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34572B" w14:textId="77777777" w:rsidR="00192A92" w:rsidRDefault="00192A92" w:rsidP="002B5C12">
      <w:pPr>
        <w:tabs>
          <w:tab w:val="center" w:pos="4680"/>
        </w:tabs>
        <w:bidi/>
        <w:rPr>
          <w:sz w:val="28"/>
          <w:szCs w:val="28"/>
          <w:rtl/>
        </w:rPr>
      </w:pPr>
      <w:r>
        <w:rPr>
          <w:noProof/>
          <w:sz w:val="28"/>
          <w:szCs w:val="28"/>
        </w:rPr>
        <w:drawing>
          <wp:anchor distT="0" distB="0" distL="114300" distR="114300" simplePos="0" relativeHeight="251658240" behindDoc="0" locked="0" layoutInCell="1" allowOverlap="1" wp14:anchorId="69821DB1" wp14:editId="3FBA00AB">
            <wp:simplePos x="0" y="0"/>
            <wp:positionH relativeFrom="column">
              <wp:posOffset>-622935</wp:posOffset>
            </wp:positionH>
            <wp:positionV relativeFrom="paragraph">
              <wp:posOffset>528</wp:posOffset>
            </wp:positionV>
            <wp:extent cx="1485900" cy="1485900"/>
            <wp:effectExtent l="0" t="0" r="0" b="0"/>
            <wp:wrapSquare wrapText="bothSides"/>
            <wp:docPr id="932555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55546" name="Picture 9325554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14:sizeRelH relativeFrom="page">
              <wp14:pctWidth>0</wp14:pctWidth>
            </wp14:sizeRelH>
            <wp14:sizeRelV relativeFrom="page">
              <wp14:pctHeight>0</wp14:pctHeight>
            </wp14:sizeRelV>
          </wp:anchor>
        </w:drawing>
      </w:r>
    </w:p>
    <w:p w14:paraId="3600D813" w14:textId="77777777" w:rsidR="00192A92" w:rsidRDefault="00192A92" w:rsidP="002B5C12">
      <w:pPr>
        <w:tabs>
          <w:tab w:val="center" w:pos="4680"/>
        </w:tabs>
        <w:bidi/>
        <w:ind w:left="-1228" w:right="-142"/>
        <w:rPr>
          <w:sz w:val="28"/>
          <w:szCs w:val="28"/>
        </w:rPr>
      </w:pPr>
      <w:r>
        <w:rPr>
          <w:rFonts w:hint="cs"/>
          <w:sz w:val="28"/>
          <w:szCs w:val="28"/>
          <w:rtl/>
        </w:rPr>
        <w:t xml:space="preserve">جامعة </w:t>
      </w:r>
      <w:proofErr w:type="spellStart"/>
      <w:r>
        <w:rPr>
          <w:rFonts w:hint="cs"/>
          <w:sz w:val="28"/>
          <w:szCs w:val="28"/>
          <w:rtl/>
        </w:rPr>
        <w:t>ميدأوشن</w:t>
      </w:r>
      <w:proofErr w:type="spellEnd"/>
      <w:r>
        <w:rPr>
          <w:sz w:val="28"/>
          <w:szCs w:val="28"/>
          <w:rtl/>
        </w:rPr>
        <w:tab/>
      </w:r>
    </w:p>
    <w:p w14:paraId="596E275E" w14:textId="77777777" w:rsidR="00192A92" w:rsidRDefault="00192A92" w:rsidP="002B5C12">
      <w:pPr>
        <w:tabs>
          <w:tab w:val="left" w:pos="4140"/>
        </w:tabs>
        <w:bidi/>
        <w:ind w:left="-1228" w:right="-142"/>
        <w:rPr>
          <w:sz w:val="28"/>
          <w:szCs w:val="28"/>
          <w:rtl/>
        </w:rPr>
      </w:pPr>
      <w:r>
        <w:rPr>
          <w:rFonts w:hint="cs"/>
          <w:sz w:val="28"/>
          <w:szCs w:val="28"/>
          <w:rtl/>
        </w:rPr>
        <w:t>كلية الإعلام والتسويق</w:t>
      </w:r>
      <w:r>
        <w:rPr>
          <w:sz w:val="28"/>
          <w:szCs w:val="28"/>
          <w:rtl/>
        </w:rPr>
        <w:tab/>
      </w:r>
    </w:p>
    <w:p w14:paraId="71E93283" w14:textId="77777777" w:rsidR="00192A92" w:rsidRDefault="00192A92" w:rsidP="002B5C12">
      <w:pPr>
        <w:bidi/>
        <w:ind w:left="-1228" w:right="-142"/>
        <w:rPr>
          <w:sz w:val="28"/>
          <w:szCs w:val="28"/>
          <w:rtl/>
        </w:rPr>
      </w:pPr>
      <w:r>
        <w:rPr>
          <w:rFonts w:hint="cs"/>
          <w:sz w:val="28"/>
          <w:szCs w:val="28"/>
          <w:rtl/>
        </w:rPr>
        <w:t>ماجستير التسويق الرقمي</w:t>
      </w:r>
    </w:p>
    <w:p w14:paraId="1A43C4FA" w14:textId="77777777" w:rsidR="00192A92" w:rsidRDefault="00192A92" w:rsidP="00192A92">
      <w:pPr>
        <w:bidi/>
        <w:rPr>
          <w:sz w:val="28"/>
          <w:szCs w:val="28"/>
          <w:rtl/>
        </w:rPr>
      </w:pPr>
    </w:p>
    <w:p w14:paraId="34E86830" w14:textId="77777777" w:rsidR="00192A92" w:rsidRPr="005F561D" w:rsidRDefault="00192A92" w:rsidP="002B5C12">
      <w:pPr>
        <w:bidi/>
        <w:ind w:left="-377"/>
        <w:jc w:val="center"/>
        <w:rPr>
          <w:rFonts w:ascii="Sakkal Majalla" w:hAnsi="Sakkal Majalla" w:cs="Sakkal Majalla"/>
          <w:sz w:val="36"/>
          <w:szCs w:val="36"/>
          <w:rtl/>
        </w:rPr>
      </w:pPr>
    </w:p>
    <w:p w14:paraId="52F1CA36" w14:textId="77777777" w:rsidR="00192A92" w:rsidRDefault="00A14F2F" w:rsidP="002B5C12">
      <w:pPr>
        <w:bidi/>
        <w:spacing w:line="360" w:lineRule="auto"/>
        <w:ind w:left="-661" w:firstLine="284"/>
        <w:jc w:val="center"/>
        <w:rPr>
          <w:rFonts w:ascii="Sakkal Majalla" w:hAnsi="Sakkal Majalla" w:cs="Sakkal Majalla"/>
          <w:sz w:val="36"/>
          <w:szCs w:val="36"/>
        </w:rPr>
      </w:pPr>
      <w:r w:rsidRPr="005F561D">
        <w:rPr>
          <w:rFonts w:ascii="Sakkal Majalla" w:hAnsi="Sakkal Majalla" w:cs="Sakkal Majalla" w:hint="cs"/>
          <w:sz w:val="36"/>
          <w:szCs w:val="36"/>
          <w:rtl/>
        </w:rPr>
        <w:t>خطة بحثية مقدمة لتسجيل درجة الماجستير في التسويق الرقمي</w:t>
      </w:r>
    </w:p>
    <w:p w14:paraId="20E74C1E" w14:textId="12D37BF0" w:rsidR="00192A92" w:rsidRPr="005F561D" w:rsidRDefault="00B04674" w:rsidP="00B04674">
      <w:pPr>
        <w:bidi/>
        <w:spacing w:line="360" w:lineRule="auto"/>
        <w:ind w:left="-661" w:firstLine="284"/>
        <w:jc w:val="center"/>
        <w:rPr>
          <w:rFonts w:ascii="Sakkal Majalla" w:hAnsi="Sakkal Majalla" w:cs="Sakkal Majalla"/>
          <w:sz w:val="36"/>
          <w:szCs w:val="36"/>
          <w:rtl/>
        </w:rPr>
      </w:pPr>
      <w:r>
        <w:rPr>
          <w:rFonts w:ascii="Sakkal Majalla" w:hAnsi="Sakkal Majalla" w:cs="Sakkal Majalla" w:hint="cs"/>
          <w:sz w:val="36"/>
          <w:szCs w:val="36"/>
          <w:rtl/>
        </w:rPr>
        <w:t>العلاقة بين أنشطة التسويق عبر وسائل التواصل الاجتماعي ونية شراء المحتوى المدفوع داخل الألعاب الإلكترونية لدى اللاعبين السعوديين الشباب.</w:t>
      </w:r>
    </w:p>
    <w:p w14:paraId="645FCDD9" w14:textId="77777777" w:rsidR="00192A92" w:rsidRPr="005F561D" w:rsidRDefault="00192A92" w:rsidP="002B5C12">
      <w:pPr>
        <w:spacing w:line="360" w:lineRule="auto"/>
        <w:ind w:left="142"/>
        <w:jc w:val="center"/>
        <w:rPr>
          <w:rFonts w:ascii="Sakkal Majalla" w:hAnsi="Sakkal Majalla" w:cs="Sakkal Majalla"/>
          <w:sz w:val="36"/>
          <w:szCs w:val="36"/>
          <w:rtl/>
          <w:lang w:val="en-US"/>
        </w:rPr>
      </w:pPr>
      <w:r w:rsidRPr="005F561D">
        <w:rPr>
          <w:rFonts w:ascii="Sakkal Majalla" w:hAnsi="Sakkal Majalla" w:cs="Sakkal Majalla" w:hint="cs"/>
          <w:sz w:val="36"/>
          <w:szCs w:val="36"/>
          <w:lang w:val="en-US"/>
        </w:rPr>
        <w:t>The role of social media Marketing of video Games on purchase Intention among Saudi Youth: A field Study</w:t>
      </w:r>
    </w:p>
    <w:p w14:paraId="4A68EB74" w14:textId="77777777" w:rsidR="00192A92" w:rsidRPr="005F561D" w:rsidRDefault="00192A92" w:rsidP="002B5C12">
      <w:pPr>
        <w:bidi/>
        <w:spacing w:line="360" w:lineRule="auto"/>
        <w:ind w:left="-661"/>
        <w:jc w:val="center"/>
        <w:rPr>
          <w:rFonts w:ascii="Sakkal Majalla" w:hAnsi="Sakkal Majalla" w:cs="Sakkal Majalla"/>
          <w:sz w:val="36"/>
          <w:szCs w:val="36"/>
          <w:rtl/>
          <w:lang w:val="en-US"/>
        </w:rPr>
      </w:pPr>
      <w:r w:rsidRPr="005F561D">
        <w:rPr>
          <w:rFonts w:ascii="Sakkal Majalla" w:hAnsi="Sakkal Majalla" w:cs="Sakkal Majalla" w:hint="cs"/>
          <w:sz w:val="36"/>
          <w:szCs w:val="36"/>
          <w:rtl/>
          <w:lang w:val="en-US"/>
        </w:rPr>
        <w:t>إعداد الطالبة:</w:t>
      </w:r>
    </w:p>
    <w:p w14:paraId="361D9104" w14:textId="77777777" w:rsidR="00192A92" w:rsidRPr="005F561D" w:rsidRDefault="00565197" w:rsidP="002B5C12">
      <w:pPr>
        <w:bidi/>
        <w:spacing w:line="360" w:lineRule="auto"/>
        <w:ind w:left="-661"/>
        <w:jc w:val="center"/>
        <w:rPr>
          <w:rFonts w:ascii="Sakkal Majalla" w:hAnsi="Sakkal Majalla" w:cs="Sakkal Majalla"/>
          <w:sz w:val="36"/>
          <w:szCs w:val="36"/>
          <w:rtl/>
          <w:lang w:val="en-US"/>
        </w:rPr>
      </w:pPr>
      <w:r w:rsidRPr="005F561D">
        <w:rPr>
          <w:rFonts w:ascii="Sakkal Majalla" w:hAnsi="Sakkal Majalla" w:cs="Sakkal Majalla" w:hint="cs"/>
          <w:sz w:val="36"/>
          <w:szCs w:val="36"/>
          <w:rtl/>
          <w:lang w:val="en-US"/>
        </w:rPr>
        <w:t>جمانة</w:t>
      </w:r>
      <w:r w:rsidR="00192A92" w:rsidRPr="005F561D">
        <w:rPr>
          <w:rFonts w:ascii="Sakkal Majalla" w:hAnsi="Sakkal Majalla" w:cs="Sakkal Majalla" w:hint="cs"/>
          <w:sz w:val="36"/>
          <w:szCs w:val="36"/>
          <w:rtl/>
          <w:lang w:val="en-US"/>
        </w:rPr>
        <w:t xml:space="preserve"> حافظ جاري</w:t>
      </w:r>
    </w:p>
    <w:p w14:paraId="2751120F" w14:textId="77777777" w:rsidR="00192A92" w:rsidRPr="005F561D" w:rsidRDefault="005F561D" w:rsidP="002B5C12">
      <w:pPr>
        <w:bidi/>
        <w:spacing w:line="360" w:lineRule="auto"/>
        <w:ind w:left="-661"/>
        <w:jc w:val="center"/>
        <w:rPr>
          <w:rFonts w:ascii="Sakkal Majalla" w:hAnsi="Sakkal Majalla" w:cs="Sakkal Majalla"/>
          <w:sz w:val="36"/>
          <w:szCs w:val="36"/>
          <w:rtl/>
          <w:lang w:val="en-US"/>
        </w:rPr>
      </w:pPr>
      <w:r w:rsidRPr="005F561D">
        <w:rPr>
          <w:rFonts w:ascii="Sakkal Majalla" w:hAnsi="Sakkal Majalla" w:cs="Sakkal Majalla" w:hint="cs"/>
          <w:sz w:val="36"/>
          <w:szCs w:val="36"/>
          <w:rtl/>
          <w:lang w:val="en-US"/>
        </w:rPr>
        <w:t xml:space="preserve">تحت </w:t>
      </w:r>
      <w:r w:rsidR="00192A92" w:rsidRPr="005F561D">
        <w:rPr>
          <w:rFonts w:ascii="Sakkal Majalla" w:hAnsi="Sakkal Majalla" w:cs="Sakkal Majalla" w:hint="cs"/>
          <w:sz w:val="36"/>
          <w:szCs w:val="36"/>
          <w:rtl/>
          <w:lang w:val="en-US"/>
        </w:rPr>
        <w:t>إشراف:</w:t>
      </w:r>
      <w:r w:rsidR="00C71B3A">
        <w:rPr>
          <w:rFonts w:ascii="Sakkal Majalla" w:hAnsi="Sakkal Majalla" w:cs="Sakkal Majalla" w:hint="cs"/>
          <w:sz w:val="36"/>
          <w:szCs w:val="36"/>
          <w:rtl/>
          <w:lang w:val="en-US"/>
        </w:rPr>
        <w:t xml:space="preserve"> </w:t>
      </w:r>
      <w:r w:rsidRPr="005F561D">
        <w:rPr>
          <w:rFonts w:ascii="Sakkal Majalla" w:hAnsi="Sakkal Majalla" w:cs="Sakkal Majalla" w:hint="cs"/>
          <w:sz w:val="36"/>
          <w:szCs w:val="36"/>
          <w:rtl/>
          <w:lang w:val="en-US"/>
        </w:rPr>
        <w:t>د/</w:t>
      </w:r>
      <w:r w:rsidR="00192A92" w:rsidRPr="005F561D">
        <w:rPr>
          <w:rFonts w:ascii="Sakkal Majalla" w:hAnsi="Sakkal Majalla" w:cs="Sakkal Majalla" w:hint="cs"/>
          <w:sz w:val="36"/>
          <w:szCs w:val="36"/>
          <w:rtl/>
          <w:lang w:val="en-US"/>
        </w:rPr>
        <w:t>محمد عويس</w:t>
      </w:r>
    </w:p>
    <w:p w14:paraId="4C7EBC7E" w14:textId="77777777" w:rsidR="00E2519C" w:rsidRDefault="00E2519C" w:rsidP="002B5C12">
      <w:pPr>
        <w:spacing w:line="360" w:lineRule="auto"/>
        <w:ind w:left="142" w:right="-377"/>
        <w:jc w:val="center"/>
        <w:rPr>
          <w:rFonts w:ascii="Sakkal Majalla" w:hAnsi="Sakkal Majalla" w:cs="Sakkal Majalla"/>
          <w:sz w:val="36"/>
          <w:szCs w:val="36"/>
          <w:rtl/>
        </w:rPr>
      </w:pPr>
    </w:p>
    <w:p w14:paraId="6C2E877D" w14:textId="331F2297" w:rsidR="00192A92" w:rsidRDefault="005F561D" w:rsidP="002B5C12">
      <w:pPr>
        <w:spacing w:line="360" w:lineRule="auto"/>
        <w:ind w:left="142" w:right="-377"/>
        <w:jc w:val="center"/>
        <w:rPr>
          <w:rFonts w:ascii="Sakkal Majalla" w:hAnsi="Sakkal Majalla" w:cs="Sakkal Majalla"/>
          <w:sz w:val="36"/>
          <w:szCs w:val="36"/>
          <w:rtl/>
        </w:rPr>
      </w:pPr>
      <w:r w:rsidRPr="005F561D">
        <w:rPr>
          <w:rFonts w:ascii="Sakkal Majalla" w:hAnsi="Sakkal Majalla" w:cs="Sakkal Majalla" w:hint="cs"/>
          <w:sz w:val="36"/>
          <w:szCs w:val="36"/>
        </w:rPr>
        <w:t>2026</w:t>
      </w:r>
      <w:r w:rsidRPr="005F561D">
        <w:rPr>
          <w:rFonts w:ascii="Sakkal Majalla" w:hAnsi="Sakkal Majalla" w:cs="Sakkal Majalla" w:hint="cs"/>
          <w:sz w:val="36"/>
          <w:szCs w:val="36"/>
          <w:rtl/>
        </w:rPr>
        <w:t>/</w:t>
      </w:r>
      <w:r w:rsidRPr="005F561D">
        <w:rPr>
          <w:rFonts w:ascii="Sakkal Majalla" w:hAnsi="Sakkal Majalla" w:cs="Sakkal Majalla" w:hint="cs"/>
          <w:sz w:val="36"/>
          <w:szCs w:val="36"/>
        </w:rPr>
        <w:t>06</w:t>
      </w:r>
    </w:p>
    <w:p w14:paraId="592ED8CF" w14:textId="77777777" w:rsidR="00E2519C" w:rsidRDefault="00E2519C" w:rsidP="002B5C12">
      <w:pPr>
        <w:spacing w:line="360" w:lineRule="auto"/>
        <w:ind w:left="142" w:right="-377"/>
        <w:jc w:val="center"/>
        <w:rPr>
          <w:rFonts w:ascii="Sakkal Majalla" w:hAnsi="Sakkal Majalla" w:cs="Sakkal Majalla"/>
          <w:sz w:val="36"/>
          <w:szCs w:val="36"/>
          <w:rtl/>
        </w:rPr>
      </w:pPr>
    </w:p>
    <w:p w14:paraId="2B2AEE9E" w14:textId="5275E3B8" w:rsidR="00625E92" w:rsidRDefault="00E2519C" w:rsidP="00E2519C">
      <w:pPr>
        <w:bidi/>
        <w:rPr>
          <w:sz w:val="28"/>
          <w:szCs w:val="28"/>
          <w:rtl/>
        </w:rPr>
      </w:pPr>
      <w:r>
        <w:rPr>
          <w:noProof/>
          <w:sz w:val="28"/>
          <w:szCs w:val="28"/>
        </w:rPr>
        <w:lastRenderedPageBreak/>
        <mc:AlternateContent>
          <mc:Choice Requires="wps">
            <w:drawing>
              <wp:anchor distT="0" distB="0" distL="114300" distR="114300" simplePos="0" relativeHeight="251662336" behindDoc="0" locked="0" layoutInCell="1" allowOverlap="1" wp14:anchorId="0FADE735" wp14:editId="71C76965">
                <wp:simplePos x="0" y="0"/>
                <wp:positionH relativeFrom="column">
                  <wp:posOffset>235675</wp:posOffset>
                </wp:positionH>
                <wp:positionV relativeFrom="paragraph">
                  <wp:posOffset>3343728</wp:posOffset>
                </wp:positionV>
                <wp:extent cx="5199017" cy="2142308"/>
                <wp:effectExtent l="0" t="0" r="0" b="0"/>
                <wp:wrapNone/>
                <wp:docPr id="932278536" name="Text Box 4"/>
                <wp:cNvGraphicFramePr/>
                <a:graphic xmlns:a="http://schemas.openxmlformats.org/drawingml/2006/main">
                  <a:graphicData uri="http://schemas.microsoft.com/office/word/2010/wordprocessingShape">
                    <wps:wsp>
                      <wps:cNvSpPr txBox="1"/>
                      <wps:spPr>
                        <a:xfrm>
                          <a:off x="0" y="0"/>
                          <a:ext cx="5199017" cy="214230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CE23E9" w14:textId="608EE3CD" w:rsidR="00E2519C" w:rsidRPr="00E2519C" w:rsidRDefault="00E2519C" w:rsidP="00E2519C">
                            <w:pPr>
                              <w:jc w:val="center"/>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519C">
                              <w:rPr>
                                <w:rFonts w:hint="cs"/>
                                <w:color w:val="000000" w:themeColor="text1"/>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بسم الله الرحمن الرحيم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FADE735" id="_x0000_t202" coordsize="21600,21600" o:spt="202" path="m,l,21600r21600,l21600,xe">
                <v:stroke joinstyle="miter"/>
                <v:path gradientshapeok="t" o:connecttype="rect"/>
              </v:shapetype>
              <v:shape id="Text Box 4" o:spid="_x0000_s1026" type="#_x0000_t202" style="position:absolute;left:0;text-align:left;margin-left:18.55pt;margin-top:263.3pt;width:409.35pt;height:168.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" filled="f" stroked="f">
                <v:textbox>
                  <w:txbxContent>
                    <w:p w14:paraId="50CE23E9" w14:textId="608EE3CD" w:rsidR="00E2519C" w:rsidRPr="00E2519C" w:rsidRDefault="00E2519C" w:rsidP="00E2519C">
                      <w:pPr>
                        <w:jc w:val="center"/>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519C">
                        <w:rPr>
                          <w:rFonts w:hint="cs"/>
                          <w:color w:val="000000" w:themeColor="text1"/>
                          <w:sz w:val="96"/>
                          <w:szCs w:val="9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بسم الله الرحمن الرحيم</w:t>
                      </w:r>
                    </w:p>
                  </w:txbxContent>
                </v:textbox>
              </v:shape>
            </w:pict>
          </mc:Fallback>
        </mc:AlternateContent>
      </w:r>
      <w:r w:rsidR="00192A92">
        <w:rPr>
          <w:sz w:val="28"/>
          <w:szCs w:val="28"/>
        </w:rPr>
        <w:br w:type="page"/>
      </w:r>
    </w:p>
    <w:p w14:paraId="2910E0B1" w14:textId="77777777" w:rsidR="00EC48AE" w:rsidRPr="00F236B8" w:rsidRDefault="00625E92" w:rsidP="00F236B8">
      <w:pPr>
        <w:jc w:val="center"/>
        <w:rPr>
          <w:sz w:val="40"/>
          <w:szCs w:val="40"/>
          <w:u w:val="single"/>
          <w:rtl/>
        </w:rPr>
      </w:pPr>
      <w:bookmarkStart w:id="0" w:name="_Toc233822694"/>
      <w:r w:rsidRPr="00625E92">
        <w:rPr>
          <w:rFonts w:hint="cs"/>
          <w:sz w:val="40"/>
          <w:szCs w:val="40"/>
          <w:u w:val="single"/>
          <w:rtl/>
        </w:rPr>
        <w:lastRenderedPageBreak/>
        <w:t>المحتويات</w:t>
      </w:r>
      <w:bookmarkEnd w:id="0"/>
    </w:p>
    <w:sdt>
      <w:sdtPr>
        <w:rPr>
          <w:rFonts w:ascii="Sakkal Majalla" w:eastAsiaTheme="minorHAnsi" w:hAnsi="Sakkal Majalla" w:cs="Sakkal Majalla" w:hint="cs"/>
          <w:b w:val="0"/>
          <w:bCs w:val="0"/>
          <w:color w:val="auto"/>
          <w:kern w:val="2"/>
          <w:rtl/>
          <w:lang w:val="en-SA"/>
          <w14:ligatures w14:val="standardContextual"/>
        </w:rPr>
        <w:id w:val="1814831176"/>
        <w:docPartObj>
          <w:docPartGallery w:val="Table of Contents"/>
          <w:docPartUnique/>
        </w:docPartObj>
      </w:sdtPr>
      <w:sdtEndPr>
        <w:rPr>
          <w:noProof/>
          <w:lang w:val="pt-BR"/>
        </w:rPr>
      </w:sdtEndPr>
      <w:sdtContent>
        <w:p w14:paraId="0788B01C" w14:textId="77777777" w:rsidR="00625E92" w:rsidRPr="00E2519C" w:rsidRDefault="00625E92" w:rsidP="00F74DAF">
          <w:pPr>
            <w:pStyle w:val="TOCHeading"/>
            <w:bidi/>
            <w:rPr>
              <w:rFonts w:ascii="Sakkal Majalla" w:hAnsi="Sakkal Majalla" w:cs="Sakkal Majalla" w:hint="cs"/>
            </w:rPr>
          </w:pPr>
        </w:p>
        <w:p w14:paraId="27C1C3DC" w14:textId="7D368546" w:rsidR="00553E3A" w:rsidRDefault="00625E92" w:rsidP="00553E3A">
          <w:pPr>
            <w:pStyle w:val="TOC1"/>
            <w:jc w:val="both"/>
            <w:rPr>
              <w:rFonts w:eastAsiaTheme="minorEastAsia" w:cstheme="minorBidi"/>
              <w:b w:val="0"/>
              <w:bCs w:val="0"/>
              <w:i w:val="0"/>
              <w:iCs w:val="0"/>
              <w:noProof/>
              <w:szCs w:val="24"/>
              <w:lang w:val="en-SA"/>
            </w:rPr>
          </w:pPr>
          <w:r w:rsidRPr="00E2519C">
            <w:rPr>
              <w:rFonts w:ascii="Sakkal Majalla" w:hAnsi="Sakkal Majalla" w:cs="Sakkal Majalla" w:hint="cs"/>
              <w:sz w:val="28"/>
            </w:rPr>
            <w:fldChar w:fldCharType="begin"/>
          </w:r>
          <w:r w:rsidRPr="00E2519C">
            <w:rPr>
              <w:rFonts w:ascii="Sakkal Majalla" w:hAnsi="Sakkal Majalla" w:cs="Sakkal Majalla" w:hint="cs"/>
              <w:sz w:val="28"/>
            </w:rPr>
            <w:instrText xml:space="preserve"> TOC \o "1-3" \h \z \u </w:instrText>
          </w:r>
          <w:r w:rsidRPr="00E2519C">
            <w:rPr>
              <w:rFonts w:ascii="Sakkal Majalla" w:hAnsi="Sakkal Majalla" w:cs="Sakkal Majalla" w:hint="cs"/>
              <w:sz w:val="28"/>
            </w:rPr>
            <w:fldChar w:fldCharType="separate"/>
          </w:r>
          <w:hyperlink w:anchor="_Toc237304622" w:history="1">
            <w:r w:rsidR="00553E3A" w:rsidRPr="00133026">
              <w:rPr>
                <w:rStyle w:val="Hyperlink"/>
                <w:rFonts w:ascii="Sakkal Majalla" w:hAnsi="Sakkal Majalla" w:cs="Sakkal Majalla"/>
                <w:noProof/>
                <w:rtl/>
              </w:rPr>
              <w:t>المقدمة</w:t>
            </w:r>
            <w:r w:rsidR="00553E3A">
              <w:rPr>
                <w:noProof/>
                <w:webHidden/>
              </w:rPr>
              <w:tab/>
            </w:r>
            <w:r w:rsidR="00553E3A">
              <w:rPr>
                <w:noProof/>
                <w:webHidden/>
              </w:rPr>
              <w:fldChar w:fldCharType="begin"/>
            </w:r>
            <w:r w:rsidR="00553E3A">
              <w:rPr>
                <w:noProof/>
                <w:webHidden/>
              </w:rPr>
              <w:instrText xml:space="preserve"> PAGEREF _Toc237304622 \h </w:instrText>
            </w:r>
            <w:r w:rsidR="00553E3A">
              <w:rPr>
                <w:noProof/>
                <w:webHidden/>
              </w:rPr>
            </w:r>
            <w:r w:rsidR="00553E3A">
              <w:rPr>
                <w:noProof/>
                <w:webHidden/>
              </w:rPr>
              <w:fldChar w:fldCharType="separate"/>
            </w:r>
            <w:r w:rsidR="00553E3A">
              <w:rPr>
                <w:noProof/>
                <w:webHidden/>
              </w:rPr>
              <w:t>8</w:t>
            </w:r>
            <w:r w:rsidR="00553E3A">
              <w:rPr>
                <w:noProof/>
                <w:webHidden/>
              </w:rPr>
              <w:fldChar w:fldCharType="end"/>
            </w:r>
          </w:hyperlink>
        </w:p>
        <w:p w14:paraId="4F8395A7" w14:textId="3A9CAA34" w:rsidR="00553E3A" w:rsidRDefault="00553E3A" w:rsidP="00553E3A">
          <w:pPr>
            <w:pStyle w:val="TOC1"/>
            <w:jc w:val="both"/>
            <w:rPr>
              <w:rFonts w:eastAsiaTheme="minorEastAsia" w:cstheme="minorBidi"/>
              <w:b w:val="0"/>
              <w:bCs w:val="0"/>
              <w:i w:val="0"/>
              <w:iCs w:val="0"/>
              <w:noProof/>
              <w:szCs w:val="24"/>
              <w:lang w:val="en-SA"/>
            </w:rPr>
          </w:pPr>
          <w:hyperlink w:anchor="_Toc237304623" w:history="1">
            <w:r w:rsidRPr="00133026">
              <w:rPr>
                <w:rStyle w:val="Hyperlink"/>
                <w:noProof/>
                <w:rtl/>
              </w:rPr>
              <w:t>الفصل الأول: الإطار العام</w:t>
            </w:r>
            <w:r>
              <w:rPr>
                <w:noProof/>
                <w:webHidden/>
              </w:rPr>
              <w:tab/>
            </w:r>
            <w:r>
              <w:rPr>
                <w:noProof/>
                <w:webHidden/>
              </w:rPr>
              <w:fldChar w:fldCharType="begin"/>
            </w:r>
            <w:r>
              <w:rPr>
                <w:noProof/>
                <w:webHidden/>
              </w:rPr>
              <w:instrText xml:space="preserve"> PAGEREF _Toc237304623 \h </w:instrText>
            </w:r>
            <w:r>
              <w:rPr>
                <w:noProof/>
                <w:webHidden/>
              </w:rPr>
            </w:r>
            <w:r>
              <w:rPr>
                <w:noProof/>
                <w:webHidden/>
              </w:rPr>
              <w:fldChar w:fldCharType="separate"/>
            </w:r>
            <w:r>
              <w:rPr>
                <w:noProof/>
                <w:webHidden/>
              </w:rPr>
              <w:t>9</w:t>
            </w:r>
            <w:r>
              <w:rPr>
                <w:noProof/>
                <w:webHidden/>
              </w:rPr>
              <w:fldChar w:fldCharType="end"/>
            </w:r>
          </w:hyperlink>
        </w:p>
        <w:p w14:paraId="0611137E" w14:textId="03BDE58E" w:rsidR="00553E3A" w:rsidRDefault="00553E3A" w:rsidP="00553E3A">
          <w:pPr>
            <w:pStyle w:val="TOC1"/>
            <w:jc w:val="both"/>
            <w:rPr>
              <w:rFonts w:eastAsiaTheme="minorEastAsia" w:cstheme="minorBidi"/>
              <w:b w:val="0"/>
              <w:bCs w:val="0"/>
              <w:i w:val="0"/>
              <w:iCs w:val="0"/>
              <w:noProof/>
              <w:szCs w:val="24"/>
              <w:lang w:val="en-SA"/>
            </w:rPr>
          </w:pPr>
          <w:hyperlink w:anchor="_Toc237304624" w:history="1">
            <w:r w:rsidRPr="00133026">
              <w:rPr>
                <w:rStyle w:val="Hyperlink"/>
                <w:rFonts w:ascii="Sakkal Majalla" w:hAnsi="Sakkal Majalla" w:cs="Sakkal Majalla"/>
                <w:noProof/>
                <w:rtl/>
              </w:rPr>
              <w:t>الدراسات السابقة:</w:t>
            </w:r>
            <w:r>
              <w:rPr>
                <w:noProof/>
                <w:webHidden/>
              </w:rPr>
              <w:tab/>
            </w:r>
            <w:r>
              <w:rPr>
                <w:noProof/>
                <w:webHidden/>
              </w:rPr>
              <w:fldChar w:fldCharType="begin"/>
            </w:r>
            <w:r>
              <w:rPr>
                <w:noProof/>
                <w:webHidden/>
              </w:rPr>
              <w:instrText xml:space="preserve"> PAGEREF _Toc237304624 \h </w:instrText>
            </w:r>
            <w:r>
              <w:rPr>
                <w:noProof/>
                <w:webHidden/>
              </w:rPr>
            </w:r>
            <w:r>
              <w:rPr>
                <w:noProof/>
                <w:webHidden/>
              </w:rPr>
              <w:fldChar w:fldCharType="separate"/>
            </w:r>
            <w:r>
              <w:rPr>
                <w:noProof/>
                <w:webHidden/>
              </w:rPr>
              <w:t>9</w:t>
            </w:r>
            <w:r>
              <w:rPr>
                <w:noProof/>
                <w:webHidden/>
              </w:rPr>
              <w:fldChar w:fldCharType="end"/>
            </w:r>
          </w:hyperlink>
        </w:p>
        <w:p w14:paraId="60708BE6" w14:textId="670B54CF" w:rsidR="00553E3A" w:rsidRDefault="00553E3A" w:rsidP="00553E3A">
          <w:pPr>
            <w:pStyle w:val="TOC1"/>
            <w:jc w:val="both"/>
            <w:rPr>
              <w:rFonts w:eastAsiaTheme="minorEastAsia" w:cstheme="minorBidi"/>
              <w:b w:val="0"/>
              <w:bCs w:val="0"/>
              <w:i w:val="0"/>
              <w:iCs w:val="0"/>
              <w:noProof/>
              <w:szCs w:val="24"/>
              <w:lang w:val="en-SA"/>
            </w:rPr>
          </w:pPr>
          <w:hyperlink w:anchor="_Toc237304629" w:history="1">
            <w:r w:rsidRPr="00133026">
              <w:rPr>
                <w:rStyle w:val="Hyperlink"/>
                <w:rFonts w:ascii="Sakkal Majalla" w:hAnsi="Sakkal Majalla" w:cs="Sakkal Majalla"/>
                <w:noProof/>
                <w:rtl/>
              </w:rPr>
              <w:t>التعليق على الدراسات السابقة:</w:t>
            </w:r>
            <w:r>
              <w:rPr>
                <w:noProof/>
                <w:webHidden/>
              </w:rPr>
              <w:tab/>
            </w:r>
            <w:r>
              <w:rPr>
                <w:noProof/>
                <w:webHidden/>
              </w:rPr>
              <w:fldChar w:fldCharType="begin"/>
            </w:r>
            <w:r>
              <w:rPr>
                <w:noProof/>
                <w:webHidden/>
              </w:rPr>
              <w:instrText xml:space="preserve"> PAGEREF _Toc237304629 \h </w:instrText>
            </w:r>
            <w:r>
              <w:rPr>
                <w:noProof/>
                <w:webHidden/>
              </w:rPr>
            </w:r>
            <w:r>
              <w:rPr>
                <w:noProof/>
                <w:webHidden/>
              </w:rPr>
              <w:fldChar w:fldCharType="separate"/>
            </w:r>
            <w:r>
              <w:rPr>
                <w:noProof/>
                <w:webHidden/>
              </w:rPr>
              <w:t>17</w:t>
            </w:r>
            <w:r>
              <w:rPr>
                <w:noProof/>
                <w:webHidden/>
              </w:rPr>
              <w:fldChar w:fldCharType="end"/>
            </w:r>
          </w:hyperlink>
        </w:p>
        <w:p w14:paraId="0A7E889E" w14:textId="3A290BD9" w:rsidR="00553E3A" w:rsidRDefault="00553E3A" w:rsidP="00553E3A">
          <w:pPr>
            <w:pStyle w:val="TOC1"/>
            <w:jc w:val="both"/>
            <w:rPr>
              <w:rFonts w:eastAsiaTheme="minorEastAsia" w:cstheme="minorBidi"/>
              <w:b w:val="0"/>
              <w:bCs w:val="0"/>
              <w:i w:val="0"/>
              <w:iCs w:val="0"/>
              <w:noProof/>
              <w:szCs w:val="24"/>
              <w:lang w:val="en-SA"/>
            </w:rPr>
          </w:pPr>
          <w:hyperlink w:anchor="_Toc237304631" w:history="1">
            <w:r w:rsidRPr="00133026">
              <w:rPr>
                <w:rStyle w:val="Hyperlink"/>
                <w:rFonts w:ascii="Sakkal Majalla" w:hAnsi="Sakkal Majalla" w:cs="Sakkal Majalla"/>
                <w:noProof/>
                <w:rtl/>
              </w:rPr>
              <w:t>مشكلة الدراسة:</w:t>
            </w:r>
            <w:r>
              <w:rPr>
                <w:noProof/>
                <w:webHidden/>
              </w:rPr>
              <w:tab/>
            </w:r>
            <w:r>
              <w:rPr>
                <w:noProof/>
                <w:webHidden/>
              </w:rPr>
              <w:fldChar w:fldCharType="begin"/>
            </w:r>
            <w:r>
              <w:rPr>
                <w:noProof/>
                <w:webHidden/>
              </w:rPr>
              <w:instrText xml:space="preserve"> PAGEREF _Toc237304631 \h </w:instrText>
            </w:r>
            <w:r>
              <w:rPr>
                <w:noProof/>
                <w:webHidden/>
              </w:rPr>
            </w:r>
            <w:r>
              <w:rPr>
                <w:noProof/>
                <w:webHidden/>
              </w:rPr>
              <w:fldChar w:fldCharType="separate"/>
            </w:r>
            <w:r>
              <w:rPr>
                <w:noProof/>
                <w:webHidden/>
              </w:rPr>
              <w:t>19</w:t>
            </w:r>
            <w:r>
              <w:rPr>
                <w:noProof/>
                <w:webHidden/>
              </w:rPr>
              <w:fldChar w:fldCharType="end"/>
            </w:r>
          </w:hyperlink>
        </w:p>
        <w:p w14:paraId="334BD6A9" w14:textId="610B76E2" w:rsidR="00553E3A" w:rsidRDefault="00553E3A" w:rsidP="00553E3A">
          <w:pPr>
            <w:pStyle w:val="TOC1"/>
            <w:jc w:val="both"/>
            <w:rPr>
              <w:rFonts w:eastAsiaTheme="minorEastAsia" w:cstheme="minorBidi"/>
              <w:b w:val="0"/>
              <w:bCs w:val="0"/>
              <w:i w:val="0"/>
              <w:iCs w:val="0"/>
              <w:noProof/>
              <w:szCs w:val="24"/>
              <w:lang w:val="en-SA"/>
            </w:rPr>
          </w:pPr>
          <w:hyperlink w:anchor="_Toc237304632" w:history="1">
            <w:r w:rsidRPr="00133026">
              <w:rPr>
                <w:rStyle w:val="Hyperlink"/>
                <w:rFonts w:ascii="Sakkal Majalla" w:hAnsi="Sakkal Majalla" w:cs="Sakkal Majalla"/>
                <w:noProof/>
                <w:rtl/>
              </w:rPr>
              <w:t>اهمية الدراسة</w:t>
            </w:r>
            <w:r>
              <w:rPr>
                <w:noProof/>
                <w:webHidden/>
              </w:rPr>
              <w:tab/>
            </w:r>
            <w:r>
              <w:rPr>
                <w:noProof/>
                <w:webHidden/>
              </w:rPr>
              <w:fldChar w:fldCharType="begin"/>
            </w:r>
            <w:r>
              <w:rPr>
                <w:noProof/>
                <w:webHidden/>
              </w:rPr>
              <w:instrText xml:space="preserve"> PAGEREF _Toc237304632 \h </w:instrText>
            </w:r>
            <w:r>
              <w:rPr>
                <w:noProof/>
                <w:webHidden/>
              </w:rPr>
            </w:r>
            <w:r>
              <w:rPr>
                <w:noProof/>
                <w:webHidden/>
              </w:rPr>
              <w:fldChar w:fldCharType="separate"/>
            </w:r>
            <w:r>
              <w:rPr>
                <w:noProof/>
                <w:webHidden/>
              </w:rPr>
              <w:t>20</w:t>
            </w:r>
            <w:r>
              <w:rPr>
                <w:noProof/>
                <w:webHidden/>
              </w:rPr>
              <w:fldChar w:fldCharType="end"/>
            </w:r>
          </w:hyperlink>
        </w:p>
        <w:p w14:paraId="7F76F33F" w14:textId="1CA4CDE6" w:rsidR="00553E3A" w:rsidRDefault="00553E3A" w:rsidP="00553E3A">
          <w:pPr>
            <w:pStyle w:val="TOC1"/>
            <w:jc w:val="both"/>
            <w:rPr>
              <w:rFonts w:eastAsiaTheme="minorEastAsia" w:cstheme="minorBidi"/>
              <w:b w:val="0"/>
              <w:bCs w:val="0"/>
              <w:i w:val="0"/>
              <w:iCs w:val="0"/>
              <w:noProof/>
              <w:szCs w:val="24"/>
              <w:lang w:val="en-SA"/>
            </w:rPr>
          </w:pPr>
          <w:hyperlink w:anchor="_Toc237304633" w:history="1">
            <w:r w:rsidRPr="00133026">
              <w:rPr>
                <w:rStyle w:val="Hyperlink"/>
                <w:rFonts w:ascii="Sakkal Majalla" w:hAnsi="Sakkal Majalla" w:cs="Sakkal Majalla"/>
                <w:noProof/>
                <w:rtl/>
              </w:rPr>
              <w:t>اهداف الدراسة</w:t>
            </w:r>
            <w:r>
              <w:rPr>
                <w:noProof/>
                <w:webHidden/>
              </w:rPr>
              <w:tab/>
            </w:r>
            <w:r>
              <w:rPr>
                <w:noProof/>
                <w:webHidden/>
              </w:rPr>
              <w:fldChar w:fldCharType="begin"/>
            </w:r>
            <w:r>
              <w:rPr>
                <w:noProof/>
                <w:webHidden/>
              </w:rPr>
              <w:instrText xml:space="preserve"> PAGEREF _Toc237304633 \h </w:instrText>
            </w:r>
            <w:r>
              <w:rPr>
                <w:noProof/>
                <w:webHidden/>
              </w:rPr>
            </w:r>
            <w:r>
              <w:rPr>
                <w:noProof/>
                <w:webHidden/>
              </w:rPr>
              <w:fldChar w:fldCharType="separate"/>
            </w:r>
            <w:r>
              <w:rPr>
                <w:noProof/>
                <w:webHidden/>
              </w:rPr>
              <w:t>21</w:t>
            </w:r>
            <w:r>
              <w:rPr>
                <w:noProof/>
                <w:webHidden/>
              </w:rPr>
              <w:fldChar w:fldCharType="end"/>
            </w:r>
          </w:hyperlink>
        </w:p>
        <w:p w14:paraId="115EC0A2" w14:textId="17A114F6" w:rsidR="00553E3A" w:rsidRDefault="00553E3A" w:rsidP="00553E3A">
          <w:pPr>
            <w:pStyle w:val="TOC1"/>
            <w:jc w:val="both"/>
            <w:rPr>
              <w:rFonts w:eastAsiaTheme="minorEastAsia" w:cstheme="minorBidi"/>
              <w:b w:val="0"/>
              <w:bCs w:val="0"/>
              <w:i w:val="0"/>
              <w:iCs w:val="0"/>
              <w:noProof/>
              <w:szCs w:val="24"/>
              <w:lang w:val="en-SA"/>
            </w:rPr>
          </w:pPr>
          <w:hyperlink w:anchor="_Toc237304634" w:history="1">
            <w:r w:rsidRPr="00133026">
              <w:rPr>
                <w:rStyle w:val="Hyperlink"/>
                <w:rFonts w:ascii="Sakkal Majalla" w:hAnsi="Sakkal Majalla" w:cs="Sakkal Majalla"/>
                <w:noProof/>
                <w:rtl/>
              </w:rPr>
              <w:t>تساؤلات الدراسة</w:t>
            </w:r>
            <w:r>
              <w:rPr>
                <w:noProof/>
                <w:webHidden/>
              </w:rPr>
              <w:tab/>
            </w:r>
            <w:r>
              <w:rPr>
                <w:noProof/>
                <w:webHidden/>
              </w:rPr>
              <w:fldChar w:fldCharType="begin"/>
            </w:r>
            <w:r>
              <w:rPr>
                <w:noProof/>
                <w:webHidden/>
              </w:rPr>
              <w:instrText xml:space="preserve"> PAGEREF _Toc237304634 \h </w:instrText>
            </w:r>
            <w:r>
              <w:rPr>
                <w:noProof/>
                <w:webHidden/>
              </w:rPr>
            </w:r>
            <w:r>
              <w:rPr>
                <w:noProof/>
                <w:webHidden/>
              </w:rPr>
              <w:fldChar w:fldCharType="separate"/>
            </w:r>
            <w:r>
              <w:rPr>
                <w:noProof/>
                <w:webHidden/>
              </w:rPr>
              <w:t>21</w:t>
            </w:r>
            <w:r>
              <w:rPr>
                <w:noProof/>
                <w:webHidden/>
              </w:rPr>
              <w:fldChar w:fldCharType="end"/>
            </w:r>
          </w:hyperlink>
        </w:p>
        <w:p w14:paraId="7B10CD5B" w14:textId="3CAE756F" w:rsidR="00553E3A" w:rsidRDefault="00553E3A" w:rsidP="00553E3A">
          <w:pPr>
            <w:pStyle w:val="TOC1"/>
            <w:jc w:val="both"/>
            <w:rPr>
              <w:rFonts w:eastAsiaTheme="minorEastAsia" w:cstheme="minorBidi"/>
              <w:b w:val="0"/>
              <w:bCs w:val="0"/>
              <w:i w:val="0"/>
              <w:iCs w:val="0"/>
              <w:noProof/>
              <w:szCs w:val="24"/>
              <w:lang w:val="en-SA"/>
            </w:rPr>
          </w:pPr>
          <w:hyperlink w:anchor="_Toc237304635" w:history="1">
            <w:r w:rsidRPr="00133026">
              <w:rPr>
                <w:rStyle w:val="Hyperlink"/>
                <w:rFonts w:ascii="Sakkal Majalla" w:hAnsi="Sakkal Majalla" w:cs="Sakkal Majalla"/>
                <w:noProof/>
                <w:rtl/>
              </w:rPr>
              <w:t>مفاهيم الدراسة</w:t>
            </w:r>
            <w:r>
              <w:rPr>
                <w:noProof/>
                <w:webHidden/>
              </w:rPr>
              <w:tab/>
            </w:r>
            <w:r>
              <w:rPr>
                <w:noProof/>
                <w:webHidden/>
              </w:rPr>
              <w:fldChar w:fldCharType="begin"/>
            </w:r>
            <w:r>
              <w:rPr>
                <w:noProof/>
                <w:webHidden/>
              </w:rPr>
              <w:instrText xml:space="preserve"> PAGEREF _Toc237304635 \h </w:instrText>
            </w:r>
            <w:r>
              <w:rPr>
                <w:noProof/>
                <w:webHidden/>
              </w:rPr>
            </w:r>
            <w:r>
              <w:rPr>
                <w:noProof/>
                <w:webHidden/>
              </w:rPr>
              <w:fldChar w:fldCharType="separate"/>
            </w:r>
            <w:r>
              <w:rPr>
                <w:noProof/>
                <w:webHidden/>
              </w:rPr>
              <w:t>22</w:t>
            </w:r>
            <w:r>
              <w:rPr>
                <w:noProof/>
                <w:webHidden/>
              </w:rPr>
              <w:fldChar w:fldCharType="end"/>
            </w:r>
          </w:hyperlink>
        </w:p>
        <w:p w14:paraId="4EA31957" w14:textId="11E801CB" w:rsidR="00553E3A" w:rsidRDefault="00553E3A" w:rsidP="00553E3A">
          <w:pPr>
            <w:pStyle w:val="TOC1"/>
            <w:jc w:val="both"/>
            <w:rPr>
              <w:rFonts w:eastAsiaTheme="minorEastAsia" w:cstheme="minorBidi"/>
              <w:b w:val="0"/>
              <w:bCs w:val="0"/>
              <w:i w:val="0"/>
              <w:iCs w:val="0"/>
              <w:noProof/>
              <w:szCs w:val="24"/>
              <w:lang w:val="en-SA"/>
            </w:rPr>
          </w:pPr>
          <w:hyperlink w:anchor="_Toc237304636" w:history="1">
            <w:r w:rsidRPr="00133026">
              <w:rPr>
                <w:rStyle w:val="Hyperlink"/>
                <w:rFonts w:ascii="Sakkal Majalla" w:hAnsi="Sakkal Majalla" w:cs="Sakkal Majalla"/>
                <w:noProof/>
                <w:rtl/>
              </w:rPr>
              <w:t>فروض الدراسة</w:t>
            </w:r>
            <w:r>
              <w:rPr>
                <w:noProof/>
                <w:webHidden/>
              </w:rPr>
              <w:tab/>
            </w:r>
            <w:r>
              <w:rPr>
                <w:noProof/>
                <w:webHidden/>
              </w:rPr>
              <w:fldChar w:fldCharType="begin"/>
            </w:r>
            <w:r>
              <w:rPr>
                <w:noProof/>
                <w:webHidden/>
              </w:rPr>
              <w:instrText xml:space="preserve"> PAGEREF _Toc237304636 \h </w:instrText>
            </w:r>
            <w:r>
              <w:rPr>
                <w:noProof/>
                <w:webHidden/>
              </w:rPr>
            </w:r>
            <w:r>
              <w:rPr>
                <w:noProof/>
                <w:webHidden/>
              </w:rPr>
              <w:fldChar w:fldCharType="separate"/>
            </w:r>
            <w:r>
              <w:rPr>
                <w:noProof/>
                <w:webHidden/>
              </w:rPr>
              <w:t>23</w:t>
            </w:r>
            <w:r>
              <w:rPr>
                <w:noProof/>
                <w:webHidden/>
              </w:rPr>
              <w:fldChar w:fldCharType="end"/>
            </w:r>
          </w:hyperlink>
        </w:p>
        <w:p w14:paraId="620FED0E" w14:textId="7A6A03E8" w:rsidR="00553E3A" w:rsidRDefault="00553E3A" w:rsidP="00553E3A">
          <w:pPr>
            <w:pStyle w:val="TOC1"/>
            <w:jc w:val="both"/>
            <w:rPr>
              <w:rFonts w:eastAsiaTheme="minorEastAsia" w:cstheme="minorBidi"/>
              <w:b w:val="0"/>
              <w:bCs w:val="0"/>
              <w:i w:val="0"/>
              <w:iCs w:val="0"/>
              <w:noProof/>
              <w:szCs w:val="24"/>
              <w:lang w:val="en-SA"/>
            </w:rPr>
          </w:pPr>
          <w:hyperlink w:anchor="_Toc237304637" w:history="1">
            <w:r w:rsidRPr="00133026">
              <w:rPr>
                <w:rStyle w:val="Hyperlink"/>
                <w:rFonts w:ascii="Sakkal Majalla" w:hAnsi="Sakkal Majalla" w:cs="Sakkal Majalla"/>
                <w:noProof/>
                <w:rtl/>
              </w:rPr>
              <w:t>الإطار النظري</w:t>
            </w:r>
            <w:r>
              <w:rPr>
                <w:noProof/>
                <w:webHidden/>
              </w:rPr>
              <w:tab/>
            </w:r>
            <w:r>
              <w:rPr>
                <w:noProof/>
                <w:webHidden/>
              </w:rPr>
              <w:fldChar w:fldCharType="begin"/>
            </w:r>
            <w:r>
              <w:rPr>
                <w:noProof/>
                <w:webHidden/>
              </w:rPr>
              <w:instrText xml:space="preserve"> PAGEREF _Toc237304637 \h </w:instrText>
            </w:r>
            <w:r>
              <w:rPr>
                <w:noProof/>
                <w:webHidden/>
              </w:rPr>
            </w:r>
            <w:r>
              <w:rPr>
                <w:noProof/>
                <w:webHidden/>
              </w:rPr>
              <w:fldChar w:fldCharType="separate"/>
            </w:r>
            <w:r>
              <w:rPr>
                <w:noProof/>
                <w:webHidden/>
              </w:rPr>
              <w:t>24</w:t>
            </w:r>
            <w:r>
              <w:rPr>
                <w:noProof/>
                <w:webHidden/>
              </w:rPr>
              <w:fldChar w:fldCharType="end"/>
            </w:r>
          </w:hyperlink>
        </w:p>
        <w:p w14:paraId="180612BF" w14:textId="2F4489F8" w:rsidR="00553E3A" w:rsidRDefault="00553E3A" w:rsidP="00553E3A">
          <w:pPr>
            <w:pStyle w:val="TOC1"/>
            <w:jc w:val="both"/>
            <w:rPr>
              <w:rFonts w:eastAsiaTheme="minorEastAsia" w:cstheme="minorBidi"/>
              <w:b w:val="0"/>
              <w:bCs w:val="0"/>
              <w:i w:val="0"/>
              <w:iCs w:val="0"/>
              <w:noProof/>
              <w:szCs w:val="24"/>
              <w:lang w:val="en-SA"/>
            </w:rPr>
          </w:pPr>
          <w:hyperlink w:anchor="_Toc237304638" w:history="1">
            <w:r w:rsidRPr="00133026">
              <w:rPr>
                <w:rStyle w:val="Hyperlink"/>
                <w:noProof/>
                <w:rtl/>
              </w:rPr>
              <w:t>الفصل الثاني: الإطار المعرفي</w:t>
            </w:r>
            <w:r>
              <w:rPr>
                <w:noProof/>
                <w:webHidden/>
              </w:rPr>
              <w:tab/>
            </w:r>
            <w:r>
              <w:rPr>
                <w:noProof/>
                <w:webHidden/>
              </w:rPr>
              <w:fldChar w:fldCharType="begin"/>
            </w:r>
            <w:r>
              <w:rPr>
                <w:noProof/>
                <w:webHidden/>
              </w:rPr>
              <w:instrText xml:space="preserve"> PAGEREF _Toc237304638 \h </w:instrText>
            </w:r>
            <w:r>
              <w:rPr>
                <w:noProof/>
                <w:webHidden/>
              </w:rPr>
            </w:r>
            <w:r>
              <w:rPr>
                <w:noProof/>
                <w:webHidden/>
              </w:rPr>
              <w:fldChar w:fldCharType="separate"/>
            </w:r>
            <w:r>
              <w:rPr>
                <w:noProof/>
                <w:webHidden/>
              </w:rPr>
              <w:t>25</w:t>
            </w:r>
            <w:r>
              <w:rPr>
                <w:noProof/>
                <w:webHidden/>
              </w:rPr>
              <w:fldChar w:fldCharType="end"/>
            </w:r>
          </w:hyperlink>
        </w:p>
        <w:p w14:paraId="3C09E900" w14:textId="5557EF48" w:rsidR="00553E3A" w:rsidRDefault="00553E3A" w:rsidP="00553E3A">
          <w:pPr>
            <w:pStyle w:val="TOC1"/>
            <w:jc w:val="both"/>
            <w:rPr>
              <w:rFonts w:eastAsiaTheme="minorEastAsia" w:cstheme="minorBidi"/>
              <w:b w:val="0"/>
              <w:bCs w:val="0"/>
              <w:i w:val="0"/>
              <w:iCs w:val="0"/>
              <w:noProof/>
              <w:szCs w:val="24"/>
              <w:lang w:val="en-SA"/>
            </w:rPr>
          </w:pPr>
          <w:hyperlink w:anchor="_Toc237304639" w:history="1">
            <w:r w:rsidRPr="00133026">
              <w:rPr>
                <w:rStyle w:val="Hyperlink"/>
                <w:noProof/>
                <w:rtl/>
              </w:rPr>
              <w:t>الفصل الثالث: منهجية الدراسة وإجراءاتها</w:t>
            </w:r>
            <w:r>
              <w:rPr>
                <w:noProof/>
                <w:webHidden/>
              </w:rPr>
              <w:tab/>
            </w:r>
            <w:r>
              <w:rPr>
                <w:noProof/>
                <w:webHidden/>
              </w:rPr>
              <w:fldChar w:fldCharType="begin"/>
            </w:r>
            <w:r>
              <w:rPr>
                <w:noProof/>
                <w:webHidden/>
              </w:rPr>
              <w:instrText xml:space="preserve"> PAGEREF _Toc237304639 \h </w:instrText>
            </w:r>
            <w:r>
              <w:rPr>
                <w:noProof/>
                <w:webHidden/>
              </w:rPr>
            </w:r>
            <w:r>
              <w:rPr>
                <w:noProof/>
                <w:webHidden/>
              </w:rPr>
              <w:fldChar w:fldCharType="separate"/>
            </w:r>
            <w:r>
              <w:rPr>
                <w:noProof/>
                <w:webHidden/>
              </w:rPr>
              <w:t>33</w:t>
            </w:r>
            <w:r>
              <w:rPr>
                <w:noProof/>
                <w:webHidden/>
              </w:rPr>
              <w:fldChar w:fldCharType="end"/>
            </w:r>
          </w:hyperlink>
        </w:p>
        <w:p w14:paraId="633C8701" w14:textId="334528A3" w:rsidR="00553E3A" w:rsidRDefault="00553E3A" w:rsidP="00553E3A">
          <w:pPr>
            <w:pStyle w:val="TOC1"/>
            <w:jc w:val="both"/>
            <w:rPr>
              <w:rFonts w:eastAsiaTheme="minorEastAsia" w:cstheme="minorBidi"/>
              <w:b w:val="0"/>
              <w:bCs w:val="0"/>
              <w:i w:val="0"/>
              <w:iCs w:val="0"/>
              <w:noProof/>
              <w:szCs w:val="24"/>
              <w:lang w:val="en-SA"/>
            </w:rPr>
          </w:pPr>
          <w:hyperlink w:anchor="_Toc237304640" w:history="1">
            <w:r w:rsidRPr="00133026">
              <w:rPr>
                <w:rStyle w:val="Hyperlink"/>
                <w:noProof/>
                <w:rtl/>
              </w:rPr>
              <w:t>الفصل الرابع: مناقشة النتائج والتوصيات</w:t>
            </w:r>
            <w:r>
              <w:rPr>
                <w:noProof/>
                <w:webHidden/>
              </w:rPr>
              <w:tab/>
            </w:r>
            <w:r>
              <w:rPr>
                <w:noProof/>
                <w:webHidden/>
              </w:rPr>
              <w:fldChar w:fldCharType="begin"/>
            </w:r>
            <w:r>
              <w:rPr>
                <w:noProof/>
                <w:webHidden/>
              </w:rPr>
              <w:instrText xml:space="preserve"> PAGEREF _Toc237304640 \h </w:instrText>
            </w:r>
            <w:r>
              <w:rPr>
                <w:noProof/>
                <w:webHidden/>
              </w:rPr>
            </w:r>
            <w:r>
              <w:rPr>
                <w:noProof/>
                <w:webHidden/>
              </w:rPr>
              <w:fldChar w:fldCharType="separate"/>
            </w:r>
            <w:r>
              <w:rPr>
                <w:noProof/>
                <w:webHidden/>
              </w:rPr>
              <w:t>73</w:t>
            </w:r>
            <w:r>
              <w:rPr>
                <w:noProof/>
                <w:webHidden/>
              </w:rPr>
              <w:fldChar w:fldCharType="end"/>
            </w:r>
          </w:hyperlink>
        </w:p>
        <w:p w14:paraId="241421AF" w14:textId="278522EF" w:rsidR="00553E3A" w:rsidRDefault="00553E3A" w:rsidP="00553E3A">
          <w:pPr>
            <w:pStyle w:val="TOC1"/>
            <w:jc w:val="both"/>
            <w:rPr>
              <w:rFonts w:eastAsiaTheme="minorEastAsia" w:cstheme="minorBidi"/>
              <w:b w:val="0"/>
              <w:bCs w:val="0"/>
              <w:i w:val="0"/>
              <w:iCs w:val="0"/>
              <w:noProof/>
              <w:szCs w:val="24"/>
              <w:lang w:val="en-SA"/>
            </w:rPr>
          </w:pPr>
          <w:hyperlink w:anchor="_Toc237304641" w:history="1">
            <w:r w:rsidRPr="00133026">
              <w:rPr>
                <w:rStyle w:val="Hyperlink"/>
                <w:noProof/>
                <w:rtl/>
              </w:rPr>
              <w:t>التوصيات</w:t>
            </w:r>
            <w:r>
              <w:rPr>
                <w:noProof/>
                <w:webHidden/>
              </w:rPr>
              <w:tab/>
            </w:r>
            <w:r>
              <w:rPr>
                <w:noProof/>
                <w:webHidden/>
              </w:rPr>
              <w:fldChar w:fldCharType="begin"/>
            </w:r>
            <w:r>
              <w:rPr>
                <w:noProof/>
                <w:webHidden/>
              </w:rPr>
              <w:instrText xml:space="preserve"> PAGEREF _Toc237304641 \h </w:instrText>
            </w:r>
            <w:r>
              <w:rPr>
                <w:noProof/>
                <w:webHidden/>
              </w:rPr>
            </w:r>
            <w:r>
              <w:rPr>
                <w:noProof/>
                <w:webHidden/>
              </w:rPr>
              <w:fldChar w:fldCharType="separate"/>
            </w:r>
            <w:r>
              <w:rPr>
                <w:noProof/>
                <w:webHidden/>
              </w:rPr>
              <w:t>75</w:t>
            </w:r>
            <w:r>
              <w:rPr>
                <w:noProof/>
                <w:webHidden/>
              </w:rPr>
              <w:fldChar w:fldCharType="end"/>
            </w:r>
          </w:hyperlink>
        </w:p>
        <w:p w14:paraId="335CF4C4" w14:textId="6095AEC3" w:rsidR="00553E3A" w:rsidRDefault="00553E3A" w:rsidP="00553E3A">
          <w:pPr>
            <w:pStyle w:val="TOC1"/>
            <w:jc w:val="both"/>
            <w:rPr>
              <w:rFonts w:eastAsiaTheme="minorEastAsia" w:cstheme="minorBidi"/>
              <w:b w:val="0"/>
              <w:bCs w:val="0"/>
              <w:i w:val="0"/>
              <w:iCs w:val="0"/>
              <w:noProof/>
              <w:szCs w:val="24"/>
              <w:lang w:val="en-SA"/>
            </w:rPr>
          </w:pPr>
          <w:hyperlink w:anchor="_Toc237304642" w:history="1">
            <w:r w:rsidRPr="00133026">
              <w:rPr>
                <w:rStyle w:val="Hyperlink"/>
                <w:noProof/>
                <w:rtl/>
              </w:rPr>
              <w:t>خاتمة الدراسة</w:t>
            </w:r>
            <w:r>
              <w:rPr>
                <w:noProof/>
                <w:webHidden/>
              </w:rPr>
              <w:tab/>
            </w:r>
            <w:r>
              <w:rPr>
                <w:noProof/>
                <w:webHidden/>
              </w:rPr>
              <w:fldChar w:fldCharType="begin"/>
            </w:r>
            <w:r>
              <w:rPr>
                <w:noProof/>
                <w:webHidden/>
              </w:rPr>
              <w:instrText xml:space="preserve"> PAGEREF _Toc237304642 \h </w:instrText>
            </w:r>
            <w:r>
              <w:rPr>
                <w:noProof/>
                <w:webHidden/>
              </w:rPr>
            </w:r>
            <w:r>
              <w:rPr>
                <w:noProof/>
                <w:webHidden/>
              </w:rPr>
              <w:fldChar w:fldCharType="separate"/>
            </w:r>
            <w:r>
              <w:rPr>
                <w:noProof/>
                <w:webHidden/>
              </w:rPr>
              <w:t>76</w:t>
            </w:r>
            <w:r>
              <w:rPr>
                <w:noProof/>
                <w:webHidden/>
              </w:rPr>
              <w:fldChar w:fldCharType="end"/>
            </w:r>
          </w:hyperlink>
        </w:p>
        <w:p w14:paraId="1026D3E7" w14:textId="62D778B5" w:rsidR="00553E3A" w:rsidRDefault="00553E3A" w:rsidP="00553E3A">
          <w:pPr>
            <w:pStyle w:val="TOC1"/>
            <w:jc w:val="both"/>
            <w:rPr>
              <w:rFonts w:eastAsiaTheme="minorEastAsia" w:cstheme="minorBidi"/>
              <w:b w:val="0"/>
              <w:bCs w:val="0"/>
              <w:i w:val="0"/>
              <w:iCs w:val="0"/>
              <w:noProof/>
              <w:szCs w:val="24"/>
              <w:lang w:val="en-SA"/>
            </w:rPr>
          </w:pPr>
          <w:hyperlink w:anchor="_Toc237304643" w:history="1">
            <w:r w:rsidRPr="00133026">
              <w:rPr>
                <w:rStyle w:val="Hyperlink"/>
                <w:noProof/>
                <w:rtl/>
              </w:rPr>
              <w:t>المراجع</w:t>
            </w:r>
            <w:r>
              <w:rPr>
                <w:noProof/>
                <w:webHidden/>
              </w:rPr>
              <w:tab/>
            </w:r>
            <w:r>
              <w:rPr>
                <w:noProof/>
                <w:webHidden/>
              </w:rPr>
              <w:fldChar w:fldCharType="begin"/>
            </w:r>
            <w:r>
              <w:rPr>
                <w:noProof/>
                <w:webHidden/>
              </w:rPr>
              <w:instrText xml:space="preserve"> PAGEREF _Toc237304643 \h </w:instrText>
            </w:r>
            <w:r>
              <w:rPr>
                <w:noProof/>
                <w:webHidden/>
              </w:rPr>
            </w:r>
            <w:r>
              <w:rPr>
                <w:noProof/>
                <w:webHidden/>
              </w:rPr>
              <w:fldChar w:fldCharType="separate"/>
            </w:r>
            <w:r>
              <w:rPr>
                <w:noProof/>
                <w:webHidden/>
              </w:rPr>
              <w:t>76</w:t>
            </w:r>
            <w:r>
              <w:rPr>
                <w:noProof/>
                <w:webHidden/>
              </w:rPr>
              <w:fldChar w:fldCharType="end"/>
            </w:r>
          </w:hyperlink>
        </w:p>
        <w:p w14:paraId="200412D1" w14:textId="3C9C1072" w:rsidR="00625E92" w:rsidRPr="00E2519C" w:rsidRDefault="00625E92" w:rsidP="00F74DAF">
          <w:pPr>
            <w:bidi/>
            <w:rPr>
              <w:rFonts w:ascii="Sakkal Majalla" w:hAnsi="Sakkal Majalla" w:cs="Sakkal Majalla" w:hint="cs"/>
              <w:sz w:val="28"/>
              <w:szCs w:val="28"/>
            </w:rPr>
          </w:pPr>
          <w:r w:rsidRPr="00E2519C">
            <w:rPr>
              <w:rFonts w:ascii="Sakkal Majalla" w:hAnsi="Sakkal Majalla" w:cs="Sakkal Majalla" w:hint="cs"/>
              <w:b/>
              <w:bCs/>
              <w:noProof/>
              <w:sz w:val="28"/>
              <w:szCs w:val="28"/>
            </w:rPr>
            <w:fldChar w:fldCharType="end"/>
          </w:r>
        </w:p>
      </w:sdtContent>
    </w:sdt>
    <w:p w14:paraId="57529073" w14:textId="77777777" w:rsidR="00EC48AE" w:rsidRPr="00F74566" w:rsidRDefault="00EC48AE" w:rsidP="00F74566">
      <w:pPr>
        <w:jc w:val="center"/>
        <w:rPr>
          <w:rFonts w:ascii="Sakkal Majalla" w:hAnsi="Sakkal Majalla" w:cs="Sakkal Majalla" w:hint="cs"/>
          <w:sz w:val="28"/>
          <w:szCs w:val="28"/>
          <w:rtl/>
        </w:rPr>
      </w:pPr>
    </w:p>
    <w:p w14:paraId="2D3DA507" w14:textId="2B595B61" w:rsidR="00BB005D" w:rsidRPr="00F74566" w:rsidRDefault="00DC65DD" w:rsidP="00F74566">
      <w:pPr>
        <w:bidi/>
        <w:spacing w:before="300" w:after="300"/>
        <w:jc w:val="center"/>
        <w:rPr>
          <w:rFonts w:ascii="Sakkal Majalla" w:hAnsi="Sakkal Majalla" w:cs="Sakkal Majalla" w:hint="cs"/>
          <w:sz w:val="28"/>
          <w:szCs w:val="28"/>
        </w:rPr>
      </w:pPr>
      <w:r>
        <w:rPr>
          <w:rFonts w:ascii="Sakkal Majalla" w:eastAsia="Arial" w:hAnsi="Sakkal Majalla" w:cs="Sakkal Majalla" w:hint="cs"/>
          <w:b/>
          <w:bCs/>
          <w:color w:val="1F4E79"/>
          <w:sz w:val="28"/>
          <w:szCs w:val="28"/>
          <w:rtl/>
        </w:rPr>
        <w:t>قائمة الجداول</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00"/>
        <w:gridCol w:w="1500"/>
        <w:gridCol w:w="6350"/>
        <w:gridCol w:w="800"/>
      </w:tblGrid>
      <w:tr w:rsidR="00BB005D" w:rsidRPr="00F74566" w14:paraId="3C35850D" w14:textId="77777777" w:rsidTr="00D2264C">
        <w:tblPrEx>
          <w:tblCellMar>
            <w:top w:w="0" w:type="dxa"/>
            <w:bottom w:w="0" w:type="dxa"/>
          </w:tblCellMar>
        </w:tblPrEx>
        <w:trPr>
          <w:tblHeader/>
        </w:trPr>
        <w:tc>
          <w:tcPr>
            <w:tcW w:w="700" w:type="dxa"/>
            <w:shd w:val="clear" w:color="auto" w:fill="D9E2F3"/>
            <w:tcMar>
              <w:top w:w="60" w:type="dxa"/>
              <w:left w:w="100" w:type="dxa"/>
              <w:bottom w:w="60" w:type="dxa"/>
              <w:right w:w="100" w:type="dxa"/>
            </w:tcMar>
            <w:vAlign w:val="center"/>
          </w:tcPr>
          <w:p w14:paraId="30F0C8D9"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b/>
                <w:bCs/>
                <w:sz w:val="28"/>
                <w:szCs w:val="28"/>
              </w:rPr>
              <w:lastRenderedPageBreak/>
              <w:t>م</w:t>
            </w:r>
          </w:p>
        </w:tc>
        <w:tc>
          <w:tcPr>
            <w:tcW w:w="1500" w:type="dxa"/>
            <w:shd w:val="clear" w:color="auto" w:fill="D9E2F3"/>
            <w:tcMar>
              <w:top w:w="60" w:type="dxa"/>
              <w:left w:w="100" w:type="dxa"/>
              <w:bottom w:w="60" w:type="dxa"/>
              <w:right w:w="100" w:type="dxa"/>
            </w:tcMar>
            <w:vAlign w:val="center"/>
          </w:tcPr>
          <w:p w14:paraId="205603C0" w14:textId="202AAE46" w:rsidR="00BB005D" w:rsidRPr="00F74566" w:rsidRDefault="00DC65DD" w:rsidP="00F74566">
            <w:pPr>
              <w:bidi/>
              <w:jc w:val="center"/>
              <w:rPr>
                <w:rFonts w:ascii="Sakkal Majalla" w:hAnsi="Sakkal Majalla" w:cs="Sakkal Majalla" w:hint="cs"/>
                <w:sz w:val="28"/>
                <w:szCs w:val="28"/>
              </w:rPr>
            </w:pPr>
            <w:r>
              <w:rPr>
                <w:rFonts w:ascii="Sakkal Majalla" w:eastAsia="Arial" w:hAnsi="Sakkal Majalla" w:cs="Sakkal Majalla" w:hint="cs"/>
                <w:b/>
                <w:bCs/>
                <w:sz w:val="28"/>
                <w:szCs w:val="28"/>
                <w:rtl/>
              </w:rPr>
              <w:t>رقم الجدول</w:t>
            </w:r>
          </w:p>
        </w:tc>
        <w:tc>
          <w:tcPr>
            <w:tcW w:w="6350" w:type="dxa"/>
            <w:shd w:val="clear" w:color="auto" w:fill="D9E2F3"/>
            <w:tcMar>
              <w:top w:w="60" w:type="dxa"/>
              <w:left w:w="100" w:type="dxa"/>
              <w:bottom w:w="60" w:type="dxa"/>
              <w:right w:w="100" w:type="dxa"/>
            </w:tcMar>
            <w:vAlign w:val="center"/>
          </w:tcPr>
          <w:p w14:paraId="1EDAAB34" w14:textId="2664658C" w:rsidR="00BB005D" w:rsidRPr="00F74566" w:rsidRDefault="00DC65DD" w:rsidP="00F74566">
            <w:pPr>
              <w:bidi/>
              <w:jc w:val="center"/>
              <w:rPr>
                <w:rFonts w:ascii="Sakkal Majalla" w:hAnsi="Sakkal Majalla" w:cs="Sakkal Majalla" w:hint="cs"/>
                <w:sz w:val="28"/>
                <w:szCs w:val="28"/>
              </w:rPr>
            </w:pPr>
            <w:r>
              <w:rPr>
                <w:rFonts w:ascii="Sakkal Majalla" w:eastAsia="Arial" w:hAnsi="Sakkal Majalla" w:cs="Sakkal Majalla" w:hint="cs"/>
                <w:b/>
                <w:bCs/>
                <w:sz w:val="28"/>
                <w:szCs w:val="28"/>
                <w:rtl/>
              </w:rPr>
              <w:t>عنوان الجدول</w:t>
            </w:r>
          </w:p>
        </w:tc>
        <w:tc>
          <w:tcPr>
            <w:tcW w:w="800" w:type="dxa"/>
            <w:shd w:val="clear" w:color="auto" w:fill="D9E2F3"/>
            <w:tcMar>
              <w:top w:w="60" w:type="dxa"/>
              <w:left w:w="100" w:type="dxa"/>
              <w:bottom w:w="60" w:type="dxa"/>
              <w:right w:w="100" w:type="dxa"/>
            </w:tcMar>
            <w:vAlign w:val="center"/>
          </w:tcPr>
          <w:p w14:paraId="45E6A42F" w14:textId="305EE791" w:rsidR="00BB005D" w:rsidRPr="00F74566" w:rsidRDefault="00DC65DD" w:rsidP="00F74566">
            <w:pPr>
              <w:bidi/>
              <w:jc w:val="center"/>
              <w:rPr>
                <w:rFonts w:ascii="Sakkal Majalla" w:hAnsi="Sakkal Majalla" w:cs="Sakkal Majalla" w:hint="cs"/>
                <w:sz w:val="28"/>
                <w:szCs w:val="28"/>
              </w:rPr>
            </w:pPr>
            <w:r>
              <w:rPr>
                <w:rFonts w:ascii="Sakkal Majalla" w:eastAsia="Arial" w:hAnsi="Sakkal Majalla" w:cs="Sakkal Majalla" w:hint="cs"/>
                <w:b/>
                <w:bCs/>
                <w:sz w:val="28"/>
                <w:szCs w:val="28"/>
                <w:rtl/>
              </w:rPr>
              <w:t>الصفحة</w:t>
            </w:r>
          </w:p>
        </w:tc>
      </w:tr>
      <w:tr w:rsidR="00BB005D" w:rsidRPr="00F74566" w14:paraId="37B17E60"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6C3E25BA"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1</w:t>
            </w:r>
          </w:p>
        </w:tc>
        <w:tc>
          <w:tcPr>
            <w:tcW w:w="1500" w:type="dxa"/>
            <w:tcMar>
              <w:top w:w="60" w:type="dxa"/>
              <w:left w:w="100" w:type="dxa"/>
              <w:bottom w:w="60" w:type="dxa"/>
              <w:right w:w="100" w:type="dxa"/>
            </w:tcMar>
            <w:vAlign w:val="center"/>
          </w:tcPr>
          <w:p w14:paraId="273A40E4"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3-1</w:t>
            </w:r>
          </w:p>
        </w:tc>
        <w:tc>
          <w:tcPr>
            <w:tcW w:w="6350" w:type="dxa"/>
            <w:tcMar>
              <w:top w:w="60" w:type="dxa"/>
              <w:left w:w="100" w:type="dxa"/>
              <w:bottom w:w="60" w:type="dxa"/>
              <w:right w:w="100" w:type="dxa"/>
            </w:tcMar>
            <w:vAlign w:val="center"/>
          </w:tcPr>
          <w:p w14:paraId="00D82919" w14:textId="6CD1756E" w:rsidR="00BB005D" w:rsidRPr="00F74566" w:rsidRDefault="00B04674"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توزيع أفراد العينة حسب الجنس</w:t>
            </w:r>
          </w:p>
        </w:tc>
        <w:tc>
          <w:tcPr>
            <w:tcW w:w="800" w:type="dxa"/>
            <w:tcMar>
              <w:top w:w="60" w:type="dxa"/>
              <w:left w:w="100" w:type="dxa"/>
              <w:bottom w:w="60" w:type="dxa"/>
              <w:right w:w="100" w:type="dxa"/>
            </w:tcMar>
            <w:vAlign w:val="center"/>
          </w:tcPr>
          <w:p w14:paraId="7FAD5562" w14:textId="7DFEE2B8" w:rsidR="00BB005D" w:rsidRPr="00F74566" w:rsidRDefault="00BB005D"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3</w:t>
            </w:r>
            <w:r w:rsidR="00EC76A3">
              <w:rPr>
                <w:rFonts w:ascii="Sakkal Majalla" w:hAnsi="Sakkal Majalla" w:cs="Sakkal Majalla"/>
                <w:sz w:val="28"/>
                <w:szCs w:val="28"/>
              </w:rPr>
              <w:t>4</w:t>
            </w:r>
          </w:p>
        </w:tc>
      </w:tr>
      <w:tr w:rsidR="00BB005D" w:rsidRPr="00F74566" w14:paraId="70F6B82F"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2F49EBCA"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2</w:t>
            </w:r>
          </w:p>
        </w:tc>
        <w:tc>
          <w:tcPr>
            <w:tcW w:w="1500" w:type="dxa"/>
            <w:tcMar>
              <w:top w:w="60" w:type="dxa"/>
              <w:left w:w="100" w:type="dxa"/>
              <w:bottom w:w="60" w:type="dxa"/>
              <w:right w:w="100" w:type="dxa"/>
            </w:tcMar>
            <w:vAlign w:val="center"/>
          </w:tcPr>
          <w:p w14:paraId="41E75FBA"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3-2</w:t>
            </w:r>
          </w:p>
        </w:tc>
        <w:tc>
          <w:tcPr>
            <w:tcW w:w="6350" w:type="dxa"/>
            <w:tcMar>
              <w:top w:w="60" w:type="dxa"/>
              <w:left w:w="100" w:type="dxa"/>
              <w:bottom w:w="60" w:type="dxa"/>
              <w:right w:w="100" w:type="dxa"/>
            </w:tcMar>
            <w:vAlign w:val="center"/>
          </w:tcPr>
          <w:p w14:paraId="64503703" w14:textId="598ADF7E" w:rsidR="00BB005D" w:rsidRPr="00F74566" w:rsidRDefault="00B04674"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توزيع أفراد العينة حسب الفئة العمرية</w:t>
            </w:r>
          </w:p>
        </w:tc>
        <w:tc>
          <w:tcPr>
            <w:tcW w:w="800" w:type="dxa"/>
            <w:tcMar>
              <w:top w:w="60" w:type="dxa"/>
              <w:left w:w="100" w:type="dxa"/>
              <w:bottom w:w="60" w:type="dxa"/>
              <w:right w:w="100" w:type="dxa"/>
            </w:tcMar>
            <w:vAlign w:val="center"/>
          </w:tcPr>
          <w:p w14:paraId="745B6320" w14:textId="36EDB33A" w:rsidR="00BB005D" w:rsidRPr="00F74566" w:rsidRDefault="00BB005D"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3</w:t>
            </w:r>
            <w:r w:rsidR="00EC76A3">
              <w:rPr>
                <w:rFonts w:ascii="Sakkal Majalla" w:hAnsi="Sakkal Majalla" w:cs="Sakkal Majalla"/>
                <w:sz w:val="28"/>
                <w:szCs w:val="28"/>
              </w:rPr>
              <w:t>6</w:t>
            </w:r>
          </w:p>
        </w:tc>
      </w:tr>
      <w:tr w:rsidR="00BB005D" w:rsidRPr="00F74566" w14:paraId="4A2E0E34"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4404E320"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w:t>
            </w:r>
          </w:p>
        </w:tc>
        <w:tc>
          <w:tcPr>
            <w:tcW w:w="1500" w:type="dxa"/>
            <w:tcMar>
              <w:top w:w="60" w:type="dxa"/>
              <w:left w:w="100" w:type="dxa"/>
              <w:bottom w:w="60" w:type="dxa"/>
              <w:right w:w="100" w:type="dxa"/>
            </w:tcMar>
            <w:vAlign w:val="center"/>
          </w:tcPr>
          <w:p w14:paraId="0A8A2CCD"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3-3</w:t>
            </w:r>
          </w:p>
        </w:tc>
        <w:tc>
          <w:tcPr>
            <w:tcW w:w="6350" w:type="dxa"/>
            <w:tcMar>
              <w:top w:w="60" w:type="dxa"/>
              <w:left w:w="100" w:type="dxa"/>
              <w:bottom w:w="60" w:type="dxa"/>
              <w:right w:w="100" w:type="dxa"/>
            </w:tcMar>
            <w:vAlign w:val="center"/>
          </w:tcPr>
          <w:p w14:paraId="71E576B5" w14:textId="7EC2B6C0" w:rsidR="00BB005D" w:rsidRPr="00F74566" w:rsidRDefault="00B04674"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توزيع أفراد العينة حسب المستوى التعليمي</w:t>
            </w:r>
          </w:p>
        </w:tc>
        <w:tc>
          <w:tcPr>
            <w:tcW w:w="800" w:type="dxa"/>
            <w:tcMar>
              <w:top w:w="60" w:type="dxa"/>
              <w:left w:w="100" w:type="dxa"/>
              <w:bottom w:w="60" w:type="dxa"/>
              <w:right w:w="100" w:type="dxa"/>
            </w:tcMar>
            <w:vAlign w:val="center"/>
          </w:tcPr>
          <w:p w14:paraId="0B07ED7A" w14:textId="28A2CA5A" w:rsidR="00BB005D" w:rsidRPr="00F74566" w:rsidRDefault="00BB005D"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3</w:t>
            </w:r>
            <w:r w:rsidR="00553E3A">
              <w:rPr>
                <w:rFonts w:ascii="Sakkal Majalla" w:hAnsi="Sakkal Majalla" w:cs="Sakkal Majalla"/>
                <w:sz w:val="28"/>
                <w:szCs w:val="28"/>
              </w:rPr>
              <w:t>7</w:t>
            </w:r>
          </w:p>
        </w:tc>
      </w:tr>
      <w:tr w:rsidR="00BB005D" w:rsidRPr="00F74566" w14:paraId="6CCC0618"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63E3B329"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w:t>
            </w:r>
          </w:p>
        </w:tc>
        <w:tc>
          <w:tcPr>
            <w:tcW w:w="1500" w:type="dxa"/>
            <w:tcMar>
              <w:top w:w="60" w:type="dxa"/>
              <w:left w:w="100" w:type="dxa"/>
              <w:bottom w:w="60" w:type="dxa"/>
              <w:right w:w="100" w:type="dxa"/>
            </w:tcMar>
            <w:vAlign w:val="center"/>
          </w:tcPr>
          <w:p w14:paraId="315D16AB"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3-4</w:t>
            </w:r>
          </w:p>
        </w:tc>
        <w:tc>
          <w:tcPr>
            <w:tcW w:w="6350" w:type="dxa"/>
            <w:tcMar>
              <w:top w:w="60" w:type="dxa"/>
              <w:left w:w="100" w:type="dxa"/>
              <w:bottom w:w="60" w:type="dxa"/>
              <w:right w:w="100" w:type="dxa"/>
            </w:tcMar>
            <w:vAlign w:val="center"/>
          </w:tcPr>
          <w:p w14:paraId="5B3B71BD" w14:textId="0BC9DD1E" w:rsidR="00BB005D" w:rsidRPr="00F74566" w:rsidRDefault="00B04674"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توزيع أفراد العينة حسب الحالة الوظيفية</w:t>
            </w:r>
          </w:p>
        </w:tc>
        <w:tc>
          <w:tcPr>
            <w:tcW w:w="800" w:type="dxa"/>
            <w:tcMar>
              <w:top w:w="60" w:type="dxa"/>
              <w:left w:w="100" w:type="dxa"/>
              <w:bottom w:w="60" w:type="dxa"/>
              <w:right w:w="100" w:type="dxa"/>
            </w:tcMar>
            <w:vAlign w:val="center"/>
          </w:tcPr>
          <w:p w14:paraId="128754C7" w14:textId="76FD50D0" w:rsidR="00BB005D" w:rsidRPr="00F74566" w:rsidRDefault="00BB005D"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3</w:t>
            </w:r>
            <w:r w:rsidR="00553E3A">
              <w:rPr>
                <w:rFonts w:ascii="Sakkal Majalla" w:hAnsi="Sakkal Majalla" w:cs="Sakkal Majalla"/>
                <w:sz w:val="28"/>
                <w:szCs w:val="28"/>
              </w:rPr>
              <w:t>8</w:t>
            </w:r>
          </w:p>
        </w:tc>
      </w:tr>
      <w:tr w:rsidR="00BB005D" w:rsidRPr="00F74566" w14:paraId="3E0D2E2C"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6A12C293"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5</w:t>
            </w:r>
          </w:p>
        </w:tc>
        <w:tc>
          <w:tcPr>
            <w:tcW w:w="1500" w:type="dxa"/>
            <w:tcMar>
              <w:top w:w="60" w:type="dxa"/>
              <w:left w:w="100" w:type="dxa"/>
              <w:bottom w:w="60" w:type="dxa"/>
              <w:right w:w="100" w:type="dxa"/>
            </w:tcMar>
            <w:vAlign w:val="center"/>
          </w:tcPr>
          <w:p w14:paraId="6CBF64FB"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3-5</w:t>
            </w:r>
          </w:p>
        </w:tc>
        <w:tc>
          <w:tcPr>
            <w:tcW w:w="6350" w:type="dxa"/>
            <w:tcMar>
              <w:top w:w="60" w:type="dxa"/>
              <w:left w:w="100" w:type="dxa"/>
              <w:bottom w:w="60" w:type="dxa"/>
              <w:right w:w="100" w:type="dxa"/>
            </w:tcMar>
            <w:vAlign w:val="center"/>
          </w:tcPr>
          <w:p w14:paraId="0591DA63" w14:textId="4F7EF83F" w:rsidR="00BB005D" w:rsidRPr="00F74566" w:rsidRDefault="00B04674"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توزيع أفراد العينة حسب عدد ساعات استخدام وسائل التواصل الاجتماعي يوميًا</w:t>
            </w:r>
          </w:p>
        </w:tc>
        <w:tc>
          <w:tcPr>
            <w:tcW w:w="800" w:type="dxa"/>
            <w:tcMar>
              <w:top w:w="60" w:type="dxa"/>
              <w:left w:w="100" w:type="dxa"/>
              <w:bottom w:w="60" w:type="dxa"/>
              <w:right w:w="100" w:type="dxa"/>
            </w:tcMar>
            <w:vAlign w:val="center"/>
          </w:tcPr>
          <w:p w14:paraId="4773BC57" w14:textId="0B27AD17" w:rsidR="00BB005D" w:rsidRPr="00F74566" w:rsidRDefault="00553E3A" w:rsidP="00F74566">
            <w:pPr>
              <w:bidi/>
              <w:jc w:val="center"/>
              <w:rPr>
                <w:rFonts w:ascii="Sakkal Majalla" w:hAnsi="Sakkal Majalla" w:cs="Sakkal Majalla" w:hint="cs"/>
                <w:sz w:val="28"/>
                <w:szCs w:val="28"/>
              </w:rPr>
            </w:pPr>
            <w:r>
              <w:rPr>
                <w:rFonts w:ascii="Sakkal Majalla" w:hAnsi="Sakkal Majalla" w:cs="Sakkal Majalla"/>
                <w:sz w:val="28"/>
                <w:szCs w:val="28"/>
              </w:rPr>
              <w:t>39</w:t>
            </w:r>
          </w:p>
        </w:tc>
      </w:tr>
      <w:tr w:rsidR="00BB005D" w:rsidRPr="00F74566" w14:paraId="611A2822"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1AB11C49"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6</w:t>
            </w:r>
          </w:p>
        </w:tc>
        <w:tc>
          <w:tcPr>
            <w:tcW w:w="1500" w:type="dxa"/>
            <w:tcMar>
              <w:top w:w="60" w:type="dxa"/>
              <w:left w:w="100" w:type="dxa"/>
              <w:bottom w:w="60" w:type="dxa"/>
              <w:right w:w="100" w:type="dxa"/>
            </w:tcMar>
            <w:vAlign w:val="center"/>
          </w:tcPr>
          <w:p w14:paraId="1796EF3E"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3-6</w:t>
            </w:r>
          </w:p>
        </w:tc>
        <w:tc>
          <w:tcPr>
            <w:tcW w:w="6350" w:type="dxa"/>
            <w:tcMar>
              <w:top w:w="60" w:type="dxa"/>
              <w:left w:w="100" w:type="dxa"/>
              <w:bottom w:w="60" w:type="dxa"/>
              <w:right w:w="100" w:type="dxa"/>
            </w:tcMar>
            <w:vAlign w:val="center"/>
          </w:tcPr>
          <w:p w14:paraId="1464E562" w14:textId="40099718" w:rsidR="00BB005D" w:rsidRPr="00F74566" w:rsidRDefault="00B04674"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توزيع أفراد العينة حسب عدد ساعات ممارسة العاب الألعاب الإلكترونية أسبوعيًا</w:t>
            </w:r>
          </w:p>
        </w:tc>
        <w:tc>
          <w:tcPr>
            <w:tcW w:w="800" w:type="dxa"/>
            <w:tcMar>
              <w:top w:w="60" w:type="dxa"/>
              <w:left w:w="100" w:type="dxa"/>
              <w:bottom w:w="60" w:type="dxa"/>
              <w:right w:w="100" w:type="dxa"/>
            </w:tcMar>
            <w:vAlign w:val="center"/>
          </w:tcPr>
          <w:p w14:paraId="7DC09B7E" w14:textId="62F41341" w:rsidR="00BB005D" w:rsidRPr="00F74566" w:rsidRDefault="00BB005D"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4</w:t>
            </w:r>
            <w:r w:rsidR="00553E3A">
              <w:rPr>
                <w:rFonts w:ascii="Sakkal Majalla" w:hAnsi="Sakkal Majalla" w:cs="Sakkal Majalla"/>
                <w:sz w:val="28"/>
                <w:szCs w:val="28"/>
              </w:rPr>
              <w:t>1</w:t>
            </w:r>
          </w:p>
        </w:tc>
      </w:tr>
      <w:tr w:rsidR="00BB005D" w:rsidRPr="00F74566" w14:paraId="69FCF05C"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438287D4"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7</w:t>
            </w:r>
          </w:p>
        </w:tc>
        <w:tc>
          <w:tcPr>
            <w:tcW w:w="1500" w:type="dxa"/>
            <w:tcMar>
              <w:top w:w="60" w:type="dxa"/>
              <w:left w:w="100" w:type="dxa"/>
              <w:bottom w:w="60" w:type="dxa"/>
              <w:right w:w="100" w:type="dxa"/>
            </w:tcMar>
            <w:vAlign w:val="center"/>
          </w:tcPr>
          <w:p w14:paraId="01A1A3F0"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3-7</w:t>
            </w:r>
          </w:p>
        </w:tc>
        <w:tc>
          <w:tcPr>
            <w:tcW w:w="6350" w:type="dxa"/>
            <w:tcMar>
              <w:top w:w="60" w:type="dxa"/>
              <w:left w:w="100" w:type="dxa"/>
              <w:bottom w:w="60" w:type="dxa"/>
              <w:right w:w="100" w:type="dxa"/>
            </w:tcMar>
            <w:vAlign w:val="center"/>
          </w:tcPr>
          <w:p w14:paraId="311AF273" w14:textId="3248C1BD" w:rsidR="00BB005D" w:rsidRPr="00F74566" w:rsidRDefault="00B04674"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معاملات ارتباط بيرسون بين عبارات محور أنشطة التسويق والدرجة الكلية للمحور</w:t>
            </w:r>
          </w:p>
        </w:tc>
        <w:tc>
          <w:tcPr>
            <w:tcW w:w="800" w:type="dxa"/>
            <w:tcMar>
              <w:top w:w="60" w:type="dxa"/>
              <w:left w:w="100" w:type="dxa"/>
              <w:bottom w:w="60" w:type="dxa"/>
              <w:right w:w="100" w:type="dxa"/>
            </w:tcMar>
            <w:vAlign w:val="center"/>
          </w:tcPr>
          <w:p w14:paraId="71D3EB76" w14:textId="3B92785E" w:rsidR="00BB005D" w:rsidRPr="00F74566" w:rsidRDefault="00BB005D" w:rsidP="00F74566">
            <w:pPr>
              <w:jc w:val="center"/>
              <w:rPr>
                <w:rFonts w:ascii="Sakkal Majalla" w:hAnsi="Sakkal Majalla" w:cs="Sakkal Majalla" w:hint="cs"/>
                <w:sz w:val="28"/>
                <w:szCs w:val="28"/>
              </w:rPr>
            </w:pPr>
            <w:r w:rsidRPr="00F74566">
              <w:rPr>
                <w:rFonts w:ascii="Sakkal Majalla" w:hAnsi="Sakkal Majalla" w:cs="Sakkal Majalla" w:hint="cs"/>
                <w:sz w:val="28"/>
                <w:szCs w:val="28"/>
              </w:rPr>
              <w:t>4</w:t>
            </w:r>
            <w:r w:rsidR="00553E3A">
              <w:rPr>
                <w:rFonts w:ascii="Sakkal Majalla" w:hAnsi="Sakkal Majalla" w:cs="Sakkal Majalla"/>
                <w:sz w:val="28"/>
                <w:szCs w:val="28"/>
              </w:rPr>
              <w:t>4</w:t>
            </w:r>
          </w:p>
        </w:tc>
      </w:tr>
      <w:tr w:rsidR="00BB005D" w:rsidRPr="00F74566" w14:paraId="4F830787"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279DDD74"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8</w:t>
            </w:r>
          </w:p>
        </w:tc>
        <w:tc>
          <w:tcPr>
            <w:tcW w:w="1500" w:type="dxa"/>
            <w:tcMar>
              <w:top w:w="60" w:type="dxa"/>
              <w:left w:w="100" w:type="dxa"/>
              <w:bottom w:w="60" w:type="dxa"/>
              <w:right w:w="100" w:type="dxa"/>
            </w:tcMar>
            <w:vAlign w:val="center"/>
          </w:tcPr>
          <w:p w14:paraId="6E45716C"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3-8</w:t>
            </w:r>
          </w:p>
        </w:tc>
        <w:tc>
          <w:tcPr>
            <w:tcW w:w="6350" w:type="dxa"/>
            <w:tcMar>
              <w:top w:w="60" w:type="dxa"/>
              <w:left w:w="100" w:type="dxa"/>
              <w:bottom w:w="60" w:type="dxa"/>
              <w:right w:w="100" w:type="dxa"/>
            </w:tcMar>
            <w:vAlign w:val="center"/>
          </w:tcPr>
          <w:p w14:paraId="791D249B" w14:textId="7352523F" w:rsidR="00BB005D" w:rsidRPr="00F74566" w:rsidRDefault="00B04674"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معاملات ارتباط بيرسون بين عبارات محور القيمة المدركة والدرجة الكلية للمحور</w:t>
            </w:r>
          </w:p>
        </w:tc>
        <w:tc>
          <w:tcPr>
            <w:tcW w:w="800" w:type="dxa"/>
            <w:tcMar>
              <w:top w:w="60" w:type="dxa"/>
              <w:left w:w="100" w:type="dxa"/>
              <w:bottom w:w="60" w:type="dxa"/>
              <w:right w:w="100" w:type="dxa"/>
            </w:tcMar>
            <w:vAlign w:val="center"/>
          </w:tcPr>
          <w:p w14:paraId="6E124F8F" w14:textId="5E6F686B" w:rsidR="00BB005D" w:rsidRPr="00F74566" w:rsidRDefault="00BB005D" w:rsidP="00F74566">
            <w:pPr>
              <w:jc w:val="center"/>
              <w:rPr>
                <w:rFonts w:ascii="Sakkal Majalla" w:hAnsi="Sakkal Majalla" w:cs="Sakkal Majalla" w:hint="cs"/>
                <w:sz w:val="28"/>
                <w:szCs w:val="28"/>
              </w:rPr>
            </w:pPr>
            <w:r w:rsidRPr="00F74566">
              <w:rPr>
                <w:rFonts w:ascii="Sakkal Majalla" w:hAnsi="Sakkal Majalla" w:cs="Sakkal Majalla" w:hint="cs"/>
                <w:sz w:val="28"/>
                <w:szCs w:val="28"/>
              </w:rPr>
              <w:t>4</w:t>
            </w:r>
            <w:r w:rsidR="00553E3A">
              <w:rPr>
                <w:rFonts w:ascii="Sakkal Majalla" w:hAnsi="Sakkal Majalla" w:cs="Sakkal Majalla"/>
                <w:sz w:val="28"/>
                <w:szCs w:val="28"/>
              </w:rPr>
              <w:t>5</w:t>
            </w:r>
          </w:p>
        </w:tc>
      </w:tr>
      <w:tr w:rsidR="00BB005D" w:rsidRPr="00F74566" w14:paraId="039FBF7C"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70C49324"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9</w:t>
            </w:r>
          </w:p>
        </w:tc>
        <w:tc>
          <w:tcPr>
            <w:tcW w:w="1500" w:type="dxa"/>
            <w:tcMar>
              <w:top w:w="60" w:type="dxa"/>
              <w:left w:w="100" w:type="dxa"/>
              <w:bottom w:w="60" w:type="dxa"/>
              <w:right w:w="100" w:type="dxa"/>
            </w:tcMar>
            <w:vAlign w:val="center"/>
          </w:tcPr>
          <w:p w14:paraId="404DC8C2"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3-9</w:t>
            </w:r>
          </w:p>
        </w:tc>
        <w:tc>
          <w:tcPr>
            <w:tcW w:w="6350" w:type="dxa"/>
            <w:tcMar>
              <w:top w:w="60" w:type="dxa"/>
              <w:left w:w="100" w:type="dxa"/>
              <w:bottom w:w="60" w:type="dxa"/>
              <w:right w:w="100" w:type="dxa"/>
            </w:tcMar>
            <w:vAlign w:val="center"/>
          </w:tcPr>
          <w:p w14:paraId="031B9DE9" w14:textId="150ABEE2" w:rsidR="00BB005D" w:rsidRPr="00F74566" w:rsidRDefault="00B04674"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 xml:space="preserve">معاملات ارتباط بيرسون </w:t>
            </w:r>
            <w:r w:rsidR="00FF202E">
              <w:rPr>
                <w:rFonts w:ascii="Sakkal Majalla" w:eastAsia="Arial" w:hAnsi="Sakkal Majalla" w:cs="Sakkal Majalla" w:hint="cs"/>
                <w:sz w:val="28"/>
                <w:szCs w:val="28"/>
                <w:rtl/>
              </w:rPr>
              <w:t>بين عبارات محور نية الشراء والدرجة الكلبة للمحور</w:t>
            </w:r>
          </w:p>
        </w:tc>
        <w:tc>
          <w:tcPr>
            <w:tcW w:w="800" w:type="dxa"/>
            <w:tcMar>
              <w:top w:w="60" w:type="dxa"/>
              <w:left w:w="100" w:type="dxa"/>
              <w:bottom w:w="60" w:type="dxa"/>
              <w:right w:w="100" w:type="dxa"/>
            </w:tcMar>
            <w:vAlign w:val="center"/>
          </w:tcPr>
          <w:p w14:paraId="5585A88B" w14:textId="7D41A35D" w:rsidR="00BB005D" w:rsidRPr="00F74566" w:rsidRDefault="00553E3A" w:rsidP="00F74566">
            <w:pPr>
              <w:jc w:val="center"/>
              <w:rPr>
                <w:rFonts w:ascii="Sakkal Majalla" w:hAnsi="Sakkal Majalla" w:cs="Sakkal Majalla" w:hint="cs"/>
                <w:sz w:val="28"/>
                <w:szCs w:val="28"/>
              </w:rPr>
            </w:pPr>
            <w:r>
              <w:rPr>
                <w:rFonts w:ascii="Sakkal Majalla" w:hAnsi="Sakkal Majalla" w:cs="Sakkal Majalla"/>
                <w:sz w:val="28"/>
                <w:szCs w:val="28"/>
              </w:rPr>
              <w:t>45</w:t>
            </w:r>
          </w:p>
        </w:tc>
      </w:tr>
      <w:tr w:rsidR="00BB005D" w:rsidRPr="00F74566" w14:paraId="3A31137D"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22819A24"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10</w:t>
            </w:r>
          </w:p>
        </w:tc>
        <w:tc>
          <w:tcPr>
            <w:tcW w:w="1500" w:type="dxa"/>
            <w:tcMar>
              <w:top w:w="60" w:type="dxa"/>
              <w:left w:w="100" w:type="dxa"/>
              <w:bottom w:w="60" w:type="dxa"/>
              <w:right w:w="100" w:type="dxa"/>
            </w:tcMar>
            <w:vAlign w:val="center"/>
          </w:tcPr>
          <w:p w14:paraId="6103235A"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3-10</w:t>
            </w:r>
          </w:p>
        </w:tc>
        <w:tc>
          <w:tcPr>
            <w:tcW w:w="6350" w:type="dxa"/>
            <w:tcMar>
              <w:top w:w="60" w:type="dxa"/>
              <w:left w:w="100" w:type="dxa"/>
              <w:bottom w:w="60" w:type="dxa"/>
              <w:right w:w="100" w:type="dxa"/>
            </w:tcMar>
            <w:vAlign w:val="center"/>
          </w:tcPr>
          <w:p w14:paraId="50703073" w14:textId="26829B49"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 xml:space="preserve">معاملات ثبات ألفا </w:t>
            </w:r>
            <w:proofErr w:type="spellStart"/>
            <w:r>
              <w:rPr>
                <w:rFonts w:ascii="Sakkal Majalla" w:eastAsia="Arial" w:hAnsi="Sakkal Majalla" w:cs="Sakkal Majalla" w:hint="cs"/>
                <w:sz w:val="28"/>
                <w:szCs w:val="28"/>
                <w:rtl/>
              </w:rPr>
              <w:t>كرونباخ</w:t>
            </w:r>
            <w:proofErr w:type="spellEnd"/>
            <w:r>
              <w:rPr>
                <w:rFonts w:ascii="Sakkal Majalla" w:eastAsia="Arial" w:hAnsi="Sakkal Majalla" w:cs="Sakkal Majalla" w:hint="cs"/>
                <w:sz w:val="28"/>
                <w:szCs w:val="28"/>
                <w:rtl/>
              </w:rPr>
              <w:t xml:space="preserve"> لمحاور الدراسة</w:t>
            </w:r>
          </w:p>
        </w:tc>
        <w:tc>
          <w:tcPr>
            <w:tcW w:w="800" w:type="dxa"/>
            <w:tcMar>
              <w:top w:w="60" w:type="dxa"/>
              <w:left w:w="100" w:type="dxa"/>
              <w:bottom w:w="60" w:type="dxa"/>
              <w:right w:w="100" w:type="dxa"/>
            </w:tcMar>
            <w:vAlign w:val="center"/>
          </w:tcPr>
          <w:p w14:paraId="7AFF962C" w14:textId="439A917E" w:rsidR="00BB005D" w:rsidRPr="00F74566" w:rsidRDefault="00553E3A" w:rsidP="00F74566">
            <w:pPr>
              <w:bidi/>
              <w:jc w:val="center"/>
              <w:rPr>
                <w:rFonts w:ascii="Sakkal Majalla" w:hAnsi="Sakkal Majalla" w:cs="Sakkal Majalla" w:hint="cs"/>
                <w:sz w:val="28"/>
                <w:szCs w:val="28"/>
              </w:rPr>
            </w:pPr>
            <w:r>
              <w:rPr>
                <w:rFonts w:ascii="Sakkal Majalla" w:hAnsi="Sakkal Majalla" w:cs="Sakkal Majalla"/>
                <w:sz w:val="28"/>
                <w:szCs w:val="28"/>
              </w:rPr>
              <w:t>46</w:t>
            </w:r>
          </w:p>
        </w:tc>
      </w:tr>
      <w:tr w:rsidR="00BB005D" w:rsidRPr="00F74566" w14:paraId="65F82E2D"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07C585D8"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11</w:t>
            </w:r>
          </w:p>
        </w:tc>
        <w:tc>
          <w:tcPr>
            <w:tcW w:w="1500" w:type="dxa"/>
            <w:tcMar>
              <w:top w:w="60" w:type="dxa"/>
              <w:left w:w="100" w:type="dxa"/>
              <w:bottom w:w="60" w:type="dxa"/>
              <w:right w:w="100" w:type="dxa"/>
            </w:tcMar>
            <w:vAlign w:val="center"/>
          </w:tcPr>
          <w:p w14:paraId="3FAC645E"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3-11</w:t>
            </w:r>
          </w:p>
        </w:tc>
        <w:tc>
          <w:tcPr>
            <w:tcW w:w="6350" w:type="dxa"/>
            <w:tcMar>
              <w:top w:w="60" w:type="dxa"/>
              <w:left w:w="100" w:type="dxa"/>
              <w:bottom w:w="60" w:type="dxa"/>
              <w:right w:w="100" w:type="dxa"/>
            </w:tcMar>
            <w:vAlign w:val="center"/>
          </w:tcPr>
          <w:p w14:paraId="53934D21" w14:textId="11B3205B"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معامل ثبات الدراسة ككل</w:t>
            </w:r>
          </w:p>
        </w:tc>
        <w:tc>
          <w:tcPr>
            <w:tcW w:w="800" w:type="dxa"/>
            <w:tcMar>
              <w:top w:w="60" w:type="dxa"/>
              <w:left w:w="100" w:type="dxa"/>
              <w:bottom w:w="60" w:type="dxa"/>
              <w:right w:w="100" w:type="dxa"/>
            </w:tcMar>
            <w:vAlign w:val="center"/>
          </w:tcPr>
          <w:p w14:paraId="5502C2CE" w14:textId="1971BDEA" w:rsidR="00BB005D" w:rsidRPr="00F74566" w:rsidRDefault="00553E3A" w:rsidP="00F74566">
            <w:pPr>
              <w:bidi/>
              <w:jc w:val="center"/>
              <w:rPr>
                <w:rFonts w:ascii="Sakkal Majalla" w:hAnsi="Sakkal Majalla" w:cs="Sakkal Majalla" w:hint="cs"/>
                <w:sz w:val="28"/>
                <w:szCs w:val="28"/>
              </w:rPr>
            </w:pPr>
            <w:r>
              <w:rPr>
                <w:rFonts w:ascii="Sakkal Majalla" w:hAnsi="Sakkal Majalla" w:cs="Sakkal Majalla"/>
                <w:sz w:val="28"/>
                <w:szCs w:val="28"/>
              </w:rPr>
              <w:t>47</w:t>
            </w:r>
          </w:p>
        </w:tc>
      </w:tr>
      <w:tr w:rsidR="00BB005D" w:rsidRPr="00F74566" w14:paraId="5E41868A"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7D107047"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12</w:t>
            </w:r>
          </w:p>
        </w:tc>
        <w:tc>
          <w:tcPr>
            <w:tcW w:w="1500" w:type="dxa"/>
            <w:tcMar>
              <w:top w:w="60" w:type="dxa"/>
              <w:left w:w="100" w:type="dxa"/>
              <w:bottom w:w="60" w:type="dxa"/>
              <w:right w:w="100" w:type="dxa"/>
            </w:tcMar>
            <w:vAlign w:val="center"/>
          </w:tcPr>
          <w:p w14:paraId="7AB03E43"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4-1</w:t>
            </w:r>
          </w:p>
        </w:tc>
        <w:tc>
          <w:tcPr>
            <w:tcW w:w="6350" w:type="dxa"/>
            <w:tcMar>
              <w:top w:w="60" w:type="dxa"/>
              <w:left w:w="100" w:type="dxa"/>
              <w:bottom w:w="60" w:type="dxa"/>
              <w:right w:w="100" w:type="dxa"/>
            </w:tcMar>
            <w:vAlign w:val="center"/>
          </w:tcPr>
          <w:p w14:paraId="565194E3" w14:textId="4D77CCF1"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المتوسطات والانحرافات المعيارية لعبارات محور أنشطة التسويق</w:t>
            </w:r>
          </w:p>
        </w:tc>
        <w:tc>
          <w:tcPr>
            <w:tcW w:w="800" w:type="dxa"/>
            <w:tcMar>
              <w:top w:w="60" w:type="dxa"/>
              <w:left w:w="100" w:type="dxa"/>
              <w:bottom w:w="60" w:type="dxa"/>
              <w:right w:w="100" w:type="dxa"/>
            </w:tcMar>
            <w:vAlign w:val="center"/>
          </w:tcPr>
          <w:p w14:paraId="12C9AEBF" w14:textId="7068FB23" w:rsidR="00BB005D" w:rsidRPr="00F74566" w:rsidRDefault="00553E3A" w:rsidP="00F74566">
            <w:pPr>
              <w:bidi/>
              <w:jc w:val="center"/>
              <w:rPr>
                <w:rFonts w:ascii="Sakkal Majalla" w:hAnsi="Sakkal Majalla" w:cs="Sakkal Majalla" w:hint="cs"/>
                <w:sz w:val="28"/>
                <w:szCs w:val="28"/>
              </w:rPr>
            </w:pPr>
            <w:r>
              <w:rPr>
                <w:rFonts w:ascii="Sakkal Majalla" w:hAnsi="Sakkal Majalla" w:cs="Sakkal Majalla"/>
                <w:sz w:val="28"/>
                <w:szCs w:val="28"/>
              </w:rPr>
              <w:t>49</w:t>
            </w:r>
          </w:p>
        </w:tc>
      </w:tr>
      <w:tr w:rsidR="00BB005D" w:rsidRPr="00F74566" w14:paraId="1F5DDB81"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12D33BF8"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13</w:t>
            </w:r>
          </w:p>
        </w:tc>
        <w:tc>
          <w:tcPr>
            <w:tcW w:w="1500" w:type="dxa"/>
            <w:tcMar>
              <w:top w:w="60" w:type="dxa"/>
              <w:left w:w="100" w:type="dxa"/>
              <w:bottom w:w="60" w:type="dxa"/>
              <w:right w:w="100" w:type="dxa"/>
            </w:tcMar>
            <w:vAlign w:val="center"/>
          </w:tcPr>
          <w:p w14:paraId="4CB058C8"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4-2</w:t>
            </w:r>
          </w:p>
        </w:tc>
        <w:tc>
          <w:tcPr>
            <w:tcW w:w="6350" w:type="dxa"/>
            <w:tcMar>
              <w:top w:w="60" w:type="dxa"/>
              <w:left w:w="100" w:type="dxa"/>
              <w:bottom w:w="60" w:type="dxa"/>
              <w:right w:w="100" w:type="dxa"/>
            </w:tcMar>
            <w:vAlign w:val="center"/>
          </w:tcPr>
          <w:p w14:paraId="244AD9A2" w14:textId="7264FA6B"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المتوسط العام لمحور أنشطة التسويق</w:t>
            </w:r>
          </w:p>
        </w:tc>
        <w:tc>
          <w:tcPr>
            <w:tcW w:w="800" w:type="dxa"/>
            <w:tcMar>
              <w:top w:w="60" w:type="dxa"/>
              <w:left w:w="100" w:type="dxa"/>
              <w:bottom w:w="60" w:type="dxa"/>
              <w:right w:w="100" w:type="dxa"/>
            </w:tcMar>
            <w:vAlign w:val="center"/>
          </w:tcPr>
          <w:p w14:paraId="668BE1AF" w14:textId="03E54995"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5</w:t>
            </w:r>
            <w:r w:rsidR="00553E3A">
              <w:rPr>
                <w:rFonts w:ascii="Sakkal Majalla" w:hAnsi="Sakkal Majalla" w:cs="Sakkal Majalla"/>
                <w:sz w:val="28"/>
                <w:szCs w:val="28"/>
              </w:rPr>
              <w:t>0</w:t>
            </w:r>
          </w:p>
        </w:tc>
      </w:tr>
      <w:tr w:rsidR="00BB005D" w:rsidRPr="00F74566" w14:paraId="27B4D72F"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6EBAB109"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lastRenderedPageBreak/>
              <w:t>14</w:t>
            </w:r>
          </w:p>
        </w:tc>
        <w:tc>
          <w:tcPr>
            <w:tcW w:w="1500" w:type="dxa"/>
            <w:tcMar>
              <w:top w:w="60" w:type="dxa"/>
              <w:left w:w="100" w:type="dxa"/>
              <w:bottom w:w="60" w:type="dxa"/>
              <w:right w:w="100" w:type="dxa"/>
            </w:tcMar>
            <w:vAlign w:val="center"/>
          </w:tcPr>
          <w:p w14:paraId="0B26A9EC"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4-3</w:t>
            </w:r>
          </w:p>
        </w:tc>
        <w:tc>
          <w:tcPr>
            <w:tcW w:w="6350" w:type="dxa"/>
            <w:tcMar>
              <w:top w:w="60" w:type="dxa"/>
              <w:left w:w="100" w:type="dxa"/>
              <w:bottom w:w="60" w:type="dxa"/>
              <w:right w:w="100" w:type="dxa"/>
            </w:tcMar>
            <w:vAlign w:val="center"/>
          </w:tcPr>
          <w:p w14:paraId="65517BC1" w14:textId="6DA13DDD"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المتوسطات والانحرافات المعيارية لعبارات محور القيمة المدركة</w:t>
            </w:r>
          </w:p>
        </w:tc>
        <w:tc>
          <w:tcPr>
            <w:tcW w:w="800" w:type="dxa"/>
            <w:tcMar>
              <w:top w:w="60" w:type="dxa"/>
              <w:left w:w="100" w:type="dxa"/>
              <w:bottom w:w="60" w:type="dxa"/>
              <w:right w:w="100" w:type="dxa"/>
            </w:tcMar>
            <w:vAlign w:val="center"/>
          </w:tcPr>
          <w:p w14:paraId="02057DB9" w14:textId="134A5E3E"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5</w:t>
            </w:r>
            <w:r w:rsidR="00553E3A">
              <w:rPr>
                <w:rFonts w:ascii="Sakkal Majalla" w:hAnsi="Sakkal Majalla" w:cs="Sakkal Majalla"/>
                <w:sz w:val="28"/>
                <w:szCs w:val="28"/>
              </w:rPr>
              <w:t>1</w:t>
            </w:r>
          </w:p>
        </w:tc>
      </w:tr>
      <w:tr w:rsidR="00BB005D" w:rsidRPr="00F74566" w14:paraId="35289457"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5FAFE9A9"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15</w:t>
            </w:r>
          </w:p>
        </w:tc>
        <w:tc>
          <w:tcPr>
            <w:tcW w:w="1500" w:type="dxa"/>
            <w:tcMar>
              <w:top w:w="60" w:type="dxa"/>
              <w:left w:w="100" w:type="dxa"/>
              <w:bottom w:w="60" w:type="dxa"/>
              <w:right w:w="100" w:type="dxa"/>
            </w:tcMar>
            <w:vAlign w:val="center"/>
          </w:tcPr>
          <w:p w14:paraId="7AA3E317"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4-4</w:t>
            </w:r>
          </w:p>
        </w:tc>
        <w:tc>
          <w:tcPr>
            <w:tcW w:w="6350" w:type="dxa"/>
            <w:tcMar>
              <w:top w:w="60" w:type="dxa"/>
              <w:left w:w="100" w:type="dxa"/>
              <w:bottom w:w="60" w:type="dxa"/>
              <w:right w:w="100" w:type="dxa"/>
            </w:tcMar>
            <w:vAlign w:val="center"/>
          </w:tcPr>
          <w:p w14:paraId="7C4BDC5E" w14:textId="7D24E63B"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المتوسط العام لمحور القيمة المدركة</w:t>
            </w:r>
          </w:p>
        </w:tc>
        <w:tc>
          <w:tcPr>
            <w:tcW w:w="800" w:type="dxa"/>
            <w:tcMar>
              <w:top w:w="60" w:type="dxa"/>
              <w:left w:w="100" w:type="dxa"/>
              <w:bottom w:w="60" w:type="dxa"/>
              <w:right w:w="100" w:type="dxa"/>
            </w:tcMar>
            <w:vAlign w:val="center"/>
          </w:tcPr>
          <w:p w14:paraId="0551FB76" w14:textId="65511C9E"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5</w:t>
            </w:r>
            <w:r w:rsidR="00553E3A">
              <w:rPr>
                <w:rFonts w:ascii="Sakkal Majalla" w:hAnsi="Sakkal Majalla" w:cs="Sakkal Majalla"/>
                <w:sz w:val="28"/>
                <w:szCs w:val="28"/>
              </w:rPr>
              <w:t>1</w:t>
            </w:r>
          </w:p>
        </w:tc>
      </w:tr>
      <w:tr w:rsidR="00BB005D" w:rsidRPr="00F74566" w14:paraId="3EB801A0"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70CFA977"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16</w:t>
            </w:r>
          </w:p>
        </w:tc>
        <w:tc>
          <w:tcPr>
            <w:tcW w:w="1500" w:type="dxa"/>
            <w:tcMar>
              <w:top w:w="60" w:type="dxa"/>
              <w:left w:w="100" w:type="dxa"/>
              <w:bottom w:w="60" w:type="dxa"/>
              <w:right w:w="100" w:type="dxa"/>
            </w:tcMar>
            <w:vAlign w:val="center"/>
          </w:tcPr>
          <w:p w14:paraId="69A52E98"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4-5</w:t>
            </w:r>
          </w:p>
        </w:tc>
        <w:tc>
          <w:tcPr>
            <w:tcW w:w="6350" w:type="dxa"/>
            <w:tcMar>
              <w:top w:w="60" w:type="dxa"/>
              <w:left w:w="100" w:type="dxa"/>
              <w:bottom w:w="60" w:type="dxa"/>
              <w:right w:w="100" w:type="dxa"/>
            </w:tcMar>
            <w:vAlign w:val="center"/>
          </w:tcPr>
          <w:p w14:paraId="00F95A82" w14:textId="03B5E877"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المتوسطات والانحرافات المعيارية لعبارات محور نية الشراء</w:t>
            </w:r>
          </w:p>
        </w:tc>
        <w:tc>
          <w:tcPr>
            <w:tcW w:w="800" w:type="dxa"/>
            <w:tcMar>
              <w:top w:w="60" w:type="dxa"/>
              <w:left w:w="100" w:type="dxa"/>
              <w:bottom w:w="60" w:type="dxa"/>
              <w:right w:w="100" w:type="dxa"/>
            </w:tcMar>
            <w:vAlign w:val="center"/>
          </w:tcPr>
          <w:p w14:paraId="7911E62B" w14:textId="3871DDCB"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5</w:t>
            </w:r>
            <w:r w:rsidR="00553E3A">
              <w:rPr>
                <w:rFonts w:ascii="Sakkal Majalla" w:hAnsi="Sakkal Majalla" w:cs="Sakkal Majalla"/>
                <w:sz w:val="28"/>
                <w:szCs w:val="28"/>
              </w:rPr>
              <w:t>2</w:t>
            </w:r>
          </w:p>
        </w:tc>
      </w:tr>
      <w:tr w:rsidR="00BB005D" w:rsidRPr="00F74566" w14:paraId="41B3BC8E"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34231BAF"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17</w:t>
            </w:r>
          </w:p>
        </w:tc>
        <w:tc>
          <w:tcPr>
            <w:tcW w:w="1500" w:type="dxa"/>
            <w:tcMar>
              <w:top w:w="60" w:type="dxa"/>
              <w:left w:w="100" w:type="dxa"/>
              <w:bottom w:w="60" w:type="dxa"/>
              <w:right w:w="100" w:type="dxa"/>
            </w:tcMar>
            <w:vAlign w:val="center"/>
          </w:tcPr>
          <w:p w14:paraId="41E9EA22"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4-6</w:t>
            </w:r>
          </w:p>
        </w:tc>
        <w:tc>
          <w:tcPr>
            <w:tcW w:w="6350" w:type="dxa"/>
            <w:tcMar>
              <w:top w:w="60" w:type="dxa"/>
              <w:left w:w="100" w:type="dxa"/>
              <w:bottom w:w="60" w:type="dxa"/>
              <w:right w:w="100" w:type="dxa"/>
            </w:tcMar>
            <w:vAlign w:val="center"/>
          </w:tcPr>
          <w:p w14:paraId="45C7E0DC" w14:textId="43FE0385"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المتوسط العام لمحور نية الشراء</w:t>
            </w:r>
          </w:p>
        </w:tc>
        <w:tc>
          <w:tcPr>
            <w:tcW w:w="800" w:type="dxa"/>
            <w:tcMar>
              <w:top w:w="60" w:type="dxa"/>
              <w:left w:w="100" w:type="dxa"/>
              <w:bottom w:w="60" w:type="dxa"/>
              <w:right w:w="100" w:type="dxa"/>
            </w:tcMar>
            <w:vAlign w:val="center"/>
          </w:tcPr>
          <w:p w14:paraId="200A2ED7" w14:textId="233477FD"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5</w:t>
            </w:r>
            <w:r w:rsidR="00EC76A3">
              <w:rPr>
                <w:rFonts w:ascii="Sakkal Majalla" w:hAnsi="Sakkal Majalla" w:cs="Sakkal Majalla"/>
                <w:sz w:val="28"/>
                <w:szCs w:val="28"/>
              </w:rPr>
              <w:t>3</w:t>
            </w:r>
          </w:p>
        </w:tc>
      </w:tr>
      <w:tr w:rsidR="00BB005D" w:rsidRPr="00F74566" w14:paraId="13660E45"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2755743F"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18</w:t>
            </w:r>
          </w:p>
        </w:tc>
        <w:tc>
          <w:tcPr>
            <w:tcW w:w="1500" w:type="dxa"/>
            <w:tcMar>
              <w:top w:w="60" w:type="dxa"/>
              <w:left w:w="100" w:type="dxa"/>
              <w:bottom w:w="60" w:type="dxa"/>
              <w:right w:w="100" w:type="dxa"/>
            </w:tcMar>
            <w:vAlign w:val="center"/>
          </w:tcPr>
          <w:p w14:paraId="14595481"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4-7</w:t>
            </w:r>
          </w:p>
        </w:tc>
        <w:tc>
          <w:tcPr>
            <w:tcW w:w="6350" w:type="dxa"/>
            <w:tcMar>
              <w:top w:w="60" w:type="dxa"/>
              <w:left w:w="100" w:type="dxa"/>
              <w:bottom w:w="60" w:type="dxa"/>
              <w:right w:w="100" w:type="dxa"/>
            </w:tcMar>
            <w:vAlign w:val="center"/>
          </w:tcPr>
          <w:p w14:paraId="420B9482" w14:textId="6B2E372B"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 xml:space="preserve">معامل </w:t>
            </w:r>
            <w:proofErr w:type="spellStart"/>
            <w:r>
              <w:rPr>
                <w:rFonts w:ascii="Sakkal Majalla" w:eastAsia="Arial" w:hAnsi="Sakkal Majalla" w:cs="Sakkal Majalla" w:hint="cs"/>
                <w:sz w:val="28"/>
                <w:szCs w:val="28"/>
                <w:rtl/>
              </w:rPr>
              <w:t>أرتباط</w:t>
            </w:r>
            <w:proofErr w:type="spellEnd"/>
            <w:r>
              <w:rPr>
                <w:rFonts w:ascii="Sakkal Majalla" w:eastAsia="Arial" w:hAnsi="Sakkal Majalla" w:cs="Sakkal Majalla" w:hint="cs"/>
                <w:sz w:val="28"/>
                <w:szCs w:val="28"/>
                <w:rtl/>
              </w:rPr>
              <w:t xml:space="preserve"> بيرسون بين أنشطة التسويق والقيمة المدركة</w:t>
            </w:r>
          </w:p>
        </w:tc>
        <w:tc>
          <w:tcPr>
            <w:tcW w:w="800" w:type="dxa"/>
            <w:tcMar>
              <w:top w:w="60" w:type="dxa"/>
              <w:left w:w="100" w:type="dxa"/>
              <w:bottom w:w="60" w:type="dxa"/>
              <w:right w:w="100" w:type="dxa"/>
            </w:tcMar>
            <w:vAlign w:val="center"/>
          </w:tcPr>
          <w:p w14:paraId="514D092E" w14:textId="6742ABA5"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5</w:t>
            </w:r>
            <w:r w:rsidR="00EC76A3">
              <w:rPr>
                <w:rFonts w:ascii="Sakkal Majalla" w:hAnsi="Sakkal Majalla" w:cs="Sakkal Majalla"/>
                <w:sz w:val="28"/>
                <w:szCs w:val="28"/>
              </w:rPr>
              <w:t>4</w:t>
            </w:r>
          </w:p>
        </w:tc>
      </w:tr>
      <w:tr w:rsidR="00BB005D" w:rsidRPr="00F74566" w14:paraId="655E2A29"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4D3E1767"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19</w:t>
            </w:r>
          </w:p>
        </w:tc>
        <w:tc>
          <w:tcPr>
            <w:tcW w:w="1500" w:type="dxa"/>
            <w:tcMar>
              <w:top w:w="60" w:type="dxa"/>
              <w:left w:w="100" w:type="dxa"/>
              <w:bottom w:w="60" w:type="dxa"/>
              <w:right w:w="100" w:type="dxa"/>
            </w:tcMar>
            <w:vAlign w:val="center"/>
          </w:tcPr>
          <w:p w14:paraId="621495F2"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4-8</w:t>
            </w:r>
          </w:p>
        </w:tc>
        <w:tc>
          <w:tcPr>
            <w:tcW w:w="6350" w:type="dxa"/>
            <w:tcMar>
              <w:top w:w="60" w:type="dxa"/>
              <w:left w:w="100" w:type="dxa"/>
              <w:bottom w:w="60" w:type="dxa"/>
              <w:right w:w="100" w:type="dxa"/>
            </w:tcMar>
            <w:vAlign w:val="center"/>
          </w:tcPr>
          <w:p w14:paraId="4AC94259" w14:textId="0338AB4F"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معامل ارتباط بيرسون بين القيمة المدركة ونية الشراء</w:t>
            </w:r>
          </w:p>
        </w:tc>
        <w:tc>
          <w:tcPr>
            <w:tcW w:w="800" w:type="dxa"/>
            <w:tcMar>
              <w:top w:w="60" w:type="dxa"/>
              <w:left w:w="100" w:type="dxa"/>
              <w:bottom w:w="60" w:type="dxa"/>
              <w:right w:w="100" w:type="dxa"/>
            </w:tcMar>
            <w:vAlign w:val="center"/>
          </w:tcPr>
          <w:p w14:paraId="26033D94" w14:textId="4EEBA517"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5</w:t>
            </w:r>
            <w:r w:rsidR="00EC76A3">
              <w:rPr>
                <w:rFonts w:ascii="Sakkal Majalla" w:hAnsi="Sakkal Majalla" w:cs="Sakkal Majalla"/>
                <w:sz w:val="28"/>
                <w:szCs w:val="28"/>
              </w:rPr>
              <w:t>5</w:t>
            </w:r>
          </w:p>
        </w:tc>
      </w:tr>
      <w:tr w:rsidR="00BB005D" w:rsidRPr="00F74566" w14:paraId="73404E8B"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6884471A"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20</w:t>
            </w:r>
          </w:p>
        </w:tc>
        <w:tc>
          <w:tcPr>
            <w:tcW w:w="1500" w:type="dxa"/>
            <w:tcMar>
              <w:top w:w="60" w:type="dxa"/>
              <w:left w:w="100" w:type="dxa"/>
              <w:bottom w:w="60" w:type="dxa"/>
              <w:right w:w="100" w:type="dxa"/>
            </w:tcMar>
            <w:vAlign w:val="center"/>
          </w:tcPr>
          <w:p w14:paraId="35A892FA"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4-9</w:t>
            </w:r>
          </w:p>
        </w:tc>
        <w:tc>
          <w:tcPr>
            <w:tcW w:w="6350" w:type="dxa"/>
            <w:tcMar>
              <w:top w:w="60" w:type="dxa"/>
              <w:left w:w="100" w:type="dxa"/>
              <w:bottom w:w="60" w:type="dxa"/>
              <w:right w:w="100" w:type="dxa"/>
            </w:tcMar>
            <w:vAlign w:val="center"/>
          </w:tcPr>
          <w:p w14:paraId="1F1B5531" w14:textId="74AED8BB" w:rsidR="00BB005D" w:rsidRPr="00F74566" w:rsidRDefault="00FF202E" w:rsidP="00F74566">
            <w:pPr>
              <w:bidi/>
              <w:jc w:val="center"/>
              <w:rPr>
                <w:rFonts w:ascii="Sakkal Majalla" w:hAnsi="Sakkal Majalla" w:cs="Sakkal Majalla" w:hint="cs"/>
                <w:sz w:val="28"/>
                <w:szCs w:val="28"/>
                <w:rtl/>
              </w:rPr>
            </w:pPr>
            <w:r>
              <w:rPr>
                <w:rFonts w:ascii="Sakkal Majalla" w:eastAsia="Arial" w:hAnsi="Sakkal Majalla" w:cs="Sakkal Majalla" w:hint="cs"/>
                <w:sz w:val="28"/>
                <w:szCs w:val="28"/>
                <w:rtl/>
              </w:rPr>
              <w:t xml:space="preserve">نتائج </w:t>
            </w:r>
            <w:proofErr w:type="gramStart"/>
            <w:r>
              <w:rPr>
                <w:rFonts w:ascii="Sakkal Majalla" w:eastAsia="Arial" w:hAnsi="Sakkal Majalla" w:cs="Sakkal Majalla" w:hint="cs"/>
                <w:sz w:val="28"/>
                <w:szCs w:val="28"/>
                <w:rtl/>
              </w:rPr>
              <w:t xml:space="preserve">اختبار( </w:t>
            </w:r>
            <w:r>
              <w:rPr>
                <w:rFonts w:ascii="Sakkal Majalla" w:eastAsia="Arial" w:hAnsi="Sakkal Majalla" w:cs="Sakkal Majalla"/>
                <w:sz w:val="28"/>
                <w:szCs w:val="28"/>
              </w:rPr>
              <w:t>t</w:t>
            </w:r>
            <w:proofErr w:type="gramEnd"/>
            <w:r>
              <w:rPr>
                <w:rFonts w:ascii="Sakkal Majalla" w:eastAsia="Arial" w:hAnsi="Sakkal Majalla" w:cs="Sakkal Majalla" w:hint="cs"/>
                <w:sz w:val="28"/>
                <w:szCs w:val="28"/>
                <w:rtl/>
              </w:rPr>
              <w:t>) للفروق في نية الشراء وفق الجنس</w:t>
            </w:r>
          </w:p>
        </w:tc>
        <w:tc>
          <w:tcPr>
            <w:tcW w:w="800" w:type="dxa"/>
            <w:tcMar>
              <w:top w:w="60" w:type="dxa"/>
              <w:left w:w="100" w:type="dxa"/>
              <w:bottom w:w="60" w:type="dxa"/>
              <w:right w:w="100" w:type="dxa"/>
            </w:tcMar>
            <w:vAlign w:val="center"/>
          </w:tcPr>
          <w:p w14:paraId="76A00081" w14:textId="79A3F3A5"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5</w:t>
            </w:r>
            <w:r w:rsidR="00EC76A3">
              <w:rPr>
                <w:rFonts w:ascii="Sakkal Majalla" w:hAnsi="Sakkal Majalla" w:cs="Sakkal Majalla"/>
                <w:sz w:val="28"/>
                <w:szCs w:val="28"/>
              </w:rPr>
              <w:t>7</w:t>
            </w:r>
          </w:p>
        </w:tc>
      </w:tr>
      <w:tr w:rsidR="00BB005D" w:rsidRPr="00F74566" w14:paraId="597CC516"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05122A1A"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21</w:t>
            </w:r>
          </w:p>
        </w:tc>
        <w:tc>
          <w:tcPr>
            <w:tcW w:w="1500" w:type="dxa"/>
            <w:tcMar>
              <w:top w:w="60" w:type="dxa"/>
              <w:left w:w="100" w:type="dxa"/>
              <w:bottom w:w="60" w:type="dxa"/>
              <w:right w:w="100" w:type="dxa"/>
            </w:tcMar>
            <w:vAlign w:val="center"/>
          </w:tcPr>
          <w:p w14:paraId="24E5E7D0"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4-10</w:t>
            </w:r>
          </w:p>
        </w:tc>
        <w:tc>
          <w:tcPr>
            <w:tcW w:w="6350" w:type="dxa"/>
            <w:tcMar>
              <w:top w:w="60" w:type="dxa"/>
              <w:left w:w="100" w:type="dxa"/>
              <w:bottom w:w="60" w:type="dxa"/>
              <w:right w:w="100" w:type="dxa"/>
            </w:tcMar>
            <w:vAlign w:val="center"/>
          </w:tcPr>
          <w:p w14:paraId="22FACB2A" w14:textId="62D24AF9"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نتائج تحليل التباين الأحادي وفق الفئة العمرية</w:t>
            </w:r>
          </w:p>
        </w:tc>
        <w:tc>
          <w:tcPr>
            <w:tcW w:w="800" w:type="dxa"/>
            <w:tcMar>
              <w:top w:w="60" w:type="dxa"/>
              <w:left w:w="100" w:type="dxa"/>
              <w:bottom w:w="60" w:type="dxa"/>
              <w:right w:w="100" w:type="dxa"/>
            </w:tcMar>
            <w:vAlign w:val="center"/>
          </w:tcPr>
          <w:p w14:paraId="0A50D15E" w14:textId="38C429B2"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5</w:t>
            </w:r>
            <w:r w:rsidR="00EC76A3">
              <w:rPr>
                <w:rFonts w:ascii="Sakkal Majalla" w:hAnsi="Sakkal Majalla" w:cs="Sakkal Majalla"/>
                <w:sz w:val="28"/>
                <w:szCs w:val="28"/>
              </w:rPr>
              <w:t>7</w:t>
            </w:r>
          </w:p>
        </w:tc>
      </w:tr>
      <w:tr w:rsidR="00BB005D" w:rsidRPr="00F74566" w14:paraId="21C6F813"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22A1B0D7"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22</w:t>
            </w:r>
          </w:p>
        </w:tc>
        <w:tc>
          <w:tcPr>
            <w:tcW w:w="1500" w:type="dxa"/>
            <w:tcMar>
              <w:top w:w="60" w:type="dxa"/>
              <w:left w:w="100" w:type="dxa"/>
              <w:bottom w:w="60" w:type="dxa"/>
              <w:right w:w="100" w:type="dxa"/>
            </w:tcMar>
            <w:vAlign w:val="center"/>
          </w:tcPr>
          <w:p w14:paraId="3009E566"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4-11</w:t>
            </w:r>
          </w:p>
        </w:tc>
        <w:tc>
          <w:tcPr>
            <w:tcW w:w="6350" w:type="dxa"/>
            <w:tcMar>
              <w:top w:w="60" w:type="dxa"/>
              <w:left w:w="100" w:type="dxa"/>
              <w:bottom w:w="60" w:type="dxa"/>
              <w:right w:w="100" w:type="dxa"/>
            </w:tcMar>
            <w:vAlign w:val="center"/>
          </w:tcPr>
          <w:p w14:paraId="06B243DD" w14:textId="74981A3E"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نتائج تحليل التباين الأحادي وفق المستوى التعليمي</w:t>
            </w:r>
          </w:p>
        </w:tc>
        <w:tc>
          <w:tcPr>
            <w:tcW w:w="800" w:type="dxa"/>
            <w:tcMar>
              <w:top w:w="60" w:type="dxa"/>
              <w:left w:w="100" w:type="dxa"/>
              <w:bottom w:w="60" w:type="dxa"/>
              <w:right w:w="100" w:type="dxa"/>
            </w:tcMar>
            <w:vAlign w:val="center"/>
          </w:tcPr>
          <w:p w14:paraId="7FE22589" w14:textId="588A8926"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5</w:t>
            </w:r>
            <w:r w:rsidR="00EC76A3">
              <w:rPr>
                <w:rFonts w:ascii="Sakkal Majalla" w:hAnsi="Sakkal Majalla" w:cs="Sakkal Majalla"/>
                <w:sz w:val="28"/>
                <w:szCs w:val="28"/>
              </w:rPr>
              <w:t>8</w:t>
            </w:r>
          </w:p>
        </w:tc>
      </w:tr>
      <w:tr w:rsidR="00BB005D" w:rsidRPr="00F74566" w14:paraId="557B0404"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6927BBC1"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23</w:t>
            </w:r>
          </w:p>
        </w:tc>
        <w:tc>
          <w:tcPr>
            <w:tcW w:w="1500" w:type="dxa"/>
            <w:tcMar>
              <w:top w:w="60" w:type="dxa"/>
              <w:left w:w="100" w:type="dxa"/>
              <w:bottom w:w="60" w:type="dxa"/>
              <w:right w:w="100" w:type="dxa"/>
            </w:tcMar>
            <w:vAlign w:val="center"/>
          </w:tcPr>
          <w:p w14:paraId="345AC690"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4-12</w:t>
            </w:r>
          </w:p>
        </w:tc>
        <w:tc>
          <w:tcPr>
            <w:tcW w:w="6350" w:type="dxa"/>
            <w:tcMar>
              <w:top w:w="60" w:type="dxa"/>
              <w:left w:w="100" w:type="dxa"/>
              <w:bottom w:w="60" w:type="dxa"/>
              <w:right w:w="100" w:type="dxa"/>
            </w:tcMar>
            <w:vAlign w:val="center"/>
          </w:tcPr>
          <w:p w14:paraId="198047EC" w14:textId="1867554C"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نتائج تحليل التباين الأحادي وفق الحالة الوظيفية</w:t>
            </w:r>
          </w:p>
        </w:tc>
        <w:tc>
          <w:tcPr>
            <w:tcW w:w="800" w:type="dxa"/>
            <w:tcMar>
              <w:top w:w="60" w:type="dxa"/>
              <w:left w:w="100" w:type="dxa"/>
              <w:bottom w:w="60" w:type="dxa"/>
              <w:right w:w="100" w:type="dxa"/>
            </w:tcMar>
            <w:vAlign w:val="center"/>
          </w:tcPr>
          <w:p w14:paraId="6953F8C1" w14:textId="2012B7F4" w:rsidR="00BB005D" w:rsidRPr="00F74566" w:rsidRDefault="00EC76A3" w:rsidP="00F74566">
            <w:pPr>
              <w:bidi/>
              <w:jc w:val="center"/>
              <w:rPr>
                <w:rFonts w:ascii="Sakkal Majalla" w:hAnsi="Sakkal Majalla" w:cs="Sakkal Majalla" w:hint="cs"/>
                <w:sz w:val="28"/>
                <w:szCs w:val="28"/>
              </w:rPr>
            </w:pPr>
            <w:r>
              <w:rPr>
                <w:rFonts w:ascii="Sakkal Majalla" w:hAnsi="Sakkal Majalla" w:cs="Sakkal Majalla"/>
                <w:sz w:val="28"/>
                <w:szCs w:val="28"/>
              </w:rPr>
              <w:t>59</w:t>
            </w:r>
          </w:p>
        </w:tc>
      </w:tr>
      <w:tr w:rsidR="00BB005D" w:rsidRPr="00F74566" w14:paraId="2425CE43"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6B55E99D"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24</w:t>
            </w:r>
          </w:p>
        </w:tc>
        <w:tc>
          <w:tcPr>
            <w:tcW w:w="1500" w:type="dxa"/>
            <w:tcMar>
              <w:top w:w="60" w:type="dxa"/>
              <w:left w:w="100" w:type="dxa"/>
              <w:bottom w:w="60" w:type="dxa"/>
              <w:right w:w="100" w:type="dxa"/>
            </w:tcMar>
            <w:vAlign w:val="center"/>
          </w:tcPr>
          <w:p w14:paraId="59F015E8"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4-13</w:t>
            </w:r>
          </w:p>
        </w:tc>
        <w:tc>
          <w:tcPr>
            <w:tcW w:w="6350" w:type="dxa"/>
            <w:tcMar>
              <w:top w:w="60" w:type="dxa"/>
              <w:left w:w="100" w:type="dxa"/>
              <w:bottom w:w="60" w:type="dxa"/>
              <w:right w:w="100" w:type="dxa"/>
            </w:tcMar>
            <w:vAlign w:val="center"/>
          </w:tcPr>
          <w:p w14:paraId="6A855872" w14:textId="131A7D93"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نتائج تحليل التباين الأحادي وفق عدد ساعات استخدام وسائل التواصل الاجتماعي</w:t>
            </w:r>
          </w:p>
        </w:tc>
        <w:tc>
          <w:tcPr>
            <w:tcW w:w="800" w:type="dxa"/>
            <w:tcMar>
              <w:top w:w="60" w:type="dxa"/>
              <w:left w:w="100" w:type="dxa"/>
              <w:bottom w:w="60" w:type="dxa"/>
              <w:right w:w="100" w:type="dxa"/>
            </w:tcMar>
            <w:vAlign w:val="center"/>
          </w:tcPr>
          <w:p w14:paraId="189EEE39" w14:textId="487B1FBE" w:rsidR="00BB005D" w:rsidRPr="00F74566" w:rsidRDefault="00EC76A3" w:rsidP="00F74566">
            <w:pPr>
              <w:bidi/>
              <w:jc w:val="center"/>
              <w:rPr>
                <w:rFonts w:ascii="Sakkal Majalla" w:hAnsi="Sakkal Majalla" w:cs="Sakkal Majalla" w:hint="cs"/>
                <w:sz w:val="28"/>
                <w:szCs w:val="28"/>
              </w:rPr>
            </w:pPr>
            <w:r>
              <w:rPr>
                <w:rFonts w:ascii="Sakkal Majalla" w:hAnsi="Sakkal Majalla" w:cs="Sakkal Majalla"/>
                <w:sz w:val="28"/>
                <w:szCs w:val="28"/>
              </w:rPr>
              <w:t>59</w:t>
            </w:r>
          </w:p>
        </w:tc>
      </w:tr>
      <w:tr w:rsidR="00BB005D" w:rsidRPr="00F74566" w14:paraId="568B3BF5"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596693BD"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25</w:t>
            </w:r>
          </w:p>
        </w:tc>
        <w:tc>
          <w:tcPr>
            <w:tcW w:w="1500" w:type="dxa"/>
            <w:tcMar>
              <w:top w:w="60" w:type="dxa"/>
              <w:left w:w="100" w:type="dxa"/>
              <w:bottom w:w="60" w:type="dxa"/>
              <w:right w:w="100" w:type="dxa"/>
            </w:tcMar>
            <w:vAlign w:val="center"/>
          </w:tcPr>
          <w:p w14:paraId="4F3EAABA"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4-14</w:t>
            </w:r>
          </w:p>
        </w:tc>
        <w:tc>
          <w:tcPr>
            <w:tcW w:w="6350" w:type="dxa"/>
            <w:tcMar>
              <w:top w:w="60" w:type="dxa"/>
              <w:left w:w="100" w:type="dxa"/>
              <w:bottom w:w="60" w:type="dxa"/>
              <w:right w:w="100" w:type="dxa"/>
            </w:tcMar>
            <w:vAlign w:val="center"/>
          </w:tcPr>
          <w:p w14:paraId="32287F15" w14:textId="6DE0C868" w:rsidR="00BB005D" w:rsidRPr="00F74566" w:rsidRDefault="00FF202E" w:rsidP="00F74566">
            <w:pPr>
              <w:bidi/>
              <w:jc w:val="center"/>
              <w:rPr>
                <w:rFonts w:ascii="Sakkal Majalla" w:hAnsi="Sakkal Majalla" w:cs="Sakkal Majalla" w:hint="cs"/>
                <w:sz w:val="28"/>
                <w:szCs w:val="28"/>
                <w:rtl/>
              </w:rPr>
            </w:pPr>
            <w:r>
              <w:rPr>
                <w:rFonts w:ascii="Sakkal Majalla" w:eastAsia="Arial" w:hAnsi="Sakkal Majalla" w:cs="Sakkal Majalla" w:hint="cs"/>
                <w:sz w:val="28"/>
                <w:szCs w:val="28"/>
                <w:rtl/>
              </w:rPr>
              <w:t>نتائج تحليل التباين الأحادي وفق عدد ساعات ممارسة الألعاب الإلكترونية</w:t>
            </w:r>
          </w:p>
        </w:tc>
        <w:tc>
          <w:tcPr>
            <w:tcW w:w="800" w:type="dxa"/>
            <w:tcMar>
              <w:top w:w="60" w:type="dxa"/>
              <w:left w:w="100" w:type="dxa"/>
              <w:bottom w:w="60" w:type="dxa"/>
              <w:right w:w="100" w:type="dxa"/>
            </w:tcMar>
            <w:vAlign w:val="center"/>
          </w:tcPr>
          <w:p w14:paraId="56A0167A" w14:textId="0072DD86"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6</w:t>
            </w:r>
            <w:r w:rsidR="00EC76A3">
              <w:rPr>
                <w:rFonts w:ascii="Sakkal Majalla" w:hAnsi="Sakkal Majalla" w:cs="Sakkal Majalla"/>
                <w:sz w:val="28"/>
                <w:szCs w:val="28"/>
              </w:rPr>
              <w:t>0</w:t>
            </w:r>
          </w:p>
        </w:tc>
      </w:tr>
      <w:tr w:rsidR="00BB005D" w:rsidRPr="00F74566" w14:paraId="58D7CD40"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36880696"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26</w:t>
            </w:r>
          </w:p>
        </w:tc>
        <w:tc>
          <w:tcPr>
            <w:tcW w:w="1500" w:type="dxa"/>
            <w:tcMar>
              <w:top w:w="60" w:type="dxa"/>
              <w:left w:w="100" w:type="dxa"/>
              <w:bottom w:w="60" w:type="dxa"/>
              <w:right w:w="100" w:type="dxa"/>
            </w:tcMar>
            <w:vAlign w:val="center"/>
          </w:tcPr>
          <w:p w14:paraId="1B718781"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4-15</w:t>
            </w:r>
          </w:p>
        </w:tc>
        <w:tc>
          <w:tcPr>
            <w:tcW w:w="6350" w:type="dxa"/>
            <w:tcMar>
              <w:top w:w="60" w:type="dxa"/>
              <w:left w:w="100" w:type="dxa"/>
              <w:bottom w:w="60" w:type="dxa"/>
              <w:right w:w="100" w:type="dxa"/>
            </w:tcMar>
            <w:vAlign w:val="center"/>
          </w:tcPr>
          <w:p w14:paraId="6D681FA0" w14:textId="10E7A32B"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ملخص نتائج الفروق الديموغرافية</w:t>
            </w:r>
          </w:p>
        </w:tc>
        <w:tc>
          <w:tcPr>
            <w:tcW w:w="800" w:type="dxa"/>
            <w:tcMar>
              <w:top w:w="60" w:type="dxa"/>
              <w:left w:w="100" w:type="dxa"/>
              <w:bottom w:w="60" w:type="dxa"/>
              <w:right w:w="100" w:type="dxa"/>
            </w:tcMar>
            <w:vAlign w:val="center"/>
          </w:tcPr>
          <w:p w14:paraId="4E922D11" w14:textId="36518305"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6</w:t>
            </w:r>
            <w:r w:rsidR="00EC76A3">
              <w:rPr>
                <w:rFonts w:ascii="Sakkal Majalla" w:hAnsi="Sakkal Majalla" w:cs="Sakkal Majalla"/>
                <w:sz w:val="28"/>
                <w:szCs w:val="28"/>
              </w:rPr>
              <w:t>0</w:t>
            </w:r>
          </w:p>
        </w:tc>
      </w:tr>
      <w:tr w:rsidR="00BB005D" w:rsidRPr="00F74566" w14:paraId="21FC63EF"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69E9F58D"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27</w:t>
            </w:r>
          </w:p>
        </w:tc>
        <w:tc>
          <w:tcPr>
            <w:tcW w:w="1500" w:type="dxa"/>
            <w:tcMar>
              <w:top w:w="60" w:type="dxa"/>
              <w:left w:w="100" w:type="dxa"/>
              <w:bottom w:w="60" w:type="dxa"/>
              <w:right w:w="100" w:type="dxa"/>
            </w:tcMar>
            <w:vAlign w:val="center"/>
          </w:tcPr>
          <w:p w14:paraId="4F7E123D"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4-16</w:t>
            </w:r>
          </w:p>
        </w:tc>
        <w:tc>
          <w:tcPr>
            <w:tcW w:w="6350" w:type="dxa"/>
            <w:tcMar>
              <w:top w:w="60" w:type="dxa"/>
              <w:left w:w="100" w:type="dxa"/>
              <w:bottom w:w="60" w:type="dxa"/>
              <w:right w:w="100" w:type="dxa"/>
            </w:tcMar>
            <w:vAlign w:val="center"/>
          </w:tcPr>
          <w:p w14:paraId="328E9D34" w14:textId="4E92ACB9"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نتائج اختبار الاعتدالية للمتغيرات الرئيسية</w:t>
            </w:r>
          </w:p>
        </w:tc>
        <w:tc>
          <w:tcPr>
            <w:tcW w:w="800" w:type="dxa"/>
            <w:tcMar>
              <w:top w:w="60" w:type="dxa"/>
              <w:left w:w="100" w:type="dxa"/>
              <w:bottom w:w="60" w:type="dxa"/>
              <w:right w:w="100" w:type="dxa"/>
            </w:tcMar>
            <w:vAlign w:val="center"/>
          </w:tcPr>
          <w:p w14:paraId="2431B513" w14:textId="2CF1224C"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6</w:t>
            </w:r>
            <w:r w:rsidR="00EC76A3">
              <w:rPr>
                <w:rFonts w:ascii="Sakkal Majalla" w:hAnsi="Sakkal Majalla" w:cs="Sakkal Majalla"/>
                <w:sz w:val="28"/>
                <w:szCs w:val="28"/>
              </w:rPr>
              <w:t>1</w:t>
            </w:r>
          </w:p>
        </w:tc>
      </w:tr>
      <w:tr w:rsidR="00BB005D" w:rsidRPr="00F74566" w14:paraId="75ED7EA4"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6A928CFB"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28</w:t>
            </w:r>
          </w:p>
        </w:tc>
        <w:tc>
          <w:tcPr>
            <w:tcW w:w="1500" w:type="dxa"/>
            <w:tcMar>
              <w:top w:w="60" w:type="dxa"/>
              <w:left w:w="100" w:type="dxa"/>
              <w:bottom w:w="60" w:type="dxa"/>
              <w:right w:w="100" w:type="dxa"/>
            </w:tcMar>
            <w:vAlign w:val="center"/>
          </w:tcPr>
          <w:p w14:paraId="13376C20"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4-17</w:t>
            </w:r>
          </w:p>
        </w:tc>
        <w:tc>
          <w:tcPr>
            <w:tcW w:w="6350" w:type="dxa"/>
            <w:tcMar>
              <w:top w:w="60" w:type="dxa"/>
              <w:left w:w="100" w:type="dxa"/>
              <w:bottom w:w="60" w:type="dxa"/>
              <w:right w:w="100" w:type="dxa"/>
            </w:tcMar>
            <w:vAlign w:val="center"/>
          </w:tcPr>
          <w:p w14:paraId="503BD387" w14:textId="3262C868" w:rsidR="00BB005D" w:rsidRPr="00F74566" w:rsidRDefault="00FF202E"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 xml:space="preserve">ملخص نموذج الانحدار </w:t>
            </w:r>
            <w:proofErr w:type="gramStart"/>
            <w:r>
              <w:rPr>
                <w:rFonts w:ascii="Sakkal Majalla" w:eastAsia="Arial" w:hAnsi="Sakkal Majalla" w:cs="Sakkal Majalla" w:hint="cs"/>
                <w:sz w:val="28"/>
                <w:szCs w:val="28"/>
                <w:rtl/>
              </w:rPr>
              <w:t>الخطي(</w:t>
            </w:r>
            <w:proofErr w:type="gramEnd"/>
            <w:r>
              <w:rPr>
                <w:rFonts w:ascii="Sakkal Majalla" w:eastAsia="Arial" w:hAnsi="Sakkal Majalla" w:cs="Sakkal Majalla" w:hint="cs"/>
                <w:sz w:val="28"/>
                <w:szCs w:val="28"/>
                <w:rtl/>
              </w:rPr>
              <w:t>الفرضية الفرعية الأولى)</w:t>
            </w:r>
          </w:p>
        </w:tc>
        <w:tc>
          <w:tcPr>
            <w:tcW w:w="800" w:type="dxa"/>
            <w:tcMar>
              <w:top w:w="60" w:type="dxa"/>
              <w:left w:w="100" w:type="dxa"/>
              <w:bottom w:w="60" w:type="dxa"/>
              <w:right w:w="100" w:type="dxa"/>
            </w:tcMar>
            <w:vAlign w:val="center"/>
          </w:tcPr>
          <w:p w14:paraId="222EBBF6" w14:textId="388FE0A0"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6</w:t>
            </w:r>
            <w:r w:rsidR="00EC76A3">
              <w:rPr>
                <w:rFonts w:ascii="Sakkal Majalla" w:hAnsi="Sakkal Majalla" w:cs="Sakkal Majalla"/>
                <w:sz w:val="28"/>
                <w:szCs w:val="28"/>
              </w:rPr>
              <w:t>2</w:t>
            </w:r>
          </w:p>
        </w:tc>
      </w:tr>
      <w:tr w:rsidR="00BB005D" w:rsidRPr="00F74566" w14:paraId="2A89C18C"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33205536"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lastRenderedPageBreak/>
              <w:t>29</w:t>
            </w:r>
          </w:p>
        </w:tc>
        <w:tc>
          <w:tcPr>
            <w:tcW w:w="1500" w:type="dxa"/>
            <w:tcMar>
              <w:top w:w="60" w:type="dxa"/>
              <w:left w:w="100" w:type="dxa"/>
              <w:bottom w:w="60" w:type="dxa"/>
              <w:right w:w="100" w:type="dxa"/>
            </w:tcMar>
            <w:vAlign w:val="center"/>
          </w:tcPr>
          <w:p w14:paraId="7A71C737"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4-18</w:t>
            </w:r>
          </w:p>
        </w:tc>
        <w:tc>
          <w:tcPr>
            <w:tcW w:w="6350" w:type="dxa"/>
            <w:tcMar>
              <w:top w:w="60" w:type="dxa"/>
              <w:left w:w="100" w:type="dxa"/>
              <w:bottom w:w="60" w:type="dxa"/>
              <w:right w:w="100" w:type="dxa"/>
            </w:tcMar>
            <w:vAlign w:val="center"/>
          </w:tcPr>
          <w:p w14:paraId="79F47792" w14:textId="1F99237E" w:rsidR="00BB005D" w:rsidRPr="00F74566" w:rsidRDefault="00FF202E" w:rsidP="00F74566">
            <w:pPr>
              <w:bidi/>
              <w:jc w:val="center"/>
              <w:rPr>
                <w:rFonts w:ascii="Sakkal Majalla" w:hAnsi="Sakkal Majalla" w:cs="Sakkal Majalla" w:hint="cs"/>
                <w:sz w:val="28"/>
                <w:szCs w:val="28"/>
                <w:rtl/>
              </w:rPr>
            </w:pPr>
            <w:r>
              <w:rPr>
                <w:rFonts w:ascii="Sakkal Majalla" w:eastAsia="Arial" w:hAnsi="Sakkal Majalla" w:cs="Sakkal Majalla" w:hint="cs"/>
                <w:sz w:val="28"/>
                <w:szCs w:val="28"/>
                <w:rtl/>
              </w:rPr>
              <w:t xml:space="preserve">(الفرضية الفرعية </w:t>
            </w:r>
            <w:r w:rsidR="00B712DA">
              <w:rPr>
                <w:rFonts w:ascii="Sakkal Majalla" w:eastAsia="Arial" w:hAnsi="Sakkal Majalla" w:cs="Sakkal Majalla" w:hint="cs"/>
                <w:sz w:val="28"/>
                <w:szCs w:val="28"/>
                <w:rtl/>
              </w:rPr>
              <w:t>الأولى)</w:t>
            </w:r>
            <w:r w:rsidR="00B712DA">
              <w:rPr>
                <w:rFonts w:ascii="Sakkal Majalla" w:eastAsia="Arial" w:hAnsi="Sakkal Majalla" w:cs="Sakkal Majalla"/>
                <w:sz w:val="28"/>
                <w:szCs w:val="28"/>
              </w:rPr>
              <w:t xml:space="preserve"> ANOVA</w:t>
            </w:r>
            <w:r w:rsidR="00B712DA">
              <w:rPr>
                <w:rFonts w:ascii="Sakkal Majalla" w:eastAsia="Arial" w:hAnsi="Sakkal Majalla" w:cs="Sakkal Majalla" w:hint="cs"/>
                <w:sz w:val="28"/>
                <w:szCs w:val="28"/>
                <w:rtl/>
              </w:rPr>
              <w:t xml:space="preserve"> نتائج تحليل التباين</w:t>
            </w:r>
          </w:p>
        </w:tc>
        <w:tc>
          <w:tcPr>
            <w:tcW w:w="800" w:type="dxa"/>
            <w:tcMar>
              <w:top w:w="60" w:type="dxa"/>
              <w:left w:w="100" w:type="dxa"/>
              <w:bottom w:w="60" w:type="dxa"/>
              <w:right w:w="100" w:type="dxa"/>
            </w:tcMar>
            <w:vAlign w:val="center"/>
          </w:tcPr>
          <w:p w14:paraId="329C2024" w14:textId="77955402"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6</w:t>
            </w:r>
            <w:r w:rsidR="00EC76A3">
              <w:rPr>
                <w:rFonts w:ascii="Sakkal Majalla" w:hAnsi="Sakkal Majalla" w:cs="Sakkal Majalla"/>
                <w:sz w:val="28"/>
                <w:szCs w:val="28"/>
              </w:rPr>
              <w:t>3</w:t>
            </w:r>
          </w:p>
        </w:tc>
      </w:tr>
      <w:tr w:rsidR="00BB005D" w:rsidRPr="00F74566" w14:paraId="5449ED89"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01D2E1BE"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30</w:t>
            </w:r>
          </w:p>
        </w:tc>
        <w:tc>
          <w:tcPr>
            <w:tcW w:w="1500" w:type="dxa"/>
            <w:tcMar>
              <w:top w:w="60" w:type="dxa"/>
              <w:left w:w="100" w:type="dxa"/>
              <w:bottom w:w="60" w:type="dxa"/>
              <w:right w:w="100" w:type="dxa"/>
            </w:tcMar>
            <w:vAlign w:val="center"/>
          </w:tcPr>
          <w:p w14:paraId="122AED40"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4-19</w:t>
            </w:r>
          </w:p>
        </w:tc>
        <w:tc>
          <w:tcPr>
            <w:tcW w:w="6350" w:type="dxa"/>
            <w:tcMar>
              <w:top w:w="60" w:type="dxa"/>
              <w:left w:w="100" w:type="dxa"/>
              <w:bottom w:w="60" w:type="dxa"/>
              <w:right w:w="100" w:type="dxa"/>
            </w:tcMar>
            <w:vAlign w:val="center"/>
          </w:tcPr>
          <w:p w14:paraId="13DC5EB6" w14:textId="5F196E9F" w:rsidR="00BB005D" w:rsidRPr="00F74566" w:rsidRDefault="00B712DA"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 xml:space="preserve">معاملات الانحدار الخطي البسيط </w:t>
            </w:r>
            <w:r>
              <w:rPr>
                <w:rFonts w:ascii="Sakkal Majalla" w:eastAsia="Arial" w:hAnsi="Sakkal Majalla" w:cs="Sakkal Majalla"/>
                <w:sz w:val="28"/>
                <w:szCs w:val="28"/>
                <w:rtl/>
              </w:rPr>
              <w:t>(</w:t>
            </w:r>
            <w:r>
              <w:rPr>
                <w:rFonts w:ascii="Sakkal Majalla" w:eastAsia="Arial" w:hAnsi="Sakkal Majalla" w:cs="Sakkal Majalla" w:hint="cs"/>
                <w:sz w:val="28"/>
                <w:szCs w:val="28"/>
                <w:rtl/>
              </w:rPr>
              <w:t>الفرضية الفرعية الأولى)</w:t>
            </w:r>
          </w:p>
        </w:tc>
        <w:tc>
          <w:tcPr>
            <w:tcW w:w="800" w:type="dxa"/>
            <w:tcMar>
              <w:top w:w="60" w:type="dxa"/>
              <w:left w:w="100" w:type="dxa"/>
              <w:bottom w:w="60" w:type="dxa"/>
              <w:right w:w="100" w:type="dxa"/>
            </w:tcMar>
            <w:vAlign w:val="center"/>
          </w:tcPr>
          <w:p w14:paraId="082A27EA" w14:textId="5923383C" w:rsidR="00BB005D" w:rsidRPr="00F74566" w:rsidRDefault="002E0B65"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6</w:t>
            </w:r>
            <w:r w:rsidR="00EC76A3">
              <w:rPr>
                <w:rFonts w:ascii="Sakkal Majalla" w:hAnsi="Sakkal Majalla" w:cs="Sakkal Majalla"/>
                <w:sz w:val="28"/>
                <w:szCs w:val="28"/>
              </w:rPr>
              <w:t>3</w:t>
            </w:r>
          </w:p>
        </w:tc>
      </w:tr>
      <w:tr w:rsidR="00BB005D" w:rsidRPr="00F74566" w14:paraId="1992FCE0"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332A7D15"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31</w:t>
            </w:r>
          </w:p>
        </w:tc>
        <w:tc>
          <w:tcPr>
            <w:tcW w:w="1500" w:type="dxa"/>
            <w:tcMar>
              <w:top w:w="60" w:type="dxa"/>
              <w:left w:w="100" w:type="dxa"/>
              <w:bottom w:w="60" w:type="dxa"/>
              <w:right w:w="100" w:type="dxa"/>
            </w:tcMar>
            <w:vAlign w:val="center"/>
          </w:tcPr>
          <w:p w14:paraId="000D6015"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4-20</w:t>
            </w:r>
          </w:p>
        </w:tc>
        <w:tc>
          <w:tcPr>
            <w:tcW w:w="6350" w:type="dxa"/>
            <w:tcMar>
              <w:top w:w="60" w:type="dxa"/>
              <w:left w:w="100" w:type="dxa"/>
              <w:bottom w:w="60" w:type="dxa"/>
              <w:right w:w="100" w:type="dxa"/>
            </w:tcMar>
            <w:vAlign w:val="center"/>
          </w:tcPr>
          <w:p w14:paraId="1C2BA3C1" w14:textId="042EDD56" w:rsidR="00BB005D" w:rsidRPr="00F74566" w:rsidRDefault="00B712DA"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ملخص نموذج الانحدار الخطي البسيط (الفرضية الفرعية الثانية)</w:t>
            </w:r>
          </w:p>
        </w:tc>
        <w:tc>
          <w:tcPr>
            <w:tcW w:w="800" w:type="dxa"/>
            <w:tcMar>
              <w:top w:w="60" w:type="dxa"/>
              <w:left w:w="100" w:type="dxa"/>
              <w:bottom w:w="60" w:type="dxa"/>
              <w:right w:w="100" w:type="dxa"/>
            </w:tcMar>
            <w:vAlign w:val="center"/>
          </w:tcPr>
          <w:p w14:paraId="5135D757" w14:textId="479B1AC3"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6</w:t>
            </w:r>
            <w:r w:rsidR="00EC76A3">
              <w:rPr>
                <w:rFonts w:ascii="Sakkal Majalla" w:hAnsi="Sakkal Majalla" w:cs="Sakkal Majalla"/>
                <w:sz w:val="28"/>
                <w:szCs w:val="28"/>
              </w:rPr>
              <w:t>4</w:t>
            </w:r>
          </w:p>
        </w:tc>
      </w:tr>
      <w:tr w:rsidR="00BB005D" w:rsidRPr="00F74566" w14:paraId="70689F74"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36FBCFCD"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32</w:t>
            </w:r>
          </w:p>
        </w:tc>
        <w:tc>
          <w:tcPr>
            <w:tcW w:w="1500" w:type="dxa"/>
            <w:tcMar>
              <w:top w:w="60" w:type="dxa"/>
              <w:left w:w="100" w:type="dxa"/>
              <w:bottom w:w="60" w:type="dxa"/>
              <w:right w:w="100" w:type="dxa"/>
            </w:tcMar>
            <w:vAlign w:val="center"/>
          </w:tcPr>
          <w:p w14:paraId="755FCEAD"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4-21</w:t>
            </w:r>
          </w:p>
        </w:tc>
        <w:tc>
          <w:tcPr>
            <w:tcW w:w="6350" w:type="dxa"/>
            <w:tcMar>
              <w:top w:w="60" w:type="dxa"/>
              <w:left w:w="100" w:type="dxa"/>
              <w:bottom w:w="60" w:type="dxa"/>
              <w:right w:w="100" w:type="dxa"/>
            </w:tcMar>
            <w:vAlign w:val="center"/>
          </w:tcPr>
          <w:p w14:paraId="7788AF91" w14:textId="4BB62DD7" w:rsidR="00BB005D" w:rsidRPr="00F74566" w:rsidRDefault="00B712DA" w:rsidP="00F74566">
            <w:pPr>
              <w:bidi/>
              <w:jc w:val="center"/>
              <w:rPr>
                <w:rFonts w:ascii="Sakkal Majalla" w:hAnsi="Sakkal Majalla" w:cs="Sakkal Majalla" w:hint="cs"/>
                <w:sz w:val="28"/>
                <w:szCs w:val="28"/>
                <w:rtl/>
              </w:rPr>
            </w:pPr>
            <w:r>
              <w:rPr>
                <w:rFonts w:ascii="Sakkal Majalla" w:eastAsia="Arial" w:hAnsi="Sakkal Majalla" w:cs="Sakkal Majalla" w:hint="cs"/>
                <w:sz w:val="28"/>
                <w:szCs w:val="28"/>
                <w:rtl/>
              </w:rPr>
              <w:t>(الفرضية الفرعية الثانية)</w:t>
            </w:r>
            <w:r>
              <w:rPr>
                <w:rFonts w:ascii="Sakkal Majalla" w:eastAsia="Arial" w:hAnsi="Sakkal Majalla" w:cs="Sakkal Majalla"/>
                <w:sz w:val="28"/>
                <w:szCs w:val="28"/>
              </w:rPr>
              <w:t xml:space="preserve"> ANOVA</w:t>
            </w:r>
            <w:r>
              <w:rPr>
                <w:rFonts w:ascii="Sakkal Majalla" w:eastAsia="Arial" w:hAnsi="Sakkal Majalla" w:cs="Sakkal Majalla" w:hint="cs"/>
                <w:sz w:val="28"/>
                <w:szCs w:val="28"/>
                <w:rtl/>
              </w:rPr>
              <w:t xml:space="preserve"> نتائج تحليل التباين</w:t>
            </w:r>
          </w:p>
        </w:tc>
        <w:tc>
          <w:tcPr>
            <w:tcW w:w="800" w:type="dxa"/>
            <w:tcMar>
              <w:top w:w="60" w:type="dxa"/>
              <w:left w:w="100" w:type="dxa"/>
              <w:bottom w:w="60" w:type="dxa"/>
              <w:right w:w="100" w:type="dxa"/>
            </w:tcMar>
            <w:vAlign w:val="center"/>
          </w:tcPr>
          <w:p w14:paraId="51C43D18" w14:textId="6DECBE30"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6</w:t>
            </w:r>
            <w:r w:rsidR="00EC76A3">
              <w:rPr>
                <w:rFonts w:ascii="Sakkal Majalla" w:hAnsi="Sakkal Majalla" w:cs="Sakkal Majalla"/>
                <w:sz w:val="28"/>
                <w:szCs w:val="28"/>
              </w:rPr>
              <w:t>5</w:t>
            </w:r>
          </w:p>
        </w:tc>
      </w:tr>
      <w:tr w:rsidR="00BB005D" w:rsidRPr="00F74566" w14:paraId="6DAEFD6A"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78BA07E5"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33</w:t>
            </w:r>
          </w:p>
        </w:tc>
        <w:tc>
          <w:tcPr>
            <w:tcW w:w="1500" w:type="dxa"/>
            <w:tcMar>
              <w:top w:w="60" w:type="dxa"/>
              <w:left w:w="100" w:type="dxa"/>
              <w:bottom w:w="60" w:type="dxa"/>
              <w:right w:w="100" w:type="dxa"/>
            </w:tcMar>
            <w:vAlign w:val="center"/>
          </w:tcPr>
          <w:p w14:paraId="13CDC578"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4-22</w:t>
            </w:r>
          </w:p>
        </w:tc>
        <w:tc>
          <w:tcPr>
            <w:tcW w:w="6350" w:type="dxa"/>
            <w:tcMar>
              <w:top w:w="60" w:type="dxa"/>
              <w:left w:w="100" w:type="dxa"/>
              <w:bottom w:w="60" w:type="dxa"/>
              <w:right w:w="100" w:type="dxa"/>
            </w:tcMar>
            <w:vAlign w:val="center"/>
          </w:tcPr>
          <w:p w14:paraId="581D4803" w14:textId="2B58A48F" w:rsidR="00BB005D" w:rsidRPr="00F74566" w:rsidRDefault="00B712DA"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 xml:space="preserve">معاملات الانحدار الخطي البسيط </w:t>
            </w:r>
            <w:r>
              <w:rPr>
                <w:rFonts w:ascii="Sakkal Majalla" w:eastAsia="Arial" w:hAnsi="Sakkal Majalla" w:cs="Sakkal Majalla"/>
                <w:sz w:val="28"/>
                <w:szCs w:val="28"/>
                <w:rtl/>
              </w:rPr>
              <w:t>(</w:t>
            </w:r>
            <w:r>
              <w:rPr>
                <w:rFonts w:ascii="Sakkal Majalla" w:eastAsia="Arial" w:hAnsi="Sakkal Majalla" w:cs="Sakkal Majalla" w:hint="cs"/>
                <w:sz w:val="28"/>
                <w:szCs w:val="28"/>
                <w:rtl/>
              </w:rPr>
              <w:t>الفرضية الفرعية الثانية)</w:t>
            </w:r>
          </w:p>
        </w:tc>
        <w:tc>
          <w:tcPr>
            <w:tcW w:w="800" w:type="dxa"/>
            <w:tcMar>
              <w:top w:w="60" w:type="dxa"/>
              <w:left w:w="100" w:type="dxa"/>
              <w:bottom w:w="60" w:type="dxa"/>
              <w:right w:w="100" w:type="dxa"/>
            </w:tcMar>
            <w:vAlign w:val="center"/>
          </w:tcPr>
          <w:p w14:paraId="76607680" w14:textId="66AE5A30"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6</w:t>
            </w:r>
            <w:r w:rsidR="00EC76A3">
              <w:rPr>
                <w:rFonts w:ascii="Sakkal Majalla" w:hAnsi="Sakkal Majalla" w:cs="Sakkal Majalla"/>
                <w:sz w:val="28"/>
                <w:szCs w:val="28"/>
              </w:rPr>
              <w:t>5</w:t>
            </w:r>
          </w:p>
        </w:tc>
      </w:tr>
      <w:tr w:rsidR="00BB005D" w:rsidRPr="00F74566" w14:paraId="12CD2832"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6D3CC184"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34</w:t>
            </w:r>
          </w:p>
        </w:tc>
        <w:tc>
          <w:tcPr>
            <w:tcW w:w="1500" w:type="dxa"/>
            <w:tcMar>
              <w:top w:w="60" w:type="dxa"/>
              <w:left w:w="100" w:type="dxa"/>
              <w:bottom w:w="60" w:type="dxa"/>
              <w:right w:w="100" w:type="dxa"/>
            </w:tcMar>
            <w:vAlign w:val="center"/>
          </w:tcPr>
          <w:p w14:paraId="4ED8E874"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4-23</w:t>
            </w:r>
          </w:p>
        </w:tc>
        <w:tc>
          <w:tcPr>
            <w:tcW w:w="6350" w:type="dxa"/>
            <w:tcMar>
              <w:top w:w="60" w:type="dxa"/>
              <w:left w:w="100" w:type="dxa"/>
              <w:bottom w:w="60" w:type="dxa"/>
              <w:right w:w="100" w:type="dxa"/>
            </w:tcMar>
            <w:vAlign w:val="center"/>
          </w:tcPr>
          <w:p w14:paraId="725A7B96" w14:textId="13011E38" w:rsidR="00BB005D" w:rsidRPr="00F74566" w:rsidRDefault="00B712DA"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ملخص نموذج الانحدار المتعدد</w:t>
            </w:r>
          </w:p>
        </w:tc>
        <w:tc>
          <w:tcPr>
            <w:tcW w:w="800" w:type="dxa"/>
            <w:tcMar>
              <w:top w:w="60" w:type="dxa"/>
              <w:left w:w="100" w:type="dxa"/>
              <w:bottom w:w="60" w:type="dxa"/>
              <w:right w:w="100" w:type="dxa"/>
            </w:tcMar>
            <w:vAlign w:val="center"/>
          </w:tcPr>
          <w:p w14:paraId="14441458" w14:textId="67E413F1"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6</w:t>
            </w:r>
            <w:r w:rsidR="00EC76A3">
              <w:rPr>
                <w:rFonts w:ascii="Sakkal Majalla" w:hAnsi="Sakkal Majalla" w:cs="Sakkal Majalla"/>
                <w:sz w:val="28"/>
                <w:szCs w:val="28"/>
              </w:rPr>
              <w:t>6</w:t>
            </w:r>
          </w:p>
        </w:tc>
      </w:tr>
      <w:tr w:rsidR="00BB005D" w:rsidRPr="00F74566" w14:paraId="03BBCEB0"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638BD0CA"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35</w:t>
            </w:r>
          </w:p>
        </w:tc>
        <w:tc>
          <w:tcPr>
            <w:tcW w:w="1500" w:type="dxa"/>
            <w:tcMar>
              <w:top w:w="60" w:type="dxa"/>
              <w:left w:w="100" w:type="dxa"/>
              <w:bottom w:w="60" w:type="dxa"/>
              <w:right w:w="100" w:type="dxa"/>
            </w:tcMar>
            <w:vAlign w:val="center"/>
          </w:tcPr>
          <w:p w14:paraId="05D5D24B"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4-24</w:t>
            </w:r>
          </w:p>
        </w:tc>
        <w:tc>
          <w:tcPr>
            <w:tcW w:w="6350" w:type="dxa"/>
            <w:tcMar>
              <w:top w:w="60" w:type="dxa"/>
              <w:left w:w="100" w:type="dxa"/>
              <w:bottom w:w="60" w:type="dxa"/>
              <w:right w:w="100" w:type="dxa"/>
            </w:tcMar>
            <w:vAlign w:val="center"/>
          </w:tcPr>
          <w:p w14:paraId="76F132DA" w14:textId="66A16301" w:rsidR="00BB005D" w:rsidRPr="00F74566" w:rsidRDefault="00B712DA" w:rsidP="00F74566">
            <w:pPr>
              <w:bidi/>
              <w:jc w:val="center"/>
              <w:rPr>
                <w:rFonts w:ascii="Sakkal Majalla" w:hAnsi="Sakkal Majalla" w:cs="Sakkal Majalla" w:hint="cs"/>
                <w:sz w:val="28"/>
                <w:szCs w:val="28"/>
                <w:rtl/>
              </w:rPr>
            </w:pPr>
            <w:r>
              <w:rPr>
                <w:rFonts w:ascii="Sakkal Majalla" w:eastAsia="Arial" w:hAnsi="Sakkal Majalla" w:cs="Sakkal Majalla" w:hint="cs"/>
                <w:sz w:val="28"/>
                <w:szCs w:val="28"/>
                <w:rtl/>
              </w:rPr>
              <w:t>(النموذج الكلي)</w:t>
            </w:r>
            <w:r>
              <w:rPr>
                <w:rFonts w:ascii="Sakkal Majalla" w:eastAsia="Arial" w:hAnsi="Sakkal Majalla" w:cs="Sakkal Majalla"/>
                <w:sz w:val="28"/>
                <w:szCs w:val="28"/>
              </w:rPr>
              <w:t xml:space="preserve"> ANOVA</w:t>
            </w:r>
            <w:r>
              <w:rPr>
                <w:rFonts w:ascii="Sakkal Majalla" w:eastAsia="Arial" w:hAnsi="Sakkal Majalla" w:cs="Sakkal Majalla" w:hint="cs"/>
                <w:sz w:val="28"/>
                <w:szCs w:val="28"/>
                <w:rtl/>
              </w:rPr>
              <w:t xml:space="preserve"> نتائج تحليل التباين</w:t>
            </w:r>
          </w:p>
        </w:tc>
        <w:tc>
          <w:tcPr>
            <w:tcW w:w="800" w:type="dxa"/>
            <w:tcMar>
              <w:top w:w="60" w:type="dxa"/>
              <w:left w:w="100" w:type="dxa"/>
              <w:bottom w:w="60" w:type="dxa"/>
              <w:right w:w="100" w:type="dxa"/>
            </w:tcMar>
            <w:vAlign w:val="center"/>
          </w:tcPr>
          <w:p w14:paraId="1E38CA76" w14:textId="22AF2B14"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6</w:t>
            </w:r>
            <w:r w:rsidR="00EC76A3">
              <w:rPr>
                <w:rFonts w:ascii="Sakkal Majalla" w:hAnsi="Sakkal Majalla" w:cs="Sakkal Majalla"/>
                <w:sz w:val="28"/>
                <w:szCs w:val="28"/>
              </w:rPr>
              <w:t>7</w:t>
            </w:r>
          </w:p>
        </w:tc>
      </w:tr>
      <w:tr w:rsidR="00BB005D" w:rsidRPr="00F74566" w14:paraId="09516B91"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56F4E3CB"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36</w:t>
            </w:r>
          </w:p>
        </w:tc>
        <w:tc>
          <w:tcPr>
            <w:tcW w:w="1500" w:type="dxa"/>
            <w:tcMar>
              <w:top w:w="60" w:type="dxa"/>
              <w:left w:w="100" w:type="dxa"/>
              <w:bottom w:w="60" w:type="dxa"/>
              <w:right w:w="100" w:type="dxa"/>
            </w:tcMar>
            <w:vAlign w:val="center"/>
          </w:tcPr>
          <w:p w14:paraId="0BD3C2E2"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4-25</w:t>
            </w:r>
          </w:p>
        </w:tc>
        <w:tc>
          <w:tcPr>
            <w:tcW w:w="6350" w:type="dxa"/>
            <w:tcMar>
              <w:top w:w="60" w:type="dxa"/>
              <w:left w:w="100" w:type="dxa"/>
              <w:bottom w:w="60" w:type="dxa"/>
              <w:right w:w="100" w:type="dxa"/>
            </w:tcMar>
            <w:vAlign w:val="center"/>
          </w:tcPr>
          <w:p w14:paraId="55E80D4D" w14:textId="7B09A9BA" w:rsidR="00BB005D" w:rsidRPr="00F74566" w:rsidRDefault="00B712DA"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معاملات الانحدار المتعددة</w:t>
            </w:r>
          </w:p>
        </w:tc>
        <w:tc>
          <w:tcPr>
            <w:tcW w:w="800" w:type="dxa"/>
            <w:tcMar>
              <w:top w:w="60" w:type="dxa"/>
              <w:left w:w="100" w:type="dxa"/>
              <w:bottom w:w="60" w:type="dxa"/>
              <w:right w:w="100" w:type="dxa"/>
            </w:tcMar>
            <w:vAlign w:val="center"/>
          </w:tcPr>
          <w:p w14:paraId="42531B77" w14:textId="77BD8627"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6</w:t>
            </w:r>
            <w:r w:rsidR="00EC76A3">
              <w:rPr>
                <w:rFonts w:ascii="Sakkal Majalla" w:hAnsi="Sakkal Majalla" w:cs="Sakkal Majalla"/>
                <w:sz w:val="28"/>
                <w:szCs w:val="28"/>
              </w:rPr>
              <w:t>7</w:t>
            </w:r>
          </w:p>
        </w:tc>
      </w:tr>
      <w:tr w:rsidR="00BB005D" w:rsidRPr="00F74566" w14:paraId="3DF455C7"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13984A28"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37</w:t>
            </w:r>
          </w:p>
        </w:tc>
        <w:tc>
          <w:tcPr>
            <w:tcW w:w="1500" w:type="dxa"/>
            <w:tcMar>
              <w:top w:w="60" w:type="dxa"/>
              <w:left w:w="100" w:type="dxa"/>
              <w:bottom w:w="60" w:type="dxa"/>
              <w:right w:w="100" w:type="dxa"/>
            </w:tcMar>
            <w:vAlign w:val="center"/>
          </w:tcPr>
          <w:p w14:paraId="5461A803"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4-26</w:t>
            </w:r>
          </w:p>
        </w:tc>
        <w:tc>
          <w:tcPr>
            <w:tcW w:w="6350" w:type="dxa"/>
            <w:tcMar>
              <w:top w:w="60" w:type="dxa"/>
              <w:left w:w="100" w:type="dxa"/>
              <w:bottom w:w="60" w:type="dxa"/>
              <w:right w:w="100" w:type="dxa"/>
            </w:tcMar>
            <w:vAlign w:val="center"/>
          </w:tcPr>
          <w:p w14:paraId="41775FDE" w14:textId="74CD4087" w:rsidR="00BB005D" w:rsidRPr="00F74566" w:rsidRDefault="00B712DA"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ملخص نتائج اختبار الوساطة وفق</w:t>
            </w:r>
            <w:r>
              <w:rPr>
                <w:rFonts w:ascii="Sakkal Majalla" w:eastAsia="Arial" w:hAnsi="Sakkal Majalla" w:cs="Sakkal Majalla"/>
                <w:sz w:val="28"/>
                <w:szCs w:val="28"/>
              </w:rPr>
              <w:t xml:space="preserve"> Baron &amp; Kenny</w:t>
            </w:r>
          </w:p>
        </w:tc>
        <w:tc>
          <w:tcPr>
            <w:tcW w:w="800" w:type="dxa"/>
            <w:tcMar>
              <w:top w:w="60" w:type="dxa"/>
              <w:left w:w="100" w:type="dxa"/>
              <w:bottom w:w="60" w:type="dxa"/>
              <w:right w:w="100" w:type="dxa"/>
            </w:tcMar>
            <w:vAlign w:val="center"/>
          </w:tcPr>
          <w:p w14:paraId="1BA5AD41" w14:textId="5DBCD06C"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7</w:t>
            </w:r>
            <w:r w:rsidR="00EC76A3">
              <w:rPr>
                <w:rFonts w:ascii="Sakkal Majalla" w:hAnsi="Sakkal Majalla" w:cs="Sakkal Majalla"/>
                <w:sz w:val="28"/>
                <w:szCs w:val="28"/>
              </w:rPr>
              <w:t>0</w:t>
            </w:r>
          </w:p>
        </w:tc>
      </w:tr>
      <w:tr w:rsidR="00BB005D" w:rsidRPr="00F74566" w14:paraId="6FE035B3"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618B91DA"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38</w:t>
            </w:r>
          </w:p>
        </w:tc>
        <w:tc>
          <w:tcPr>
            <w:tcW w:w="1500" w:type="dxa"/>
            <w:tcMar>
              <w:top w:w="60" w:type="dxa"/>
              <w:left w:w="100" w:type="dxa"/>
              <w:bottom w:w="60" w:type="dxa"/>
              <w:right w:w="100" w:type="dxa"/>
            </w:tcMar>
            <w:vAlign w:val="center"/>
          </w:tcPr>
          <w:p w14:paraId="42673AE0"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4-27</w:t>
            </w:r>
          </w:p>
        </w:tc>
        <w:tc>
          <w:tcPr>
            <w:tcW w:w="6350" w:type="dxa"/>
            <w:tcMar>
              <w:top w:w="60" w:type="dxa"/>
              <w:left w:w="100" w:type="dxa"/>
              <w:bottom w:w="60" w:type="dxa"/>
              <w:right w:w="100" w:type="dxa"/>
            </w:tcMar>
            <w:vAlign w:val="center"/>
          </w:tcPr>
          <w:p w14:paraId="0D4A85AF" w14:textId="37481CB7" w:rsidR="00BB005D" w:rsidRPr="00F74566" w:rsidRDefault="00B712DA" w:rsidP="00F74566">
            <w:pPr>
              <w:bidi/>
              <w:jc w:val="center"/>
              <w:rPr>
                <w:rFonts w:ascii="Sakkal Majalla" w:hAnsi="Sakkal Majalla" w:cs="Sakkal Majalla" w:hint="cs"/>
                <w:sz w:val="28"/>
                <w:szCs w:val="28"/>
                <w:rtl/>
              </w:rPr>
            </w:pPr>
            <w:r>
              <w:rPr>
                <w:rFonts w:ascii="Sakkal Majalla" w:eastAsia="Arial" w:hAnsi="Sakkal Majalla" w:cs="Sakkal Majalla" w:hint="cs"/>
                <w:sz w:val="28"/>
                <w:szCs w:val="28"/>
                <w:rtl/>
              </w:rPr>
              <w:t>ملخص نتائج اختبار فرضيات الدراسة</w:t>
            </w:r>
          </w:p>
        </w:tc>
        <w:tc>
          <w:tcPr>
            <w:tcW w:w="800" w:type="dxa"/>
            <w:tcMar>
              <w:top w:w="60" w:type="dxa"/>
              <w:left w:w="100" w:type="dxa"/>
              <w:bottom w:w="60" w:type="dxa"/>
              <w:right w:w="100" w:type="dxa"/>
            </w:tcMar>
            <w:vAlign w:val="center"/>
          </w:tcPr>
          <w:p w14:paraId="7EF74A09" w14:textId="6C687242"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7</w:t>
            </w:r>
            <w:r w:rsidR="00EC76A3">
              <w:rPr>
                <w:rFonts w:ascii="Sakkal Majalla" w:hAnsi="Sakkal Majalla" w:cs="Sakkal Majalla"/>
                <w:sz w:val="28"/>
                <w:szCs w:val="28"/>
              </w:rPr>
              <w:t>1</w:t>
            </w:r>
          </w:p>
        </w:tc>
      </w:tr>
    </w:tbl>
    <w:p w14:paraId="07790C97" w14:textId="77777777" w:rsidR="00BB005D" w:rsidRPr="00F74566" w:rsidRDefault="00BB005D" w:rsidP="00F74566">
      <w:pPr>
        <w:bidi/>
        <w:spacing w:after="400"/>
        <w:jc w:val="center"/>
        <w:rPr>
          <w:rFonts w:ascii="Sakkal Majalla" w:hAnsi="Sakkal Majalla" w:cs="Sakkal Majalla" w:hint="cs"/>
          <w:sz w:val="28"/>
          <w:szCs w:val="28"/>
        </w:rPr>
      </w:pPr>
    </w:p>
    <w:p w14:paraId="49E4BA5F" w14:textId="5E7B82F5" w:rsidR="00BB005D" w:rsidRPr="00F74566" w:rsidRDefault="00DC65DD" w:rsidP="00F74566">
      <w:pPr>
        <w:bidi/>
        <w:spacing w:before="300" w:after="300"/>
        <w:jc w:val="center"/>
        <w:rPr>
          <w:rFonts w:ascii="Sakkal Majalla" w:hAnsi="Sakkal Majalla" w:cs="Sakkal Majalla" w:hint="cs"/>
          <w:sz w:val="28"/>
          <w:szCs w:val="28"/>
        </w:rPr>
      </w:pPr>
      <w:r>
        <w:rPr>
          <w:rFonts w:ascii="Sakkal Majalla" w:eastAsia="Arial" w:hAnsi="Sakkal Majalla" w:cs="Sakkal Majalla" w:hint="cs"/>
          <w:b/>
          <w:bCs/>
          <w:color w:val="1F4E79"/>
          <w:sz w:val="28"/>
          <w:szCs w:val="28"/>
          <w:rtl/>
        </w:rPr>
        <w:t>قائمة الأشكال</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00"/>
        <w:gridCol w:w="1500"/>
        <w:gridCol w:w="6350"/>
        <w:gridCol w:w="800"/>
      </w:tblGrid>
      <w:tr w:rsidR="00BB005D" w:rsidRPr="00F74566" w14:paraId="0BDEA53D" w14:textId="77777777" w:rsidTr="00D2264C">
        <w:tblPrEx>
          <w:tblCellMar>
            <w:top w:w="0" w:type="dxa"/>
            <w:bottom w:w="0" w:type="dxa"/>
          </w:tblCellMar>
        </w:tblPrEx>
        <w:trPr>
          <w:tblHeader/>
        </w:trPr>
        <w:tc>
          <w:tcPr>
            <w:tcW w:w="700" w:type="dxa"/>
            <w:shd w:val="clear" w:color="auto" w:fill="D9E2F3"/>
            <w:tcMar>
              <w:top w:w="60" w:type="dxa"/>
              <w:left w:w="100" w:type="dxa"/>
              <w:bottom w:w="60" w:type="dxa"/>
              <w:right w:w="100" w:type="dxa"/>
            </w:tcMar>
            <w:vAlign w:val="center"/>
          </w:tcPr>
          <w:p w14:paraId="66CEAD38"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b/>
                <w:bCs/>
                <w:sz w:val="28"/>
                <w:szCs w:val="28"/>
              </w:rPr>
              <w:t>م</w:t>
            </w:r>
          </w:p>
        </w:tc>
        <w:tc>
          <w:tcPr>
            <w:tcW w:w="1500" w:type="dxa"/>
            <w:shd w:val="clear" w:color="auto" w:fill="D9E2F3"/>
            <w:tcMar>
              <w:top w:w="60" w:type="dxa"/>
              <w:left w:w="100" w:type="dxa"/>
              <w:bottom w:w="60" w:type="dxa"/>
              <w:right w:w="100" w:type="dxa"/>
            </w:tcMar>
            <w:vAlign w:val="center"/>
          </w:tcPr>
          <w:p w14:paraId="21D82DF7" w14:textId="5A63DBC0" w:rsidR="00BB005D" w:rsidRPr="00F74566" w:rsidRDefault="00DC65DD" w:rsidP="00F74566">
            <w:pPr>
              <w:bidi/>
              <w:jc w:val="center"/>
              <w:rPr>
                <w:rFonts w:ascii="Sakkal Majalla" w:hAnsi="Sakkal Majalla" w:cs="Sakkal Majalla"/>
                <w:sz w:val="28"/>
                <w:szCs w:val="28"/>
              </w:rPr>
            </w:pPr>
            <w:r>
              <w:rPr>
                <w:rFonts w:ascii="Sakkal Majalla" w:eastAsia="Arial" w:hAnsi="Sakkal Majalla" w:cs="Sakkal Majalla" w:hint="cs"/>
                <w:b/>
                <w:bCs/>
                <w:sz w:val="28"/>
                <w:szCs w:val="28"/>
                <w:rtl/>
              </w:rPr>
              <w:t>رقم الشكل</w:t>
            </w:r>
          </w:p>
        </w:tc>
        <w:tc>
          <w:tcPr>
            <w:tcW w:w="6350" w:type="dxa"/>
            <w:shd w:val="clear" w:color="auto" w:fill="D9E2F3"/>
            <w:tcMar>
              <w:top w:w="60" w:type="dxa"/>
              <w:left w:w="100" w:type="dxa"/>
              <w:bottom w:w="60" w:type="dxa"/>
              <w:right w:w="100" w:type="dxa"/>
            </w:tcMar>
            <w:vAlign w:val="center"/>
          </w:tcPr>
          <w:p w14:paraId="7D68106D" w14:textId="241FB708" w:rsidR="00BB005D" w:rsidRPr="00F74566" w:rsidRDefault="00DC65DD" w:rsidP="00F74566">
            <w:pPr>
              <w:bidi/>
              <w:jc w:val="center"/>
              <w:rPr>
                <w:rFonts w:ascii="Sakkal Majalla" w:hAnsi="Sakkal Majalla" w:cs="Sakkal Majalla" w:hint="cs"/>
                <w:sz w:val="28"/>
                <w:szCs w:val="28"/>
              </w:rPr>
            </w:pPr>
            <w:r>
              <w:rPr>
                <w:rFonts w:ascii="Sakkal Majalla" w:eastAsia="Arial" w:hAnsi="Sakkal Majalla" w:cs="Sakkal Majalla" w:hint="cs"/>
                <w:b/>
                <w:bCs/>
                <w:sz w:val="28"/>
                <w:szCs w:val="28"/>
                <w:rtl/>
              </w:rPr>
              <w:t>عنوان الشكل</w:t>
            </w:r>
          </w:p>
        </w:tc>
        <w:tc>
          <w:tcPr>
            <w:tcW w:w="800" w:type="dxa"/>
            <w:shd w:val="clear" w:color="auto" w:fill="D9E2F3"/>
            <w:tcMar>
              <w:top w:w="60" w:type="dxa"/>
              <w:left w:w="100" w:type="dxa"/>
              <w:bottom w:w="60" w:type="dxa"/>
              <w:right w:w="100" w:type="dxa"/>
            </w:tcMar>
            <w:vAlign w:val="center"/>
          </w:tcPr>
          <w:p w14:paraId="1C4B328A" w14:textId="262D4CD6" w:rsidR="00BB005D" w:rsidRPr="00F74566" w:rsidRDefault="00DC65DD" w:rsidP="00F74566">
            <w:pPr>
              <w:bidi/>
              <w:jc w:val="center"/>
              <w:rPr>
                <w:rFonts w:ascii="Sakkal Majalla" w:hAnsi="Sakkal Majalla" w:cs="Sakkal Majalla" w:hint="cs"/>
                <w:sz w:val="28"/>
                <w:szCs w:val="28"/>
              </w:rPr>
            </w:pPr>
            <w:r>
              <w:rPr>
                <w:rFonts w:ascii="Sakkal Majalla" w:eastAsia="Arial" w:hAnsi="Sakkal Majalla" w:cs="Sakkal Majalla" w:hint="cs"/>
                <w:b/>
                <w:bCs/>
                <w:sz w:val="28"/>
                <w:szCs w:val="28"/>
                <w:rtl/>
              </w:rPr>
              <w:t>الصفحة</w:t>
            </w:r>
          </w:p>
        </w:tc>
      </w:tr>
      <w:tr w:rsidR="00BB005D" w:rsidRPr="00F74566" w14:paraId="6FD87030"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7775C51C"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1</w:t>
            </w:r>
          </w:p>
        </w:tc>
        <w:tc>
          <w:tcPr>
            <w:tcW w:w="1500" w:type="dxa"/>
            <w:tcMar>
              <w:top w:w="60" w:type="dxa"/>
              <w:left w:w="100" w:type="dxa"/>
              <w:bottom w:w="60" w:type="dxa"/>
              <w:right w:w="100" w:type="dxa"/>
            </w:tcMar>
            <w:vAlign w:val="center"/>
          </w:tcPr>
          <w:p w14:paraId="7C17CCF6"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1-1</w:t>
            </w:r>
          </w:p>
        </w:tc>
        <w:tc>
          <w:tcPr>
            <w:tcW w:w="6350" w:type="dxa"/>
            <w:tcMar>
              <w:top w:w="60" w:type="dxa"/>
              <w:left w:w="100" w:type="dxa"/>
              <w:bottom w:w="60" w:type="dxa"/>
              <w:right w:w="100" w:type="dxa"/>
            </w:tcMar>
            <w:vAlign w:val="center"/>
          </w:tcPr>
          <w:p w14:paraId="381EFB12" w14:textId="11DA7BCC" w:rsidR="00BB005D" w:rsidRPr="00F74566" w:rsidRDefault="00B712DA" w:rsidP="00F74566">
            <w:pPr>
              <w:bidi/>
              <w:jc w:val="center"/>
              <w:rPr>
                <w:rFonts w:ascii="Sakkal Majalla" w:hAnsi="Sakkal Majalla" w:cs="Sakkal Majalla" w:hint="cs"/>
                <w:sz w:val="28"/>
                <w:szCs w:val="28"/>
                <w:rtl/>
              </w:rPr>
            </w:pPr>
            <w:r>
              <w:rPr>
                <w:rFonts w:ascii="Sakkal Majalla" w:eastAsia="Arial" w:hAnsi="Sakkal Majalla" w:cs="Sakkal Majalla" w:hint="cs"/>
                <w:sz w:val="28"/>
                <w:szCs w:val="28"/>
                <w:rtl/>
              </w:rPr>
              <w:t xml:space="preserve">نموذج المثير </w:t>
            </w:r>
            <w:r>
              <w:rPr>
                <w:rFonts w:ascii="Sakkal Majalla" w:eastAsia="Arial" w:hAnsi="Sakkal Majalla" w:cs="Sakkal Majalla"/>
                <w:sz w:val="28"/>
                <w:szCs w:val="28"/>
                <w:rtl/>
              </w:rPr>
              <w:t>–</w:t>
            </w:r>
            <w:r>
              <w:rPr>
                <w:rFonts w:ascii="Sakkal Majalla" w:eastAsia="Arial" w:hAnsi="Sakkal Majalla" w:cs="Sakkal Majalla" w:hint="cs"/>
                <w:sz w:val="28"/>
                <w:szCs w:val="28"/>
                <w:rtl/>
              </w:rPr>
              <w:t xml:space="preserve"> الكائن </w:t>
            </w:r>
            <w:r>
              <w:rPr>
                <w:rFonts w:ascii="Sakkal Majalla" w:eastAsia="Arial" w:hAnsi="Sakkal Majalla" w:cs="Sakkal Majalla"/>
                <w:sz w:val="28"/>
                <w:szCs w:val="28"/>
                <w:rtl/>
              </w:rPr>
              <w:t>–</w:t>
            </w:r>
            <w:r>
              <w:rPr>
                <w:rFonts w:ascii="Sakkal Majalla" w:eastAsia="Arial" w:hAnsi="Sakkal Majalla" w:cs="Sakkal Majalla" w:hint="cs"/>
                <w:sz w:val="28"/>
                <w:szCs w:val="28"/>
                <w:rtl/>
              </w:rPr>
              <w:t xml:space="preserve"> الاستجابة </w:t>
            </w:r>
            <w:r>
              <w:rPr>
                <w:rFonts w:ascii="Sakkal Majalla" w:eastAsia="Arial" w:hAnsi="Sakkal Majalla" w:cs="Sakkal Majalla"/>
                <w:sz w:val="28"/>
                <w:szCs w:val="28"/>
              </w:rPr>
              <w:t xml:space="preserve">S-O-R </w:t>
            </w:r>
            <w:r>
              <w:rPr>
                <w:rFonts w:ascii="Sakkal Majalla" w:eastAsia="Arial" w:hAnsi="Sakkal Majalla" w:cs="Sakkal Majalla" w:hint="cs"/>
                <w:sz w:val="28"/>
                <w:szCs w:val="28"/>
                <w:rtl/>
              </w:rPr>
              <w:t>لمتغيرات الدراسة</w:t>
            </w:r>
          </w:p>
        </w:tc>
        <w:tc>
          <w:tcPr>
            <w:tcW w:w="800" w:type="dxa"/>
            <w:tcMar>
              <w:top w:w="60" w:type="dxa"/>
              <w:left w:w="100" w:type="dxa"/>
              <w:bottom w:w="60" w:type="dxa"/>
              <w:right w:w="100" w:type="dxa"/>
            </w:tcMar>
            <w:vAlign w:val="center"/>
          </w:tcPr>
          <w:p w14:paraId="1792A534" w14:textId="0A21DA03"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2</w:t>
            </w:r>
            <w:r w:rsidR="00EC76A3">
              <w:rPr>
                <w:rFonts w:ascii="Sakkal Majalla" w:hAnsi="Sakkal Majalla" w:cs="Sakkal Majalla"/>
                <w:sz w:val="28"/>
                <w:szCs w:val="28"/>
              </w:rPr>
              <w:t>5</w:t>
            </w:r>
          </w:p>
        </w:tc>
      </w:tr>
      <w:tr w:rsidR="00BB005D" w:rsidRPr="00F74566" w14:paraId="0A194748"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5D54D965"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2</w:t>
            </w:r>
          </w:p>
        </w:tc>
        <w:tc>
          <w:tcPr>
            <w:tcW w:w="1500" w:type="dxa"/>
            <w:tcMar>
              <w:top w:w="60" w:type="dxa"/>
              <w:left w:w="100" w:type="dxa"/>
              <w:bottom w:w="60" w:type="dxa"/>
              <w:right w:w="100" w:type="dxa"/>
            </w:tcMar>
            <w:vAlign w:val="center"/>
          </w:tcPr>
          <w:p w14:paraId="1B24F08E"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3-1</w:t>
            </w:r>
          </w:p>
        </w:tc>
        <w:tc>
          <w:tcPr>
            <w:tcW w:w="6350" w:type="dxa"/>
            <w:tcMar>
              <w:top w:w="60" w:type="dxa"/>
              <w:left w:w="100" w:type="dxa"/>
              <w:bottom w:w="60" w:type="dxa"/>
              <w:right w:w="100" w:type="dxa"/>
            </w:tcMar>
            <w:vAlign w:val="center"/>
          </w:tcPr>
          <w:p w14:paraId="732D2A89" w14:textId="675379ED" w:rsidR="00BB005D" w:rsidRPr="00F74566" w:rsidRDefault="00B712DA"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توزيع أفراد العينة حسب الجنس</w:t>
            </w:r>
          </w:p>
        </w:tc>
        <w:tc>
          <w:tcPr>
            <w:tcW w:w="800" w:type="dxa"/>
            <w:tcMar>
              <w:top w:w="60" w:type="dxa"/>
              <w:left w:w="100" w:type="dxa"/>
              <w:bottom w:w="60" w:type="dxa"/>
              <w:right w:w="100" w:type="dxa"/>
            </w:tcMar>
            <w:vAlign w:val="center"/>
          </w:tcPr>
          <w:p w14:paraId="26C5B764" w14:textId="425D0C6F"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36</w:t>
            </w:r>
          </w:p>
        </w:tc>
      </w:tr>
      <w:tr w:rsidR="00BB005D" w:rsidRPr="00F74566" w14:paraId="0FE72E2B"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06D0415E"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lastRenderedPageBreak/>
              <w:t>3</w:t>
            </w:r>
          </w:p>
        </w:tc>
        <w:tc>
          <w:tcPr>
            <w:tcW w:w="1500" w:type="dxa"/>
            <w:tcMar>
              <w:top w:w="60" w:type="dxa"/>
              <w:left w:w="100" w:type="dxa"/>
              <w:bottom w:w="60" w:type="dxa"/>
              <w:right w:w="100" w:type="dxa"/>
            </w:tcMar>
            <w:vAlign w:val="center"/>
          </w:tcPr>
          <w:p w14:paraId="7E686D11"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3-2</w:t>
            </w:r>
          </w:p>
        </w:tc>
        <w:tc>
          <w:tcPr>
            <w:tcW w:w="6350" w:type="dxa"/>
            <w:tcMar>
              <w:top w:w="60" w:type="dxa"/>
              <w:left w:w="100" w:type="dxa"/>
              <w:bottom w:w="60" w:type="dxa"/>
              <w:right w:w="100" w:type="dxa"/>
            </w:tcMar>
            <w:vAlign w:val="center"/>
          </w:tcPr>
          <w:p w14:paraId="072D0EAE" w14:textId="6E474D82" w:rsidR="00BB005D" w:rsidRPr="00F74566" w:rsidRDefault="00B712DA"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توزيع أفراد العينة حسب الفئة العمرية</w:t>
            </w:r>
          </w:p>
        </w:tc>
        <w:tc>
          <w:tcPr>
            <w:tcW w:w="800" w:type="dxa"/>
            <w:tcMar>
              <w:top w:w="60" w:type="dxa"/>
              <w:left w:w="100" w:type="dxa"/>
              <w:bottom w:w="60" w:type="dxa"/>
              <w:right w:w="100" w:type="dxa"/>
            </w:tcMar>
            <w:vAlign w:val="center"/>
          </w:tcPr>
          <w:p w14:paraId="6698D318" w14:textId="71FA75F4"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3</w:t>
            </w:r>
            <w:r w:rsidR="00EC76A3">
              <w:rPr>
                <w:rFonts w:ascii="Sakkal Majalla" w:hAnsi="Sakkal Majalla" w:cs="Sakkal Majalla"/>
                <w:sz w:val="28"/>
                <w:szCs w:val="28"/>
              </w:rPr>
              <w:t>6</w:t>
            </w:r>
          </w:p>
        </w:tc>
      </w:tr>
      <w:tr w:rsidR="00BB005D" w:rsidRPr="00F74566" w14:paraId="411F81AA"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32E2D10F"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w:t>
            </w:r>
          </w:p>
        </w:tc>
        <w:tc>
          <w:tcPr>
            <w:tcW w:w="1500" w:type="dxa"/>
            <w:tcMar>
              <w:top w:w="60" w:type="dxa"/>
              <w:left w:w="100" w:type="dxa"/>
              <w:bottom w:w="60" w:type="dxa"/>
              <w:right w:w="100" w:type="dxa"/>
            </w:tcMar>
            <w:vAlign w:val="center"/>
          </w:tcPr>
          <w:p w14:paraId="427AF115"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3-3</w:t>
            </w:r>
          </w:p>
        </w:tc>
        <w:tc>
          <w:tcPr>
            <w:tcW w:w="6350" w:type="dxa"/>
            <w:tcMar>
              <w:top w:w="60" w:type="dxa"/>
              <w:left w:w="100" w:type="dxa"/>
              <w:bottom w:w="60" w:type="dxa"/>
              <w:right w:w="100" w:type="dxa"/>
            </w:tcMar>
            <w:vAlign w:val="center"/>
          </w:tcPr>
          <w:p w14:paraId="017F9B28" w14:textId="1C584AFB" w:rsidR="00BB005D" w:rsidRPr="00F74566" w:rsidRDefault="00B712DA"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توزيع أفراد العينة حسب المستوى التعليمي</w:t>
            </w:r>
          </w:p>
        </w:tc>
        <w:tc>
          <w:tcPr>
            <w:tcW w:w="800" w:type="dxa"/>
            <w:tcMar>
              <w:top w:w="60" w:type="dxa"/>
              <w:left w:w="100" w:type="dxa"/>
              <w:bottom w:w="60" w:type="dxa"/>
              <w:right w:w="100" w:type="dxa"/>
            </w:tcMar>
            <w:vAlign w:val="center"/>
          </w:tcPr>
          <w:p w14:paraId="17700FEC" w14:textId="096453E8"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3</w:t>
            </w:r>
            <w:r w:rsidR="00EC76A3">
              <w:rPr>
                <w:rFonts w:ascii="Sakkal Majalla" w:hAnsi="Sakkal Majalla" w:cs="Sakkal Majalla"/>
                <w:sz w:val="28"/>
                <w:szCs w:val="28"/>
              </w:rPr>
              <w:t>7</w:t>
            </w:r>
          </w:p>
        </w:tc>
      </w:tr>
      <w:tr w:rsidR="00BB005D" w:rsidRPr="00F74566" w14:paraId="6B1DD54F"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70BE2D2F"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5</w:t>
            </w:r>
          </w:p>
        </w:tc>
        <w:tc>
          <w:tcPr>
            <w:tcW w:w="1500" w:type="dxa"/>
            <w:tcMar>
              <w:top w:w="60" w:type="dxa"/>
              <w:left w:w="100" w:type="dxa"/>
              <w:bottom w:w="60" w:type="dxa"/>
              <w:right w:w="100" w:type="dxa"/>
            </w:tcMar>
            <w:vAlign w:val="center"/>
          </w:tcPr>
          <w:p w14:paraId="4AD8652D"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3-4</w:t>
            </w:r>
          </w:p>
        </w:tc>
        <w:tc>
          <w:tcPr>
            <w:tcW w:w="6350" w:type="dxa"/>
            <w:tcMar>
              <w:top w:w="60" w:type="dxa"/>
              <w:left w:w="100" w:type="dxa"/>
              <w:bottom w:w="60" w:type="dxa"/>
              <w:right w:w="100" w:type="dxa"/>
            </w:tcMar>
            <w:vAlign w:val="center"/>
          </w:tcPr>
          <w:p w14:paraId="6AAE47FC" w14:textId="787D0400" w:rsidR="00BB005D" w:rsidRPr="00F74566" w:rsidRDefault="00B712DA"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توزيع أفراد العينة حسب الحالة الوظيفية</w:t>
            </w:r>
          </w:p>
        </w:tc>
        <w:tc>
          <w:tcPr>
            <w:tcW w:w="800" w:type="dxa"/>
            <w:tcMar>
              <w:top w:w="60" w:type="dxa"/>
              <w:left w:w="100" w:type="dxa"/>
              <w:bottom w:w="60" w:type="dxa"/>
              <w:right w:w="100" w:type="dxa"/>
            </w:tcMar>
            <w:vAlign w:val="center"/>
          </w:tcPr>
          <w:p w14:paraId="3B0C8A2E" w14:textId="679F4D4F"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3</w:t>
            </w:r>
            <w:r w:rsidR="00EC76A3">
              <w:rPr>
                <w:rFonts w:ascii="Sakkal Majalla" w:hAnsi="Sakkal Majalla" w:cs="Sakkal Majalla"/>
                <w:sz w:val="28"/>
                <w:szCs w:val="28"/>
              </w:rPr>
              <w:t>8</w:t>
            </w:r>
          </w:p>
        </w:tc>
      </w:tr>
      <w:tr w:rsidR="00BB005D" w:rsidRPr="00F74566" w14:paraId="681D9976"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728D264A"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6</w:t>
            </w:r>
          </w:p>
        </w:tc>
        <w:tc>
          <w:tcPr>
            <w:tcW w:w="1500" w:type="dxa"/>
            <w:tcMar>
              <w:top w:w="60" w:type="dxa"/>
              <w:left w:w="100" w:type="dxa"/>
              <w:bottom w:w="60" w:type="dxa"/>
              <w:right w:w="100" w:type="dxa"/>
            </w:tcMar>
            <w:vAlign w:val="center"/>
          </w:tcPr>
          <w:p w14:paraId="2C02E8FC"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3-5</w:t>
            </w:r>
          </w:p>
        </w:tc>
        <w:tc>
          <w:tcPr>
            <w:tcW w:w="6350" w:type="dxa"/>
            <w:tcMar>
              <w:top w:w="60" w:type="dxa"/>
              <w:left w:w="100" w:type="dxa"/>
              <w:bottom w:w="60" w:type="dxa"/>
              <w:right w:w="100" w:type="dxa"/>
            </w:tcMar>
            <w:vAlign w:val="center"/>
          </w:tcPr>
          <w:p w14:paraId="06B0C805" w14:textId="2879A8B7" w:rsidR="00BB005D" w:rsidRPr="00F74566" w:rsidRDefault="00B712DA"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توزيع أفراد العينة حسب عدد ساعات استخدام وسائل التواصل الاجتماعي يوميًا</w:t>
            </w:r>
          </w:p>
        </w:tc>
        <w:tc>
          <w:tcPr>
            <w:tcW w:w="800" w:type="dxa"/>
            <w:tcMar>
              <w:top w:w="60" w:type="dxa"/>
              <w:left w:w="100" w:type="dxa"/>
              <w:bottom w:w="60" w:type="dxa"/>
              <w:right w:w="100" w:type="dxa"/>
            </w:tcMar>
            <w:vAlign w:val="center"/>
          </w:tcPr>
          <w:p w14:paraId="46F60B55" w14:textId="6032F6C4" w:rsidR="00BB005D" w:rsidRPr="00F74566" w:rsidRDefault="00EC76A3" w:rsidP="00F74566">
            <w:pPr>
              <w:bidi/>
              <w:jc w:val="center"/>
              <w:rPr>
                <w:rFonts w:ascii="Sakkal Majalla" w:hAnsi="Sakkal Majalla" w:cs="Sakkal Majalla" w:hint="cs"/>
                <w:sz w:val="28"/>
                <w:szCs w:val="28"/>
              </w:rPr>
            </w:pPr>
            <w:r>
              <w:rPr>
                <w:rFonts w:ascii="Sakkal Majalla" w:hAnsi="Sakkal Majalla" w:cs="Sakkal Majalla"/>
                <w:sz w:val="28"/>
                <w:szCs w:val="28"/>
              </w:rPr>
              <w:t>39</w:t>
            </w:r>
          </w:p>
        </w:tc>
      </w:tr>
      <w:tr w:rsidR="00BB005D" w:rsidRPr="00F74566" w14:paraId="19BBC1AC"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52953F0C"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7</w:t>
            </w:r>
          </w:p>
        </w:tc>
        <w:tc>
          <w:tcPr>
            <w:tcW w:w="1500" w:type="dxa"/>
            <w:tcMar>
              <w:top w:w="60" w:type="dxa"/>
              <w:left w:w="100" w:type="dxa"/>
              <w:bottom w:w="60" w:type="dxa"/>
              <w:right w:w="100" w:type="dxa"/>
            </w:tcMar>
            <w:vAlign w:val="center"/>
          </w:tcPr>
          <w:p w14:paraId="42A0A0E0"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3-6</w:t>
            </w:r>
          </w:p>
        </w:tc>
        <w:tc>
          <w:tcPr>
            <w:tcW w:w="6350" w:type="dxa"/>
            <w:tcMar>
              <w:top w:w="60" w:type="dxa"/>
              <w:left w:w="100" w:type="dxa"/>
              <w:bottom w:w="60" w:type="dxa"/>
              <w:right w:w="100" w:type="dxa"/>
            </w:tcMar>
            <w:vAlign w:val="center"/>
          </w:tcPr>
          <w:p w14:paraId="27489256" w14:textId="4FE91D87" w:rsidR="00BB005D" w:rsidRPr="00F74566" w:rsidRDefault="00B712DA"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توزيع أفراد العينة حسب عدد ساعات ممارسة الألعاب الإلكترونية أسبوعيًا</w:t>
            </w:r>
          </w:p>
        </w:tc>
        <w:tc>
          <w:tcPr>
            <w:tcW w:w="800" w:type="dxa"/>
            <w:tcMar>
              <w:top w:w="60" w:type="dxa"/>
              <w:left w:w="100" w:type="dxa"/>
              <w:bottom w:w="60" w:type="dxa"/>
              <w:right w:w="100" w:type="dxa"/>
            </w:tcMar>
            <w:vAlign w:val="center"/>
          </w:tcPr>
          <w:p w14:paraId="2622A25E" w14:textId="0856C29C"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4</w:t>
            </w:r>
            <w:r w:rsidR="00EC76A3">
              <w:rPr>
                <w:rFonts w:ascii="Sakkal Majalla" w:hAnsi="Sakkal Majalla" w:cs="Sakkal Majalla"/>
                <w:sz w:val="28"/>
                <w:szCs w:val="28"/>
              </w:rPr>
              <w:t>1</w:t>
            </w:r>
          </w:p>
        </w:tc>
      </w:tr>
      <w:tr w:rsidR="00BB005D" w:rsidRPr="00F74566" w14:paraId="3B2AD48B" w14:textId="77777777" w:rsidTr="00D2264C">
        <w:tblPrEx>
          <w:tblCellMar>
            <w:top w:w="0" w:type="dxa"/>
            <w:bottom w:w="0" w:type="dxa"/>
          </w:tblCellMar>
        </w:tblPrEx>
        <w:tc>
          <w:tcPr>
            <w:tcW w:w="700" w:type="dxa"/>
            <w:tcMar>
              <w:top w:w="60" w:type="dxa"/>
              <w:left w:w="100" w:type="dxa"/>
              <w:bottom w:w="60" w:type="dxa"/>
              <w:right w:w="100" w:type="dxa"/>
            </w:tcMar>
            <w:vAlign w:val="center"/>
          </w:tcPr>
          <w:p w14:paraId="5301AEF0"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8</w:t>
            </w:r>
          </w:p>
        </w:tc>
        <w:tc>
          <w:tcPr>
            <w:tcW w:w="1500" w:type="dxa"/>
            <w:tcMar>
              <w:top w:w="60" w:type="dxa"/>
              <w:left w:w="100" w:type="dxa"/>
              <w:bottom w:w="60" w:type="dxa"/>
              <w:right w:w="100" w:type="dxa"/>
            </w:tcMar>
            <w:vAlign w:val="center"/>
          </w:tcPr>
          <w:p w14:paraId="02A103A9" w14:textId="77777777" w:rsidR="00BB005D" w:rsidRPr="00F74566" w:rsidRDefault="00BB005D" w:rsidP="00F74566">
            <w:pPr>
              <w:bidi/>
              <w:jc w:val="center"/>
              <w:rPr>
                <w:rFonts w:ascii="Sakkal Majalla" w:hAnsi="Sakkal Majalla" w:cs="Sakkal Majalla" w:hint="cs"/>
                <w:sz w:val="28"/>
                <w:szCs w:val="28"/>
              </w:rPr>
            </w:pPr>
            <w:r w:rsidRPr="00F74566">
              <w:rPr>
                <w:rFonts w:ascii="Sakkal Majalla" w:eastAsia="Arial" w:hAnsi="Sakkal Majalla" w:cs="Sakkal Majalla" w:hint="cs"/>
                <w:sz w:val="28"/>
                <w:szCs w:val="28"/>
              </w:rPr>
              <w:t>4-1</w:t>
            </w:r>
          </w:p>
        </w:tc>
        <w:tc>
          <w:tcPr>
            <w:tcW w:w="6350" w:type="dxa"/>
            <w:tcMar>
              <w:top w:w="60" w:type="dxa"/>
              <w:left w:w="100" w:type="dxa"/>
              <w:bottom w:w="60" w:type="dxa"/>
              <w:right w:w="100" w:type="dxa"/>
            </w:tcMar>
            <w:vAlign w:val="center"/>
          </w:tcPr>
          <w:p w14:paraId="76160F08" w14:textId="66908765" w:rsidR="00BB005D" w:rsidRPr="00F74566" w:rsidRDefault="00B712DA" w:rsidP="00F74566">
            <w:pPr>
              <w:bidi/>
              <w:jc w:val="center"/>
              <w:rPr>
                <w:rFonts w:ascii="Sakkal Majalla" w:hAnsi="Sakkal Majalla" w:cs="Sakkal Majalla" w:hint="cs"/>
                <w:sz w:val="28"/>
                <w:szCs w:val="28"/>
              </w:rPr>
            </w:pPr>
            <w:r>
              <w:rPr>
                <w:rFonts w:ascii="Sakkal Majalla" w:eastAsia="Arial" w:hAnsi="Sakkal Majalla" w:cs="Sakkal Majalla" w:hint="cs"/>
                <w:sz w:val="28"/>
                <w:szCs w:val="28"/>
                <w:rtl/>
              </w:rPr>
              <w:t>المتوسطات العامة لمحاور الدراسة</w:t>
            </w:r>
          </w:p>
        </w:tc>
        <w:tc>
          <w:tcPr>
            <w:tcW w:w="800" w:type="dxa"/>
            <w:tcMar>
              <w:top w:w="60" w:type="dxa"/>
              <w:left w:w="100" w:type="dxa"/>
              <w:bottom w:w="60" w:type="dxa"/>
              <w:right w:w="100" w:type="dxa"/>
            </w:tcMar>
            <w:vAlign w:val="center"/>
          </w:tcPr>
          <w:p w14:paraId="474B9F4B" w14:textId="2A6CAEBE" w:rsidR="00BB005D" w:rsidRPr="00F74566" w:rsidRDefault="00F74566" w:rsidP="00F74566">
            <w:pPr>
              <w:bidi/>
              <w:jc w:val="center"/>
              <w:rPr>
                <w:rFonts w:ascii="Sakkal Majalla" w:hAnsi="Sakkal Majalla" w:cs="Sakkal Majalla" w:hint="cs"/>
                <w:sz w:val="28"/>
                <w:szCs w:val="28"/>
              </w:rPr>
            </w:pPr>
            <w:r w:rsidRPr="00F74566">
              <w:rPr>
                <w:rFonts w:ascii="Sakkal Majalla" w:hAnsi="Sakkal Majalla" w:cs="Sakkal Majalla" w:hint="cs"/>
                <w:sz w:val="28"/>
                <w:szCs w:val="28"/>
              </w:rPr>
              <w:t>5</w:t>
            </w:r>
            <w:r w:rsidR="00EC76A3">
              <w:rPr>
                <w:rFonts w:ascii="Sakkal Majalla" w:hAnsi="Sakkal Majalla" w:cs="Sakkal Majalla"/>
                <w:sz w:val="28"/>
                <w:szCs w:val="28"/>
              </w:rPr>
              <w:t>3</w:t>
            </w:r>
          </w:p>
        </w:tc>
      </w:tr>
    </w:tbl>
    <w:p w14:paraId="157C7248" w14:textId="77777777" w:rsidR="00EC48AE" w:rsidRDefault="00EC48AE" w:rsidP="00BB005D">
      <w:pPr>
        <w:bidi/>
        <w:rPr>
          <w:rtl/>
        </w:rPr>
      </w:pPr>
    </w:p>
    <w:p w14:paraId="3EE3E373" w14:textId="77777777" w:rsidR="00EC48AE" w:rsidRDefault="00EC48AE" w:rsidP="00AA5B9C">
      <w:pPr>
        <w:bidi/>
        <w:rPr>
          <w:rFonts w:hint="cs"/>
          <w:rtl/>
        </w:rPr>
      </w:pPr>
    </w:p>
    <w:p w14:paraId="479999F4" w14:textId="77777777" w:rsidR="00EC48AE" w:rsidRPr="00C648D5" w:rsidRDefault="00BA2FA5" w:rsidP="00C71B3A">
      <w:pPr>
        <w:pStyle w:val="Heading1"/>
        <w:bidi/>
        <w:spacing w:line="360" w:lineRule="auto"/>
        <w:jc w:val="both"/>
        <w:rPr>
          <w:rFonts w:ascii="Sakkal Majalla" w:hAnsi="Sakkal Majalla" w:cs="Sakkal Majalla"/>
          <w:rtl/>
        </w:rPr>
      </w:pPr>
      <w:bookmarkStart w:id="1" w:name="_Toc233822695"/>
      <w:bookmarkStart w:id="2" w:name="_Toc237304622"/>
      <w:r w:rsidRPr="00C648D5">
        <w:rPr>
          <w:rFonts w:ascii="Sakkal Majalla" w:hAnsi="Sakkal Majalla" w:cs="Sakkal Majalla" w:hint="cs"/>
          <w:rtl/>
        </w:rPr>
        <w:t>المقدمة</w:t>
      </w:r>
      <w:bookmarkEnd w:id="1"/>
      <w:bookmarkEnd w:id="2"/>
    </w:p>
    <w:p w14:paraId="5C79352E" w14:textId="77777777" w:rsidR="009623CE" w:rsidRDefault="007C7547" w:rsidP="00580F00">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w:t>
      </w:r>
      <w:r w:rsidR="00CA271E" w:rsidRPr="003D1913">
        <w:rPr>
          <w:rFonts w:ascii="Sakkal Majalla" w:hAnsi="Sakkal Majalla" w:cs="Sakkal Majalla" w:hint="cs"/>
          <w:sz w:val="28"/>
          <w:szCs w:val="28"/>
          <w:rtl/>
        </w:rPr>
        <w:t xml:space="preserve">شهد صناعة الألعاب الإلكترونية </w:t>
      </w:r>
      <w:r>
        <w:rPr>
          <w:rFonts w:ascii="Sakkal Majalla" w:hAnsi="Sakkal Majalla" w:cs="Sakkal Majalla" w:hint="cs"/>
          <w:sz w:val="28"/>
          <w:szCs w:val="28"/>
          <w:rtl/>
        </w:rPr>
        <w:t xml:space="preserve">عالميًا </w:t>
      </w:r>
      <w:r w:rsidR="00CA271E" w:rsidRPr="003D1913">
        <w:rPr>
          <w:rFonts w:ascii="Sakkal Majalla" w:hAnsi="Sakkal Majalla" w:cs="Sakkal Majalla" w:hint="cs"/>
          <w:sz w:val="28"/>
          <w:szCs w:val="28"/>
          <w:rtl/>
        </w:rPr>
        <w:t>نمو</w:t>
      </w:r>
      <w:r>
        <w:rPr>
          <w:rFonts w:ascii="Sakkal Majalla" w:hAnsi="Sakkal Majalla" w:cs="Sakkal Majalla" w:hint="cs"/>
          <w:sz w:val="28"/>
          <w:szCs w:val="28"/>
          <w:rtl/>
        </w:rPr>
        <w:t>ًا</w:t>
      </w:r>
      <w:r w:rsidR="00CA271E" w:rsidRPr="003D1913">
        <w:rPr>
          <w:rFonts w:ascii="Sakkal Majalla" w:hAnsi="Sakkal Majalla" w:cs="Sakkal Majalla" w:hint="cs"/>
          <w:sz w:val="28"/>
          <w:szCs w:val="28"/>
          <w:rtl/>
        </w:rPr>
        <w:t xml:space="preserve"> متسارع</w:t>
      </w:r>
      <w:r>
        <w:rPr>
          <w:rFonts w:ascii="Sakkal Majalla" w:hAnsi="Sakkal Majalla" w:cs="Sakkal Majalla" w:hint="cs"/>
          <w:sz w:val="28"/>
          <w:szCs w:val="28"/>
          <w:rtl/>
        </w:rPr>
        <w:t>ًا</w:t>
      </w:r>
      <w:r w:rsidR="00CA271E" w:rsidRPr="003D1913">
        <w:rPr>
          <w:rFonts w:ascii="Sakkal Majalla" w:hAnsi="Sakkal Majalla" w:cs="Sakkal Majalla" w:hint="cs"/>
          <w:sz w:val="28"/>
          <w:szCs w:val="28"/>
          <w:rtl/>
        </w:rPr>
        <w:t xml:space="preserve"> جعلها </w:t>
      </w:r>
      <w:r w:rsidR="005E3F4E">
        <w:rPr>
          <w:rFonts w:ascii="Sakkal Majalla" w:hAnsi="Sakkal Majalla" w:cs="Sakkal Majalla" w:hint="cs"/>
          <w:sz w:val="28"/>
          <w:szCs w:val="28"/>
          <w:rtl/>
        </w:rPr>
        <w:t xml:space="preserve">اليوم </w:t>
      </w:r>
      <w:r w:rsidR="00CA271E" w:rsidRPr="003D1913">
        <w:rPr>
          <w:rFonts w:ascii="Sakkal Majalla" w:hAnsi="Sakkal Majalla" w:cs="Sakkal Majalla" w:hint="cs"/>
          <w:sz w:val="28"/>
          <w:szCs w:val="28"/>
          <w:rtl/>
        </w:rPr>
        <w:t>من أ</w:t>
      </w:r>
      <w:r w:rsidR="005E3F4E">
        <w:rPr>
          <w:rFonts w:ascii="Sakkal Majalla" w:hAnsi="Sakkal Majalla" w:cs="Sakkal Majalla" w:hint="cs"/>
          <w:sz w:val="28"/>
          <w:szCs w:val="28"/>
          <w:rtl/>
        </w:rPr>
        <w:t>سرع</w:t>
      </w:r>
      <w:r w:rsidR="00CA271E" w:rsidRPr="003D1913">
        <w:rPr>
          <w:rFonts w:ascii="Sakkal Majalla" w:hAnsi="Sakkal Majalla" w:cs="Sakkal Majalla" w:hint="cs"/>
          <w:sz w:val="28"/>
          <w:szCs w:val="28"/>
          <w:rtl/>
        </w:rPr>
        <w:t xml:space="preserve"> القطاعات الترفيهية </w:t>
      </w:r>
      <w:r w:rsidR="005E3F4E">
        <w:rPr>
          <w:rFonts w:ascii="Sakkal Majalla" w:hAnsi="Sakkal Majalla" w:cs="Sakkal Majalla" w:hint="cs"/>
          <w:sz w:val="28"/>
          <w:szCs w:val="28"/>
          <w:rtl/>
        </w:rPr>
        <w:t>نموًا، حتى إنها تجاوزت في معدل نموها كلًا من السينما والرياضة والموسيقى خلال السنوات الأخيرة.</w:t>
      </w:r>
      <w:r w:rsidR="00CA271E" w:rsidRPr="003D1913">
        <w:rPr>
          <w:rFonts w:ascii="Sakkal Majalla" w:hAnsi="Sakkal Majalla" w:cs="Sakkal Majalla" w:hint="cs"/>
          <w:sz w:val="28"/>
          <w:szCs w:val="28"/>
          <w:rtl/>
        </w:rPr>
        <w:t xml:space="preserve"> وفي المملكة العربية السعودية</w:t>
      </w:r>
      <w:r w:rsidR="005E3F4E">
        <w:rPr>
          <w:rFonts w:ascii="Sakkal Majalla" w:hAnsi="Sakkal Majalla" w:cs="Sakkal Majalla" w:hint="cs"/>
          <w:sz w:val="28"/>
          <w:szCs w:val="28"/>
          <w:rtl/>
        </w:rPr>
        <w:t xml:space="preserve"> تحديدًا، حجزت هذه الصناعة مكانة بارزة ضمن أولويات رؤية </w:t>
      </w:r>
      <w:r w:rsidR="005E3F4E">
        <w:rPr>
          <w:rFonts w:ascii="Sakkal Majalla" w:hAnsi="Sakkal Majalla" w:cs="Sakkal Majalla"/>
          <w:sz w:val="28"/>
          <w:szCs w:val="28"/>
        </w:rPr>
        <w:t>2023</w:t>
      </w:r>
      <w:r w:rsidR="005E3F4E">
        <w:rPr>
          <w:rFonts w:ascii="Sakkal Majalla" w:hAnsi="Sakkal Majalla" w:cs="Sakkal Majalla" w:hint="cs"/>
          <w:sz w:val="28"/>
          <w:szCs w:val="28"/>
          <w:rtl/>
        </w:rPr>
        <w:t xml:space="preserve">، </w:t>
      </w:r>
      <w:r w:rsidR="00CA271E" w:rsidRPr="003D1913">
        <w:rPr>
          <w:rFonts w:ascii="Sakkal Majalla" w:hAnsi="Sakkal Majalla" w:cs="Sakkal Majalla" w:hint="cs"/>
          <w:sz w:val="28"/>
          <w:szCs w:val="28"/>
          <w:rtl/>
        </w:rPr>
        <w:t xml:space="preserve">حيث </w:t>
      </w:r>
      <w:r w:rsidR="005E3F4E">
        <w:rPr>
          <w:rFonts w:ascii="Sakkal Majalla" w:hAnsi="Sakkal Majalla" w:cs="Sakkal Majalla" w:hint="cs"/>
          <w:sz w:val="28"/>
          <w:szCs w:val="28"/>
          <w:rtl/>
        </w:rPr>
        <w:t xml:space="preserve">استحوذت المملكة على </w:t>
      </w:r>
      <w:r w:rsidR="00197708">
        <w:rPr>
          <w:rFonts w:ascii="Sakkal Majalla" w:hAnsi="Sakkal Majalla" w:cs="Sakkal Majalla" w:hint="cs"/>
          <w:sz w:val="28"/>
          <w:szCs w:val="28"/>
          <w:rtl/>
        </w:rPr>
        <w:t>ما نسبت</w:t>
      </w:r>
      <w:r w:rsidR="00197708">
        <w:rPr>
          <w:rFonts w:ascii="Sakkal Majalla" w:hAnsi="Sakkal Majalla" w:cs="Sakkal Majalla" w:hint="eastAsia"/>
          <w:sz w:val="28"/>
          <w:szCs w:val="28"/>
          <w:rtl/>
        </w:rPr>
        <w:t>ه</w:t>
      </w:r>
      <w:r w:rsidR="005E3F4E">
        <w:rPr>
          <w:rFonts w:ascii="Sakkal Majalla" w:hAnsi="Sakkal Majalla" w:cs="Sakkal Majalla" w:hint="cs"/>
          <w:sz w:val="28"/>
          <w:szCs w:val="28"/>
          <w:rtl/>
        </w:rPr>
        <w:t xml:space="preserve"> </w:t>
      </w:r>
      <w:r w:rsidR="005E3F4E">
        <w:rPr>
          <w:rFonts w:ascii="Sakkal Majalla" w:hAnsi="Sakkal Majalla" w:cs="Sakkal Majalla"/>
          <w:sz w:val="28"/>
          <w:szCs w:val="28"/>
        </w:rPr>
        <w:t>20%</w:t>
      </w:r>
      <w:r w:rsidR="005E3F4E">
        <w:rPr>
          <w:rFonts w:ascii="Sakkal Majalla" w:hAnsi="Sakkal Majalla" w:cs="Sakkal Majalla" w:hint="cs"/>
          <w:sz w:val="28"/>
          <w:szCs w:val="28"/>
          <w:rtl/>
        </w:rPr>
        <w:t xml:space="preserve"> من إرادات الألعاب في منطقة الشرق الأوسط وشمال أفريقيا خلال عام </w:t>
      </w:r>
      <w:r w:rsidR="005E3F4E">
        <w:rPr>
          <w:rFonts w:ascii="Sakkal Majalla" w:hAnsi="Sakkal Majalla" w:cs="Sakkal Majalla"/>
          <w:sz w:val="28"/>
          <w:szCs w:val="28"/>
        </w:rPr>
        <w:t>2024</w:t>
      </w:r>
      <w:r w:rsidR="005E3F4E">
        <w:rPr>
          <w:rFonts w:ascii="Sakkal Majalla" w:hAnsi="Sakkal Majalla" w:cs="Sakkal Majalla" w:hint="cs"/>
          <w:sz w:val="28"/>
          <w:szCs w:val="28"/>
          <w:rtl/>
        </w:rPr>
        <w:t>م، بما يعادل</w:t>
      </w:r>
      <w:r w:rsidR="005E3F4E">
        <w:rPr>
          <w:rFonts w:ascii="Sakkal Majalla" w:hAnsi="Sakkal Majalla" w:cs="Sakkal Majalla"/>
          <w:sz w:val="28"/>
          <w:szCs w:val="28"/>
        </w:rPr>
        <w:t xml:space="preserve"> 1.</w:t>
      </w:r>
      <w:r w:rsidR="009623CE">
        <w:rPr>
          <w:rFonts w:ascii="Sakkal Majalla" w:hAnsi="Sakkal Majalla" w:cs="Sakkal Majalla"/>
          <w:sz w:val="28"/>
          <w:szCs w:val="28"/>
        </w:rPr>
        <w:t>19</w:t>
      </w:r>
      <w:r w:rsidR="005E3F4E">
        <w:rPr>
          <w:rFonts w:ascii="Sakkal Majalla" w:hAnsi="Sakkal Majalla" w:cs="Sakkal Majalla" w:hint="cs"/>
          <w:sz w:val="28"/>
          <w:szCs w:val="28"/>
          <w:rtl/>
        </w:rPr>
        <w:t>مليار دولار</w:t>
      </w:r>
      <w:r w:rsidR="009623CE">
        <w:rPr>
          <w:rFonts w:ascii="Sakkal Majalla" w:hAnsi="Sakkal Majalla" w:cs="Sakkal Majalla" w:hint="cs"/>
          <w:sz w:val="28"/>
          <w:szCs w:val="28"/>
          <w:rtl/>
        </w:rPr>
        <w:t xml:space="preserve"> وقاعدة لاعبين تجاوزت </w:t>
      </w:r>
      <w:r w:rsidR="009623CE">
        <w:rPr>
          <w:rFonts w:ascii="Sakkal Majalla" w:hAnsi="Sakkal Majalla" w:cs="Sakkal Majalla"/>
          <w:sz w:val="28"/>
          <w:szCs w:val="28"/>
        </w:rPr>
        <w:t>25.8</w:t>
      </w:r>
      <w:r w:rsidR="009623CE">
        <w:rPr>
          <w:rFonts w:ascii="Sakkal Majalla" w:hAnsi="Sakkal Majalla" w:cs="Sakkal Majalla" w:hint="cs"/>
          <w:sz w:val="28"/>
          <w:szCs w:val="28"/>
          <w:rtl/>
        </w:rPr>
        <w:t xml:space="preserve"> مليون لاعب</w:t>
      </w:r>
      <w:r w:rsidR="005E3F4E">
        <w:rPr>
          <w:rFonts w:ascii="Sakkal Majalla" w:hAnsi="Sakkal Majalla" w:cs="Sakkal Majalla" w:hint="cs"/>
          <w:sz w:val="28"/>
          <w:szCs w:val="28"/>
          <w:rtl/>
        </w:rPr>
        <w:t>،</w:t>
      </w:r>
      <w:r w:rsidR="009623CE">
        <w:rPr>
          <w:rFonts w:ascii="Sakkal Majalla" w:hAnsi="Sakkal Majalla" w:cs="Sakkal Majalla" w:hint="cs"/>
          <w:sz w:val="28"/>
          <w:szCs w:val="28"/>
          <w:rtl/>
        </w:rPr>
        <w:t xml:space="preserve"> مع توقعات بارتفاع هذه الإرادات إلى </w:t>
      </w:r>
      <w:r w:rsidR="009623CE">
        <w:rPr>
          <w:rFonts w:ascii="Sakkal Majalla" w:hAnsi="Sakkal Majalla" w:cs="Sakkal Majalla"/>
          <w:sz w:val="28"/>
          <w:szCs w:val="28"/>
        </w:rPr>
        <w:t>1.64</w:t>
      </w:r>
      <w:r w:rsidR="009623CE">
        <w:rPr>
          <w:rFonts w:ascii="Sakkal Majalla" w:hAnsi="Sakkal Majalla" w:cs="Sakkal Majalla" w:hint="cs"/>
          <w:sz w:val="28"/>
          <w:szCs w:val="28"/>
          <w:rtl/>
        </w:rPr>
        <w:t xml:space="preserve">مليار دولار بحلول عام </w:t>
      </w:r>
      <w:r w:rsidR="009623CE">
        <w:rPr>
          <w:rFonts w:ascii="Sakkal Majalla" w:hAnsi="Sakkal Majalla" w:cs="Sakkal Majalla"/>
          <w:sz w:val="28"/>
          <w:szCs w:val="28"/>
        </w:rPr>
        <w:t>2028</w:t>
      </w:r>
      <w:r w:rsidR="009623CE">
        <w:rPr>
          <w:rFonts w:ascii="Sakkal Majalla" w:hAnsi="Sakkal Majalla" w:cs="Sakkal Majalla" w:hint="cs"/>
          <w:sz w:val="28"/>
          <w:szCs w:val="28"/>
          <w:rtl/>
        </w:rPr>
        <w:t>م</w:t>
      </w:r>
    </w:p>
    <w:p w14:paraId="6AB4040C" w14:textId="31E7FFD3" w:rsidR="00CA271E" w:rsidRDefault="009623CE" w:rsidP="009623CE">
      <w:pPr>
        <w:bidi/>
        <w:spacing w:line="360" w:lineRule="auto"/>
        <w:jc w:val="both"/>
        <w:rPr>
          <w:rFonts w:ascii="Sakkal Majalla" w:hAnsi="Sakkal Majalla" w:cs="Sakkal Majalla"/>
          <w:sz w:val="28"/>
          <w:szCs w:val="28"/>
          <w:rtl/>
        </w:rPr>
      </w:pPr>
      <w:r>
        <w:rPr>
          <w:rFonts w:ascii="Sakkal Majalla" w:hAnsi="Sakkal Majalla" w:cs="Sakkal Majalla"/>
          <w:sz w:val="28"/>
          <w:szCs w:val="28"/>
        </w:rPr>
        <w:t>(</w:t>
      </w:r>
      <w:proofErr w:type="spellStart"/>
      <w:r>
        <w:rPr>
          <w:rFonts w:ascii="Sakkal Majalla" w:hAnsi="Sakkal Majalla" w:cs="Sakkal Majalla"/>
          <w:sz w:val="28"/>
          <w:szCs w:val="28"/>
        </w:rPr>
        <w:t>Savvy</w:t>
      </w:r>
      <w:proofErr w:type="spellEnd"/>
      <w:r>
        <w:rPr>
          <w:rFonts w:ascii="Sakkal Majalla" w:hAnsi="Sakkal Majalla" w:cs="Sakkal Majalla"/>
          <w:sz w:val="28"/>
          <w:szCs w:val="28"/>
        </w:rPr>
        <w:t xml:space="preserve"> Games Group,2025)</w:t>
      </w:r>
      <w:r>
        <w:rPr>
          <w:rFonts w:ascii="Sakkal Majalla" w:hAnsi="Sakkal Majalla" w:cs="Sakkal Majalla" w:hint="cs"/>
          <w:sz w:val="28"/>
          <w:szCs w:val="28"/>
          <w:rtl/>
        </w:rPr>
        <w:t>.</w:t>
      </w:r>
      <w:r w:rsidR="005E3F4E">
        <w:rPr>
          <w:rFonts w:ascii="Sakkal Majalla" w:hAnsi="Sakkal Majalla" w:cs="Sakkal Majalla" w:hint="cs"/>
          <w:sz w:val="28"/>
          <w:szCs w:val="28"/>
          <w:rtl/>
        </w:rPr>
        <w:t xml:space="preserve"> وتسعى </w:t>
      </w:r>
      <w:r w:rsidR="00197708">
        <w:rPr>
          <w:rFonts w:ascii="Sakkal Majalla" w:hAnsi="Sakkal Majalla" w:cs="Sakkal Majalla" w:hint="cs"/>
          <w:sz w:val="28"/>
          <w:szCs w:val="28"/>
          <w:rtl/>
        </w:rPr>
        <w:t>الاستراتيجية</w:t>
      </w:r>
      <w:r w:rsidR="005E3F4E">
        <w:rPr>
          <w:rFonts w:ascii="Sakkal Majalla" w:hAnsi="Sakkal Majalla" w:cs="Sakkal Majalla" w:hint="cs"/>
          <w:sz w:val="28"/>
          <w:szCs w:val="28"/>
          <w:rtl/>
        </w:rPr>
        <w:t xml:space="preserve"> الوطنية للأ</w:t>
      </w:r>
      <w:r w:rsidR="00197708">
        <w:rPr>
          <w:rFonts w:ascii="Sakkal Majalla" w:hAnsi="Sakkal Majalla" w:cs="Sakkal Majalla" w:hint="cs"/>
          <w:sz w:val="28"/>
          <w:szCs w:val="28"/>
          <w:rtl/>
        </w:rPr>
        <w:t>ل</w:t>
      </w:r>
      <w:r w:rsidR="005E3F4E">
        <w:rPr>
          <w:rFonts w:ascii="Sakkal Majalla" w:hAnsi="Sakkal Majalla" w:cs="Sakkal Majalla" w:hint="cs"/>
          <w:sz w:val="28"/>
          <w:szCs w:val="28"/>
          <w:rtl/>
        </w:rPr>
        <w:t xml:space="preserve">عاب والرياضات الإلكترونية، التي أطلقت ضمن رؤية </w:t>
      </w:r>
      <w:r w:rsidR="005E3F4E">
        <w:rPr>
          <w:rFonts w:ascii="Sakkal Majalla" w:hAnsi="Sakkal Majalla" w:cs="Sakkal Majalla"/>
          <w:sz w:val="28"/>
          <w:szCs w:val="28"/>
        </w:rPr>
        <w:t>2030</w:t>
      </w:r>
      <w:r w:rsidR="005E3F4E">
        <w:rPr>
          <w:rFonts w:ascii="Sakkal Majalla" w:hAnsi="Sakkal Majalla" w:cs="Sakkal Majalla" w:hint="cs"/>
          <w:sz w:val="28"/>
          <w:szCs w:val="28"/>
          <w:rtl/>
        </w:rPr>
        <w:t xml:space="preserve">، إلى استحواذ نحو </w:t>
      </w:r>
      <w:r w:rsidR="005E3F4E">
        <w:rPr>
          <w:rFonts w:ascii="Sakkal Majalla" w:hAnsi="Sakkal Majalla" w:cs="Sakkal Majalla"/>
          <w:sz w:val="28"/>
          <w:szCs w:val="28"/>
        </w:rPr>
        <w:t>39</w:t>
      </w:r>
      <w:r w:rsidR="005E3F4E">
        <w:rPr>
          <w:rFonts w:ascii="Sakkal Majalla" w:hAnsi="Sakkal Majalla" w:cs="Sakkal Majalla" w:hint="cs"/>
          <w:sz w:val="28"/>
          <w:szCs w:val="28"/>
          <w:rtl/>
        </w:rPr>
        <w:t xml:space="preserve"> ألف وظيفة محلية، وتحقيق مساهمة تص</w:t>
      </w:r>
      <w:r w:rsidR="005E3F4E">
        <w:rPr>
          <w:rFonts w:ascii="Sakkal Majalla" w:hAnsi="Sakkal Majalla" w:cs="Sakkal Majalla"/>
          <w:sz w:val="28"/>
          <w:szCs w:val="28"/>
        </w:rPr>
        <w:t xml:space="preserve"> 13.</w:t>
      </w:r>
      <w:r>
        <w:rPr>
          <w:rFonts w:ascii="Sakkal Majalla" w:hAnsi="Sakkal Majalla" w:cs="Sakkal Majalla"/>
          <w:sz w:val="28"/>
          <w:szCs w:val="28"/>
        </w:rPr>
        <w:t>3</w:t>
      </w:r>
      <w:r w:rsidR="005E3F4E">
        <w:rPr>
          <w:rFonts w:ascii="Sakkal Majalla" w:hAnsi="Sakkal Majalla" w:cs="Sakkal Majalla" w:hint="cs"/>
          <w:sz w:val="28"/>
          <w:szCs w:val="28"/>
          <w:rtl/>
        </w:rPr>
        <w:t xml:space="preserve"> مليار دولار في الناتج المحلي بحلول نهاية العقد.</w:t>
      </w:r>
    </w:p>
    <w:p w14:paraId="170C3B78" w14:textId="7EC2F641" w:rsidR="00D819A3" w:rsidRDefault="005E3F4E" w:rsidP="0019770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ويترافق مع هذا النمو الاقتصادي الكبير تطور مواز في أساليب التسويق الرقمي التي تعتمدها شركات الألعاب للوصول إلى جمهورها، إذ أصبحت وسائل التواصل الاجتماعي القناة الرئيسية للتواصل مع اللاعبين والترويج للألعاب، سواء عبر المحتوى الترويجي المباشر أو من خلال المؤثرين وصناع المحتوى. وباعتبار أن الشباب يمثلون لشريحة الأكثر إقبالًا على الأ</w:t>
      </w:r>
      <w:r w:rsidR="00197708">
        <w:rPr>
          <w:rFonts w:ascii="Sakkal Majalla" w:hAnsi="Sakkal Majalla" w:cs="Sakkal Majalla" w:hint="cs"/>
          <w:sz w:val="28"/>
          <w:szCs w:val="28"/>
          <w:rtl/>
        </w:rPr>
        <w:t>ل</w:t>
      </w:r>
      <w:r>
        <w:rPr>
          <w:rFonts w:ascii="Sakkal Majalla" w:hAnsi="Sakkal Majalla" w:cs="Sakkal Majalla" w:hint="cs"/>
          <w:sz w:val="28"/>
          <w:szCs w:val="28"/>
          <w:rtl/>
        </w:rPr>
        <w:t xml:space="preserve">عاب الإلكترونية وتفاعلًا مع منصات التواصل الاجتماعي في آن واحد، فإن دراسة العلاقة بين أنشطة </w:t>
      </w:r>
      <w:r w:rsidR="00197708">
        <w:rPr>
          <w:rFonts w:ascii="Sakkal Majalla" w:hAnsi="Sakkal Majalla" w:cs="Sakkal Majalla" w:hint="cs"/>
          <w:sz w:val="28"/>
          <w:szCs w:val="28"/>
          <w:rtl/>
        </w:rPr>
        <w:t>التسويق عبر هذه المنصات ونية شراء المحتوى المدفوع داخل الألعاب لدى هذه الفئة تكتسب أهمية متزايدة، خصوصًا مع اتساع نطاق المحتوى المدفوع داخل الألعاب من عملات افتراضية ومظاهر تجميلية وبطاقات موسم.</w:t>
      </w:r>
    </w:p>
    <w:p w14:paraId="01C2C1CD" w14:textId="5003EE4C" w:rsidR="00197708" w:rsidRDefault="00197708" w:rsidP="00197708">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وفي ضوء ما سبق، تسعى هذه الدراسة إلى التعرف على العلاقة بين أنشطة التسويق عبر وسائل التواصل الاجتماعي ونية شراء المحتوى المدفوع داخل الألعاب الإلكتروني</w:t>
      </w:r>
      <w:r>
        <w:rPr>
          <w:rFonts w:ascii="Sakkal Majalla" w:hAnsi="Sakkal Majalla" w:cs="Sakkal Majalla" w:hint="eastAsia"/>
          <w:sz w:val="28"/>
          <w:szCs w:val="28"/>
          <w:rtl/>
        </w:rPr>
        <w:t>ة</w:t>
      </w:r>
      <w:r>
        <w:rPr>
          <w:rFonts w:ascii="Sakkal Majalla" w:hAnsi="Sakkal Majalla" w:cs="Sakkal Majalla" w:hint="cs"/>
          <w:sz w:val="28"/>
          <w:szCs w:val="28"/>
          <w:rtl/>
        </w:rPr>
        <w:t xml:space="preserve"> لدى اللاعبين السعوديين الشباب، من خلال الكشف عن</w:t>
      </w:r>
      <w:r w:rsidR="004777E2">
        <w:rPr>
          <w:rFonts w:ascii="Sakkal Majalla" w:hAnsi="Sakkal Majalla" w:cs="Sakkal Majalla" w:hint="cs"/>
          <w:sz w:val="28"/>
          <w:szCs w:val="28"/>
          <w:rtl/>
        </w:rPr>
        <w:t xml:space="preserve"> </w:t>
      </w:r>
      <w:r>
        <w:rPr>
          <w:rFonts w:ascii="Sakkal Majalla" w:hAnsi="Sakkal Majalla" w:cs="Sakkal Majalla" w:hint="cs"/>
          <w:sz w:val="28"/>
          <w:szCs w:val="28"/>
          <w:rtl/>
        </w:rPr>
        <w:t>الدور الذي تلعبه القيمة المدركة للمحتوى التسويقي في تفسير هذه العلاقة، وصولًا إلى نتائج وتوصيات تسهم في فهم هذه العلاقة ودعم تطوير الاستراتيجيات التسويقية في قطاع الألعا</w:t>
      </w:r>
      <w:r>
        <w:rPr>
          <w:rFonts w:ascii="Sakkal Majalla" w:hAnsi="Sakkal Majalla" w:cs="Sakkal Majalla" w:hint="eastAsia"/>
          <w:sz w:val="28"/>
          <w:szCs w:val="28"/>
          <w:rtl/>
        </w:rPr>
        <w:t>ب</w:t>
      </w:r>
      <w:r>
        <w:rPr>
          <w:rFonts w:ascii="Sakkal Majalla" w:hAnsi="Sakkal Majalla" w:cs="Sakkal Majalla" w:hint="cs"/>
          <w:sz w:val="28"/>
          <w:szCs w:val="28"/>
          <w:rtl/>
        </w:rPr>
        <w:t xml:space="preserve"> الإلكترونية</w:t>
      </w:r>
    </w:p>
    <w:p w14:paraId="4D036395" w14:textId="2F5C5FFC" w:rsidR="005B29F3" w:rsidRPr="00F236B8" w:rsidRDefault="005B29F3" w:rsidP="005B29F3">
      <w:pPr>
        <w:pStyle w:val="Heading1"/>
        <w:bidi/>
        <w:rPr>
          <w:rtl/>
        </w:rPr>
      </w:pPr>
      <w:bookmarkStart w:id="3" w:name="_Toc237304623"/>
      <w:r>
        <w:rPr>
          <w:rFonts w:hint="cs"/>
          <w:rtl/>
        </w:rPr>
        <w:t>الفصل الأول: الإطا</w:t>
      </w:r>
      <w:r>
        <w:rPr>
          <w:rFonts w:hint="eastAsia"/>
          <w:rtl/>
        </w:rPr>
        <w:t>ر</w:t>
      </w:r>
      <w:r>
        <w:rPr>
          <w:rFonts w:hint="cs"/>
          <w:rtl/>
        </w:rPr>
        <w:t xml:space="preserve"> العام</w:t>
      </w:r>
      <w:bookmarkEnd w:id="3"/>
    </w:p>
    <w:p w14:paraId="4B522EC7" w14:textId="77777777" w:rsidR="00100FE1" w:rsidRPr="00C648D5" w:rsidRDefault="00100FE1" w:rsidP="00C71B3A">
      <w:pPr>
        <w:pStyle w:val="Heading1"/>
        <w:bidi/>
        <w:spacing w:line="360" w:lineRule="auto"/>
        <w:ind w:left="4"/>
        <w:jc w:val="both"/>
        <w:rPr>
          <w:rFonts w:ascii="Sakkal Majalla" w:hAnsi="Sakkal Majalla" w:cs="Sakkal Majalla"/>
          <w:rtl/>
        </w:rPr>
      </w:pPr>
      <w:bookmarkStart w:id="4" w:name="_Toc233822696"/>
      <w:bookmarkStart w:id="5" w:name="_Toc237304624"/>
      <w:r w:rsidRPr="00C648D5">
        <w:rPr>
          <w:rFonts w:ascii="Sakkal Majalla" w:hAnsi="Sakkal Majalla" w:cs="Sakkal Majalla" w:hint="cs"/>
          <w:rtl/>
        </w:rPr>
        <w:t>الدراسات السابقة:</w:t>
      </w:r>
      <w:bookmarkEnd w:id="4"/>
      <w:bookmarkEnd w:id="5"/>
    </w:p>
    <w:p w14:paraId="2AD96D5F" w14:textId="77777777" w:rsidR="00AB3908" w:rsidRPr="003D1913" w:rsidRDefault="001403A5" w:rsidP="00580F00">
      <w:pPr>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في هذا القسم يتم استعراض عدد من الدراسات السابقة </w:t>
      </w:r>
      <w:r w:rsidR="00580F00">
        <w:rPr>
          <w:rFonts w:ascii="Sakkal Majalla" w:hAnsi="Sakkal Majalla" w:cs="Sakkal Majalla" w:hint="cs"/>
          <w:sz w:val="28"/>
          <w:szCs w:val="28"/>
          <w:rtl/>
        </w:rPr>
        <w:t>ذات الصلة بموضوع الدراسة، والتي تناولت أنشطة</w:t>
      </w:r>
      <w:r w:rsidR="00C81465" w:rsidRPr="003D1913">
        <w:rPr>
          <w:rFonts w:ascii="Sakkal Majalla" w:hAnsi="Sakkal Majalla" w:cs="Sakkal Majalla" w:hint="cs"/>
          <w:sz w:val="28"/>
          <w:szCs w:val="28"/>
          <w:rtl/>
        </w:rPr>
        <w:t xml:space="preserve"> التسويق</w:t>
      </w:r>
      <w:r w:rsidR="00580F00">
        <w:rPr>
          <w:rFonts w:ascii="Sakkal Majalla" w:hAnsi="Sakkal Majalla" w:cs="Sakkal Majalla" w:hint="cs"/>
          <w:sz w:val="28"/>
          <w:szCs w:val="28"/>
          <w:rtl/>
        </w:rPr>
        <w:t xml:space="preserve"> عبر وسائل التواصل الاجتماعي ونية الشراء والعوامل المرتبطة بها في مجالات مختلفة، وذلك للاستفادة من نتائجها في بناء الإطار النظري للدراسة الحالي</w:t>
      </w:r>
      <w:r w:rsidR="002C22AE">
        <w:rPr>
          <w:rFonts w:ascii="Sakkal Majalla" w:hAnsi="Sakkal Majalla" w:cs="Sakkal Majalla" w:hint="cs"/>
          <w:sz w:val="28"/>
          <w:szCs w:val="28"/>
          <w:rtl/>
        </w:rPr>
        <w:t>ة</w:t>
      </w:r>
      <w:r w:rsidR="00580F00">
        <w:rPr>
          <w:rFonts w:ascii="Sakkal Majalla" w:hAnsi="Sakkal Majalla" w:cs="Sakkal Majalla" w:hint="cs"/>
          <w:sz w:val="28"/>
          <w:szCs w:val="28"/>
          <w:rtl/>
        </w:rPr>
        <w:t>.</w:t>
      </w:r>
    </w:p>
    <w:p w14:paraId="7245B09F" w14:textId="77777777" w:rsidR="00C61252" w:rsidRPr="005B29F3" w:rsidRDefault="007F2B47" w:rsidP="00C3086C">
      <w:pPr>
        <w:pStyle w:val="NoSpacing"/>
        <w:bidi/>
        <w:spacing w:line="360" w:lineRule="auto"/>
        <w:ind w:left="4"/>
        <w:jc w:val="both"/>
        <w:rPr>
          <w:rFonts w:ascii="Sakkal Majalla" w:hAnsi="Sakkal Majalla" w:cs="Sakkal Majalla"/>
          <w:b/>
          <w:bCs/>
          <w:sz w:val="32"/>
          <w:szCs w:val="32"/>
          <w:rtl/>
          <w:lang w:val="pt-BR"/>
        </w:rPr>
      </w:pPr>
      <w:bookmarkStart w:id="6" w:name="_Toc233822697"/>
      <w:bookmarkStart w:id="7" w:name="_Toc233822837"/>
      <w:r w:rsidRPr="005B29F3">
        <w:rPr>
          <w:rFonts w:ascii="Sakkal Majalla" w:hAnsi="Sakkal Majalla" w:cs="Sakkal Majalla" w:hint="cs"/>
          <w:b/>
          <w:bCs/>
          <w:sz w:val="32"/>
          <w:szCs w:val="32"/>
          <w:rtl/>
          <w:lang w:val="pt-BR"/>
        </w:rPr>
        <w:t>المحور الأول</w:t>
      </w:r>
      <w:r w:rsidR="00AB3908" w:rsidRPr="005B29F3">
        <w:rPr>
          <w:rFonts w:ascii="Sakkal Majalla" w:hAnsi="Sakkal Majalla" w:cs="Sakkal Majalla" w:hint="cs"/>
          <w:b/>
          <w:bCs/>
          <w:sz w:val="32"/>
          <w:szCs w:val="32"/>
          <w:rtl/>
          <w:lang w:val="pt-BR"/>
        </w:rPr>
        <w:t>:</w:t>
      </w:r>
      <w:r w:rsidRPr="005B29F3">
        <w:rPr>
          <w:rFonts w:ascii="Sakkal Majalla" w:hAnsi="Sakkal Majalla" w:cs="Sakkal Majalla" w:hint="cs"/>
          <w:b/>
          <w:bCs/>
          <w:sz w:val="32"/>
          <w:szCs w:val="32"/>
          <w:rtl/>
          <w:lang w:val="pt-BR"/>
        </w:rPr>
        <w:t xml:space="preserve"> </w:t>
      </w:r>
      <w:r w:rsidR="009D3D44" w:rsidRPr="005B29F3">
        <w:rPr>
          <w:rFonts w:ascii="Sakkal Majalla" w:hAnsi="Sakkal Majalla" w:cs="Sakkal Majalla" w:hint="cs"/>
          <w:b/>
          <w:bCs/>
          <w:sz w:val="32"/>
          <w:szCs w:val="32"/>
          <w:rtl/>
          <w:lang w:val="pt-BR"/>
        </w:rPr>
        <w:t xml:space="preserve">الدراسات المتعلقة </w:t>
      </w:r>
      <w:r w:rsidR="00ED755E" w:rsidRPr="005B29F3">
        <w:rPr>
          <w:rFonts w:ascii="Sakkal Majalla" w:hAnsi="Sakkal Majalla" w:cs="Sakkal Majalla" w:hint="cs"/>
          <w:b/>
          <w:bCs/>
          <w:sz w:val="32"/>
          <w:szCs w:val="32"/>
          <w:rtl/>
          <w:lang w:val="pt-BR"/>
        </w:rPr>
        <w:t xml:space="preserve">بأنشطة </w:t>
      </w:r>
      <w:r w:rsidR="009D3D44" w:rsidRPr="005B29F3">
        <w:rPr>
          <w:rFonts w:ascii="Sakkal Majalla" w:hAnsi="Sakkal Majalla" w:cs="Sakkal Majalla" w:hint="cs"/>
          <w:b/>
          <w:bCs/>
          <w:sz w:val="32"/>
          <w:szCs w:val="32"/>
          <w:rtl/>
          <w:lang w:val="pt-BR"/>
        </w:rPr>
        <w:t xml:space="preserve">التسويق </w:t>
      </w:r>
      <w:r w:rsidR="00ED755E" w:rsidRPr="005B29F3">
        <w:rPr>
          <w:rFonts w:ascii="Sakkal Majalla" w:hAnsi="Sakkal Majalla" w:cs="Sakkal Majalla" w:hint="cs"/>
          <w:b/>
          <w:bCs/>
          <w:sz w:val="32"/>
          <w:szCs w:val="32"/>
          <w:rtl/>
          <w:lang w:val="pt-BR"/>
        </w:rPr>
        <w:t xml:space="preserve">عبر </w:t>
      </w:r>
      <w:r w:rsidR="009D3D44" w:rsidRPr="005B29F3">
        <w:rPr>
          <w:rFonts w:ascii="Sakkal Majalla" w:hAnsi="Sakkal Majalla" w:cs="Sakkal Majalla" w:hint="cs"/>
          <w:b/>
          <w:bCs/>
          <w:sz w:val="32"/>
          <w:szCs w:val="32"/>
          <w:rtl/>
          <w:lang w:val="pt-BR"/>
        </w:rPr>
        <w:t>وسائل التواصل الاجتماعي</w:t>
      </w:r>
      <w:r w:rsidR="009B5CFD" w:rsidRPr="005B29F3">
        <w:rPr>
          <w:rFonts w:ascii="Sakkal Majalla" w:hAnsi="Sakkal Majalla" w:cs="Sakkal Majalla" w:hint="cs"/>
          <w:b/>
          <w:bCs/>
          <w:sz w:val="32"/>
          <w:szCs w:val="32"/>
          <w:rtl/>
          <w:lang w:val="pt-BR"/>
        </w:rPr>
        <w:t xml:space="preserve"> وتطبيقها</w:t>
      </w:r>
      <w:r w:rsidR="009D3D44" w:rsidRPr="005B29F3">
        <w:rPr>
          <w:rFonts w:ascii="Sakkal Majalla" w:hAnsi="Sakkal Majalla" w:cs="Sakkal Majalla" w:hint="cs"/>
          <w:b/>
          <w:bCs/>
          <w:sz w:val="32"/>
          <w:szCs w:val="32"/>
          <w:rtl/>
          <w:lang w:val="pt-BR"/>
        </w:rPr>
        <w:t xml:space="preserve"> في </w:t>
      </w:r>
      <w:bookmarkEnd w:id="6"/>
      <w:bookmarkEnd w:id="7"/>
      <w:r w:rsidR="009B5CFD" w:rsidRPr="005B29F3">
        <w:rPr>
          <w:rFonts w:ascii="Sakkal Majalla" w:hAnsi="Sakkal Majalla" w:cs="Sakkal Majalla" w:hint="cs"/>
          <w:b/>
          <w:bCs/>
          <w:sz w:val="32"/>
          <w:szCs w:val="32"/>
          <w:rtl/>
          <w:lang w:val="pt-BR"/>
        </w:rPr>
        <w:t>مختلف القطاعات</w:t>
      </w:r>
      <w:r w:rsidR="00841C70" w:rsidRPr="005B29F3">
        <w:rPr>
          <w:rFonts w:ascii="Sakkal Majalla" w:hAnsi="Sakkal Majalla" w:cs="Sakkal Majalla"/>
          <w:b/>
          <w:bCs/>
          <w:sz w:val="32"/>
          <w:szCs w:val="32"/>
          <w:lang w:val="pt-BR"/>
        </w:rPr>
        <w:t>.</w:t>
      </w:r>
    </w:p>
    <w:p w14:paraId="7695BF2A" w14:textId="3BA1D13C" w:rsidR="009B5CFD" w:rsidRDefault="00F1436E" w:rsidP="009B5CFD">
      <w:pPr>
        <w:pStyle w:val="NoSpacing"/>
        <w:bidi/>
        <w:spacing w:line="360" w:lineRule="auto"/>
        <w:ind w:left="4"/>
        <w:jc w:val="both"/>
        <w:rPr>
          <w:rFonts w:ascii="Sakkal Majalla" w:hAnsi="Sakkal Majalla" w:cs="Sakkal Majalla"/>
          <w:sz w:val="32"/>
          <w:szCs w:val="32"/>
          <w:rtl/>
          <w:lang w:val="pt-BR"/>
        </w:rPr>
      </w:pPr>
      <w:r>
        <w:rPr>
          <w:rFonts w:ascii="Sakkal Majalla" w:hAnsi="Sakkal Majalla" w:cs="Sakkal Majalla" w:hint="cs"/>
          <w:sz w:val="32"/>
          <w:szCs w:val="32"/>
          <w:rtl/>
          <w:lang w:val="pt-BR"/>
        </w:rPr>
        <w:lastRenderedPageBreak/>
        <w:t xml:space="preserve">دراسة محسن السيد </w:t>
      </w:r>
      <w:r>
        <w:rPr>
          <w:rFonts w:ascii="Sakkal Majalla" w:hAnsi="Sakkal Majalla" w:cs="Sakkal Majalla"/>
          <w:sz w:val="32"/>
          <w:szCs w:val="32"/>
          <w:rtl/>
          <w:lang w:val="pt-BR"/>
        </w:rPr>
        <w:t>(</w:t>
      </w:r>
      <w:r>
        <w:rPr>
          <w:rFonts w:ascii="Sakkal Majalla" w:hAnsi="Sakkal Majalla" w:cs="Sakkal Majalla" w:hint="cs"/>
          <w:sz w:val="32"/>
          <w:szCs w:val="32"/>
          <w:rtl/>
          <w:lang w:val="pt-BR"/>
        </w:rPr>
        <w:t>٢٠٢٥) ‏دور جودة العلاقة بالعلامة كم</w:t>
      </w:r>
      <w:r w:rsidR="00886A4F">
        <w:rPr>
          <w:rFonts w:ascii="Sakkal Majalla" w:hAnsi="Sakkal Majalla" w:cs="Sakkal Majalla" w:hint="cs"/>
          <w:sz w:val="32"/>
          <w:szCs w:val="32"/>
          <w:rtl/>
          <w:lang w:val="pt-BR"/>
        </w:rPr>
        <w:t>ت</w:t>
      </w:r>
      <w:r>
        <w:rPr>
          <w:rFonts w:ascii="Sakkal Majalla" w:hAnsi="Sakkal Majalla" w:cs="Sakkal Majalla" w:hint="cs"/>
          <w:sz w:val="32"/>
          <w:szCs w:val="32"/>
          <w:rtl/>
          <w:lang w:val="pt-BR"/>
        </w:rPr>
        <w:t>غير وسيط في العلاقة بين التعامل مع برامج الألعاب الإلكترونية للعلامة وسلوكيات العميل المرغوبة</w:t>
      </w:r>
    </w:p>
    <w:p w14:paraId="7BD9A1FC" w14:textId="4D6F46A6" w:rsidR="00F1436E" w:rsidRDefault="00F1436E" w:rsidP="00F1436E">
      <w:pPr>
        <w:pStyle w:val="NoSpacing"/>
        <w:bidi/>
        <w:spacing w:line="360" w:lineRule="auto"/>
        <w:ind w:left="4"/>
        <w:jc w:val="both"/>
        <w:rPr>
          <w:rFonts w:ascii="Sakkal Majalla" w:hAnsi="Sakkal Majalla" w:cs="Sakkal Majalla"/>
          <w:sz w:val="32"/>
          <w:szCs w:val="32"/>
          <w:rtl/>
          <w:lang w:val="pt-BR"/>
        </w:rPr>
      </w:pPr>
      <w:r>
        <w:rPr>
          <w:rFonts w:ascii="Sakkal Majalla" w:hAnsi="Sakkal Majalla" w:cs="Sakkal Majalla" w:hint="cs"/>
          <w:sz w:val="32"/>
          <w:szCs w:val="32"/>
          <w:rtl/>
          <w:lang w:val="pt-BR"/>
        </w:rPr>
        <w:t xml:space="preserve">هدفت الدراسة إلى اختبار الدور الوسيط لجودة العلاقة بالعلامة في العلاقة بين تعامل العملاء مع برامج الألعاب الإلكترونية الخاصة بالعلامات التجارية وسلوكياتهم المرغوبة تجاهها، وطبقت الدراسة على عينة من أفراد الجيل </w:t>
      </w:r>
      <w:r>
        <w:rPr>
          <w:rFonts w:ascii="Sakkal Majalla" w:hAnsi="Sakkal Majalla" w:cs="Sakkal Majalla"/>
          <w:sz w:val="32"/>
          <w:szCs w:val="32"/>
          <w:lang w:val="pt-BR"/>
        </w:rPr>
        <w:t>Z</w:t>
      </w:r>
      <w:r>
        <w:rPr>
          <w:rFonts w:ascii="Sakkal Majalla" w:hAnsi="Sakkal Majalla" w:cs="Sakkal Majalla" w:hint="cs"/>
          <w:sz w:val="32"/>
          <w:szCs w:val="32"/>
          <w:rtl/>
          <w:lang w:val="pt-BR"/>
        </w:rPr>
        <w:t>. توصلت الدراسة إلى وجود أثر دال إحصائيًا للتعامل مع برامج الألعاب الإلكترونية على جودة العلاقة بالعلامة، وكذلك على سلوكيات العميل المرغوبة، كما أثبتت أن جودة العلاقة بالعلامة تتوسط هذه العلاقة.</w:t>
      </w:r>
    </w:p>
    <w:p w14:paraId="69D3B4C0" w14:textId="2276D63B" w:rsidR="009B5CFD" w:rsidRDefault="009B5CFD" w:rsidP="009B5CFD">
      <w:pPr>
        <w:pStyle w:val="NoSpacing"/>
        <w:bidi/>
        <w:spacing w:line="360" w:lineRule="auto"/>
        <w:ind w:left="4"/>
        <w:jc w:val="both"/>
        <w:rPr>
          <w:rFonts w:ascii="Sakkal Majalla" w:hAnsi="Sakkal Majalla" w:cs="Sakkal Majalla"/>
          <w:color w:val="222222"/>
          <w:sz w:val="28"/>
          <w:szCs w:val="28"/>
          <w:shd w:val="clear" w:color="auto" w:fill="FFFFFF"/>
          <w:rtl/>
        </w:rPr>
      </w:pPr>
      <w:r w:rsidRPr="009B5CFD">
        <w:rPr>
          <w:rFonts w:ascii="Sakkal Majalla" w:hAnsi="Sakkal Majalla" w:cs="Sakkal Majalla" w:hint="cs"/>
          <w:sz w:val="28"/>
          <w:szCs w:val="28"/>
          <w:rtl/>
          <w:lang w:val="pt-BR"/>
        </w:rPr>
        <w:t>دراسة زكري</w:t>
      </w:r>
      <w:r w:rsidR="00700C42">
        <w:rPr>
          <w:rFonts w:ascii="Sakkal Majalla" w:hAnsi="Sakkal Majalla" w:cs="Sakkal Majalla" w:hint="cs"/>
          <w:sz w:val="28"/>
          <w:szCs w:val="28"/>
          <w:rtl/>
          <w:lang w:val="pt-BR"/>
        </w:rPr>
        <w:t>ا وآخرون</w:t>
      </w:r>
      <w:r w:rsidRPr="009B5CFD">
        <w:rPr>
          <w:rFonts w:ascii="Sakkal Majalla" w:hAnsi="Sakkal Majalla" w:cs="Sakkal Majalla" w:hint="cs"/>
          <w:sz w:val="28"/>
          <w:szCs w:val="28"/>
          <w:rtl/>
          <w:lang w:val="pt-BR"/>
        </w:rPr>
        <w:t xml:space="preserve"> </w:t>
      </w:r>
      <w:r>
        <w:rPr>
          <w:rFonts w:ascii="Sakkal Majalla" w:hAnsi="Sakkal Majalla" w:cs="Sakkal Majalla"/>
          <w:sz w:val="32"/>
          <w:szCs w:val="32"/>
          <w:rtl/>
          <w:lang w:val="pt-BR"/>
        </w:rPr>
        <w:t>(</w:t>
      </w:r>
      <w:r>
        <w:rPr>
          <w:rFonts w:ascii="Sakkal Majalla" w:hAnsi="Sakkal Majalla" w:cs="Sakkal Majalla" w:hint="cs"/>
          <w:sz w:val="32"/>
          <w:szCs w:val="32"/>
          <w:rtl/>
          <w:lang w:val="pt-BR"/>
        </w:rPr>
        <w:t>٢٠٢٤)</w:t>
      </w:r>
      <w:r w:rsidRPr="009B5CFD">
        <w:rPr>
          <w:rFonts w:ascii="Arial" w:hAnsi="Arial" w:cs="Arial"/>
          <w:color w:val="222222"/>
          <w:sz w:val="20"/>
          <w:szCs w:val="20"/>
          <w:shd w:val="clear" w:color="auto" w:fill="FFFFFF"/>
          <w:rtl/>
        </w:rPr>
        <w:t xml:space="preserve"> </w:t>
      </w:r>
      <w:r w:rsidRPr="009B5CFD">
        <w:rPr>
          <w:rFonts w:ascii="Sakkal Majalla" w:hAnsi="Sakkal Majalla" w:cs="Sakkal Majalla" w:hint="cs"/>
          <w:color w:val="222222"/>
          <w:sz w:val="28"/>
          <w:szCs w:val="28"/>
          <w:shd w:val="clear" w:color="auto" w:fill="FFFFFF"/>
          <w:rtl/>
        </w:rPr>
        <w:t xml:space="preserve">تأثير أنشطة التسويق عبر وسائل التواصل الاجتماعي </w:t>
      </w:r>
      <w:proofErr w:type="spellStart"/>
      <w:r w:rsidRPr="009B5CFD">
        <w:rPr>
          <w:rFonts w:ascii="Sakkal Majalla" w:hAnsi="Sakkal Majalla" w:cs="Sakkal Majalla" w:hint="cs"/>
          <w:color w:val="222222"/>
          <w:sz w:val="28"/>
          <w:szCs w:val="28"/>
          <w:shd w:val="clear" w:color="auto" w:fill="FFFFFF"/>
          <w:rtl/>
        </w:rPr>
        <w:t>فى</w:t>
      </w:r>
      <w:proofErr w:type="spellEnd"/>
      <w:r w:rsidRPr="009B5CFD">
        <w:rPr>
          <w:rFonts w:ascii="Sakkal Majalla" w:hAnsi="Sakkal Majalla" w:cs="Sakkal Majalla" w:hint="cs"/>
          <w:color w:val="222222"/>
          <w:sz w:val="28"/>
          <w:szCs w:val="28"/>
          <w:shd w:val="clear" w:color="auto" w:fill="FFFFFF"/>
          <w:rtl/>
        </w:rPr>
        <w:t xml:space="preserve"> أداء العلامة التجارية: التوافق الذاتي كمتغير معدل (بالتطبيق على الحرف اليدوية المصرية</w:t>
      </w:r>
      <w:r>
        <w:rPr>
          <w:rFonts w:ascii="Sakkal Majalla" w:hAnsi="Sakkal Majalla" w:cs="Sakkal Majalla" w:hint="cs"/>
          <w:color w:val="222222"/>
          <w:sz w:val="28"/>
          <w:szCs w:val="28"/>
          <w:shd w:val="clear" w:color="auto" w:fill="FFFFFF"/>
          <w:rtl/>
        </w:rPr>
        <w:t>)</w:t>
      </w:r>
    </w:p>
    <w:p w14:paraId="79CA2BBF" w14:textId="77777777" w:rsidR="009B5CFD" w:rsidRPr="009B5CFD" w:rsidRDefault="009B5CFD" w:rsidP="009B5CFD">
      <w:pPr>
        <w:pStyle w:val="NoSpacing"/>
        <w:bidi/>
        <w:spacing w:line="360" w:lineRule="auto"/>
        <w:ind w:left="4"/>
        <w:jc w:val="both"/>
        <w:rPr>
          <w:rFonts w:ascii="Sakkal Majalla" w:hAnsi="Sakkal Majalla" w:cs="Sakkal Majalla"/>
          <w:sz w:val="28"/>
          <w:szCs w:val="28"/>
          <w:lang w:val="pt-BR"/>
        </w:rPr>
      </w:pPr>
      <w:r>
        <w:rPr>
          <w:rFonts w:ascii="Sakkal Majalla" w:hAnsi="Sakkal Majalla" w:cs="Sakkal Majalla" w:hint="cs"/>
          <w:color w:val="222222"/>
          <w:sz w:val="28"/>
          <w:szCs w:val="28"/>
          <w:shd w:val="clear" w:color="auto" w:fill="FFFFFF"/>
          <w:rtl/>
        </w:rPr>
        <w:t>هدفت الدراسة إلى بحث تأثير أنشطة التسويق عبر وسائل التواصل الاجتماعي في أداء العلامة التجارية، مع دراسة دور التوافق الذاتي كمتغير معدل، وذلك بالتطبيق على الحرف اليدوية المصرية. واعتمدت الدراسة على المنهج الوصفي التحليلي، واستخدمت الاستبانة أداة لجمع البيانات من عينة من عملاء الحرف اليدوية في مصر. وأظهرت النتائج وجود تأثير إيجابي لأنشطة التسويق عبر وسائل التواصل الاجتماعي في أداء العلامة التجارية، كما تبين أن التوافق الذاتي يسهم في تعزيز هذه العلاقة.</w:t>
      </w:r>
    </w:p>
    <w:p w14:paraId="5BFD4435" w14:textId="77777777" w:rsidR="00C61252" w:rsidRPr="0076771B" w:rsidRDefault="009029EF" w:rsidP="0076771B">
      <w:pPr>
        <w:bidi/>
        <w:spacing w:line="360" w:lineRule="auto"/>
        <w:ind w:left="4"/>
        <w:jc w:val="both"/>
        <w:rPr>
          <w:rFonts w:ascii="Sakkal Majalla" w:hAnsi="Sakkal Majalla" w:cs="Sakkal Majalla"/>
          <w:sz w:val="28"/>
          <w:szCs w:val="28"/>
        </w:rPr>
      </w:pPr>
      <w:r w:rsidRPr="003D1913">
        <w:rPr>
          <w:rFonts w:ascii="Sakkal Majalla" w:hAnsi="Sakkal Majalla" w:cs="Sakkal Majalla" w:hint="cs"/>
          <w:sz w:val="28"/>
          <w:szCs w:val="28"/>
          <w:rtl/>
        </w:rPr>
        <w:t xml:space="preserve">دراسة </w:t>
      </w:r>
      <w:r w:rsidR="005A38C0" w:rsidRPr="003D1913">
        <w:rPr>
          <w:rFonts w:ascii="Sakkal Majalla" w:hAnsi="Sakkal Majalla" w:cs="Sakkal Majalla" w:hint="cs"/>
          <w:sz w:val="28"/>
          <w:szCs w:val="28"/>
          <w:rtl/>
        </w:rPr>
        <w:t xml:space="preserve">عباس </w:t>
      </w:r>
      <w:r w:rsidR="00D02EAA" w:rsidRPr="003D1913">
        <w:rPr>
          <w:rFonts w:ascii="Sakkal Majalla" w:hAnsi="Sakkal Majalla" w:cs="Sakkal Majalla" w:hint="cs"/>
          <w:sz w:val="28"/>
          <w:szCs w:val="28"/>
          <w:rtl/>
        </w:rPr>
        <w:t>مصطفى (٢٠٢٤</w:t>
      </w:r>
      <w:r w:rsidR="005A38C0" w:rsidRPr="003D1913">
        <w:rPr>
          <w:rFonts w:ascii="Sakkal Majalla" w:hAnsi="Sakkal Majalla" w:cs="Sakkal Majalla" w:hint="cs"/>
          <w:sz w:val="28"/>
          <w:szCs w:val="28"/>
          <w:rtl/>
        </w:rPr>
        <w:t xml:space="preserve">) </w:t>
      </w:r>
      <w:r w:rsidR="005A5F89" w:rsidRPr="003D1913">
        <w:rPr>
          <w:rFonts w:ascii="Sakkal Majalla" w:hAnsi="Sakkal Majalla" w:cs="Sakkal Majalla" w:hint="cs"/>
          <w:sz w:val="28"/>
          <w:szCs w:val="28"/>
          <w:rtl/>
        </w:rPr>
        <w:t>أثر</w:t>
      </w:r>
      <w:r w:rsidR="005A38C0" w:rsidRPr="003D1913">
        <w:rPr>
          <w:rFonts w:ascii="Sakkal Majalla" w:hAnsi="Sakkal Majalla" w:cs="Sakkal Majalla" w:hint="cs"/>
          <w:sz w:val="28"/>
          <w:szCs w:val="28"/>
          <w:rtl/>
        </w:rPr>
        <w:t xml:space="preserve"> الاتجاهات التكنولوجية لإعلانات الألعاب الرقمية التفاعلية على تطوير استراتيجيات التسويق </w:t>
      </w:r>
      <w:r w:rsidR="00B84371" w:rsidRPr="003D1913">
        <w:rPr>
          <w:rFonts w:ascii="Sakkal Majalla" w:hAnsi="Sakkal Majalla" w:cs="Sakkal Majalla" w:hint="cs"/>
          <w:sz w:val="28"/>
          <w:szCs w:val="28"/>
          <w:rtl/>
        </w:rPr>
        <w:t>الرقمي.</w:t>
      </w:r>
    </w:p>
    <w:p w14:paraId="1E2E8ED5" w14:textId="77777777" w:rsidR="00261EFB" w:rsidRDefault="007F2B47" w:rsidP="0076771B">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هدف </w:t>
      </w:r>
      <w:r w:rsidR="005A38C0" w:rsidRPr="003D1913">
        <w:rPr>
          <w:rFonts w:ascii="Sakkal Majalla" w:hAnsi="Sakkal Majalla" w:cs="Sakkal Majalla" w:hint="cs"/>
          <w:sz w:val="28"/>
          <w:szCs w:val="28"/>
          <w:rtl/>
        </w:rPr>
        <w:t>ال</w:t>
      </w:r>
      <w:r w:rsidRPr="003D1913">
        <w:rPr>
          <w:rFonts w:ascii="Sakkal Majalla" w:hAnsi="Sakkal Majalla" w:cs="Sakkal Majalla" w:hint="cs"/>
          <w:sz w:val="28"/>
          <w:szCs w:val="28"/>
          <w:rtl/>
        </w:rPr>
        <w:t xml:space="preserve">دراسة هو بحث أثر الاتجاهات التكنولوجية في إعلانات الألعاب الرقمية باعتبارها مدخلاً مؤثراً على المتلقي، من خلال تحقيق المتعة </w:t>
      </w:r>
      <w:r w:rsidR="00C61252" w:rsidRPr="003D1913">
        <w:rPr>
          <w:rFonts w:ascii="Sakkal Majalla" w:hAnsi="Sakkal Majalla" w:cs="Sakkal Majalla" w:hint="cs"/>
          <w:sz w:val="28"/>
          <w:szCs w:val="28"/>
          <w:rtl/>
        </w:rPr>
        <w:t>واشباع رغبة الفضول وجذبه لها</w:t>
      </w:r>
      <w:r w:rsidRPr="003D1913">
        <w:rPr>
          <w:rFonts w:ascii="Sakkal Majalla" w:hAnsi="Sakkal Majalla" w:cs="Sakkal Majalla" w:hint="cs"/>
          <w:sz w:val="28"/>
          <w:szCs w:val="28"/>
          <w:rtl/>
        </w:rPr>
        <w:t>،</w:t>
      </w:r>
      <w:r w:rsidR="00261EFB" w:rsidRPr="003D1913">
        <w:rPr>
          <w:rFonts w:ascii="Sakkal Majalla" w:hAnsi="Sakkal Majalla" w:cs="Sakkal Majalla" w:hint="cs"/>
          <w:sz w:val="28"/>
          <w:szCs w:val="28"/>
          <w:rtl/>
        </w:rPr>
        <w:t xml:space="preserve"> كما ان</w:t>
      </w:r>
      <w:r w:rsidRPr="003D1913">
        <w:rPr>
          <w:rFonts w:ascii="Sakkal Majalla" w:hAnsi="Sakkal Majalla" w:cs="Sakkal Majalla" w:hint="cs"/>
          <w:sz w:val="28"/>
          <w:szCs w:val="28"/>
          <w:rtl/>
        </w:rPr>
        <w:t xml:space="preserve"> </w:t>
      </w:r>
      <w:r w:rsidR="00261EFB" w:rsidRPr="003D1913">
        <w:rPr>
          <w:rFonts w:ascii="Sakkal Majalla" w:hAnsi="Sakkal Majalla" w:cs="Sakkal Majalla" w:hint="cs"/>
          <w:sz w:val="28"/>
          <w:szCs w:val="28"/>
          <w:rtl/>
        </w:rPr>
        <w:t xml:space="preserve">الدراسة اشارت إلى أهمية توظيف المحتوى الإعلاني التفاعلي في دعم استراتيجيات التسويق الرقمي، لما له من دور في زيادة الوعي بالعلامة التجارية وتعزيز حضورها لدى الجمهور. كما أوضحت أن إعلانات الألعاب الرقمية التفاعلية تتيح للشركات الترويج لمنتجاتها وخدماتها بطريقة تجمع بين الترفيه والتسويق، من خلال توفير تجربة تفاعلية تشجع المستخدمين على المشاركة </w:t>
      </w:r>
      <w:r w:rsidR="00261EFB" w:rsidRPr="003D1913">
        <w:rPr>
          <w:rFonts w:ascii="Sakkal Majalla" w:hAnsi="Sakkal Majalla" w:cs="Sakkal Majalla" w:hint="cs"/>
          <w:sz w:val="28"/>
          <w:szCs w:val="28"/>
          <w:rtl/>
        </w:rPr>
        <w:lastRenderedPageBreak/>
        <w:t>والتفاعل لفترات أطول. ونظراً للانتشار الواسع لهذا النوع من الإعلانات وما يتمتع به من قيمة ترفيهية، ركزت الدراسة على استكشاف مدى تأثيره في المتلقين. اعتمد الباحث المنهج الوصفي التحليلي لدراسة وتحليل إعلانات الألعاب الرقمية التفاعلية.</w:t>
      </w:r>
    </w:p>
    <w:p w14:paraId="7B2A323B" w14:textId="77777777" w:rsidR="0076771B" w:rsidRPr="0076771B" w:rsidRDefault="0076771B" w:rsidP="0076771B">
      <w:pPr>
        <w:pStyle w:val="ListParagraph"/>
        <w:bidi/>
        <w:spacing w:line="360" w:lineRule="auto"/>
        <w:ind w:left="4"/>
        <w:jc w:val="both"/>
        <w:rPr>
          <w:rFonts w:ascii="Sakkal Majalla" w:hAnsi="Sakkal Majalla" w:cs="Sakkal Majalla"/>
          <w:sz w:val="28"/>
          <w:szCs w:val="28"/>
          <w:rtl/>
        </w:rPr>
      </w:pPr>
    </w:p>
    <w:p w14:paraId="1CD5EBC2" w14:textId="40B2DFD2" w:rsidR="007B2565" w:rsidRPr="0076771B" w:rsidRDefault="009029EF" w:rsidP="0076771B">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دراسة </w:t>
      </w:r>
      <w:r w:rsidR="00B84371" w:rsidRPr="003D1913">
        <w:rPr>
          <w:rFonts w:ascii="Sakkal Majalla" w:hAnsi="Sakkal Majalla" w:cs="Sakkal Majalla" w:hint="cs"/>
          <w:sz w:val="28"/>
          <w:szCs w:val="28"/>
          <w:rtl/>
        </w:rPr>
        <w:t>قرني</w:t>
      </w:r>
      <w:r w:rsidRPr="003D1913">
        <w:rPr>
          <w:rFonts w:ascii="Sakkal Majalla" w:hAnsi="Sakkal Majalla" w:cs="Sakkal Majalla" w:hint="cs"/>
          <w:sz w:val="28"/>
          <w:szCs w:val="28"/>
          <w:rtl/>
        </w:rPr>
        <w:t xml:space="preserve"> </w:t>
      </w:r>
      <w:r w:rsidR="0011238F">
        <w:rPr>
          <w:rFonts w:ascii="Sakkal Majalla" w:hAnsi="Sakkal Majalla" w:cs="Sakkal Majalla" w:hint="cs"/>
          <w:sz w:val="28"/>
          <w:szCs w:val="28"/>
          <w:rtl/>
        </w:rPr>
        <w:t>و</w:t>
      </w:r>
      <w:r w:rsidR="00D02EAA" w:rsidRPr="003D1913">
        <w:rPr>
          <w:rFonts w:ascii="Sakkal Majalla" w:hAnsi="Sakkal Majalla" w:cs="Sakkal Majalla" w:hint="cs"/>
          <w:sz w:val="28"/>
          <w:szCs w:val="28"/>
          <w:rtl/>
        </w:rPr>
        <w:t>إسماعيل (٢٠٢٣</w:t>
      </w:r>
      <w:r w:rsidRPr="003D1913">
        <w:rPr>
          <w:rFonts w:ascii="Sakkal Majalla" w:hAnsi="Sakkal Majalla" w:cs="Sakkal Majalla" w:hint="cs"/>
          <w:sz w:val="28"/>
          <w:szCs w:val="28"/>
          <w:rtl/>
        </w:rPr>
        <w:t xml:space="preserve">) العوامل المؤثرة على اتجاهات الشباب المصري نحو الألعاب الالكترونية ونيتهم </w:t>
      </w:r>
      <w:r w:rsidR="00D02EAA" w:rsidRPr="003D1913">
        <w:rPr>
          <w:rFonts w:ascii="Sakkal Majalla" w:hAnsi="Sakkal Majalla" w:cs="Sakkal Majalla" w:hint="cs"/>
          <w:sz w:val="28"/>
          <w:szCs w:val="28"/>
          <w:rtl/>
        </w:rPr>
        <w:t>الشرائية:</w:t>
      </w:r>
      <w:r w:rsidRPr="003D1913">
        <w:rPr>
          <w:rFonts w:ascii="Sakkal Majalla" w:hAnsi="Sakkal Majalla" w:cs="Sakkal Majalla" w:hint="cs"/>
          <w:sz w:val="28"/>
          <w:szCs w:val="28"/>
          <w:rtl/>
        </w:rPr>
        <w:t xml:space="preserve"> دراسة ميدانية.</w:t>
      </w:r>
    </w:p>
    <w:p w14:paraId="55C241B9" w14:textId="77777777" w:rsidR="00DA45F6" w:rsidRPr="003D1913" w:rsidRDefault="00EB0D1D" w:rsidP="00C648D5">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سعت</w:t>
      </w:r>
      <w:r w:rsidR="006F6445" w:rsidRPr="003D1913">
        <w:rPr>
          <w:rFonts w:ascii="Sakkal Majalla" w:hAnsi="Sakkal Majalla" w:cs="Sakkal Majalla" w:hint="cs"/>
          <w:sz w:val="28"/>
          <w:szCs w:val="28"/>
          <w:rtl/>
        </w:rPr>
        <w:t xml:space="preserve"> </w:t>
      </w:r>
      <w:r w:rsidR="009029EF" w:rsidRPr="003D1913">
        <w:rPr>
          <w:rFonts w:ascii="Sakkal Majalla" w:hAnsi="Sakkal Majalla" w:cs="Sakkal Majalla" w:hint="cs"/>
          <w:sz w:val="28"/>
          <w:szCs w:val="28"/>
          <w:rtl/>
        </w:rPr>
        <w:t>ال</w:t>
      </w:r>
      <w:r w:rsidR="006F6445" w:rsidRPr="003D1913">
        <w:rPr>
          <w:rFonts w:ascii="Sakkal Majalla" w:hAnsi="Sakkal Majalla" w:cs="Sakkal Majalla" w:hint="cs"/>
          <w:sz w:val="28"/>
          <w:szCs w:val="28"/>
          <w:rtl/>
        </w:rPr>
        <w:t>دراس</w:t>
      </w:r>
      <w:r w:rsidR="00C8689A" w:rsidRPr="003D1913">
        <w:rPr>
          <w:rFonts w:ascii="Sakkal Majalla" w:hAnsi="Sakkal Majalla" w:cs="Sakkal Majalla" w:hint="cs"/>
          <w:sz w:val="28"/>
          <w:szCs w:val="28"/>
          <w:rtl/>
        </w:rPr>
        <w:t>ة</w:t>
      </w:r>
      <w:r w:rsidR="007F2B47" w:rsidRPr="003D1913">
        <w:rPr>
          <w:rFonts w:ascii="Sakkal Majalla" w:hAnsi="Sakkal Majalla" w:cs="Sakkal Majalla" w:hint="cs"/>
          <w:sz w:val="28"/>
          <w:szCs w:val="28"/>
          <w:rtl/>
        </w:rPr>
        <w:t xml:space="preserve"> </w:t>
      </w:r>
      <w:r w:rsidR="003D4CE3" w:rsidRPr="003D1913">
        <w:rPr>
          <w:rFonts w:ascii="Sakkal Majalla" w:hAnsi="Sakkal Majalla" w:cs="Sakkal Majalla" w:hint="cs"/>
          <w:sz w:val="28"/>
          <w:szCs w:val="28"/>
          <w:rtl/>
        </w:rPr>
        <w:t xml:space="preserve">الى </w:t>
      </w:r>
      <w:r w:rsidR="00C8689A" w:rsidRPr="003D1913">
        <w:rPr>
          <w:rFonts w:ascii="Sakkal Majalla" w:hAnsi="Sakkal Majalla" w:cs="Sakkal Majalla" w:hint="cs"/>
          <w:sz w:val="28"/>
          <w:szCs w:val="28"/>
          <w:rtl/>
        </w:rPr>
        <w:t xml:space="preserve">التعرف على العوامل المؤثرة في اتجاهات الشباب نحو الألعاب الإلكترونية وتكوين النية الشرائية تجاهها، من خلال تحديد وتحليل عوامل </w:t>
      </w:r>
      <w:r w:rsidR="00120FB5" w:rsidRPr="003D1913">
        <w:rPr>
          <w:rFonts w:ascii="Sakkal Majalla" w:hAnsi="Sakkal Majalla" w:cs="Sakkal Majalla" w:hint="cs"/>
          <w:sz w:val="28"/>
          <w:szCs w:val="28"/>
          <w:rtl/>
        </w:rPr>
        <w:t>داخلية</w:t>
      </w:r>
      <w:r w:rsidR="00C8689A" w:rsidRPr="003D1913">
        <w:rPr>
          <w:rFonts w:ascii="Sakkal Majalla" w:hAnsi="Sakkal Majalla" w:cs="Sakkal Majalla" w:hint="cs"/>
          <w:sz w:val="28"/>
          <w:szCs w:val="28"/>
          <w:rtl/>
        </w:rPr>
        <w:t xml:space="preserve"> </w:t>
      </w:r>
      <w:r w:rsidR="006C08BF" w:rsidRPr="003D1913">
        <w:rPr>
          <w:rFonts w:ascii="Sakkal Majalla" w:hAnsi="Sakkal Majalla" w:cs="Sakkal Majalla" w:hint="cs"/>
          <w:sz w:val="28"/>
          <w:szCs w:val="28"/>
          <w:rtl/>
        </w:rPr>
        <w:t>تتبين</w:t>
      </w:r>
      <w:r w:rsidR="00C8689A" w:rsidRPr="003D1913">
        <w:rPr>
          <w:rFonts w:ascii="Sakkal Majalla" w:hAnsi="Sakkal Majalla" w:cs="Sakkal Majalla" w:hint="cs"/>
          <w:sz w:val="28"/>
          <w:szCs w:val="28"/>
          <w:rtl/>
        </w:rPr>
        <w:t xml:space="preserve"> في السمات الشخصية</w:t>
      </w:r>
      <w:r w:rsidR="005B150F" w:rsidRPr="003D1913">
        <w:rPr>
          <w:rFonts w:ascii="Sakkal Majalla" w:hAnsi="Sakkal Majalla" w:cs="Sakkal Majalla" w:hint="cs"/>
          <w:sz w:val="28"/>
          <w:szCs w:val="28"/>
          <w:rtl/>
        </w:rPr>
        <w:t xml:space="preserve"> والنفسية</w:t>
      </w:r>
      <w:r w:rsidR="00C8689A" w:rsidRPr="003D1913">
        <w:rPr>
          <w:rFonts w:ascii="Sakkal Majalla" w:hAnsi="Sakkal Majalla" w:cs="Sakkal Majalla" w:hint="cs"/>
          <w:sz w:val="28"/>
          <w:szCs w:val="28"/>
          <w:rtl/>
        </w:rPr>
        <w:t xml:space="preserve"> للاعبين وخصائصهم، بالإضافة إلى أسباب اختيارهم للألعاب الإلكترونية من حيث المنفعة المدركة وسهولة </w:t>
      </w:r>
      <w:r w:rsidR="00120FB5" w:rsidRPr="003D1913">
        <w:rPr>
          <w:rFonts w:ascii="Sakkal Majalla" w:hAnsi="Sakkal Majalla" w:cs="Sakkal Majalla" w:hint="cs"/>
          <w:sz w:val="28"/>
          <w:szCs w:val="28"/>
          <w:rtl/>
        </w:rPr>
        <w:t>الاستخدام</w:t>
      </w:r>
      <w:r w:rsidR="005B150F" w:rsidRPr="003D1913">
        <w:rPr>
          <w:rFonts w:ascii="Sakkal Majalla" w:hAnsi="Sakkal Majalla" w:cs="Sakkal Majalla" w:hint="cs"/>
          <w:sz w:val="28"/>
          <w:szCs w:val="28"/>
          <w:rtl/>
        </w:rPr>
        <w:t xml:space="preserve"> منها مرونة الوقت وتحفيز التحدي وتحقيق المتعة وغيرها</w:t>
      </w:r>
      <w:r w:rsidR="00120FB5" w:rsidRPr="003D1913">
        <w:rPr>
          <w:rFonts w:ascii="Sakkal Majalla" w:hAnsi="Sakkal Majalla" w:cs="Sakkal Majalla" w:hint="cs"/>
          <w:sz w:val="28"/>
          <w:szCs w:val="28"/>
          <w:rtl/>
        </w:rPr>
        <w:t>. اعتمدت</w:t>
      </w:r>
      <w:r w:rsidR="00C8689A" w:rsidRPr="003D1913">
        <w:rPr>
          <w:rFonts w:ascii="Sakkal Majalla" w:hAnsi="Sakkal Majalla" w:cs="Sakkal Majalla" w:hint="cs"/>
          <w:sz w:val="28"/>
          <w:szCs w:val="28"/>
          <w:rtl/>
        </w:rPr>
        <w:t xml:space="preserve"> الدراسة على دراسة ميدانية باستخدام استبيان إلكتروني طُبِّق على عينة مكوّنة من 994 فرد من الشباب الجامعي المصري بمختلف الكليات والجامعات المصرية</w:t>
      </w:r>
      <w:r w:rsidR="003D4CE3" w:rsidRPr="003D1913">
        <w:rPr>
          <w:rFonts w:ascii="Sakkal Majalla" w:hAnsi="Sakkal Majalla" w:cs="Sakkal Majalla" w:hint="cs"/>
          <w:sz w:val="28"/>
          <w:szCs w:val="28"/>
          <w:rtl/>
        </w:rPr>
        <w:t>.</w:t>
      </w:r>
    </w:p>
    <w:p w14:paraId="186044A7" w14:textId="77777777" w:rsidR="00DA45F6" w:rsidRPr="003D1913" w:rsidRDefault="00DA45F6" w:rsidP="00C648D5">
      <w:pPr>
        <w:bidi/>
        <w:spacing w:line="360" w:lineRule="auto"/>
        <w:jc w:val="both"/>
        <w:rPr>
          <w:rFonts w:ascii="Sakkal Majalla" w:hAnsi="Sakkal Majalla" w:cs="Sakkal Majalla"/>
          <w:sz w:val="28"/>
          <w:szCs w:val="28"/>
          <w:highlight w:val="yellow"/>
          <w:rtl/>
        </w:rPr>
      </w:pPr>
    </w:p>
    <w:p w14:paraId="40368A78" w14:textId="77777777" w:rsidR="009029EF" w:rsidRPr="003D1913" w:rsidRDefault="009029EF" w:rsidP="00C648D5">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دراسة </w:t>
      </w:r>
      <w:proofErr w:type="spellStart"/>
      <w:r w:rsidRPr="003D1913">
        <w:rPr>
          <w:rFonts w:ascii="Sakkal Majalla" w:hAnsi="Sakkal Majalla" w:cs="Sakkal Majalla" w:hint="cs"/>
          <w:sz w:val="28"/>
          <w:szCs w:val="28"/>
          <w:rtl/>
        </w:rPr>
        <w:t>الرميدي</w:t>
      </w:r>
      <w:proofErr w:type="spellEnd"/>
      <w:r w:rsidRPr="003D1913">
        <w:rPr>
          <w:rFonts w:ascii="Sakkal Majalla" w:hAnsi="Sakkal Majalla" w:cs="Sakkal Majalla" w:hint="cs"/>
          <w:sz w:val="28"/>
          <w:szCs w:val="28"/>
          <w:rtl/>
        </w:rPr>
        <w:t xml:space="preserve"> وشعبان </w:t>
      </w:r>
      <w:r w:rsidR="00D02EAA" w:rsidRPr="003D1913">
        <w:rPr>
          <w:rFonts w:ascii="Sakkal Majalla" w:hAnsi="Sakkal Majalla" w:cs="Sakkal Majalla" w:hint="cs"/>
          <w:sz w:val="28"/>
          <w:szCs w:val="28"/>
          <w:rtl/>
        </w:rPr>
        <w:t>إسماعيل (٢٠٢٣</w:t>
      </w:r>
      <w:r w:rsidRPr="003D1913">
        <w:rPr>
          <w:rFonts w:ascii="Sakkal Majalla" w:hAnsi="Sakkal Majalla" w:cs="Sakkal Majalla" w:hint="cs"/>
          <w:sz w:val="28"/>
          <w:szCs w:val="28"/>
          <w:rtl/>
        </w:rPr>
        <w:t>) تقييم استخدام تقنيات التسويق الخفي في شركات الطيران من وجهة العملاء</w:t>
      </w:r>
    </w:p>
    <w:p w14:paraId="076AE23B" w14:textId="77777777" w:rsidR="00DA45F6" w:rsidRPr="00F236B8" w:rsidRDefault="00DA45F6" w:rsidP="00F236B8">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هدفت </w:t>
      </w:r>
      <w:r w:rsidR="009029EF" w:rsidRPr="003D1913">
        <w:rPr>
          <w:rFonts w:ascii="Sakkal Majalla" w:hAnsi="Sakkal Majalla" w:cs="Sakkal Majalla" w:hint="cs"/>
          <w:sz w:val="28"/>
          <w:szCs w:val="28"/>
          <w:rtl/>
        </w:rPr>
        <w:t xml:space="preserve">الدراسة </w:t>
      </w:r>
      <w:r w:rsidRPr="003D1913">
        <w:rPr>
          <w:rFonts w:ascii="Sakkal Majalla" w:hAnsi="Sakkal Majalla" w:cs="Sakkal Majalla" w:hint="cs"/>
          <w:sz w:val="28"/>
          <w:szCs w:val="28"/>
          <w:rtl/>
        </w:rPr>
        <w:t>إلى تقييم استخدام تقنيات التسويق الخفي في شركات الطيران من وجهة نظر العملاء،</w:t>
      </w:r>
      <w:r w:rsidR="008E36D8" w:rsidRPr="003D1913">
        <w:rPr>
          <w:rFonts w:ascii="Sakkal Majalla" w:hAnsi="Sakkal Majalla" w:cs="Sakkal Majalla" w:hint="cs"/>
          <w:sz w:val="28"/>
          <w:szCs w:val="28"/>
        </w:rPr>
        <w:t xml:space="preserve"> </w:t>
      </w:r>
      <w:r w:rsidR="008E36D8" w:rsidRPr="003D1913">
        <w:rPr>
          <w:rFonts w:ascii="Sakkal Majalla" w:hAnsi="Sakkal Majalla" w:cs="Sakkal Majalla" w:hint="cs"/>
          <w:sz w:val="28"/>
          <w:szCs w:val="28"/>
          <w:rtl/>
        </w:rPr>
        <w:t xml:space="preserve">ووضحت معنى التسويق الخفي وابعاده، والمزايا التي تتمثل في خلق اهتمام قبل إطلاق المنتج، والترويج وتطوير قاعدة عملاء قوية وتعزيز صورة العلامة التجارية وفعالة من حيث التجربة. وسلبيات التسويق التي تم ذكرها منها: الخداع والتطفل واستغلال العلاقات الاجتماعية وتعريض سمعة العلامة التجارية للخطر. </w:t>
      </w:r>
      <w:r w:rsidRPr="003D1913">
        <w:rPr>
          <w:rFonts w:ascii="Sakkal Majalla" w:hAnsi="Sakkal Majalla" w:cs="Sakkal Majalla" w:hint="cs"/>
          <w:sz w:val="28"/>
          <w:szCs w:val="28"/>
          <w:rtl/>
        </w:rPr>
        <w:t>واعتمدت</w:t>
      </w:r>
      <w:r w:rsidR="008E36D8" w:rsidRPr="003D1913">
        <w:rPr>
          <w:rFonts w:ascii="Sakkal Majalla" w:hAnsi="Sakkal Majalla" w:cs="Sakkal Majalla" w:hint="cs"/>
          <w:sz w:val="28"/>
          <w:szCs w:val="28"/>
          <w:rtl/>
        </w:rPr>
        <w:t xml:space="preserve"> الدراسة على</w:t>
      </w:r>
      <w:r w:rsidRPr="003D1913">
        <w:rPr>
          <w:rFonts w:ascii="Sakkal Majalla" w:hAnsi="Sakkal Majalla" w:cs="Sakkal Majalla" w:hint="cs"/>
          <w:sz w:val="28"/>
          <w:szCs w:val="28"/>
          <w:rtl/>
        </w:rPr>
        <w:t xml:space="preserve"> المنهج الوصفي التحليلي باستخدام استبانة إلكترونية. أظهرت النتائج تنوع التقنيات المستخدمة، وكان من بينها التسويق عبر ألعاب الفيديو، إضافة إلى التسويق الفيروسي ومروجي العلامة التجارية، مما يعكس توظيف أساليب تسويقية رقمية غير مباشرة.</w:t>
      </w:r>
    </w:p>
    <w:p w14:paraId="2A75B399" w14:textId="77777777" w:rsidR="00DA45F6" w:rsidRPr="003D1913" w:rsidRDefault="00DA45F6" w:rsidP="00C648D5">
      <w:pPr>
        <w:bidi/>
        <w:spacing w:line="360" w:lineRule="auto"/>
        <w:ind w:left="4"/>
        <w:jc w:val="both"/>
        <w:rPr>
          <w:rFonts w:ascii="Sakkal Majalla" w:hAnsi="Sakkal Majalla" w:cs="Sakkal Majalla"/>
          <w:sz w:val="28"/>
          <w:szCs w:val="28"/>
          <w:rtl/>
        </w:rPr>
      </w:pPr>
    </w:p>
    <w:p w14:paraId="0077B6F9" w14:textId="77777777" w:rsidR="00FE422D" w:rsidRPr="0076771B" w:rsidRDefault="009029EF" w:rsidP="0076771B">
      <w:pPr>
        <w:pStyle w:val="ListParagraph"/>
        <w:bidi/>
        <w:spacing w:line="360" w:lineRule="auto"/>
        <w:ind w:left="4"/>
        <w:jc w:val="both"/>
        <w:rPr>
          <w:rFonts w:ascii="Sakkal Majalla" w:hAnsi="Sakkal Majalla" w:cs="Sakkal Majalla"/>
          <w:sz w:val="28"/>
          <w:szCs w:val="28"/>
          <w:highlight w:val="yellow"/>
        </w:rPr>
      </w:pPr>
      <w:r w:rsidRPr="003D1913">
        <w:rPr>
          <w:rFonts w:ascii="Sakkal Majalla" w:hAnsi="Sakkal Majalla" w:cs="Sakkal Majalla" w:hint="cs"/>
          <w:sz w:val="28"/>
          <w:szCs w:val="28"/>
          <w:rtl/>
        </w:rPr>
        <w:t xml:space="preserve">دراسة عبد الحميد </w:t>
      </w:r>
      <w:r w:rsidR="00D02EAA" w:rsidRPr="003D1913">
        <w:rPr>
          <w:rFonts w:ascii="Sakkal Majalla" w:hAnsi="Sakkal Majalla" w:cs="Sakkal Majalla" w:hint="cs"/>
          <w:sz w:val="28"/>
          <w:szCs w:val="28"/>
          <w:rtl/>
        </w:rPr>
        <w:t>واخرون (٢٠٢٣</w:t>
      </w:r>
      <w:r w:rsidRPr="003D1913">
        <w:rPr>
          <w:rFonts w:ascii="Sakkal Majalla" w:hAnsi="Sakkal Majalla" w:cs="Sakkal Majalla" w:hint="cs"/>
          <w:sz w:val="28"/>
          <w:szCs w:val="28"/>
          <w:rtl/>
        </w:rPr>
        <w:t xml:space="preserve">) تأثير التعامل مع برامج الألعاب الالكترونية على سلوك الشراء لدى العملاء: بالتطبيق على مستخدمي برامج الألعاب الالكترونية عبر </w:t>
      </w:r>
      <w:r w:rsidR="00D02EAA" w:rsidRPr="003D1913">
        <w:rPr>
          <w:rFonts w:ascii="Sakkal Majalla" w:hAnsi="Sakkal Majalla" w:cs="Sakkal Majalla" w:hint="cs"/>
          <w:sz w:val="28"/>
          <w:szCs w:val="28"/>
          <w:rtl/>
        </w:rPr>
        <w:t>الانترنت.</w:t>
      </w:r>
    </w:p>
    <w:p w14:paraId="0BB31F64" w14:textId="77777777" w:rsidR="009B29AB" w:rsidRPr="003D1913" w:rsidRDefault="00432EB5" w:rsidP="00C648D5">
      <w:pPr>
        <w:pStyle w:val="ListParagraph"/>
        <w:bidi/>
        <w:spacing w:line="360" w:lineRule="auto"/>
        <w:ind w:left="4"/>
        <w:jc w:val="both"/>
        <w:rPr>
          <w:rFonts w:ascii="Sakkal Majalla" w:hAnsi="Sakkal Majalla" w:cs="Sakkal Majalla"/>
          <w:sz w:val="28"/>
          <w:szCs w:val="28"/>
          <w:highlight w:val="yellow"/>
        </w:rPr>
      </w:pPr>
      <w:r w:rsidRPr="003D1913">
        <w:rPr>
          <w:rFonts w:ascii="Sakkal Majalla" w:hAnsi="Sakkal Majalla" w:cs="Sakkal Majalla" w:hint="cs"/>
          <w:sz w:val="28"/>
          <w:szCs w:val="28"/>
          <w:rtl/>
        </w:rPr>
        <w:t>سعت</w:t>
      </w:r>
      <w:r w:rsidR="007F2B47" w:rsidRPr="003D1913">
        <w:rPr>
          <w:rFonts w:ascii="Sakkal Majalla" w:hAnsi="Sakkal Majalla" w:cs="Sakkal Majalla" w:hint="cs"/>
          <w:sz w:val="28"/>
          <w:szCs w:val="28"/>
          <w:rtl/>
        </w:rPr>
        <w:t xml:space="preserve"> </w:t>
      </w:r>
      <w:r w:rsidR="009029EF" w:rsidRPr="003D1913">
        <w:rPr>
          <w:rFonts w:ascii="Sakkal Majalla" w:hAnsi="Sakkal Majalla" w:cs="Sakkal Majalla" w:hint="cs"/>
          <w:sz w:val="28"/>
          <w:szCs w:val="28"/>
          <w:rtl/>
        </w:rPr>
        <w:t>ال</w:t>
      </w:r>
      <w:r w:rsidR="007F2B47" w:rsidRPr="003D1913">
        <w:rPr>
          <w:rFonts w:ascii="Sakkal Majalla" w:hAnsi="Sakkal Majalla" w:cs="Sakkal Majalla" w:hint="cs"/>
          <w:sz w:val="28"/>
          <w:szCs w:val="28"/>
          <w:rtl/>
        </w:rPr>
        <w:t>دراسة إلى التعرف على أثر أبعاد برامج الألعاب الإلكترونية الخاصة بالعلامات التجارية</w:t>
      </w:r>
      <w:r w:rsidRPr="003D1913">
        <w:rPr>
          <w:rFonts w:ascii="Sakkal Majalla" w:hAnsi="Sakkal Majalla" w:cs="Sakkal Majalla" w:hint="cs"/>
          <w:sz w:val="28"/>
          <w:szCs w:val="28"/>
          <w:rtl/>
        </w:rPr>
        <w:t xml:space="preserve"> والتي تشمل المنفعة وسهولة الاستخدام والاستمتاع والمرح والتمييز والتأثير الاجتماعي والعلاقة بين برامج الألعاب الالكترونية للعلامة وسلوك الشراء</w:t>
      </w:r>
      <w:r w:rsidR="007F2B47" w:rsidRPr="003D1913">
        <w:rPr>
          <w:rFonts w:ascii="Sakkal Majalla" w:hAnsi="Sakkal Majalla" w:cs="Sakkal Majalla" w:hint="cs"/>
          <w:sz w:val="28"/>
          <w:szCs w:val="28"/>
          <w:rtl/>
        </w:rPr>
        <w:t>، في أبعاد سلوك الشراء لدى العملاء. اعتمدت الدراسة على المنهج الكمي باستخدام الاستبانة، وشملت عينة مكونة من 397 مستخدمًا لبرامج</w:t>
      </w:r>
      <w:r w:rsidR="007F2B47" w:rsidRPr="003D1913">
        <w:rPr>
          <w:rFonts w:ascii="Sakkal Majalla" w:hAnsi="Sakkal Majalla" w:cs="Sakkal Majalla" w:hint="cs"/>
          <w:sz w:val="28"/>
          <w:szCs w:val="28"/>
        </w:rPr>
        <w:t xml:space="preserve"> </w:t>
      </w:r>
      <w:r w:rsidR="007F2B47" w:rsidRPr="003D1913">
        <w:rPr>
          <w:rFonts w:ascii="Sakkal Majalla" w:hAnsi="Sakkal Majalla" w:cs="Sakkal Majalla" w:hint="cs"/>
          <w:sz w:val="28"/>
          <w:szCs w:val="28"/>
          <w:rtl/>
        </w:rPr>
        <w:t xml:space="preserve">الألعاب الإلكترونية عبر الإنترنت كما تم تحليل البيانات باستخدام أسلوب الانحدار المتعدد من خلال </w:t>
      </w:r>
      <w:r w:rsidR="009B29AB" w:rsidRPr="003D1913">
        <w:rPr>
          <w:rFonts w:ascii="Sakkal Majalla" w:hAnsi="Sakkal Majalla" w:cs="Sakkal Majalla" w:hint="cs"/>
          <w:sz w:val="28"/>
          <w:szCs w:val="28"/>
          <w:rtl/>
        </w:rPr>
        <w:t>برنامج</w:t>
      </w:r>
      <w:r w:rsidR="009B29AB" w:rsidRPr="003D1913">
        <w:rPr>
          <w:rFonts w:ascii="Sakkal Majalla" w:hAnsi="Sakkal Majalla" w:cs="Sakkal Majalla" w:hint="cs"/>
          <w:sz w:val="28"/>
          <w:szCs w:val="28"/>
        </w:rPr>
        <w:t xml:space="preserve"> SPSS</w:t>
      </w:r>
      <w:r w:rsidR="007F2B47" w:rsidRPr="003D1913">
        <w:rPr>
          <w:rFonts w:ascii="Sakkal Majalla" w:hAnsi="Sakkal Majalla" w:cs="Sakkal Majalla" w:hint="cs"/>
          <w:sz w:val="28"/>
          <w:szCs w:val="28"/>
        </w:rPr>
        <w:t xml:space="preserve"> </w:t>
      </w:r>
      <w:r w:rsidR="007F2B47" w:rsidRPr="003D1913">
        <w:rPr>
          <w:rFonts w:ascii="Sakkal Majalla" w:hAnsi="Sakkal Majalla" w:cs="Sakkal Majalla" w:hint="cs"/>
          <w:sz w:val="28"/>
          <w:szCs w:val="28"/>
          <w:rtl/>
        </w:rPr>
        <w:t>وأشارت النتائج إلى وجود تأثير إيجابي معنوي لأبعاد برامج الألعاب الإلكترونية الخاصة بالعلامات التجارية على كل من الانتباه والاهتمام وخلق الرغبة ونية الشراء لدى العملاء.</w:t>
      </w:r>
      <w:r w:rsidRPr="003D1913">
        <w:rPr>
          <w:rFonts w:ascii="Sakkal Majalla" w:hAnsi="Sakkal Majalla" w:cs="Sakkal Majalla" w:hint="cs"/>
          <w:sz w:val="28"/>
          <w:szCs w:val="28"/>
          <w:rtl/>
        </w:rPr>
        <w:t xml:space="preserve"> وفي</w:t>
      </w:r>
      <w:r w:rsidR="009B29AB" w:rsidRPr="003D1913">
        <w:rPr>
          <w:rFonts w:ascii="Sakkal Majalla" w:hAnsi="Sakkal Majalla" w:cs="Sakkal Majalla" w:hint="cs"/>
          <w:sz w:val="28"/>
          <w:szCs w:val="28"/>
          <w:rtl/>
        </w:rPr>
        <w:t>ما وضحت نتائج البحث تم اقتراح بعض من التوصيات من أهمها</w:t>
      </w:r>
      <w:r w:rsidR="009D5C44" w:rsidRPr="003D1913">
        <w:rPr>
          <w:rFonts w:ascii="Sakkal Majalla" w:hAnsi="Sakkal Majalla" w:cs="Sakkal Majalla" w:hint="cs"/>
          <w:sz w:val="28"/>
          <w:szCs w:val="28"/>
          <w:rtl/>
        </w:rPr>
        <w:t xml:space="preserve"> </w:t>
      </w:r>
      <w:r w:rsidR="009B29AB" w:rsidRPr="003D1913">
        <w:rPr>
          <w:rFonts w:ascii="Sakkal Majalla" w:hAnsi="Sakkal Majalla" w:cs="Sakkal Majalla" w:hint="cs"/>
          <w:sz w:val="28"/>
          <w:szCs w:val="28"/>
          <w:rtl/>
        </w:rPr>
        <w:t>تصميم بر</w:t>
      </w:r>
      <w:r w:rsidR="009D5C44" w:rsidRPr="003D1913">
        <w:rPr>
          <w:rFonts w:ascii="Sakkal Majalla" w:hAnsi="Sakkal Majalla" w:cs="Sakkal Majalla" w:hint="cs"/>
          <w:sz w:val="28"/>
          <w:szCs w:val="28"/>
          <w:rtl/>
        </w:rPr>
        <w:t>امج</w:t>
      </w:r>
      <w:r w:rsidR="009B29AB" w:rsidRPr="003D1913">
        <w:rPr>
          <w:rFonts w:ascii="Sakkal Majalla" w:hAnsi="Sakkal Majalla" w:cs="Sakkal Majalla" w:hint="cs"/>
          <w:sz w:val="28"/>
          <w:szCs w:val="28"/>
          <w:rtl/>
        </w:rPr>
        <w:t xml:space="preserve"> مميزة فيها تنوع وتحدي ل</w:t>
      </w:r>
      <w:r w:rsidR="009D5C44" w:rsidRPr="003D1913">
        <w:rPr>
          <w:rFonts w:ascii="Sakkal Majalla" w:hAnsi="Sakkal Majalla" w:cs="Sakkal Majalla" w:hint="cs"/>
          <w:sz w:val="28"/>
          <w:szCs w:val="28"/>
          <w:rtl/>
        </w:rPr>
        <w:t>إثارة اهتمام المستهلكين وتشجعهم على تكرار استخدام البرنامج عدة مرات أخرى وزيادة الرغبة الشرائية للمنتج او الخدمة الخاصة بالعلامة</w:t>
      </w:r>
      <w:r w:rsidR="00676B9E" w:rsidRPr="003D1913">
        <w:rPr>
          <w:rFonts w:ascii="Sakkal Majalla" w:hAnsi="Sakkal Majalla" w:cs="Sakkal Majalla" w:hint="cs"/>
          <w:sz w:val="28"/>
          <w:szCs w:val="28"/>
          <w:rtl/>
        </w:rPr>
        <w:t>.</w:t>
      </w:r>
    </w:p>
    <w:p w14:paraId="71C7E3E4" w14:textId="77777777" w:rsidR="002C4BB9" w:rsidRPr="003D1913" w:rsidRDefault="002C4BB9" w:rsidP="00C648D5">
      <w:pPr>
        <w:bidi/>
        <w:spacing w:line="360" w:lineRule="auto"/>
        <w:ind w:left="4"/>
        <w:jc w:val="both"/>
        <w:rPr>
          <w:rFonts w:ascii="Sakkal Majalla" w:hAnsi="Sakkal Majalla" w:cs="Sakkal Majalla"/>
          <w:sz w:val="28"/>
          <w:szCs w:val="28"/>
          <w:rtl/>
        </w:rPr>
      </w:pPr>
    </w:p>
    <w:p w14:paraId="1C7E9FBF" w14:textId="77777777" w:rsidR="001F3299" w:rsidRPr="0076771B" w:rsidRDefault="00341764" w:rsidP="0076771B">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دراسة هاشم </w:t>
      </w:r>
      <w:proofErr w:type="spellStart"/>
      <w:r w:rsidR="00565197" w:rsidRPr="003D1913">
        <w:rPr>
          <w:rFonts w:ascii="Sakkal Majalla" w:hAnsi="Sakkal Majalla" w:cs="Sakkal Majalla" w:hint="cs"/>
          <w:sz w:val="28"/>
          <w:szCs w:val="28"/>
          <w:rtl/>
        </w:rPr>
        <w:t>وخمقاني</w:t>
      </w:r>
      <w:proofErr w:type="spellEnd"/>
      <w:r w:rsidR="0076771B" w:rsidRPr="003D1913">
        <w:rPr>
          <w:rFonts w:ascii="Sakkal Majalla" w:hAnsi="Sakkal Majalla" w:cs="Sakkal Majalla" w:hint="cs"/>
          <w:sz w:val="28"/>
          <w:szCs w:val="28"/>
          <w:rtl/>
        </w:rPr>
        <w:t xml:space="preserve">، </w:t>
      </w:r>
      <w:r w:rsidR="0076771B" w:rsidRPr="003D1913">
        <w:rPr>
          <w:rFonts w:ascii="Sakkal Majalla" w:hAnsi="Sakkal Majalla" w:cs="Sakkal Majalla"/>
          <w:sz w:val="28"/>
          <w:szCs w:val="28"/>
          <w:rtl/>
        </w:rPr>
        <w:t>(</w:t>
      </w:r>
      <w:r w:rsidRPr="003D1913">
        <w:rPr>
          <w:rFonts w:ascii="Sakkal Majalla" w:hAnsi="Sakkal Majalla" w:cs="Sakkal Majalla" w:hint="cs"/>
          <w:sz w:val="28"/>
          <w:szCs w:val="28"/>
          <w:rtl/>
        </w:rPr>
        <w:t>٢٠٢٠)</w:t>
      </w:r>
      <w:r w:rsidR="00B84371" w:rsidRPr="003D1913">
        <w:rPr>
          <w:rFonts w:ascii="Sakkal Majalla" w:hAnsi="Sakkal Majalla" w:cs="Sakkal Majalla" w:hint="cs"/>
          <w:sz w:val="28"/>
          <w:szCs w:val="28"/>
          <w:rtl/>
        </w:rPr>
        <w:t xml:space="preserve"> </w:t>
      </w:r>
      <w:r w:rsidRPr="003D1913">
        <w:rPr>
          <w:rFonts w:ascii="Sakkal Majalla" w:hAnsi="Sakkal Majalla" w:cs="Sakkal Majalla" w:hint="cs"/>
          <w:sz w:val="28"/>
          <w:szCs w:val="28"/>
          <w:rtl/>
        </w:rPr>
        <w:t xml:space="preserve">دوافع صناعة المحتوى الاجتماعي على يوتيوب، دراسة ميدانية على عينة من </w:t>
      </w:r>
      <w:proofErr w:type="spellStart"/>
      <w:r w:rsidRPr="003D1913">
        <w:rPr>
          <w:rFonts w:ascii="Sakkal Majalla" w:hAnsi="Sakkal Majalla" w:cs="Sakkal Majalla" w:hint="cs"/>
          <w:sz w:val="28"/>
          <w:szCs w:val="28"/>
          <w:rtl/>
        </w:rPr>
        <w:t>اليوتيوبرز</w:t>
      </w:r>
      <w:proofErr w:type="spellEnd"/>
      <w:r w:rsidR="00651582" w:rsidRPr="003D1913">
        <w:rPr>
          <w:rFonts w:ascii="Sakkal Majalla" w:hAnsi="Sakkal Majalla" w:cs="Sakkal Majalla" w:hint="cs"/>
          <w:sz w:val="28"/>
          <w:szCs w:val="28"/>
          <w:rtl/>
        </w:rPr>
        <w:t>.</w:t>
      </w:r>
    </w:p>
    <w:p w14:paraId="40C3327C" w14:textId="77777777" w:rsidR="001F3299" w:rsidRPr="003D1913" w:rsidRDefault="001F3299" w:rsidP="00C648D5">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هدفت الدراسة الى توضيح ماهية صناعة المحتوى الاجتماعي على منصة اليوتيوب من حيث </w:t>
      </w:r>
      <w:r w:rsidR="00B75B5D" w:rsidRPr="003D1913">
        <w:rPr>
          <w:rFonts w:ascii="Sakkal Majalla" w:hAnsi="Sakkal Majalla" w:cs="Sakkal Majalla" w:hint="cs"/>
          <w:sz w:val="28"/>
          <w:szCs w:val="28"/>
          <w:rtl/>
        </w:rPr>
        <w:t>عرض</w:t>
      </w:r>
      <w:r w:rsidRPr="003D1913">
        <w:rPr>
          <w:rFonts w:ascii="Sakkal Majalla" w:hAnsi="Sakkal Majalla" w:cs="Sakkal Majalla" w:hint="cs"/>
          <w:sz w:val="28"/>
          <w:szCs w:val="28"/>
          <w:rtl/>
        </w:rPr>
        <w:t xml:space="preserve"> عدة جوانب منها التعرف على صناعة المحتوى الاجتماعي في اليوتيوب</w:t>
      </w:r>
      <w:r w:rsidR="00301DA8" w:rsidRPr="003D1913">
        <w:rPr>
          <w:rFonts w:ascii="Sakkal Majalla" w:hAnsi="Sakkal Majalla" w:cs="Sakkal Majalla" w:hint="cs"/>
          <w:sz w:val="28"/>
          <w:szCs w:val="28"/>
          <w:rtl/>
        </w:rPr>
        <w:t xml:space="preserve"> </w:t>
      </w:r>
      <w:r w:rsidR="004F7B04" w:rsidRPr="003D1913">
        <w:rPr>
          <w:rFonts w:ascii="Sakkal Majalla" w:hAnsi="Sakkal Majalla" w:cs="Sakkal Majalla" w:hint="cs"/>
          <w:sz w:val="28"/>
          <w:szCs w:val="28"/>
          <w:rtl/>
        </w:rPr>
        <w:t>و</w:t>
      </w:r>
      <w:r w:rsidRPr="003D1913">
        <w:rPr>
          <w:rFonts w:ascii="Sakkal Majalla" w:hAnsi="Sakkal Majalla" w:cs="Sakkal Majalla" w:hint="cs"/>
          <w:sz w:val="28"/>
          <w:szCs w:val="28"/>
          <w:rtl/>
        </w:rPr>
        <w:t>معرفة الهدف الذي يسعى اليه صناع المحتوى على موقع اليوتيوب</w:t>
      </w:r>
      <w:r w:rsidR="00B75B5D" w:rsidRPr="003D1913">
        <w:rPr>
          <w:rFonts w:ascii="Sakkal Majalla" w:hAnsi="Sakkal Majalla" w:cs="Sakkal Majalla" w:hint="cs"/>
          <w:sz w:val="28"/>
          <w:szCs w:val="28"/>
          <w:rtl/>
        </w:rPr>
        <w:t>،</w:t>
      </w:r>
      <w:r w:rsidRPr="003D1913">
        <w:rPr>
          <w:rFonts w:ascii="Sakkal Majalla" w:hAnsi="Sakkal Majalla" w:cs="Sakkal Majalla" w:hint="cs"/>
          <w:sz w:val="28"/>
          <w:szCs w:val="28"/>
          <w:rtl/>
        </w:rPr>
        <w:t xml:space="preserve"> </w:t>
      </w:r>
      <w:r w:rsidR="00B75B5D" w:rsidRPr="003D1913">
        <w:rPr>
          <w:rFonts w:ascii="Sakkal Majalla" w:hAnsi="Sakkal Majalla" w:cs="Sakkal Majalla" w:hint="cs"/>
          <w:sz w:val="28"/>
          <w:szCs w:val="28"/>
          <w:rtl/>
        </w:rPr>
        <w:t>والهدف</w:t>
      </w:r>
      <w:r w:rsidRPr="003D1913">
        <w:rPr>
          <w:rFonts w:ascii="Sakkal Majalla" w:hAnsi="Sakkal Majalla" w:cs="Sakkal Majalla" w:hint="cs"/>
          <w:sz w:val="28"/>
          <w:szCs w:val="28"/>
          <w:rtl/>
        </w:rPr>
        <w:t xml:space="preserve"> المحوري </w:t>
      </w:r>
      <w:r w:rsidR="00B75B5D" w:rsidRPr="003D1913">
        <w:rPr>
          <w:rFonts w:ascii="Sakkal Majalla" w:hAnsi="Sakkal Majalla" w:cs="Sakkal Majalla" w:hint="cs"/>
          <w:sz w:val="28"/>
          <w:szCs w:val="28"/>
          <w:rtl/>
        </w:rPr>
        <w:t>على دوافع صناع</w:t>
      </w:r>
      <w:r w:rsidR="00CE2E11" w:rsidRPr="003D1913">
        <w:rPr>
          <w:rFonts w:ascii="Sakkal Majalla" w:hAnsi="Sakkal Majalla" w:cs="Sakkal Majalla" w:hint="cs"/>
          <w:sz w:val="28"/>
          <w:szCs w:val="28"/>
          <w:rtl/>
        </w:rPr>
        <w:t>ة</w:t>
      </w:r>
      <w:r w:rsidR="00B75B5D" w:rsidRPr="003D1913">
        <w:rPr>
          <w:rFonts w:ascii="Sakkal Majalla" w:hAnsi="Sakkal Majalla" w:cs="Sakkal Majalla" w:hint="cs"/>
          <w:sz w:val="28"/>
          <w:szCs w:val="28"/>
          <w:rtl/>
        </w:rPr>
        <w:t xml:space="preserve"> المحتوى الاجتماعي في اليوتيوب.</w:t>
      </w:r>
    </w:p>
    <w:p w14:paraId="1B749F8F" w14:textId="77777777" w:rsidR="004F7B04" w:rsidRPr="003D1913" w:rsidRDefault="004F7B04" w:rsidP="00C648D5">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تظهر نتائج الدراسة ان صناع المحتوى على اليوتيوب لديهم مجموعه من الدوافع التي تشجعهم على ممارسة هذا النشاط، حيث يرى عدد كبير منهم ان صناعة المحتوى تمثل فرصة للعمل الحر ومصدر أساسي للدخل، وتسهم في الحد من البطالة من خلال توفير فرص عمل جديدة. كما ان العديد منهم يهدف الى نشر الوعي المجتمعي والمساهمة </w:t>
      </w:r>
      <w:r w:rsidRPr="003D1913">
        <w:rPr>
          <w:rFonts w:ascii="Sakkal Majalla" w:hAnsi="Sakkal Majalla" w:cs="Sakkal Majalla" w:hint="cs"/>
          <w:sz w:val="28"/>
          <w:szCs w:val="28"/>
          <w:rtl/>
        </w:rPr>
        <w:lastRenderedPageBreak/>
        <w:t>في مناقشة القضايا الاجتماعية المختلفة. وبما يتعلق بالموضوعات التي يركز عليها صناع المحتوى أوضحت النتائج ان المحتوى التثقيفي جاء في مقدمة الاهتمامات الى جانب المحتوى الترفيهي لما يحظى به من اقبال وتفاعل من قبل الجمهور وبالنسبة لتأثير صناعة المحتوى على اليوتيوب فقد أظهرت النتائج ان للمحتوى المنشور اثرا واضحا في المتابعين حيث يحظى بتفاعل ملحوظ ويسهم في التأثير على اراء الجمهور واهتماماته تجاه الموضوعات التي يطرحها صناع المحتوى واعتمدت الدراسة على المنهج الوصفي التحليلي، من خلال دراسة المفاهيم المتعلقة بالتسويق الإلكتروني والتجارة الإلكترونية وتحليل العلاقة بينهما.</w:t>
      </w:r>
    </w:p>
    <w:p w14:paraId="6419E2A0" w14:textId="77777777" w:rsidR="004F7B04" w:rsidRPr="003D1913" w:rsidRDefault="004F7B04" w:rsidP="00C648D5">
      <w:pPr>
        <w:bidi/>
        <w:spacing w:line="360" w:lineRule="auto"/>
        <w:jc w:val="both"/>
        <w:rPr>
          <w:rFonts w:ascii="Sakkal Majalla" w:hAnsi="Sakkal Majalla" w:cs="Sakkal Majalla"/>
          <w:sz w:val="28"/>
          <w:szCs w:val="28"/>
          <w:rtl/>
        </w:rPr>
      </w:pPr>
    </w:p>
    <w:p w14:paraId="5017FE5F" w14:textId="77777777" w:rsidR="00D5793E" w:rsidRPr="0076771B" w:rsidRDefault="00AB3908" w:rsidP="0076771B">
      <w:pPr>
        <w:bidi/>
        <w:spacing w:line="360" w:lineRule="auto"/>
        <w:ind w:left="4"/>
        <w:jc w:val="both"/>
        <w:rPr>
          <w:rFonts w:ascii="Sakkal Majalla" w:hAnsi="Sakkal Majalla" w:cs="Sakkal Majalla"/>
          <w:sz w:val="28"/>
          <w:szCs w:val="28"/>
          <w:lang w:val="en-US"/>
        </w:rPr>
      </w:pPr>
      <w:r w:rsidRPr="003D1913">
        <w:rPr>
          <w:rFonts w:ascii="Sakkal Majalla" w:hAnsi="Sakkal Majalla" w:cs="Sakkal Majalla" w:hint="cs"/>
          <w:sz w:val="28"/>
          <w:szCs w:val="28"/>
          <w:lang w:val="en-US"/>
        </w:rPr>
        <w:t>Gupta (2024</w:t>
      </w:r>
      <w:r w:rsidR="00C648D5" w:rsidRPr="003D1913">
        <w:rPr>
          <w:rFonts w:ascii="Sakkal Majalla" w:hAnsi="Sakkal Majalla" w:cs="Sakkal Majalla"/>
          <w:sz w:val="28"/>
          <w:szCs w:val="28"/>
          <w:lang w:val="en-US"/>
        </w:rPr>
        <w:t xml:space="preserve">) </w:t>
      </w:r>
      <w:r w:rsidR="00C648D5" w:rsidRPr="003D1913">
        <w:rPr>
          <w:rFonts w:ascii="Sakkal Majalla" w:hAnsi="Sakkal Majalla" w:cs="Sakkal Majalla" w:hint="cs"/>
          <w:sz w:val="28"/>
          <w:szCs w:val="28"/>
          <w:rtl/>
          <w:lang w:val="en-US"/>
        </w:rPr>
        <w:t>تأثير</w:t>
      </w:r>
      <w:r w:rsidRPr="003D1913">
        <w:rPr>
          <w:rFonts w:ascii="Sakkal Majalla" w:hAnsi="Sakkal Majalla" w:cs="Sakkal Majalla" w:hint="cs"/>
          <w:sz w:val="28"/>
          <w:szCs w:val="28"/>
          <w:rtl/>
        </w:rPr>
        <w:t xml:space="preserve"> وسائل التواصل الاجتماعي على شعبية الألعاب الإلكترونية عبر الإنترنت في الهن</w:t>
      </w:r>
      <w:r w:rsidR="00651582" w:rsidRPr="003D1913">
        <w:rPr>
          <w:rFonts w:ascii="Sakkal Majalla" w:hAnsi="Sakkal Majalla" w:cs="Sakkal Majalla" w:hint="cs"/>
          <w:sz w:val="28"/>
          <w:szCs w:val="28"/>
          <w:rtl/>
        </w:rPr>
        <w:t>د</w:t>
      </w:r>
    </w:p>
    <w:p w14:paraId="43867214" w14:textId="77777777" w:rsidR="00AB3908" w:rsidRPr="003D1913" w:rsidRDefault="00AB3908" w:rsidP="00C648D5">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تهدف الدراسة</w:t>
      </w:r>
      <w:r w:rsidRPr="003D1913">
        <w:rPr>
          <w:rFonts w:ascii="Sakkal Majalla" w:hAnsi="Sakkal Majalla" w:cs="Sakkal Majalla" w:hint="cs"/>
          <w:sz w:val="28"/>
          <w:szCs w:val="28"/>
        </w:rPr>
        <w:t xml:space="preserve"> </w:t>
      </w:r>
      <w:r w:rsidRPr="003D1913">
        <w:rPr>
          <w:rFonts w:ascii="Sakkal Majalla" w:hAnsi="Sakkal Majalla" w:cs="Sakkal Majalla" w:hint="cs"/>
          <w:sz w:val="28"/>
          <w:szCs w:val="28"/>
          <w:rtl/>
        </w:rPr>
        <w:t>إلى تحليل تأثير وسائل التواصل الاجتماعي على انتشار وشعبية الألعاب الإلكترونية في الهند، مع التركيز على دور المحتوى الرقمي والتفاعل الاجتماعي في تشكيل سلوك اللاعبين وزيادة الإقبال على الألعاب واعتمدت الدراسة على المنهج الوصفي التحليلي لفهم تأثير وسائل التواصل الاجتماعي على انتشار الألعاب الإلكترونية، كما تم استخدام المنهج الكمي من خلال استبيان لجمع البيانات من المستخدمين، بالإضافة إلى تحليل نوعي لمحتوى منصات التواصل الاجتماعي المتعلقة بالألعاب.</w:t>
      </w:r>
    </w:p>
    <w:p w14:paraId="17D354DE" w14:textId="77777777" w:rsidR="002C4BB9" w:rsidRPr="003D1913" w:rsidRDefault="002C4BB9" w:rsidP="00C648D5">
      <w:pPr>
        <w:bidi/>
        <w:spacing w:line="360" w:lineRule="auto"/>
        <w:jc w:val="both"/>
        <w:rPr>
          <w:rFonts w:ascii="Sakkal Majalla" w:hAnsi="Sakkal Majalla" w:cs="Sakkal Majalla"/>
          <w:sz w:val="28"/>
          <w:szCs w:val="28"/>
          <w:rtl/>
        </w:rPr>
      </w:pPr>
    </w:p>
    <w:p w14:paraId="216B75D5" w14:textId="77777777" w:rsidR="00D5793E" w:rsidRPr="003D1913" w:rsidRDefault="00AB3908" w:rsidP="00C648D5">
      <w:pPr>
        <w:pStyle w:val="ListParagraph"/>
        <w:bidi/>
        <w:spacing w:line="360" w:lineRule="auto"/>
        <w:ind w:left="4"/>
        <w:jc w:val="both"/>
        <w:rPr>
          <w:rFonts w:ascii="Sakkal Majalla" w:hAnsi="Sakkal Majalla" w:cs="Sakkal Majalla"/>
          <w:sz w:val="28"/>
          <w:szCs w:val="28"/>
        </w:rPr>
      </w:pPr>
      <w:r w:rsidRPr="003D1913">
        <w:rPr>
          <w:rFonts w:ascii="Sakkal Majalla" w:hAnsi="Sakkal Majalla" w:cs="Sakkal Majalla" w:hint="cs"/>
          <w:sz w:val="28"/>
          <w:szCs w:val="28"/>
          <w:lang w:val="en-US"/>
        </w:rPr>
        <w:t>Bankov</w:t>
      </w:r>
      <w:r w:rsidRPr="003D1913">
        <w:rPr>
          <w:rFonts w:ascii="Sakkal Majalla" w:hAnsi="Sakkal Majalla" w:cs="Sakkal Majalla" w:hint="cs"/>
          <w:sz w:val="28"/>
          <w:szCs w:val="28"/>
        </w:rPr>
        <w:t xml:space="preserve"> (</w:t>
      </w:r>
      <w:r w:rsidR="00BA2A28" w:rsidRPr="003D1913">
        <w:rPr>
          <w:rFonts w:ascii="Sakkal Majalla" w:hAnsi="Sakkal Majalla" w:cs="Sakkal Majalla" w:hint="cs"/>
          <w:sz w:val="28"/>
          <w:szCs w:val="28"/>
          <w:lang w:val="en-US"/>
        </w:rPr>
        <w:t>2019</w:t>
      </w:r>
      <w:r w:rsidR="00C648D5" w:rsidRPr="003D1913">
        <w:rPr>
          <w:rFonts w:ascii="Sakkal Majalla" w:hAnsi="Sakkal Majalla" w:cs="Sakkal Majalla"/>
          <w:sz w:val="28"/>
          <w:szCs w:val="28"/>
          <w:lang w:val="en-US"/>
        </w:rPr>
        <w:t xml:space="preserve">) </w:t>
      </w:r>
      <w:r w:rsidR="00C648D5" w:rsidRPr="003D1913">
        <w:rPr>
          <w:rFonts w:ascii="Sakkal Majalla" w:hAnsi="Sakkal Majalla" w:cs="Sakkal Majalla" w:hint="cs"/>
          <w:sz w:val="28"/>
          <w:szCs w:val="28"/>
          <w:rtl/>
        </w:rPr>
        <w:t>تأثير</w:t>
      </w:r>
      <w:r w:rsidRPr="003D1913">
        <w:rPr>
          <w:rFonts w:ascii="Sakkal Majalla" w:hAnsi="Sakkal Majalla" w:cs="Sakkal Majalla" w:hint="cs"/>
          <w:sz w:val="28"/>
          <w:szCs w:val="28"/>
          <w:rtl/>
        </w:rPr>
        <w:t xml:space="preserve"> وسائل التواصل الاجتماعي على مجتمعات ألعاب الفيديو وصناعة الألعاب</w:t>
      </w:r>
      <w:r w:rsidR="00FE422D" w:rsidRPr="003D1913">
        <w:rPr>
          <w:rFonts w:ascii="Sakkal Majalla" w:hAnsi="Sakkal Majalla" w:cs="Sakkal Majalla" w:hint="cs"/>
          <w:sz w:val="28"/>
          <w:szCs w:val="28"/>
          <w:rtl/>
        </w:rPr>
        <w:t>.</w:t>
      </w:r>
    </w:p>
    <w:p w14:paraId="32943429" w14:textId="77777777" w:rsidR="00C602CA" w:rsidRPr="003D1913" w:rsidRDefault="00A171FD" w:rsidP="00C648D5">
      <w:pPr>
        <w:pStyle w:val="ListParagraph"/>
        <w:bidi/>
        <w:spacing w:line="360" w:lineRule="auto"/>
        <w:ind w:left="4"/>
        <w:jc w:val="both"/>
        <w:rPr>
          <w:rFonts w:ascii="Sakkal Majalla" w:hAnsi="Sakkal Majalla" w:cs="Sakkal Majalla"/>
          <w:sz w:val="28"/>
          <w:szCs w:val="28"/>
        </w:rPr>
      </w:pPr>
      <w:r w:rsidRPr="003D1913">
        <w:rPr>
          <w:rFonts w:ascii="Sakkal Majalla" w:hAnsi="Sakkal Majalla" w:cs="Sakkal Majalla" w:hint="cs"/>
          <w:sz w:val="28"/>
          <w:szCs w:val="28"/>
          <w:rtl/>
        </w:rPr>
        <w:t xml:space="preserve">هدفت </w:t>
      </w:r>
      <w:r w:rsidR="00BA2A28" w:rsidRPr="003D1913">
        <w:rPr>
          <w:rFonts w:ascii="Sakkal Majalla" w:hAnsi="Sakkal Majalla" w:cs="Sakkal Majalla" w:hint="cs"/>
          <w:sz w:val="28"/>
          <w:szCs w:val="28"/>
          <w:rtl/>
        </w:rPr>
        <w:t>ال</w:t>
      </w:r>
      <w:r w:rsidRPr="003D1913">
        <w:rPr>
          <w:rFonts w:ascii="Sakkal Majalla" w:hAnsi="Sakkal Majalla" w:cs="Sakkal Majalla" w:hint="cs"/>
          <w:sz w:val="28"/>
          <w:szCs w:val="28"/>
          <w:rtl/>
        </w:rPr>
        <w:t>دراسة</w:t>
      </w:r>
      <w:r w:rsidRPr="003D1913">
        <w:rPr>
          <w:rFonts w:ascii="Sakkal Majalla" w:hAnsi="Sakkal Majalla" w:cs="Sakkal Majalla" w:hint="cs"/>
          <w:sz w:val="28"/>
          <w:szCs w:val="28"/>
        </w:rPr>
        <w:t xml:space="preserve"> </w:t>
      </w:r>
      <w:r w:rsidRPr="003D1913">
        <w:rPr>
          <w:rFonts w:ascii="Sakkal Majalla" w:hAnsi="Sakkal Majalla" w:cs="Sakkal Majalla" w:hint="cs"/>
          <w:sz w:val="28"/>
          <w:szCs w:val="28"/>
          <w:rtl/>
        </w:rPr>
        <w:t xml:space="preserve">إلى استعراض تطور صناعة الألعاب الإلكترونية وتحليل تأثير وسائل التواصل الاجتماعي على مجتمعات اللاعبين وصناعة الألعاب، مع دراسة دور التفاعل الاجتماعي والمنصات الرقمية في تعزيز التواصل بين اللاعبين وتأثيره على نماذج الإيرادات في القطاع. واعتمدت الدراسة على المنهج الوصفي التحليلي من خلال استعراض الأدبيات السابقة وتحليل الاتجاهات التاريخية والأمثلة التطبيقية المتعلقة بالعلاقة بين وسائل التواصل الاجتماعي وصناعة الألعاب </w:t>
      </w:r>
      <w:r w:rsidR="0094255B" w:rsidRPr="003D1913">
        <w:rPr>
          <w:rFonts w:ascii="Sakkal Majalla" w:hAnsi="Sakkal Majalla" w:cs="Sakkal Majalla" w:hint="cs"/>
          <w:sz w:val="28"/>
          <w:szCs w:val="28"/>
          <w:rtl/>
        </w:rPr>
        <w:t>الإلكتروني</w:t>
      </w:r>
      <w:r w:rsidR="0094255B" w:rsidRPr="003D1913">
        <w:rPr>
          <w:rFonts w:ascii="Sakkal Majalla" w:hAnsi="Sakkal Majalla" w:cs="Sakkal Majalla" w:hint="cs"/>
          <w:sz w:val="28"/>
          <w:szCs w:val="28"/>
        </w:rPr>
        <w:t>.</w:t>
      </w:r>
    </w:p>
    <w:p w14:paraId="7AA1E32E" w14:textId="77777777" w:rsidR="00DA45F6" w:rsidRPr="003D1913" w:rsidRDefault="00DA45F6" w:rsidP="00C648D5">
      <w:pPr>
        <w:bidi/>
        <w:spacing w:line="360" w:lineRule="auto"/>
        <w:jc w:val="both"/>
        <w:rPr>
          <w:rFonts w:ascii="Sakkal Majalla" w:hAnsi="Sakkal Majalla" w:cs="Sakkal Majalla"/>
          <w:sz w:val="28"/>
          <w:szCs w:val="28"/>
          <w:highlight w:val="yellow"/>
          <w:rtl/>
        </w:rPr>
      </w:pPr>
    </w:p>
    <w:p w14:paraId="2F955732" w14:textId="77777777" w:rsidR="005655B7" w:rsidRPr="005B29F3" w:rsidRDefault="00DA45F6" w:rsidP="0076771B">
      <w:pPr>
        <w:bidi/>
        <w:spacing w:line="360" w:lineRule="auto"/>
        <w:jc w:val="both"/>
        <w:rPr>
          <w:rFonts w:ascii="Sakkal Majalla" w:hAnsi="Sakkal Majalla" w:cs="Sakkal Majalla"/>
          <w:b/>
          <w:bCs/>
          <w:sz w:val="32"/>
          <w:szCs w:val="32"/>
          <w:rtl/>
        </w:rPr>
      </w:pPr>
      <w:bookmarkStart w:id="8" w:name="_Toc233822698"/>
      <w:bookmarkStart w:id="9" w:name="_Toc233822838"/>
      <w:r w:rsidRPr="005B29F3">
        <w:rPr>
          <w:rFonts w:ascii="Sakkal Majalla" w:hAnsi="Sakkal Majalla" w:cs="Sakkal Majalla" w:hint="cs"/>
          <w:b/>
          <w:bCs/>
          <w:sz w:val="32"/>
          <w:szCs w:val="32"/>
          <w:rtl/>
        </w:rPr>
        <w:t>المحور الثاني</w:t>
      </w:r>
      <w:r w:rsidR="002C4BB9" w:rsidRPr="005B29F3">
        <w:rPr>
          <w:rFonts w:ascii="Sakkal Majalla" w:hAnsi="Sakkal Majalla" w:cs="Sakkal Majalla" w:hint="cs"/>
          <w:b/>
          <w:bCs/>
          <w:sz w:val="32"/>
          <w:szCs w:val="32"/>
          <w:rtl/>
        </w:rPr>
        <w:t>: الدراسات ال</w:t>
      </w:r>
      <w:r w:rsidR="00D10A01" w:rsidRPr="005B29F3">
        <w:rPr>
          <w:rFonts w:ascii="Sakkal Majalla" w:hAnsi="Sakkal Majalla" w:cs="Sakkal Majalla" w:hint="cs"/>
          <w:b/>
          <w:bCs/>
          <w:sz w:val="32"/>
          <w:szCs w:val="32"/>
          <w:rtl/>
        </w:rPr>
        <w:t>متعلقة بنية الشراء والعوامل المؤثرة فيها لدى الشباب</w:t>
      </w:r>
      <w:r w:rsidR="002C4BB9" w:rsidRPr="005B29F3">
        <w:rPr>
          <w:rFonts w:ascii="Sakkal Majalla" w:hAnsi="Sakkal Majalla" w:cs="Sakkal Majalla" w:hint="cs"/>
          <w:b/>
          <w:bCs/>
          <w:sz w:val="32"/>
          <w:szCs w:val="32"/>
          <w:rtl/>
        </w:rPr>
        <w:t>.</w:t>
      </w:r>
      <w:bookmarkStart w:id="10" w:name="_Toc233814666"/>
      <w:bookmarkStart w:id="11" w:name="_Toc233814739"/>
      <w:bookmarkStart w:id="12" w:name="_Toc233822700"/>
      <w:bookmarkStart w:id="13" w:name="_Toc233822840"/>
      <w:bookmarkStart w:id="14" w:name="_Toc233823297"/>
      <w:bookmarkStart w:id="15" w:name="_Toc234225522"/>
      <w:bookmarkEnd w:id="8"/>
      <w:bookmarkEnd w:id="9"/>
    </w:p>
    <w:p w14:paraId="0F3ED9D5" w14:textId="77777777" w:rsidR="005655B7" w:rsidRPr="0076771B" w:rsidRDefault="005655B7" w:rsidP="0076771B">
      <w:pPr>
        <w:pStyle w:val="ListParagraph"/>
        <w:shd w:val="clear" w:color="auto" w:fill="FFFFFF"/>
        <w:bidi/>
        <w:spacing w:after="30" w:line="360" w:lineRule="auto"/>
        <w:ind w:left="4"/>
        <w:jc w:val="both"/>
        <w:outlineLvl w:val="2"/>
        <w:rPr>
          <w:rFonts w:ascii="Sakkal Majalla" w:eastAsia="Times New Roman" w:hAnsi="Sakkal Majalla" w:cs="Sakkal Majalla"/>
          <w:color w:val="000000" w:themeColor="text1"/>
          <w:kern w:val="0"/>
          <w:sz w:val="28"/>
          <w:szCs w:val="28"/>
          <w:rtl/>
          <w14:ligatures w14:val="none"/>
        </w:rPr>
      </w:pPr>
      <w:bookmarkStart w:id="16" w:name="_Toc233814665"/>
      <w:bookmarkStart w:id="17" w:name="_Toc233814738"/>
      <w:bookmarkStart w:id="18" w:name="_Toc233822699"/>
      <w:bookmarkStart w:id="19" w:name="_Toc233822839"/>
      <w:bookmarkStart w:id="20" w:name="_Toc233823296"/>
      <w:bookmarkStart w:id="21" w:name="_Toc234225521"/>
      <w:bookmarkStart w:id="22" w:name="_Toc234315237"/>
      <w:bookmarkStart w:id="23" w:name="_Toc234485406"/>
      <w:bookmarkStart w:id="24" w:name="_Toc235614264"/>
      <w:bookmarkStart w:id="25" w:name="_Toc236954111"/>
      <w:bookmarkStart w:id="26" w:name="_Toc236960797"/>
      <w:bookmarkStart w:id="27" w:name="_Toc237298297"/>
      <w:bookmarkStart w:id="28" w:name="_Toc237304625"/>
      <w:r w:rsidRPr="003D1913">
        <w:rPr>
          <w:rFonts w:ascii="Sakkal Majalla" w:eastAsia="Times New Roman" w:hAnsi="Sakkal Majalla" w:cs="Sakkal Majalla" w:hint="cs"/>
          <w:color w:val="000000" w:themeColor="text1"/>
          <w:kern w:val="0"/>
          <w:sz w:val="28"/>
          <w:szCs w:val="28"/>
          <w:rtl/>
          <w14:ligatures w14:val="none"/>
        </w:rPr>
        <w:t>دراسة التريكي واخرون (٢٠٢٥) العوامل المؤثرة على النية الشرائية للمستهلكين عبر الانترنت في ليبيا.</w:t>
      </w:r>
      <w:bookmarkEnd w:id="16"/>
      <w:bookmarkEnd w:id="17"/>
      <w:bookmarkEnd w:id="18"/>
      <w:bookmarkEnd w:id="19"/>
      <w:bookmarkEnd w:id="20"/>
      <w:bookmarkEnd w:id="21"/>
      <w:bookmarkEnd w:id="22"/>
      <w:bookmarkEnd w:id="23"/>
      <w:bookmarkEnd w:id="24"/>
      <w:bookmarkEnd w:id="25"/>
      <w:bookmarkEnd w:id="26"/>
      <w:bookmarkEnd w:id="27"/>
      <w:bookmarkEnd w:id="28"/>
    </w:p>
    <w:p w14:paraId="79376A7C" w14:textId="77777777" w:rsidR="00C14CDE" w:rsidRPr="003D1913" w:rsidRDefault="008C0D29" w:rsidP="005655B7">
      <w:pPr>
        <w:pStyle w:val="ListParagraph"/>
        <w:shd w:val="clear" w:color="auto" w:fill="FFFFFF"/>
        <w:bidi/>
        <w:spacing w:after="30" w:line="360" w:lineRule="auto"/>
        <w:ind w:left="4"/>
        <w:jc w:val="both"/>
        <w:outlineLvl w:val="2"/>
        <w:rPr>
          <w:rFonts w:ascii="Sakkal Majalla" w:eastAsia="Times New Roman" w:hAnsi="Sakkal Majalla" w:cs="Sakkal Majalla"/>
          <w:color w:val="000000" w:themeColor="text1"/>
          <w:kern w:val="0"/>
          <w:sz w:val="28"/>
          <w:szCs w:val="28"/>
          <w:rtl/>
          <w14:ligatures w14:val="none"/>
        </w:rPr>
      </w:pPr>
      <w:bookmarkStart w:id="29" w:name="_Toc234315238"/>
      <w:bookmarkStart w:id="30" w:name="_Toc234485407"/>
      <w:bookmarkStart w:id="31" w:name="_Toc235614265"/>
      <w:bookmarkStart w:id="32" w:name="_Toc236954112"/>
      <w:bookmarkStart w:id="33" w:name="_Toc236960798"/>
      <w:bookmarkStart w:id="34" w:name="_Toc237298298"/>
      <w:bookmarkStart w:id="35" w:name="_Toc237304626"/>
      <w:r w:rsidRPr="003D1913">
        <w:rPr>
          <w:rFonts w:ascii="Sakkal Majalla" w:eastAsia="Times New Roman" w:hAnsi="Sakkal Majalla" w:cs="Sakkal Majalla" w:hint="cs"/>
          <w:color w:val="000000" w:themeColor="text1"/>
          <w:kern w:val="0"/>
          <w:sz w:val="28"/>
          <w:szCs w:val="28"/>
          <w:rtl/>
          <w14:ligatures w14:val="none"/>
        </w:rPr>
        <w:t xml:space="preserve">رمت </w:t>
      </w:r>
      <w:r w:rsidR="005A5F89" w:rsidRPr="003D1913">
        <w:rPr>
          <w:rFonts w:ascii="Sakkal Majalla" w:eastAsia="Times New Roman" w:hAnsi="Sakkal Majalla" w:cs="Sakkal Majalla" w:hint="cs"/>
          <w:color w:val="000000" w:themeColor="text1"/>
          <w:kern w:val="0"/>
          <w:sz w:val="28"/>
          <w:szCs w:val="28"/>
          <w:rtl/>
          <w14:ligatures w14:val="none"/>
        </w:rPr>
        <w:t>ال</w:t>
      </w:r>
      <w:r w:rsidRPr="003D1913">
        <w:rPr>
          <w:rFonts w:ascii="Sakkal Majalla" w:eastAsia="Times New Roman" w:hAnsi="Sakkal Majalla" w:cs="Sakkal Majalla" w:hint="cs"/>
          <w:color w:val="000000" w:themeColor="text1"/>
          <w:kern w:val="0"/>
          <w:sz w:val="28"/>
          <w:szCs w:val="28"/>
          <w:rtl/>
          <w14:ligatures w14:val="none"/>
        </w:rPr>
        <w:t xml:space="preserve">دراسة الى التعرف على </w:t>
      </w:r>
      <w:r w:rsidR="00B84371" w:rsidRPr="003D1913">
        <w:rPr>
          <w:rFonts w:ascii="Sakkal Majalla" w:eastAsia="Times New Roman" w:hAnsi="Sakkal Majalla" w:cs="Sakkal Majalla" w:hint="cs"/>
          <w:color w:val="000000" w:themeColor="text1"/>
          <w:kern w:val="0"/>
          <w:sz w:val="28"/>
          <w:szCs w:val="28"/>
          <w:rtl/>
          <w14:ligatures w14:val="none"/>
        </w:rPr>
        <w:t>أثر</w:t>
      </w:r>
      <w:r w:rsidRPr="003D1913">
        <w:rPr>
          <w:rFonts w:ascii="Sakkal Majalla" w:eastAsia="Times New Roman" w:hAnsi="Sakkal Majalla" w:cs="Sakkal Majalla" w:hint="cs"/>
          <w:color w:val="000000" w:themeColor="text1"/>
          <w:kern w:val="0"/>
          <w:sz w:val="28"/>
          <w:szCs w:val="28"/>
          <w:rtl/>
          <w14:ligatures w14:val="none"/>
        </w:rPr>
        <w:t xml:space="preserve"> كل من الثقة والمواقف ومخاطر السلعة على النية الشرائية عبر الانترنت لدى </w:t>
      </w:r>
      <w:r w:rsidR="00CA271E" w:rsidRPr="003D1913">
        <w:rPr>
          <w:rFonts w:ascii="Sakkal Majalla" w:eastAsia="Times New Roman" w:hAnsi="Sakkal Majalla" w:cs="Sakkal Majalla" w:hint="cs"/>
          <w:color w:val="000000" w:themeColor="text1"/>
          <w:kern w:val="0"/>
          <w:sz w:val="28"/>
          <w:szCs w:val="28"/>
          <w:rtl/>
          <w14:ligatures w14:val="none"/>
        </w:rPr>
        <w:t>المستهلكين</w:t>
      </w:r>
      <w:r w:rsidRPr="003D1913">
        <w:rPr>
          <w:rFonts w:ascii="Sakkal Majalla" w:eastAsia="Times New Roman" w:hAnsi="Sakkal Majalla" w:cs="Sakkal Majalla" w:hint="cs"/>
          <w:color w:val="000000" w:themeColor="text1"/>
          <w:kern w:val="0"/>
          <w:sz w:val="28"/>
          <w:szCs w:val="28"/>
          <w:rtl/>
          <w14:ligatures w14:val="none"/>
        </w:rPr>
        <w:t xml:space="preserve"> في ليبيا، </w:t>
      </w:r>
      <w:r w:rsidR="00CA3817" w:rsidRPr="003D1913">
        <w:rPr>
          <w:rFonts w:ascii="Sakkal Majalla" w:eastAsia="Times New Roman" w:hAnsi="Sakkal Majalla" w:cs="Sakkal Majalla" w:hint="cs"/>
          <w:color w:val="000000" w:themeColor="text1"/>
          <w:kern w:val="0"/>
          <w:sz w:val="28"/>
          <w:szCs w:val="28"/>
          <w:rtl/>
          <w14:ligatures w14:val="none"/>
        </w:rPr>
        <w:t>وتم الاعتماد</w:t>
      </w:r>
      <w:r w:rsidRPr="003D1913">
        <w:rPr>
          <w:rFonts w:ascii="Sakkal Majalla" w:eastAsia="Times New Roman" w:hAnsi="Sakkal Majalla" w:cs="Sakkal Majalla" w:hint="cs"/>
          <w:color w:val="000000" w:themeColor="text1"/>
          <w:kern w:val="0"/>
          <w:sz w:val="28"/>
          <w:szCs w:val="28"/>
          <w:rtl/>
          <w14:ligatures w14:val="none"/>
        </w:rPr>
        <w:t xml:space="preserve"> </w:t>
      </w:r>
      <w:r w:rsidR="00CA3817" w:rsidRPr="003D1913">
        <w:rPr>
          <w:rFonts w:ascii="Sakkal Majalla" w:eastAsia="Times New Roman" w:hAnsi="Sakkal Majalla" w:cs="Sakkal Majalla" w:hint="cs"/>
          <w:color w:val="000000" w:themeColor="text1"/>
          <w:kern w:val="0"/>
          <w:sz w:val="28"/>
          <w:szCs w:val="28"/>
          <w:rtl/>
          <w14:ligatures w14:val="none"/>
        </w:rPr>
        <w:t>في الدراسة</w:t>
      </w:r>
      <w:r w:rsidRPr="003D1913">
        <w:rPr>
          <w:rFonts w:ascii="Sakkal Majalla" w:eastAsia="Times New Roman" w:hAnsi="Sakkal Majalla" w:cs="Sakkal Majalla" w:hint="cs"/>
          <w:color w:val="000000" w:themeColor="text1"/>
          <w:kern w:val="0"/>
          <w:sz w:val="28"/>
          <w:szCs w:val="28"/>
          <w:rtl/>
          <w14:ligatures w14:val="none"/>
        </w:rPr>
        <w:t xml:space="preserve"> على المنهج الوصفي </w:t>
      </w:r>
      <w:r w:rsidR="00CA3817" w:rsidRPr="003D1913">
        <w:rPr>
          <w:rFonts w:ascii="Sakkal Majalla" w:eastAsia="Times New Roman" w:hAnsi="Sakkal Majalla" w:cs="Sakkal Majalla" w:hint="cs"/>
          <w:color w:val="000000" w:themeColor="text1"/>
          <w:kern w:val="0"/>
          <w:sz w:val="28"/>
          <w:szCs w:val="28"/>
          <w:rtl/>
          <w14:ligatures w14:val="none"/>
        </w:rPr>
        <w:t>حيث انه تم</w:t>
      </w:r>
      <w:r w:rsidRPr="003D1913">
        <w:rPr>
          <w:rFonts w:ascii="Sakkal Majalla" w:eastAsia="Times New Roman" w:hAnsi="Sakkal Majalla" w:cs="Sakkal Majalla" w:hint="cs"/>
          <w:color w:val="000000" w:themeColor="text1"/>
          <w:kern w:val="0"/>
          <w:sz w:val="28"/>
          <w:szCs w:val="28"/>
          <w:rtl/>
          <w14:ligatures w14:val="none"/>
        </w:rPr>
        <w:t xml:space="preserve"> استخد</w:t>
      </w:r>
      <w:r w:rsidR="00CA3817" w:rsidRPr="003D1913">
        <w:rPr>
          <w:rFonts w:ascii="Sakkal Majalla" w:eastAsia="Times New Roman" w:hAnsi="Sakkal Majalla" w:cs="Sakkal Majalla" w:hint="cs"/>
          <w:color w:val="000000" w:themeColor="text1"/>
          <w:kern w:val="0"/>
          <w:sz w:val="28"/>
          <w:szCs w:val="28"/>
          <w:rtl/>
          <w14:ligatures w14:val="none"/>
        </w:rPr>
        <w:t xml:space="preserve">ام </w:t>
      </w:r>
      <w:r w:rsidRPr="003D1913">
        <w:rPr>
          <w:rFonts w:ascii="Sakkal Majalla" w:eastAsia="Times New Roman" w:hAnsi="Sakkal Majalla" w:cs="Sakkal Majalla" w:hint="cs"/>
          <w:color w:val="000000" w:themeColor="text1"/>
          <w:kern w:val="0"/>
          <w:sz w:val="28"/>
          <w:szCs w:val="28"/>
          <w:rtl/>
          <w14:ligatures w14:val="none"/>
        </w:rPr>
        <w:t xml:space="preserve">الأسلوب الكمي في جمع البيانات باستخدام التوزيع الالكتروني وتم تحليل البيانات باستخدام برنامج </w:t>
      </w:r>
      <w:proofErr w:type="spellStart"/>
      <w:r w:rsidRPr="003D1913">
        <w:rPr>
          <w:rFonts w:ascii="Sakkal Majalla" w:eastAsia="Times New Roman" w:hAnsi="Sakkal Majalla" w:cs="Sakkal Majalla" w:hint="cs"/>
          <w:color w:val="000000" w:themeColor="text1"/>
          <w:kern w:val="0"/>
          <w:sz w:val="28"/>
          <w:szCs w:val="28"/>
          <w14:ligatures w14:val="none"/>
        </w:rPr>
        <w:t>spss</w:t>
      </w:r>
      <w:proofErr w:type="spellEnd"/>
      <w:r w:rsidR="009658AE" w:rsidRPr="003D1913">
        <w:rPr>
          <w:rFonts w:ascii="Sakkal Majalla" w:eastAsia="Times New Roman" w:hAnsi="Sakkal Majalla" w:cs="Sakkal Majalla" w:hint="cs"/>
          <w:color w:val="000000" w:themeColor="text1"/>
          <w:kern w:val="0"/>
          <w:sz w:val="28"/>
          <w:szCs w:val="28"/>
          <w:rtl/>
          <w14:ligatures w14:val="none"/>
        </w:rPr>
        <w:t>، أوضحت نتائج الدراسة أن المواقف الإيجابية للمستهلكين تسهم في تعزيز نيتهم للشراء عبر الإنترنت، في حين أشارت النتائج إلى وجود مستوى منخفض من الثقة تجاه مواقع التسوق الإلكتروني. وأوصت الدراسة بأهمية تعزيز الثقة بين المستهلكين والمتاجر الإلكترونية، والعمل على تحسين جودة السلع المعروضة وتقليل المخاطر المرتبطة بالشراء الإلكتروني بما يسهم في رفع مستوى الإقبال على الشراء.</w:t>
      </w:r>
      <w:bookmarkEnd w:id="10"/>
      <w:bookmarkEnd w:id="11"/>
      <w:bookmarkEnd w:id="12"/>
      <w:bookmarkEnd w:id="13"/>
      <w:bookmarkEnd w:id="14"/>
      <w:bookmarkEnd w:id="15"/>
      <w:bookmarkEnd w:id="29"/>
      <w:bookmarkEnd w:id="30"/>
      <w:bookmarkEnd w:id="31"/>
      <w:bookmarkEnd w:id="32"/>
      <w:bookmarkEnd w:id="33"/>
      <w:bookmarkEnd w:id="34"/>
      <w:bookmarkEnd w:id="35"/>
    </w:p>
    <w:p w14:paraId="5DFD1A65" w14:textId="77777777" w:rsidR="00C14CDE" w:rsidRPr="003D1913" w:rsidRDefault="00C14CDE" w:rsidP="00C648D5">
      <w:pPr>
        <w:pStyle w:val="ListParagraph"/>
        <w:shd w:val="clear" w:color="auto" w:fill="FFFFFF"/>
        <w:bidi/>
        <w:spacing w:after="30" w:line="360" w:lineRule="auto"/>
        <w:ind w:left="4"/>
        <w:jc w:val="both"/>
        <w:outlineLvl w:val="2"/>
        <w:rPr>
          <w:rFonts w:ascii="Sakkal Majalla" w:eastAsia="Times New Roman" w:hAnsi="Sakkal Majalla" w:cs="Sakkal Majalla"/>
          <w:color w:val="000000" w:themeColor="text1"/>
          <w:kern w:val="0"/>
          <w:sz w:val="28"/>
          <w:szCs w:val="28"/>
          <w:rtl/>
          <w14:ligatures w14:val="none"/>
        </w:rPr>
      </w:pPr>
    </w:p>
    <w:p w14:paraId="51EA7E90" w14:textId="77777777" w:rsidR="003D7414" w:rsidRPr="0076771B" w:rsidRDefault="005A5F89" w:rsidP="0076771B">
      <w:pPr>
        <w:pStyle w:val="ListParagraph"/>
        <w:bidi/>
        <w:spacing w:line="360" w:lineRule="auto"/>
        <w:ind w:left="4"/>
        <w:jc w:val="both"/>
        <w:rPr>
          <w:rFonts w:ascii="Sakkal Majalla" w:hAnsi="Sakkal Majalla" w:cs="Sakkal Majalla"/>
          <w:color w:val="000000" w:themeColor="text1"/>
          <w:sz w:val="28"/>
          <w:szCs w:val="28"/>
        </w:rPr>
      </w:pPr>
      <w:r w:rsidRPr="003D1913">
        <w:rPr>
          <w:rFonts w:ascii="Sakkal Majalla" w:hAnsi="Sakkal Majalla" w:cs="Sakkal Majalla" w:hint="cs"/>
          <w:color w:val="000000" w:themeColor="text1"/>
          <w:sz w:val="28"/>
          <w:szCs w:val="28"/>
          <w:rtl/>
        </w:rPr>
        <w:t xml:space="preserve">دراسة </w:t>
      </w:r>
      <w:r w:rsidR="00B84371" w:rsidRPr="003D1913">
        <w:rPr>
          <w:rFonts w:ascii="Sakkal Majalla" w:hAnsi="Sakkal Majalla" w:cs="Sakkal Majalla" w:hint="cs"/>
          <w:color w:val="000000" w:themeColor="text1"/>
          <w:sz w:val="28"/>
          <w:szCs w:val="28"/>
          <w:rtl/>
        </w:rPr>
        <w:t>عبد الفتاح</w:t>
      </w:r>
      <w:r w:rsidRPr="003D1913">
        <w:rPr>
          <w:rFonts w:ascii="Sakkal Majalla" w:hAnsi="Sakkal Majalla" w:cs="Sakkal Majalla" w:hint="cs"/>
          <w:color w:val="000000" w:themeColor="text1"/>
          <w:sz w:val="28"/>
          <w:szCs w:val="28"/>
          <w:rtl/>
        </w:rPr>
        <w:t xml:space="preserve"> </w:t>
      </w:r>
      <w:r w:rsidR="00251845" w:rsidRPr="003D1913">
        <w:rPr>
          <w:rFonts w:ascii="Sakkal Majalla" w:hAnsi="Sakkal Majalla" w:cs="Sakkal Majalla" w:hint="cs"/>
          <w:color w:val="000000" w:themeColor="text1"/>
          <w:sz w:val="28"/>
          <w:szCs w:val="28"/>
          <w:rtl/>
        </w:rPr>
        <w:t xml:space="preserve">النسور </w:t>
      </w:r>
      <w:r w:rsidR="00251845" w:rsidRPr="003D1913">
        <w:rPr>
          <w:rFonts w:ascii="Sakkal Majalla" w:hAnsi="Sakkal Majalla" w:cs="Sakkal Majalla"/>
          <w:color w:val="000000" w:themeColor="text1"/>
          <w:sz w:val="28"/>
          <w:szCs w:val="28"/>
          <w:rtl/>
        </w:rPr>
        <w:t>(</w:t>
      </w:r>
      <w:r w:rsidR="00692AE6" w:rsidRPr="003D1913">
        <w:rPr>
          <w:rFonts w:ascii="Sakkal Majalla" w:hAnsi="Sakkal Majalla" w:cs="Sakkal Majalla" w:hint="cs"/>
          <w:color w:val="000000" w:themeColor="text1"/>
          <w:sz w:val="28"/>
          <w:szCs w:val="28"/>
          <w:rtl/>
        </w:rPr>
        <w:t>٢٠٢٤</w:t>
      </w:r>
      <w:r w:rsidRPr="003D1913">
        <w:rPr>
          <w:rFonts w:ascii="Sakkal Majalla" w:hAnsi="Sakkal Majalla" w:cs="Sakkal Majalla" w:hint="cs"/>
          <w:color w:val="000000" w:themeColor="text1"/>
          <w:sz w:val="28"/>
          <w:szCs w:val="28"/>
          <w:rtl/>
        </w:rPr>
        <w:t>) تأثير الانغماس والترفيه عبر وسائل التواصل الاجتماعي على خلق النية الشرائية من متاجر الموضة الالكترونية في الأردن</w:t>
      </w:r>
      <w:r w:rsidR="003D7414" w:rsidRPr="003D1913">
        <w:rPr>
          <w:rFonts w:ascii="Sakkal Majalla" w:hAnsi="Sakkal Majalla" w:cs="Sakkal Majalla" w:hint="cs"/>
          <w:color w:val="000000" w:themeColor="text1"/>
          <w:sz w:val="28"/>
          <w:szCs w:val="28"/>
          <w:rtl/>
        </w:rPr>
        <w:t>.</w:t>
      </w:r>
    </w:p>
    <w:p w14:paraId="2C064D67" w14:textId="77777777" w:rsidR="00C14CDE" w:rsidRPr="003D1913" w:rsidRDefault="00C14CDE" w:rsidP="00C648D5">
      <w:pPr>
        <w:pStyle w:val="ListParagraph"/>
        <w:bidi/>
        <w:spacing w:line="360" w:lineRule="auto"/>
        <w:ind w:left="4"/>
        <w:jc w:val="both"/>
        <w:rPr>
          <w:rFonts w:ascii="Sakkal Majalla" w:hAnsi="Sakkal Majalla" w:cs="Sakkal Majalla"/>
          <w:color w:val="000000" w:themeColor="text1"/>
          <w:sz w:val="28"/>
          <w:szCs w:val="28"/>
          <w:rtl/>
        </w:rPr>
      </w:pPr>
      <w:r w:rsidRPr="003D1913">
        <w:rPr>
          <w:rFonts w:ascii="Sakkal Majalla" w:hAnsi="Sakkal Majalla" w:cs="Sakkal Majalla" w:hint="cs"/>
          <w:color w:val="000000" w:themeColor="text1"/>
          <w:sz w:val="28"/>
          <w:szCs w:val="28"/>
          <w:rtl/>
        </w:rPr>
        <w:t xml:space="preserve">سعت الدراسة الى التركيز على تأثير الانغماس والترفيه على النية الشرائية لدى الشباب بالأردن من المتاجر الالكترونية للموضة عبر منصة </w:t>
      </w:r>
      <w:r w:rsidR="00E6387C" w:rsidRPr="003D1913">
        <w:rPr>
          <w:rFonts w:ascii="Sakkal Majalla" w:hAnsi="Sakkal Majalla" w:cs="Sakkal Majalla" w:hint="cs"/>
          <w:color w:val="000000" w:themeColor="text1"/>
          <w:sz w:val="28"/>
          <w:szCs w:val="28"/>
          <w:rtl/>
        </w:rPr>
        <w:t>فيسبوك،</w:t>
      </w:r>
      <w:r w:rsidRPr="003D1913">
        <w:rPr>
          <w:rFonts w:ascii="Sakkal Majalla" w:hAnsi="Sakkal Majalla" w:cs="Sakkal Majalla" w:hint="cs"/>
          <w:color w:val="000000" w:themeColor="text1"/>
          <w:sz w:val="28"/>
          <w:szCs w:val="28"/>
          <w:rtl/>
        </w:rPr>
        <w:t xml:space="preserve"> حيث انه توجد فروق </w:t>
      </w:r>
      <w:r w:rsidR="00E6387C" w:rsidRPr="003D1913">
        <w:rPr>
          <w:rFonts w:ascii="Sakkal Majalla" w:hAnsi="Sakkal Majalla" w:cs="Sakkal Majalla" w:hint="cs"/>
          <w:color w:val="000000" w:themeColor="text1"/>
          <w:sz w:val="28"/>
          <w:szCs w:val="28"/>
          <w:rtl/>
        </w:rPr>
        <w:t>بالإحصائية</w:t>
      </w:r>
      <w:r w:rsidRPr="003D1913">
        <w:rPr>
          <w:rFonts w:ascii="Sakkal Majalla" w:hAnsi="Sakkal Majalla" w:cs="Sakkal Majalla" w:hint="cs"/>
          <w:color w:val="000000" w:themeColor="text1"/>
          <w:sz w:val="28"/>
          <w:szCs w:val="28"/>
          <w:rtl/>
        </w:rPr>
        <w:t xml:space="preserve"> في نية الشراء حسب </w:t>
      </w:r>
      <w:r w:rsidR="003D7414" w:rsidRPr="003D1913">
        <w:rPr>
          <w:rFonts w:ascii="Sakkal Majalla" w:hAnsi="Sakkal Majalla" w:cs="Sakkal Majalla" w:hint="cs"/>
          <w:color w:val="000000" w:themeColor="text1"/>
          <w:sz w:val="28"/>
          <w:szCs w:val="28"/>
          <w:rtl/>
        </w:rPr>
        <w:t>عوامل متعددة</w:t>
      </w:r>
      <w:r w:rsidR="00E6387C" w:rsidRPr="003D1913">
        <w:rPr>
          <w:rFonts w:ascii="Sakkal Majalla" w:hAnsi="Sakkal Majalla" w:cs="Sakkal Majalla" w:hint="cs"/>
          <w:color w:val="000000" w:themeColor="text1"/>
          <w:sz w:val="28"/>
          <w:szCs w:val="28"/>
          <w:rtl/>
        </w:rPr>
        <w:t xml:space="preserve"> وهي</w:t>
      </w:r>
      <w:r w:rsidRPr="003D1913">
        <w:rPr>
          <w:rFonts w:ascii="Sakkal Majalla" w:hAnsi="Sakkal Majalla" w:cs="Sakkal Majalla" w:hint="cs"/>
          <w:color w:val="000000" w:themeColor="text1"/>
          <w:sz w:val="28"/>
          <w:szCs w:val="28"/>
          <w:rtl/>
        </w:rPr>
        <w:t xml:space="preserve"> </w:t>
      </w:r>
      <w:r w:rsidR="00E6387C" w:rsidRPr="003D1913">
        <w:rPr>
          <w:rFonts w:ascii="Sakkal Majalla" w:hAnsi="Sakkal Majalla" w:cs="Sakkal Majalla" w:hint="cs"/>
          <w:color w:val="000000" w:themeColor="text1"/>
          <w:sz w:val="28"/>
          <w:szCs w:val="28"/>
          <w:rtl/>
        </w:rPr>
        <w:t>الجنس والدخل</w:t>
      </w:r>
      <w:r w:rsidRPr="003D1913">
        <w:rPr>
          <w:rFonts w:ascii="Sakkal Majalla" w:hAnsi="Sakkal Majalla" w:cs="Sakkal Majalla" w:hint="cs"/>
          <w:color w:val="000000" w:themeColor="text1"/>
          <w:sz w:val="28"/>
          <w:szCs w:val="28"/>
          <w:rtl/>
        </w:rPr>
        <w:t xml:space="preserve"> ومستوى التعليم، ومكان الإقامة. وكانت العينة من شباب مستخدمي الفيسبوك</w:t>
      </w:r>
      <w:r w:rsidR="00E6387C" w:rsidRPr="003D1913">
        <w:rPr>
          <w:rFonts w:ascii="Sakkal Majalla" w:hAnsi="Sakkal Majalla" w:cs="Sakkal Majalla" w:hint="cs"/>
          <w:color w:val="000000" w:themeColor="text1"/>
          <w:sz w:val="28"/>
          <w:szCs w:val="28"/>
          <w:rtl/>
        </w:rPr>
        <w:t>. وتم استخدام دراسة أسلوب العينات غير الاحتمالية من خلال أسلوب كرة الثلج. ومثل المتغير المستقل استخدام وسائل التواصل الاجتماعي بينما مثلت النية الشرائية المتغير التابع.</w:t>
      </w:r>
    </w:p>
    <w:p w14:paraId="08D44243" w14:textId="77777777" w:rsidR="008C0D29" w:rsidRDefault="00E6387C" w:rsidP="005655B7">
      <w:pPr>
        <w:pStyle w:val="ListParagraph"/>
        <w:bidi/>
        <w:spacing w:line="360" w:lineRule="auto"/>
        <w:ind w:left="4"/>
        <w:jc w:val="both"/>
        <w:rPr>
          <w:rFonts w:ascii="Sakkal Majalla" w:hAnsi="Sakkal Majalla" w:cs="Sakkal Majalla"/>
          <w:color w:val="000000" w:themeColor="text1"/>
          <w:sz w:val="28"/>
          <w:szCs w:val="28"/>
          <w:rtl/>
        </w:rPr>
      </w:pPr>
      <w:r w:rsidRPr="003D1913">
        <w:rPr>
          <w:rFonts w:ascii="Sakkal Majalla" w:hAnsi="Sakkal Majalla" w:cs="Sakkal Majalla" w:hint="cs"/>
          <w:color w:val="000000" w:themeColor="text1"/>
          <w:sz w:val="28"/>
          <w:szCs w:val="28"/>
          <w:rtl/>
        </w:rPr>
        <w:t xml:space="preserve">حيث تم توصل الدراسة انه هناك تأثير متوسط لاستخدام وسائل التواصل الاجتماعي على نية الشراء وان متغيرات الانغماس والترفيه اثرا كلا على حده بدرجة متوسطة على النية الشرائية من متاجر الموضة وانه لا يوجد فرق في </w:t>
      </w:r>
      <w:r w:rsidRPr="003D1913">
        <w:rPr>
          <w:rFonts w:ascii="Sakkal Majalla" w:hAnsi="Sakkal Majalla" w:cs="Sakkal Majalla" w:hint="cs"/>
          <w:color w:val="000000" w:themeColor="text1"/>
          <w:sz w:val="28"/>
          <w:szCs w:val="28"/>
          <w:rtl/>
        </w:rPr>
        <w:lastRenderedPageBreak/>
        <w:t>إدراك نية الشراء وفقا لجميع المتغيرات واوصت الدراسة بضرورة ادراج خطة وطنية للتسويق عبر وسائل التواصل الاجتماعي</w:t>
      </w:r>
      <w:r w:rsidR="003D7414" w:rsidRPr="003D1913">
        <w:rPr>
          <w:rFonts w:ascii="Sakkal Majalla" w:hAnsi="Sakkal Majalla" w:cs="Sakkal Majalla" w:hint="cs"/>
          <w:color w:val="000000" w:themeColor="text1"/>
          <w:sz w:val="28"/>
          <w:szCs w:val="28"/>
          <w:rtl/>
        </w:rPr>
        <w:t>.</w:t>
      </w:r>
    </w:p>
    <w:p w14:paraId="51FEAFA6" w14:textId="77777777" w:rsidR="0076771B" w:rsidRPr="005655B7" w:rsidRDefault="0076771B" w:rsidP="0076771B">
      <w:pPr>
        <w:pStyle w:val="ListParagraph"/>
        <w:bidi/>
        <w:spacing w:line="360" w:lineRule="auto"/>
        <w:ind w:left="4"/>
        <w:jc w:val="both"/>
        <w:rPr>
          <w:rFonts w:ascii="Sakkal Majalla" w:hAnsi="Sakkal Majalla" w:cs="Sakkal Majalla"/>
          <w:color w:val="000000" w:themeColor="text1"/>
          <w:sz w:val="28"/>
          <w:szCs w:val="28"/>
          <w:rtl/>
        </w:rPr>
      </w:pPr>
    </w:p>
    <w:p w14:paraId="32A54CB2" w14:textId="77777777" w:rsidR="005655B7" w:rsidRPr="0076771B" w:rsidRDefault="005A5F89" w:rsidP="0076771B">
      <w:pPr>
        <w:pStyle w:val="ListParagraph"/>
        <w:bidi/>
        <w:spacing w:line="360" w:lineRule="auto"/>
        <w:ind w:left="4"/>
        <w:jc w:val="both"/>
        <w:rPr>
          <w:rFonts w:ascii="Sakkal Majalla" w:hAnsi="Sakkal Majalla" w:cs="Sakkal Majalla"/>
          <w:sz w:val="28"/>
          <w:szCs w:val="28"/>
        </w:rPr>
      </w:pPr>
      <w:r w:rsidRPr="003D1913">
        <w:rPr>
          <w:rFonts w:ascii="Sakkal Majalla" w:hAnsi="Sakkal Majalla" w:cs="Sakkal Majalla" w:hint="cs"/>
          <w:sz w:val="28"/>
          <w:szCs w:val="28"/>
          <w:rtl/>
        </w:rPr>
        <w:t xml:space="preserve">دراسة </w:t>
      </w:r>
      <w:r w:rsidR="00B84371" w:rsidRPr="003D1913">
        <w:rPr>
          <w:rFonts w:ascii="Sakkal Majalla" w:hAnsi="Sakkal Majalla" w:cs="Sakkal Majalla" w:hint="cs"/>
          <w:sz w:val="28"/>
          <w:szCs w:val="28"/>
          <w:rtl/>
        </w:rPr>
        <w:t>عبد الفتاح</w:t>
      </w:r>
      <w:r w:rsidRPr="003D1913">
        <w:rPr>
          <w:rFonts w:ascii="Sakkal Majalla" w:hAnsi="Sakkal Majalla" w:cs="Sakkal Majalla" w:hint="cs"/>
          <w:sz w:val="28"/>
          <w:szCs w:val="28"/>
          <w:rtl/>
        </w:rPr>
        <w:t xml:space="preserve"> </w:t>
      </w:r>
      <w:r w:rsidR="005D5A11" w:rsidRPr="003D1913">
        <w:rPr>
          <w:rFonts w:ascii="Sakkal Majalla" w:hAnsi="Sakkal Majalla" w:cs="Sakkal Majalla" w:hint="cs"/>
          <w:sz w:val="28"/>
          <w:szCs w:val="28"/>
          <w:rtl/>
        </w:rPr>
        <w:t xml:space="preserve">النسور </w:t>
      </w:r>
      <w:r w:rsidR="005D5A11" w:rsidRPr="003D1913">
        <w:rPr>
          <w:rFonts w:ascii="Sakkal Majalla" w:hAnsi="Sakkal Majalla" w:cs="Sakkal Majalla"/>
          <w:sz w:val="28"/>
          <w:szCs w:val="28"/>
          <w:rtl/>
        </w:rPr>
        <w:t>(</w:t>
      </w:r>
      <w:r w:rsidR="00D02EAA" w:rsidRPr="003D1913">
        <w:rPr>
          <w:rFonts w:ascii="Sakkal Majalla" w:hAnsi="Sakkal Majalla" w:cs="Sakkal Majalla" w:hint="cs"/>
          <w:sz w:val="28"/>
          <w:szCs w:val="28"/>
          <w:rtl/>
        </w:rPr>
        <w:t>٢٠٢٤</w:t>
      </w:r>
      <w:r w:rsidRPr="003D1913">
        <w:rPr>
          <w:rFonts w:ascii="Sakkal Majalla" w:hAnsi="Sakkal Majalla" w:cs="Sakkal Majalla" w:hint="cs"/>
          <w:sz w:val="28"/>
          <w:szCs w:val="28"/>
          <w:rtl/>
        </w:rPr>
        <w:t>) تأثير مشاهير التواصل الاجتماعي على السلوك الشرائي لعملاء متاجر التجزئة في مدينة الرياض</w:t>
      </w:r>
      <w:r w:rsidR="00C34B41" w:rsidRPr="003D1913">
        <w:rPr>
          <w:rFonts w:ascii="Sakkal Majalla" w:hAnsi="Sakkal Majalla" w:cs="Sakkal Majalla" w:hint="cs"/>
          <w:sz w:val="28"/>
          <w:szCs w:val="28"/>
          <w:rtl/>
        </w:rPr>
        <w:t>.</w:t>
      </w:r>
    </w:p>
    <w:p w14:paraId="0A7C16E5" w14:textId="77777777" w:rsidR="00C34B41" w:rsidRPr="003D1913" w:rsidRDefault="00481E05" w:rsidP="005655B7">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رمت </w:t>
      </w:r>
      <w:r w:rsidR="005A5F89" w:rsidRPr="003D1913">
        <w:rPr>
          <w:rFonts w:ascii="Sakkal Majalla" w:hAnsi="Sakkal Majalla" w:cs="Sakkal Majalla" w:hint="cs"/>
          <w:sz w:val="28"/>
          <w:szCs w:val="28"/>
          <w:rtl/>
        </w:rPr>
        <w:t>ال</w:t>
      </w:r>
      <w:r w:rsidRPr="003D1913">
        <w:rPr>
          <w:rFonts w:ascii="Sakkal Majalla" w:hAnsi="Sakkal Majalla" w:cs="Sakkal Majalla" w:hint="cs"/>
          <w:sz w:val="28"/>
          <w:szCs w:val="28"/>
          <w:rtl/>
        </w:rPr>
        <w:t xml:space="preserve">دراسة </w:t>
      </w:r>
      <w:r w:rsidR="000B04E9" w:rsidRPr="003D1913">
        <w:rPr>
          <w:rFonts w:ascii="Sakkal Majalla" w:hAnsi="Sakkal Majalla" w:cs="Sakkal Majalla" w:hint="cs"/>
          <w:sz w:val="28"/>
          <w:szCs w:val="28"/>
          <w:rtl/>
        </w:rPr>
        <w:t xml:space="preserve">إلى قياس تأثير مشاهير التواصل الاجتماعي على السلوك الشرائي لدى عملاء متاجر التجزئة في مدينة </w:t>
      </w:r>
      <w:r w:rsidR="00C34B41" w:rsidRPr="003D1913">
        <w:rPr>
          <w:rFonts w:ascii="Sakkal Majalla" w:hAnsi="Sakkal Majalla" w:cs="Sakkal Majalla" w:hint="cs"/>
          <w:sz w:val="28"/>
          <w:szCs w:val="28"/>
          <w:rtl/>
        </w:rPr>
        <w:t>الرياض. حيث انه قسمت كالتالي، قياس أثر استخدام المشاهير على الشراء وقياس أثر المشاهير على التذكر لدى العملاء، وتحديد مستوى الاختلاف في إدراك المشاهير حسب عوامل: الجنس، العمر، الدخل، التعليم، الحالة الاجتماعية والجنسية. ووضحت مفهوم المشاهير والسلوك الشرائي واهميته.</w:t>
      </w:r>
    </w:p>
    <w:p w14:paraId="5586F494" w14:textId="77777777" w:rsidR="000B04E9" w:rsidRPr="003D1913" w:rsidRDefault="00001F7D" w:rsidP="005655B7">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و</w:t>
      </w:r>
      <w:r w:rsidR="00C34B41" w:rsidRPr="003D1913">
        <w:rPr>
          <w:rFonts w:ascii="Sakkal Majalla" w:hAnsi="Sakkal Majalla" w:cs="Sakkal Majalla" w:hint="cs"/>
          <w:sz w:val="28"/>
          <w:szCs w:val="28"/>
          <w:rtl/>
        </w:rPr>
        <w:t xml:space="preserve">تبين ان هناك </w:t>
      </w:r>
      <w:r w:rsidRPr="003D1913">
        <w:rPr>
          <w:rFonts w:ascii="Sakkal Majalla" w:hAnsi="Sakkal Majalla" w:cs="Sakkal Majalla" w:hint="cs"/>
          <w:sz w:val="28"/>
          <w:szCs w:val="28"/>
          <w:rtl/>
        </w:rPr>
        <w:t xml:space="preserve">اختلاف بين العملاء من الرجال والنساء حول تأثرهم بالمشاهير. وأيضا كان للعامل الدراسي اثرا كبيرا في التأثير على العملاء. أي ان العملاء الذين لديهم مستويات تعليم منخفضة كان تأثرهم اقوى من ذو التعليم المستوى العالي. </w:t>
      </w:r>
      <w:r w:rsidR="000B04E9" w:rsidRPr="003D1913">
        <w:rPr>
          <w:rFonts w:ascii="Sakkal Majalla" w:hAnsi="Sakkal Majalla" w:cs="Sakkal Majalla" w:hint="cs"/>
          <w:sz w:val="28"/>
          <w:szCs w:val="28"/>
          <w:rtl/>
        </w:rPr>
        <w:t>واعتمدت على المنهج الوصفي التحليلي باستخدام العينة الطبقية التناسبية والاستبانة الإلكترونية، كما تم تحليل البيانات باستخدام نمذجة المعادلات البنائية (</w:t>
      </w:r>
      <w:r w:rsidR="000B04E9" w:rsidRPr="003D1913">
        <w:rPr>
          <w:rFonts w:ascii="Sakkal Majalla" w:hAnsi="Sakkal Majalla" w:cs="Sakkal Majalla" w:hint="cs"/>
          <w:sz w:val="28"/>
          <w:szCs w:val="28"/>
        </w:rPr>
        <w:t>SEM</w:t>
      </w:r>
      <w:r w:rsidR="000B04E9" w:rsidRPr="003D1913">
        <w:rPr>
          <w:rFonts w:ascii="Sakkal Majalla" w:hAnsi="Sakkal Majalla" w:cs="Sakkal Majalla" w:hint="cs"/>
          <w:sz w:val="28"/>
          <w:szCs w:val="28"/>
          <w:rtl/>
        </w:rPr>
        <w:t>).</w:t>
      </w:r>
    </w:p>
    <w:p w14:paraId="3561C41B" w14:textId="77777777" w:rsidR="008C0D29" w:rsidRPr="003D1913" w:rsidRDefault="008C0D29" w:rsidP="00C648D5">
      <w:pPr>
        <w:pStyle w:val="ListParagraph"/>
        <w:bidi/>
        <w:spacing w:line="360" w:lineRule="auto"/>
        <w:ind w:left="1080"/>
        <w:jc w:val="both"/>
        <w:rPr>
          <w:rFonts w:ascii="Sakkal Majalla" w:hAnsi="Sakkal Majalla" w:cs="Sakkal Majalla"/>
          <w:color w:val="EE0000"/>
          <w:sz w:val="28"/>
          <w:szCs w:val="28"/>
        </w:rPr>
      </w:pPr>
    </w:p>
    <w:p w14:paraId="02AD20B2" w14:textId="77777777" w:rsidR="008C0D29" w:rsidRPr="003D1913" w:rsidRDefault="008C0D29" w:rsidP="00C648D5">
      <w:pPr>
        <w:pStyle w:val="ListParagraph"/>
        <w:bidi/>
        <w:spacing w:line="360" w:lineRule="auto"/>
        <w:ind w:left="1080"/>
        <w:jc w:val="both"/>
        <w:rPr>
          <w:rFonts w:ascii="Sakkal Majalla" w:hAnsi="Sakkal Majalla" w:cs="Sakkal Majalla"/>
          <w:color w:val="EE0000"/>
          <w:sz w:val="28"/>
          <w:szCs w:val="28"/>
        </w:rPr>
      </w:pPr>
    </w:p>
    <w:p w14:paraId="46CBFAD2" w14:textId="77777777" w:rsidR="00E26E9D" w:rsidRPr="0076771B" w:rsidRDefault="00D02EAA" w:rsidP="0076771B">
      <w:pPr>
        <w:pStyle w:val="ListParagraph"/>
        <w:shd w:val="clear" w:color="auto" w:fill="FFFFFF"/>
        <w:bidi/>
        <w:spacing w:after="30" w:line="360" w:lineRule="auto"/>
        <w:ind w:left="4"/>
        <w:jc w:val="both"/>
        <w:outlineLvl w:val="2"/>
        <w:rPr>
          <w:rFonts w:ascii="Sakkal Majalla" w:eastAsia="Times New Roman" w:hAnsi="Sakkal Majalla" w:cs="Sakkal Majalla"/>
          <w:color w:val="000000" w:themeColor="text1"/>
          <w:kern w:val="0"/>
          <w:sz w:val="28"/>
          <w:szCs w:val="28"/>
          <w14:ligatures w14:val="none"/>
        </w:rPr>
      </w:pPr>
      <w:bookmarkStart w:id="36" w:name="_Toc233814667"/>
      <w:bookmarkStart w:id="37" w:name="_Toc233814740"/>
      <w:bookmarkStart w:id="38" w:name="_Toc233822701"/>
      <w:bookmarkStart w:id="39" w:name="_Toc233822841"/>
      <w:bookmarkStart w:id="40" w:name="_Toc233823298"/>
      <w:bookmarkStart w:id="41" w:name="_Toc234225523"/>
      <w:bookmarkStart w:id="42" w:name="_Toc234315239"/>
      <w:bookmarkStart w:id="43" w:name="_Toc234485408"/>
      <w:bookmarkStart w:id="44" w:name="_Toc235614266"/>
      <w:bookmarkStart w:id="45" w:name="_Toc236954113"/>
      <w:bookmarkStart w:id="46" w:name="_Toc236960799"/>
      <w:bookmarkStart w:id="47" w:name="_Toc237298299"/>
      <w:bookmarkStart w:id="48" w:name="_Toc237304627"/>
      <w:r w:rsidRPr="003D1913">
        <w:rPr>
          <w:rFonts w:ascii="Sakkal Majalla" w:eastAsia="Times New Roman" w:hAnsi="Sakkal Majalla" w:cs="Sakkal Majalla" w:hint="cs"/>
          <w:color w:val="000000" w:themeColor="text1"/>
          <w:kern w:val="0"/>
          <w:sz w:val="28"/>
          <w:szCs w:val="28"/>
          <w:rtl/>
          <w14:ligatures w14:val="none"/>
        </w:rPr>
        <w:t>دراسة شوقي</w:t>
      </w:r>
      <w:r w:rsidR="005A5F89" w:rsidRPr="003D1913">
        <w:rPr>
          <w:rFonts w:ascii="Sakkal Majalla" w:eastAsia="Times New Roman" w:hAnsi="Sakkal Majalla" w:cs="Sakkal Majalla" w:hint="cs"/>
          <w:color w:val="000000" w:themeColor="text1"/>
          <w:kern w:val="0"/>
          <w:sz w:val="28"/>
          <w:szCs w:val="28"/>
          <w:rtl/>
          <w14:ligatures w14:val="none"/>
        </w:rPr>
        <w:t xml:space="preserve"> </w:t>
      </w:r>
      <w:r w:rsidR="005D5A11" w:rsidRPr="003D1913">
        <w:rPr>
          <w:rFonts w:ascii="Sakkal Majalla" w:eastAsia="Times New Roman" w:hAnsi="Sakkal Majalla" w:cs="Sakkal Majalla" w:hint="cs"/>
          <w:color w:val="000000" w:themeColor="text1"/>
          <w:kern w:val="0"/>
          <w:sz w:val="28"/>
          <w:szCs w:val="28"/>
          <w:rtl/>
          <w14:ligatures w14:val="none"/>
        </w:rPr>
        <w:t xml:space="preserve">إبراهيم </w:t>
      </w:r>
      <w:r w:rsidR="005D5A11" w:rsidRPr="003D1913">
        <w:rPr>
          <w:rFonts w:ascii="Sakkal Majalla" w:eastAsia="Times New Roman" w:hAnsi="Sakkal Majalla" w:cs="Sakkal Majalla"/>
          <w:color w:val="000000" w:themeColor="text1"/>
          <w:kern w:val="0"/>
          <w:sz w:val="28"/>
          <w:szCs w:val="28"/>
          <w:rtl/>
          <w14:ligatures w14:val="none"/>
        </w:rPr>
        <w:t>(</w:t>
      </w:r>
      <w:r w:rsidRPr="003D1913">
        <w:rPr>
          <w:rFonts w:ascii="Sakkal Majalla" w:eastAsia="Times New Roman" w:hAnsi="Sakkal Majalla" w:cs="Sakkal Majalla" w:hint="cs"/>
          <w:color w:val="000000" w:themeColor="text1"/>
          <w:kern w:val="0"/>
          <w:sz w:val="28"/>
          <w:szCs w:val="28"/>
          <w:rtl/>
          <w14:ligatures w14:val="none"/>
        </w:rPr>
        <w:t>٢٠٢٣</w:t>
      </w:r>
      <w:r w:rsidR="005A5F89" w:rsidRPr="003D1913">
        <w:rPr>
          <w:rFonts w:ascii="Sakkal Majalla" w:eastAsia="Times New Roman" w:hAnsi="Sakkal Majalla" w:cs="Sakkal Majalla" w:hint="cs"/>
          <w:color w:val="000000" w:themeColor="text1"/>
          <w:kern w:val="0"/>
          <w:sz w:val="28"/>
          <w:szCs w:val="28"/>
          <w:rtl/>
          <w14:ligatures w14:val="none"/>
        </w:rPr>
        <w:t xml:space="preserve">) دور محتوى المؤثرين في التأثير على نية الشراء </w:t>
      </w:r>
      <w:r w:rsidR="00B84371" w:rsidRPr="003D1913">
        <w:rPr>
          <w:rFonts w:ascii="Sakkal Majalla" w:eastAsia="Times New Roman" w:hAnsi="Sakkal Majalla" w:cs="Sakkal Majalla" w:hint="cs"/>
          <w:color w:val="000000" w:themeColor="text1"/>
          <w:kern w:val="0"/>
          <w:sz w:val="28"/>
          <w:szCs w:val="28"/>
          <w:rtl/>
          <w14:ligatures w14:val="none"/>
        </w:rPr>
        <w:t>لدى العملاء، دراسة تطبيقية على عملاء مطاعم الوجبات السريعة بالقاهرة</w:t>
      </w:r>
      <w:r w:rsidR="00E26E9D" w:rsidRPr="003D1913">
        <w:rPr>
          <w:rFonts w:ascii="Sakkal Majalla" w:eastAsia="Times New Roman" w:hAnsi="Sakkal Majalla" w:cs="Sakkal Majalla" w:hint="cs"/>
          <w:color w:val="000000" w:themeColor="text1"/>
          <w:kern w:val="0"/>
          <w:sz w:val="28"/>
          <w:szCs w:val="28"/>
          <w:rtl/>
          <w14:ligatures w14:val="none"/>
        </w:rPr>
        <w:t>.</w:t>
      </w:r>
      <w:bookmarkEnd w:id="36"/>
      <w:bookmarkEnd w:id="37"/>
      <w:bookmarkEnd w:id="38"/>
      <w:bookmarkEnd w:id="39"/>
      <w:bookmarkEnd w:id="40"/>
      <w:bookmarkEnd w:id="41"/>
      <w:bookmarkEnd w:id="42"/>
      <w:bookmarkEnd w:id="43"/>
      <w:bookmarkEnd w:id="44"/>
      <w:bookmarkEnd w:id="45"/>
      <w:bookmarkEnd w:id="46"/>
      <w:bookmarkEnd w:id="47"/>
      <w:bookmarkEnd w:id="48"/>
    </w:p>
    <w:p w14:paraId="1A621FF0" w14:textId="77777777" w:rsidR="009F51B3" w:rsidRPr="000D33B6" w:rsidRDefault="008C0D29" w:rsidP="000D33B6">
      <w:pPr>
        <w:pStyle w:val="ListParagraph"/>
        <w:shd w:val="clear" w:color="auto" w:fill="FFFFFF"/>
        <w:bidi/>
        <w:spacing w:after="30" w:line="360" w:lineRule="auto"/>
        <w:ind w:left="4"/>
        <w:jc w:val="both"/>
        <w:outlineLvl w:val="2"/>
        <w:rPr>
          <w:rFonts w:ascii="Sakkal Majalla" w:eastAsia="Times New Roman" w:hAnsi="Sakkal Majalla" w:cs="Sakkal Majalla"/>
          <w:color w:val="000000" w:themeColor="text1"/>
          <w:kern w:val="0"/>
          <w:sz w:val="28"/>
          <w:szCs w:val="28"/>
          <w14:ligatures w14:val="none"/>
        </w:rPr>
      </w:pPr>
      <w:bookmarkStart w:id="49" w:name="_Toc233814668"/>
      <w:bookmarkStart w:id="50" w:name="_Toc233814741"/>
      <w:bookmarkStart w:id="51" w:name="_Toc233822702"/>
      <w:bookmarkStart w:id="52" w:name="_Toc233822842"/>
      <w:bookmarkStart w:id="53" w:name="_Toc233823299"/>
      <w:bookmarkStart w:id="54" w:name="_Toc234225524"/>
      <w:bookmarkStart w:id="55" w:name="_Toc234315240"/>
      <w:bookmarkStart w:id="56" w:name="_Toc234485409"/>
      <w:bookmarkStart w:id="57" w:name="_Toc235614267"/>
      <w:bookmarkStart w:id="58" w:name="_Toc236954114"/>
      <w:bookmarkStart w:id="59" w:name="_Toc236960800"/>
      <w:bookmarkStart w:id="60" w:name="_Toc237298300"/>
      <w:bookmarkStart w:id="61" w:name="_Toc237304628"/>
      <w:r w:rsidRPr="003D1913">
        <w:rPr>
          <w:rFonts w:ascii="Sakkal Majalla" w:eastAsia="Times New Roman" w:hAnsi="Sakkal Majalla" w:cs="Sakkal Majalla" w:hint="cs"/>
          <w:color w:val="000000" w:themeColor="text1"/>
          <w:kern w:val="0"/>
          <w:sz w:val="28"/>
          <w:szCs w:val="28"/>
          <w:rtl/>
          <w14:ligatures w14:val="none"/>
        </w:rPr>
        <w:t xml:space="preserve">سعت </w:t>
      </w:r>
      <w:r w:rsidR="00B84371" w:rsidRPr="003D1913">
        <w:rPr>
          <w:rFonts w:ascii="Sakkal Majalla" w:eastAsia="Times New Roman" w:hAnsi="Sakkal Majalla" w:cs="Sakkal Majalla" w:hint="cs"/>
          <w:color w:val="000000" w:themeColor="text1"/>
          <w:kern w:val="0"/>
          <w:sz w:val="28"/>
          <w:szCs w:val="28"/>
          <w:rtl/>
          <w14:ligatures w14:val="none"/>
        </w:rPr>
        <w:t>ال</w:t>
      </w:r>
      <w:r w:rsidRPr="003D1913">
        <w:rPr>
          <w:rFonts w:ascii="Sakkal Majalla" w:eastAsia="Times New Roman" w:hAnsi="Sakkal Majalla" w:cs="Sakkal Majalla" w:hint="cs"/>
          <w:color w:val="000000" w:themeColor="text1"/>
          <w:kern w:val="0"/>
          <w:sz w:val="28"/>
          <w:szCs w:val="28"/>
          <w:rtl/>
          <w14:ligatures w14:val="none"/>
        </w:rPr>
        <w:t>دراسة للتعرف على دور محتوى المؤثرين في التأثير على نية الشراء لدى عملاء مطاعم الوجبات السريعة،</w:t>
      </w:r>
      <w:r w:rsidR="009F51B3" w:rsidRPr="003D1913">
        <w:rPr>
          <w:rFonts w:ascii="Sakkal Majalla" w:eastAsia="Times New Roman" w:hAnsi="Sakkal Majalla" w:cs="Sakkal Majalla" w:hint="cs"/>
          <w:color w:val="000000" w:themeColor="text1"/>
          <w:kern w:val="0"/>
          <w:sz w:val="28"/>
          <w:szCs w:val="28"/>
          <w:rtl/>
          <w14:ligatures w14:val="none"/>
        </w:rPr>
        <w:t xml:space="preserve"> </w:t>
      </w:r>
      <w:r w:rsidRPr="003D1913">
        <w:rPr>
          <w:rFonts w:ascii="Sakkal Majalla" w:eastAsia="Times New Roman" w:hAnsi="Sakkal Majalla" w:cs="Sakkal Majalla" w:hint="cs"/>
          <w:color w:val="000000" w:themeColor="text1"/>
          <w:kern w:val="0"/>
          <w:sz w:val="28"/>
          <w:szCs w:val="28"/>
          <w:rtl/>
          <w14:ligatures w14:val="none"/>
        </w:rPr>
        <w:t>واعتمدت</w:t>
      </w:r>
      <w:r w:rsidR="009F51B3" w:rsidRPr="003D1913">
        <w:rPr>
          <w:rFonts w:ascii="Sakkal Majalla" w:eastAsia="Times New Roman" w:hAnsi="Sakkal Majalla" w:cs="Sakkal Majalla" w:hint="cs"/>
          <w:color w:val="000000" w:themeColor="text1"/>
          <w:kern w:val="0"/>
          <w:sz w:val="28"/>
          <w:szCs w:val="28"/>
          <w:rtl/>
          <w14:ligatures w14:val="none"/>
        </w:rPr>
        <w:t xml:space="preserve"> الدراسة</w:t>
      </w:r>
      <w:r w:rsidRPr="003D1913">
        <w:rPr>
          <w:rFonts w:ascii="Sakkal Majalla" w:eastAsia="Times New Roman" w:hAnsi="Sakkal Majalla" w:cs="Sakkal Majalla" w:hint="cs"/>
          <w:color w:val="000000" w:themeColor="text1"/>
          <w:kern w:val="0"/>
          <w:sz w:val="28"/>
          <w:szCs w:val="28"/>
          <w:rtl/>
          <w14:ligatures w14:val="none"/>
        </w:rPr>
        <w:t xml:space="preserve"> على المنهج الوصفي التحليلي باستخدام الاستبانة الإلكترونية لجمع البيانات وتحليلها </w:t>
      </w:r>
      <w:r w:rsidR="00B84371" w:rsidRPr="003D1913">
        <w:rPr>
          <w:rFonts w:ascii="Sakkal Majalla" w:eastAsia="Times New Roman" w:hAnsi="Sakkal Majalla" w:cs="Sakkal Majalla" w:hint="cs"/>
          <w:color w:val="000000" w:themeColor="text1"/>
          <w:kern w:val="0"/>
          <w:sz w:val="28"/>
          <w:szCs w:val="28"/>
          <w:rtl/>
          <w14:ligatures w14:val="none"/>
        </w:rPr>
        <w:t>إحصائياً.</w:t>
      </w:r>
      <w:r w:rsidR="009F51B3" w:rsidRPr="003D1913">
        <w:rPr>
          <w:rFonts w:ascii="Sakkal Majalla" w:eastAsia="Times New Roman" w:hAnsi="Sakkal Majalla" w:cs="Sakkal Majalla" w:hint="cs"/>
          <w:color w:val="000000" w:themeColor="text1"/>
          <w:kern w:val="0"/>
          <w:sz w:val="28"/>
          <w:szCs w:val="28"/>
          <w:rtl/>
          <w14:ligatures w14:val="none"/>
        </w:rPr>
        <w:t xml:space="preserve"> وتبين من الدراسة ان هناك تأثير إيجابي على النية الشرائية لدى المستهلكين بمصر.</w:t>
      </w:r>
      <w:bookmarkEnd w:id="49"/>
      <w:bookmarkEnd w:id="50"/>
      <w:bookmarkEnd w:id="51"/>
      <w:bookmarkEnd w:id="52"/>
      <w:bookmarkEnd w:id="53"/>
      <w:bookmarkEnd w:id="54"/>
      <w:bookmarkEnd w:id="55"/>
      <w:bookmarkEnd w:id="56"/>
      <w:bookmarkEnd w:id="57"/>
      <w:bookmarkEnd w:id="58"/>
      <w:bookmarkEnd w:id="59"/>
      <w:bookmarkEnd w:id="60"/>
      <w:bookmarkEnd w:id="61"/>
    </w:p>
    <w:p w14:paraId="416FF5E8" w14:textId="77777777" w:rsidR="005655B7" w:rsidRDefault="005655B7" w:rsidP="00C648D5">
      <w:pPr>
        <w:pStyle w:val="ListParagraph"/>
        <w:bidi/>
        <w:spacing w:line="360" w:lineRule="auto"/>
        <w:ind w:left="4"/>
        <w:jc w:val="both"/>
        <w:rPr>
          <w:rFonts w:ascii="Sakkal Majalla" w:hAnsi="Sakkal Majalla" w:cs="Sakkal Majalla"/>
          <w:sz w:val="28"/>
          <w:szCs w:val="28"/>
          <w:rtl/>
        </w:rPr>
      </w:pPr>
    </w:p>
    <w:p w14:paraId="7F399633" w14:textId="77777777" w:rsidR="005655B7" w:rsidRPr="0076771B" w:rsidRDefault="005655B7" w:rsidP="0076771B">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lastRenderedPageBreak/>
        <w:t>دراسة عبد الحميد واخرون (٢٠٢١) أثر خبرة التسوق الالكتروني على النية الشرائية للمستهلك عبر مواقع التسوق الالكترونية: جودة موقع التسوق الالكتروني متغير وسيط</w:t>
      </w:r>
    </w:p>
    <w:p w14:paraId="5F442952" w14:textId="77777777" w:rsidR="000B04E9" w:rsidRDefault="000B04E9" w:rsidP="009E23F1">
      <w:pPr>
        <w:pStyle w:val="ListParagraph"/>
        <w:bidi/>
        <w:spacing w:line="360" w:lineRule="auto"/>
        <w:ind w:left="4"/>
        <w:jc w:val="both"/>
        <w:rPr>
          <w:rFonts w:ascii="Sakkal Majalla" w:hAnsi="Sakkal Majalla" w:cs="Sakkal Majalla"/>
          <w:sz w:val="28"/>
          <w:szCs w:val="28"/>
        </w:rPr>
      </w:pPr>
      <w:r w:rsidRPr="003D1913">
        <w:rPr>
          <w:rFonts w:ascii="Sakkal Majalla" w:hAnsi="Sakkal Majalla" w:cs="Sakkal Majalla" w:hint="cs"/>
          <w:sz w:val="28"/>
          <w:szCs w:val="28"/>
          <w:rtl/>
        </w:rPr>
        <w:t xml:space="preserve">سعت </w:t>
      </w:r>
      <w:r w:rsidR="00B84371" w:rsidRPr="003D1913">
        <w:rPr>
          <w:rFonts w:ascii="Sakkal Majalla" w:hAnsi="Sakkal Majalla" w:cs="Sakkal Majalla" w:hint="cs"/>
          <w:sz w:val="28"/>
          <w:szCs w:val="28"/>
          <w:rtl/>
        </w:rPr>
        <w:t>ال</w:t>
      </w:r>
      <w:r w:rsidRPr="003D1913">
        <w:rPr>
          <w:rFonts w:ascii="Sakkal Majalla" w:hAnsi="Sakkal Majalla" w:cs="Sakkal Majalla" w:hint="cs"/>
          <w:sz w:val="28"/>
          <w:szCs w:val="28"/>
          <w:rtl/>
        </w:rPr>
        <w:t xml:space="preserve">دراسة إلى التعرف على تأثير خبرة التسوق الإلكتروني على نية الشراء عبر مواقع التسوق الإلكتروني، ودور جودة موقع التسوق كمتغير وسيط في هذه العلاقة، </w:t>
      </w:r>
      <w:r w:rsidR="00817469" w:rsidRPr="003D1913">
        <w:rPr>
          <w:rFonts w:ascii="Sakkal Majalla" w:hAnsi="Sakkal Majalla" w:cs="Sakkal Majalla" w:hint="cs"/>
          <w:sz w:val="28"/>
          <w:szCs w:val="28"/>
          <w:rtl/>
        </w:rPr>
        <w:t xml:space="preserve">حيث انه وضع الاختيار على عينة عشوائية من المتسوقين عبر منصات التسوق الالكتروني وصممت استبانة الكترونية وتم نشرها عبر مواقع التواصل الاجتماعي </w:t>
      </w:r>
      <w:r w:rsidRPr="003D1913">
        <w:rPr>
          <w:rFonts w:ascii="Sakkal Majalla" w:hAnsi="Sakkal Majalla" w:cs="Sakkal Majalla" w:hint="cs"/>
          <w:sz w:val="28"/>
          <w:szCs w:val="28"/>
          <w:rtl/>
        </w:rPr>
        <w:t xml:space="preserve">واعتمدت على المنهج الوصفي التحليلي باستخدام الاستبانة الإلكترونية، كما استخدمت نمذجة المعادلات البنائية لتحليل البيانات. </w:t>
      </w:r>
      <w:r w:rsidR="00817469" w:rsidRPr="003D1913">
        <w:rPr>
          <w:rFonts w:ascii="Sakkal Majalla" w:hAnsi="Sakkal Majalla" w:cs="Sakkal Majalla" w:hint="cs"/>
          <w:sz w:val="28"/>
          <w:szCs w:val="28"/>
          <w:rtl/>
        </w:rPr>
        <w:t xml:space="preserve">وتبينت نتائج الدراسة </w:t>
      </w:r>
      <w:r w:rsidR="00412242" w:rsidRPr="003D1913">
        <w:rPr>
          <w:rFonts w:ascii="Sakkal Majalla" w:hAnsi="Sakkal Majalla" w:cs="Sakkal Majalla" w:hint="cs"/>
          <w:sz w:val="28"/>
          <w:szCs w:val="28"/>
          <w:rtl/>
        </w:rPr>
        <w:t>ان جودة موقع التسوق الالكتروني له قدرة على توضيح العلاقة بين خبرة التسوق الالكتروني، والنية الشرائية للمستهلك الفرد عبر مواقع التسوق الالكتروني</w:t>
      </w:r>
      <w:r w:rsidR="00817469" w:rsidRPr="003D1913">
        <w:rPr>
          <w:rFonts w:ascii="Sakkal Majalla" w:hAnsi="Sakkal Majalla" w:cs="Sakkal Majalla" w:hint="cs"/>
          <w:sz w:val="28"/>
          <w:szCs w:val="28"/>
          <w:rtl/>
        </w:rPr>
        <w:t>.</w:t>
      </w:r>
    </w:p>
    <w:p w14:paraId="54F2264C" w14:textId="77777777" w:rsidR="009E23F1" w:rsidRPr="003D1913" w:rsidRDefault="009E23F1" w:rsidP="009E23F1">
      <w:pPr>
        <w:pStyle w:val="ListParagraph"/>
        <w:bidi/>
        <w:spacing w:line="360" w:lineRule="auto"/>
        <w:ind w:left="4"/>
        <w:jc w:val="both"/>
        <w:rPr>
          <w:rFonts w:ascii="Sakkal Majalla" w:hAnsi="Sakkal Majalla" w:cs="Sakkal Majalla"/>
          <w:sz w:val="28"/>
          <w:szCs w:val="28"/>
        </w:rPr>
      </w:pPr>
    </w:p>
    <w:p w14:paraId="68B426F2" w14:textId="77777777" w:rsidR="0076771B" w:rsidRDefault="00B84371" w:rsidP="0076771B">
      <w:pPr>
        <w:pStyle w:val="ListParagraph"/>
        <w:bidi/>
        <w:spacing w:line="360" w:lineRule="auto"/>
        <w:ind w:left="4"/>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دراسة نعمان </w:t>
      </w:r>
      <w:r w:rsidR="00C648D5" w:rsidRPr="003D1913">
        <w:rPr>
          <w:rFonts w:ascii="Sakkal Majalla" w:hAnsi="Sakkal Majalla" w:cs="Sakkal Majalla" w:hint="cs"/>
          <w:sz w:val="28"/>
          <w:szCs w:val="28"/>
          <w:rtl/>
        </w:rPr>
        <w:t xml:space="preserve">الشريف </w:t>
      </w:r>
      <w:r w:rsidR="00C648D5" w:rsidRPr="003D1913">
        <w:rPr>
          <w:rFonts w:ascii="Sakkal Majalla" w:hAnsi="Sakkal Majalla" w:cs="Sakkal Majalla"/>
          <w:sz w:val="28"/>
          <w:szCs w:val="28"/>
          <w:rtl/>
        </w:rPr>
        <w:t>(</w:t>
      </w:r>
      <w:r w:rsidR="00D02EAA" w:rsidRPr="003D1913">
        <w:rPr>
          <w:rFonts w:ascii="Sakkal Majalla" w:hAnsi="Sakkal Majalla" w:cs="Sakkal Majalla" w:hint="cs"/>
          <w:sz w:val="28"/>
          <w:szCs w:val="28"/>
          <w:rtl/>
        </w:rPr>
        <w:t>٢٠١٨</w:t>
      </w:r>
      <w:r w:rsidRPr="003D1913">
        <w:rPr>
          <w:rFonts w:ascii="Sakkal Majalla" w:hAnsi="Sakkal Majalla" w:cs="Sakkal Majalla" w:hint="cs"/>
          <w:sz w:val="28"/>
          <w:szCs w:val="28"/>
          <w:rtl/>
        </w:rPr>
        <w:t>) دور التسويق الالكتروني في عملية الشراء في البيئة اليمنية</w:t>
      </w:r>
      <w:r w:rsidR="00412242" w:rsidRPr="003D1913">
        <w:rPr>
          <w:rFonts w:ascii="Sakkal Majalla" w:hAnsi="Sakkal Majalla" w:cs="Sakkal Majalla" w:hint="cs"/>
          <w:sz w:val="28"/>
          <w:szCs w:val="28"/>
          <w:rtl/>
        </w:rPr>
        <w:t>.</w:t>
      </w:r>
      <w:r w:rsidR="0076771B">
        <w:rPr>
          <w:rFonts w:ascii="Sakkal Majalla" w:hAnsi="Sakkal Majalla" w:cs="Sakkal Majalla" w:hint="cs"/>
          <w:sz w:val="28"/>
          <w:szCs w:val="28"/>
          <w:rtl/>
        </w:rPr>
        <w:t xml:space="preserve"> </w:t>
      </w:r>
    </w:p>
    <w:p w14:paraId="6246FCFC" w14:textId="77777777" w:rsidR="00412242" w:rsidRPr="0076771B" w:rsidRDefault="00DB0235" w:rsidP="0076771B">
      <w:pPr>
        <w:pStyle w:val="ListParagraph"/>
        <w:bidi/>
        <w:spacing w:line="360" w:lineRule="auto"/>
        <w:ind w:left="4"/>
        <w:jc w:val="both"/>
        <w:rPr>
          <w:rFonts w:ascii="Sakkal Majalla" w:hAnsi="Sakkal Majalla" w:cs="Sakkal Majalla"/>
          <w:sz w:val="28"/>
          <w:szCs w:val="28"/>
          <w:rtl/>
        </w:rPr>
      </w:pPr>
      <w:r w:rsidRPr="0076771B">
        <w:rPr>
          <w:rFonts w:ascii="Sakkal Majalla" w:hAnsi="Sakkal Majalla" w:cs="Sakkal Majalla" w:hint="cs"/>
          <w:sz w:val="28"/>
          <w:szCs w:val="28"/>
          <w:rtl/>
        </w:rPr>
        <w:t xml:space="preserve">هدفت </w:t>
      </w:r>
      <w:r w:rsidR="00B84371" w:rsidRPr="0076771B">
        <w:rPr>
          <w:rFonts w:ascii="Sakkal Majalla" w:hAnsi="Sakkal Majalla" w:cs="Sakkal Majalla" w:hint="cs"/>
          <w:sz w:val="28"/>
          <w:szCs w:val="28"/>
          <w:rtl/>
        </w:rPr>
        <w:t>ال</w:t>
      </w:r>
      <w:r w:rsidRPr="0076771B">
        <w:rPr>
          <w:rFonts w:ascii="Sakkal Majalla" w:hAnsi="Sakkal Majalla" w:cs="Sakkal Majalla" w:hint="cs"/>
          <w:sz w:val="28"/>
          <w:szCs w:val="28"/>
          <w:rtl/>
        </w:rPr>
        <w:t>دراسة إلى التعرف على دور التسويق الإلكتروني</w:t>
      </w:r>
      <w:r w:rsidR="00412242" w:rsidRPr="0076771B">
        <w:rPr>
          <w:rFonts w:ascii="Sakkal Majalla" w:hAnsi="Sakkal Majalla" w:cs="Sakkal Majalla" w:hint="cs"/>
          <w:sz w:val="28"/>
          <w:szCs w:val="28"/>
          <w:rtl/>
        </w:rPr>
        <w:t xml:space="preserve"> بشكل عام</w:t>
      </w:r>
      <w:r w:rsidRPr="0076771B">
        <w:rPr>
          <w:rFonts w:ascii="Sakkal Majalla" w:hAnsi="Sakkal Majalla" w:cs="Sakkal Majalla" w:hint="cs"/>
          <w:sz w:val="28"/>
          <w:szCs w:val="28"/>
          <w:rtl/>
        </w:rPr>
        <w:t xml:space="preserve"> في عملية الشراء في البيئة اليمنية، ومدى تأثيره في خلق الدافع للشراء واتخاذ القرار والرضا وإعادة الشراء</w:t>
      </w:r>
      <w:r w:rsidR="00412242" w:rsidRPr="0076771B">
        <w:rPr>
          <w:rFonts w:ascii="Sakkal Majalla" w:hAnsi="Sakkal Majalla" w:cs="Sakkal Majalla" w:hint="cs"/>
          <w:sz w:val="28"/>
          <w:szCs w:val="28"/>
          <w:rtl/>
        </w:rPr>
        <w:t xml:space="preserve">، ووضحت مفهوم كلا منها أي ان المرحلة الأولى </w:t>
      </w:r>
      <w:r w:rsidR="00AE45F8" w:rsidRPr="0076771B">
        <w:rPr>
          <w:rFonts w:ascii="Sakkal Majalla" w:hAnsi="Sakkal Majalla" w:cs="Sakkal Majalla" w:hint="cs"/>
          <w:sz w:val="28"/>
          <w:szCs w:val="28"/>
          <w:rtl/>
        </w:rPr>
        <w:t>وهي قرار ما قبل الشراء والتي هي الأساس لأنها تعتبر النية والدافع لتوجه المستهلك للتسوق، اما المرحلة الثانية وهي إقرار المستهلك بالشراء والمرحلة الثالثة وهي ما بعد الحصول على المنتج وشرائه وتم استعماله. وكما عرف سلوك المستهلك بأنه تصرف ينتج عن شخص تعرض لمنبه داخلي او خارجي حيال ما عرض عليه لإشباع حاجته.</w:t>
      </w:r>
    </w:p>
    <w:p w14:paraId="58643F0A" w14:textId="77777777" w:rsidR="005655B7" w:rsidRDefault="00DB0235" w:rsidP="005655B7">
      <w:pPr>
        <w:pStyle w:val="ListParagraph"/>
        <w:bidi/>
        <w:spacing w:line="360" w:lineRule="auto"/>
        <w:ind w:left="4"/>
        <w:jc w:val="both"/>
        <w:rPr>
          <w:rFonts w:ascii="Sakkal Majalla" w:hAnsi="Sakkal Majalla" w:cs="Sakkal Majalla"/>
          <w:sz w:val="28"/>
          <w:szCs w:val="28"/>
        </w:rPr>
      </w:pPr>
      <w:r w:rsidRPr="003D1913">
        <w:rPr>
          <w:rFonts w:ascii="Sakkal Majalla" w:hAnsi="Sakkal Majalla" w:cs="Sakkal Majalla" w:hint="cs"/>
          <w:sz w:val="28"/>
          <w:szCs w:val="28"/>
          <w:rtl/>
        </w:rPr>
        <w:t>واعتمدت الدراسة</w:t>
      </w:r>
      <w:r w:rsidR="00AE45F8" w:rsidRPr="003D1913">
        <w:rPr>
          <w:rFonts w:ascii="Sakkal Majalla" w:hAnsi="Sakkal Majalla" w:cs="Sakkal Majalla" w:hint="cs"/>
          <w:sz w:val="28"/>
          <w:szCs w:val="28"/>
          <w:rtl/>
        </w:rPr>
        <w:t xml:space="preserve"> على</w:t>
      </w:r>
      <w:r w:rsidRPr="003D1913">
        <w:rPr>
          <w:rFonts w:ascii="Sakkal Majalla" w:hAnsi="Sakkal Majalla" w:cs="Sakkal Majalla" w:hint="cs"/>
          <w:sz w:val="28"/>
          <w:szCs w:val="28"/>
          <w:rtl/>
        </w:rPr>
        <w:t xml:space="preserve"> المنهج الوصفي التحليلي، واستخدمت الاستبانة لجمع البيانات.</w:t>
      </w:r>
    </w:p>
    <w:p w14:paraId="5486612F" w14:textId="6AE0083B" w:rsidR="001D2C27" w:rsidRPr="005B29F3" w:rsidRDefault="001D2C27" w:rsidP="001D2C27">
      <w:pPr>
        <w:pStyle w:val="ListParagraph"/>
        <w:bidi/>
        <w:spacing w:line="360" w:lineRule="auto"/>
        <w:ind w:left="4"/>
        <w:jc w:val="both"/>
        <w:rPr>
          <w:rFonts w:ascii="Sakkal Majalla" w:hAnsi="Sakkal Majalla" w:cs="Sakkal Majalla"/>
          <w:b/>
          <w:bCs/>
          <w:sz w:val="32"/>
          <w:szCs w:val="32"/>
          <w:rtl/>
        </w:rPr>
      </w:pPr>
      <w:r w:rsidRPr="005B29F3">
        <w:rPr>
          <w:rFonts w:ascii="Sakkal Majalla" w:hAnsi="Sakkal Majalla" w:cs="Sakkal Majalla" w:hint="cs"/>
          <w:b/>
          <w:bCs/>
          <w:sz w:val="32"/>
          <w:szCs w:val="32"/>
          <w:rtl/>
        </w:rPr>
        <w:t>المحور الثالث: الدراسات المتعلقة بالقيمة المدركة وعلاقتها بسلوك المستهلك</w:t>
      </w:r>
    </w:p>
    <w:p w14:paraId="4982CF23" w14:textId="269C4AC7" w:rsidR="0011238F" w:rsidRDefault="0011238F" w:rsidP="0011238F">
      <w:pPr>
        <w:pStyle w:val="ListParagraph"/>
        <w:bidi/>
        <w:spacing w:line="360" w:lineRule="auto"/>
        <w:ind w:left="4"/>
        <w:jc w:val="both"/>
        <w:rPr>
          <w:rFonts w:ascii="Sakkal Majalla" w:hAnsi="Sakkal Majalla" w:cs="Sakkal Majalla"/>
          <w:sz w:val="28"/>
          <w:szCs w:val="28"/>
          <w:rtl/>
        </w:rPr>
      </w:pPr>
      <w:r>
        <w:rPr>
          <w:rFonts w:ascii="Sakkal Majalla" w:hAnsi="Sakkal Majalla" w:cs="Sakkal Majalla" w:hint="cs"/>
          <w:sz w:val="28"/>
          <w:szCs w:val="28"/>
          <w:rtl/>
        </w:rPr>
        <w:t xml:space="preserve">دراسة زلط (٢٠٢٥) أثر التسويق التفاعلي على ولاء العميل في ظل وجود القيمة المدركة </w:t>
      </w:r>
      <w:r w:rsidR="00B376E3">
        <w:rPr>
          <w:rFonts w:ascii="Sakkal Majalla" w:hAnsi="Sakkal Majalla" w:cs="Sakkal Majalla" w:hint="cs"/>
          <w:sz w:val="28"/>
          <w:szCs w:val="28"/>
          <w:rtl/>
        </w:rPr>
        <w:t>كمتغير وسيط.</w:t>
      </w:r>
    </w:p>
    <w:p w14:paraId="378C8A5F" w14:textId="6E81B9C0" w:rsidR="00B376E3" w:rsidRDefault="00B376E3" w:rsidP="00B376E3">
      <w:pPr>
        <w:pStyle w:val="ListParagraph"/>
        <w:bidi/>
        <w:spacing w:line="360" w:lineRule="auto"/>
        <w:ind w:left="4"/>
        <w:jc w:val="both"/>
        <w:rPr>
          <w:rFonts w:ascii="Sakkal Majalla" w:hAnsi="Sakkal Majalla" w:cs="Sakkal Majalla"/>
          <w:sz w:val="28"/>
          <w:szCs w:val="28"/>
          <w:rtl/>
        </w:rPr>
      </w:pPr>
      <w:r>
        <w:rPr>
          <w:rFonts w:ascii="Sakkal Majalla" w:hAnsi="Sakkal Majalla" w:cs="Sakkal Majalla" w:hint="cs"/>
          <w:sz w:val="28"/>
          <w:szCs w:val="28"/>
          <w:rtl/>
        </w:rPr>
        <w:t xml:space="preserve">‏هدفت الدراسة إلى التعرف على أثر أبعاد التسويق التفاعلي </w:t>
      </w:r>
      <w:r>
        <w:rPr>
          <w:rFonts w:ascii="Sakkal Majalla" w:hAnsi="Sakkal Majalla" w:cs="Sakkal Majalla"/>
          <w:sz w:val="28"/>
          <w:szCs w:val="28"/>
          <w:rtl/>
        </w:rPr>
        <w:t>(</w:t>
      </w:r>
      <w:r>
        <w:rPr>
          <w:rFonts w:ascii="Sakkal Majalla" w:hAnsi="Sakkal Majalla" w:cs="Sakkal Majalla" w:hint="cs"/>
          <w:sz w:val="28"/>
          <w:szCs w:val="28"/>
          <w:rtl/>
        </w:rPr>
        <w:t xml:space="preserve">الثقة، الالتزام، التفاعل، والاتصالات ثنائية الاتجاه) على ولاء العميل، في ظل وجود القيمة المدركة بأبعادها </w:t>
      </w:r>
      <w:r>
        <w:rPr>
          <w:rFonts w:ascii="Sakkal Majalla" w:hAnsi="Sakkal Majalla" w:cs="Sakkal Majalla"/>
          <w:sz w:val="28"/>
          <w:szCs w:val="28"/>
          <w:rtl/>
        </w:rPr>
        <w:t>(</w:t>
      </w:r>
      <w:r>
        <w:rPr>
          <w:rFonts w:ascii="Sakkal Majalla" w:hAnsi="Sakkal Majalla" w:cs="Sakkal Majalla" w:hint="cs"/>
          <w:sz w:val="28"/>
          <w:szCs w:val="28"/>
          <w:rtl/>
        </w:rPr>
        <w:t xml:space="preserve">السعرية، والوظيفة، والعاطفية، والاجتماعية) كمتغير وسيط. اعتمدت الدراسة على المنهج الوصفي التحليلي باستخدام الاستبانة، وطبقت على ‏عينة بلغت ٣٠٨ عملاء من عملاء شركات الاتصالات المصرية. توصلت الدراسة إلى وجود أثر دال إحصائيًا لجميع أبعاد التسويق التفاعلي </w:t>
      </w:r>
      <w:r>
        <w:rPr>
          <w:rFonts w:ascii="Sakkal Majalla" w:hAnsi="Sakkal Majalla" w:cs="Sakkal Majalla" w:hint="cs"/>
          <w:sz w:val="28"/>
          <w:szCs w:val="28"/>
          <w:rtl/>
        </w:rPr>
        <w:lastRenderedPageBreak/>
        <w:t>على القيمة المدركة، وكذلك لأبعاد القيمة المدركة على ولاء العميل. كما أثبتت النتائج أن القيمة المدركة تتوسط جزئيًا العلاقة بين ثلاثة من أبعاد التسويق التفاعلي (الثقة، الالتزام، التفاعل، والاتصالات ثنائية الاتجاه) وولاء العميل في حين لم يثبت الدار الوسيط لقيمة المدركة في العلاقة بين بعد التفاعل وولاء العميل.</w:t>
      </w:r>
    </w:p>
    <w:p w14:paraId="1A220278" w14:textId="77777777" w:rsidR="0011238F" w:rsidRPr="0011238F" w:rsidRDefault="0011238F" w:rsidP="0011238F">
      <w:pPr>
        <w:pStyle w:val="ListParagraph"/>
        <w:bidi/>
        <w:spacing w:line="360" w:lineRule="auto"/>
        <w:ind w:left="4"/>
        <w:jc w:val="both"/>
        <w:rPr>
          <w:rFonts w:ascii="Sakkal Majalla" w:hAnsi="Sakkal Majalla" w:cs="Sakkal Majalla"/>
          <w:sz w:val="28"/>
          <w:szCs w:val="28"/>
          <w:rtl/>
        </w:rPr>
      </w:pPr>
    </w:p>
    <w:p w14:paraId="781A3E64" w14:textId="17C21D28" w:rsidR="001D2C27" w:rsidRDefault="001D2C27" w:rsidP="001D2C27">
      <w:pPr>
        <w:pStyle w:val="ListParagraph"/>
        <w:bidi/>
        <w:spacing w:line="360" w:lineRule="auto"/>
        <w:ind w:left="4"/>
        <w:jc w:val="both"/>
        <w:rPr>
          <w:rFonts w:ascii="Sakkal Majalla" w:hAnsi="Sakkal Majalla" w:cs="Sakkal Majalla"/>
          <w:sz w:val="28"/>
          <w:szCs w:val="28"/>
          <w:rtl/>
        </w:rPr>
      </w:pPr>
      <w:r>
        <w:rPr>
          <w:rFonts w:ascii="Sakkal Majalla" w:hAnsi="Sakkal Majalla" w:cs="Sakkal Majalla" w:hint="cs"/>
          <w:sz w:val="28"/>
          <w:szCs w:val="28"/>
          <w:rtl/>
        </w:rPr>
        <w:t xml:space="preserve">دراسة </w:t>
      </w:r>
      <w:r w:rsidR="00AC0456">
        <w:rPr>
          <w:rFonts w:ascii="Sakkal Majalla" w:hAnsi="Sakkal Majalla" w:cs="Sakkal Majalla" w:hint="cs"/>
          <w:sz w:val="28"/>
          <w:szCs w:val="28"/>
          <w:rtl/>
        </w:rPr>
        <w:t xml:space="preserve">الهنداوي </w:t>
      </w:r>
      <w:r w:rsidR="00AC0456">
        <w:rPr>
          <w:rFonts w:ascii="Sakkal Majalla" w:hAnsi="Sakkal Majalla" w:cs="Sakkal Majalla"/>
          <w:sz w:val="28"/>
          <w:szCs w:val="28"/>
          <w:rtl/>
        </w:rPr>
        <w:t>(</w:t>
      </w:r>
      <w:r w:rsidR="0034769D">
        <w:rPr>
          <w:rFonts w:ascii="Sakkal Majalla" w:hAnsi="Sakkal Majalla" w:cs="Sakkal Majalla" w:hint="cs"/>
          <w:sz w:val="28"/>
          <w:szCs w:val="28"/>
          <w:rtl/>
        </w:rPr>
        <w:t>٢٠٢٣) توسيط القيمة المدركة لجودة المنتج في العلاقة بين وسائط تنشيط المبيعات وقرار شراء العملاء الإلكترونيين.</w:t>
      </w:r>
    </w:p>
    <w:p w14:paraId="74F62BD6" w14:textId="24BDE249" w:rsidR="0034769D" w:rsidRDefault="0034769D" w:rsidP="0034769D">
      <w:pPr>
        <w:pStyle w:val="ListParagraph"/>
        <w:bidi/>
        <w:spacing w:line="360" w:lineRule="auto"/>
        <w:ind w:left="4"/>
        <w:jc w:val="both"/>
        <w:rPr>
          <w:rFonts w:ascii="Sakkal Majalla" w:hAnsi="Sakkal Majalla" w:cs="Sakkal Majalla"/>
          <w:sz w:val="28"/>
          <w:szCs w:val="28"/>
          <w:rtl/>
        </w:rPr>
      </w:pPr>
      <w:r>
        <w:rPr>
          <w:rFonts w:ascii="Sakkal Majalla" w:hAnsi="Sakkal Majalla" w:cs="Sakkal Majalla" w:hint="cs"/>
          <w:sz w:val="28"/>
          <w:szCs w:val="28"/>
          <w:rtl/>
        </w:rPr>
        <w:t>‏هدف</w:t>
      </w:r>
      <w:r w:rsidR="0011238F">
        <w:rPr>
          <w:rFonts w:ascii="Sakkal Majalla" w:hAnsi="Sakkal Majalla" w:cs="Sakkal Majalla" w:hint="cs"/>
          <w:sz w:val="28"/>
          <w:szCs w:val="28"/>
          <w:rtl/>
        </w:rPr>
        <w:t>ت</w:t>
      </w:r>
      <w:r>
        <w:rPr>
          <w:rFonts w:ascii="Sakkal Majalla" w:hAnsi="Sakkal Majalla" w:cs="Sakkal Majalla" w:hint="cs"/>
          <w:sz w:val="28"/>
          <w:szCs w:val="28"/>
          <w:rtl/>
        </w:rPr>
        <w:t xml:space="preserve"> الدراسة بمعرفة كيف تتوسط القيمة المدركة العلاقة بين أبعاد حملة تنشيط المبيعات </w:t>
      </w:r>
      <w:r w:rsidR="000A4DAC">
        <w:rPr>
          <w:rFonts w:ascii="Sakkal Majalla" w:hAnsi="Sakkal Majalla" w:cs="Sakkal Majalla" w:hint="cs"/>
          <w:sz w:val="28"/>
          <w:szCs w:val="28"/>
          <w:rtl/>
        </w:rPr>
        <w:t xml:space="preserve">الإلكترونية </w:t>
      </w:r>
      <w:r w:rsidR="000A4DAC">
        <w:rPr>
          <w:rFonts w:ascii="Sakkal Majalla" w:hAnsi="Sakkal Majalla" w:cs="Sakkal Majalla"/>
          <w:sz w:val="28"/>
          <w:szCs w:val="28"/>
          <w:rtl/>
        </w:rPr>
        <w:t>(</w:t>
      </w:r>
      <w:r>
        <w:rPr>
          <w:rFonts w:ascii="Sakkal Majalla" w:hAnsi="Sakkal Majalla" w:cs="Sakkal Majalla" w:hint="cs"/>
          <w:sz w:val="28"/>
          <w:szCs w:val="28"/>
          <w:rtl/>
        </w:rPr>
        <w:t>الكوبونات، المسابقات، الخصومات، والعروض) وقرار الشراء، وطبقت على عينة بلغت 400 مشارك من عملاء مواقع البيعة الإلكتروني لأجهزة الحاسب وملحقاتها.</w:t>
      </w:r>
    </w:p>
    <w:p w14:paraId="6E8818D9" w14:textId="278472CC" w:rsidR="0059794A" w:rsidRDefault="0034769D" w:rsidP="00FE66EE">
      <w:pPr>
        <w:pStyle w:val="ListParagraph"/>
        <w:bidi/>
        <w:spacing w:line="360" w:lineRule="auto"/>
        <w:ind w:left="4"/>
        <w:jc w:val="both"/>
        <w:rPr>
          <w:rFonts w:ascii="Sakkal Majalla" w:hAnsi="Sakkal Majalla" w:cs="Sakkal Majalla"/>
          <w:sz w:val="28"/>
          <w:szCs w:val="28"/>
          <w:rtl/>
        </w:rPr>
      </w:pPr>
      <w:r>
        <w:rPr>
          <w:rFonts w:ascii="Sakkal Majalla" w:hAnsi="Sakkal Majalla" w:cs="Sakkal Majalla" w:hint="cs"/>
          <w:sz w:val="28"/>
          <w:szCs w:val="28"/>
          <w:rtl/>
        </w:rPr>
        <w:t xml:space="preserve">‏توصلت الدراسة إلى وجود </w:t>
      </w:r>
      <w:r w:rsidR="000A4DAC">
        <w:rPr>
          <w:rFonts w:ascii="Sakkal Majalla" w:hAnsi="Sakkal Majalla" w:cs="Sakkal Majalla" w:hint="cs"/>
          <w:sz w:val="28"/>
          <w:szCs w:val="28"/>
          <w:rtl/>
        </w:rPr>
        <w:t>تأثير</w:t>
      </w:r>
      <w:r>
        <w:rPr>
          <w:rFonts w:ascii="Sakkal Majalla" w:hAnsi="Sakkal Majalla" w:cs="Sakkal Majalla" w:hint="cs"/>
          <w:sz w:val="28"/>
          <w:szCs w:val="28"/>
          <w:rtl/>
        </w:rPr>
        <w:t xml:space="preserve"> معنوي إيجابي لجميع أبعاد تنشيط المبيعات على كل من القيمة الم</w:t>
      </w:r>
      <w:r w:rsidR="000A4DAC">
        <w:rPr>
          <w:rFonts w:ascii="Sakkal Majalla" w:hAnsi="Sakkal Majalla" w:cs="Sakkal Majalla" w:hint="cs"/>
          <w:sz w:val="28"/>
          <w:szCs w:val="28"/>
          <w:rtl/>
        </w:rPr>
        <w:t>در</w:t>
      </w:r>
      <w:r>
        <w:rPr>
          <w:rFonts w:ascii="Sakkal Majalla" w:hAnsi="Sakkal Majalla" w:cs="Sakkal Majalla" w:hint="cs"/>
          <w:sz w:val="28"/>
          <w:szCs w:val="28"/>
          <w:rtl/>
        </w:rPr>
        <w:t>كة قرار الشراء، كما أثبتت أن القيمة المدرك</w:t>
      </w:r>
      <w:r w:rsidR="000A4DAC">
        <w:rPr>
          <w:rFonts w:ascii="Sakkal Majalla" w:hAnsi="Sakkal Majalla" w:cs="Sakkal Majalla" w:hint="cs"/>
          <w:sz w:val="28"/>
          <w:szCs w:val="28"/>
          <w:rtl/>
        </w:rPr>
        <w:t>ة</w:t>
      </w:r>
      <w:r>
        <w:rPr>
          <w:rFonts w:ascii="Sakkal Majalla" w:hAnsi="Sakkal Majalla" w:cs="Sakkal Majalla" w:hint="cs"/>
          <w:sz w:val="28"/>
          <w:szCs w:val="28"/>
          <w:rtl/>
        </w:rPr>
        <w:t xml:space="preserve"> تتوسط جزئيا العلاقة بين بعض أبعاد تنشيط </w:t>
      </w:r>
      <w:r w:rsidR="000A4DAC">
        <w:rPr>
          <w:rFonts w:ascii="Sakkal Majalla" w:hAnsi="Sakkal Majalla" w:cs="Sakkal Majalla" w:hint="cs"/>
          <w:sz w:val="28"/>
          <w:szCs w:val="28"/>
          <w:rtl/>
        </w:rPr>
        <w:t xml:space="preserve">المبيعات </w:t>
      </w:r>
      <w:r w:rsidR="000A4DAC">
        <w:rPr>
          <w:rFonts w:ascii="Sakkal Majalla" w:hAnsi="Sakkal Majalla" w:cs="Sakkal Majalla"/>
          <w:sz w:val="28"/>
          <w:szCs w:val="28"/>
          <w:rtl/>
        </w:rPr>
        <w:t>(</w:t>
      </w:r>
      <w:r>
        <w:rPr>
          <w:rFonts w:ascii="Sakkal Majalla" w:hAnsi="Sakkal Majalla" w:cs="Sakkal Majalla" w:hint="cs"/>
          <w:sz w:val="28"/>
          <w:szCs w:val="28"/>
          <w:rtl/>
        </w:rPr>
        <w:t>الخصومات والعروض) وق</w:t>
      </w:r>
      <w:r w:rsidR="000A4DAC">
        <w:rPr>
          <w:rFonts w:ascii="Sakkal Majalla" w:hAnsi="Sakkal Majalla" w:cs="Sakkal Majalla" w:hint="cs"/>
          <w:sz w:val="28"/>
          <w:szCs w:val="28"/>
          <w:rtl/>
        </w:rPr>
        <w:t>رار</w:t>
      </w:r>
      <w:r>
        <w:rPr>
          <w:rFonts w:ascii="Sakkal Majalla" w:hAnsi="Sakkal Majalla" w:cs="Sakkal Majalla" w:hint="cs"/>
          <w:sz w:val="28"/>
          <w:szCs w:val="28"/>
          <w:rtl/>
        </w:rPr>
        <w:t xml:space="preserve"> الشراء، وتتواصل كليا </w:t>
      </w:r>
      <w:r w:rsidR="000A4DAC">
        <w:rPr>
          <w:rFonts w:ascii="Sakkal Majalla" w:hAnsi="Sakkal Majalla" w:cs="Sakkal Majalla" w:hint="cs"/>
          <w:sz w:val="28"/>
          <w:szCs w:val="28"/>
          <w:rtl/>
        </w:rPr>
        <w:t>العلاقة بين المسابقات وقرار الشراء. وفسرت النتيجة الأخيرة كون بعض أبعاد تسويق لا تؤثر على قرار الشراء مباشرة، وإنما فقط من خلال ما يتولد لدى العميل من إحساس بالقيمة.</w:t>
      </w:r>
    </w:p>
    <w:p w14:paraId="0AAAB693" w14:textId="416BD15E" w:rsidR="0059794A" w:rsidRDefault="0059794A" w:rsidP="0059794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دراسة </w:t>
      </w:r>
      <w:proofErr w:type="spellStart"/>
      <w:r>
        <w:rPr>
          <w:rFonts w:ascii="Sakkal Majalla" w:hAnsi="Sakkal Majalla" w:cs="Sakkal Majalla"/>
          <w:sz w:val="28"/>
          <w:szCs w:val="28"/>
        </w:rPr>
        <w:t>Dilan</w:t>
      </w:r>
      <w:proofErr w:type="spellEnd"/>
      <w:r>
        <w:rPr>
          <w:rFonts w:ascii="Sakkal Majalla" w:hAnsi="Sakkal Majalla" w:cs="Sakkal Majalla"/>
          <w:sz w:val="28"/>
          <w:szCs w:val="28"/>
        </w:rPr>
        <w:t xml:space="preserve"> </w:t>
      </w:r>
      <w:r>
        <w:rPr>
          <w:rFonts w:ascii="Sakkal Majalla" w:hAnsi="Sakkal Majalla" w:cs="Sakkal Majalla" w:hint="cs"/>
          <w:sz w:val="28"/>
          <w:szCs w:val="28"/>
          <w:rtl/>
        </w:rPr>
        <w:t>وآخرون (٢٠٢٣)</w:t>
      </w:r>
    </w:p>
    <w:p w14:paraId="48ACAE73" w14:textId="66C47CD4" w:rsidR="00082F7A" w:rsidRDefault="0059794A" w:rsidP="005B29F3">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‏هدفت الدراسة الى تحليل أثر القيمة المدركة في نية شراء العناصر داخل لعبة </w:t>
      </w:r>
      <w:r>
        <w:rPr>
          <w:rFonts w:ascii="Sakkal Majalla" w:hAnsi="Sakkal Majalla" w:cs="Sakkal Majalla"/>
          <w:sz w:val="28"/>
          <w:szCs w:val="28"/>
        </w:rPr>
        <w:t xml:space="preserve">Mobile Legends </w:t>
      </w:r>
      <w:r>
        <w:rPr>
          <w:rFonts w:ascii="Sakkal Majalla" w:hAnsi="Sakkal Majalla" w:cs="Sakkal Majalla" w:hint="cs"/>
          <w:sz w:val="28"/>
          <w:szCs w:val="28"/>
          <w:rtl/>
        </w:rPr>
        <w:t xml:space="preserve">لدى اللاعبين في إندونيسيا. واعتمدت الدراسات على أربعة أبعاد للقيمة المدركة هي: القيمة العاطفية، والقيمة الاجتماعية، وجودة اللعبة، والقيمة مقابل السعر. وأظهرت النتائج أن جودة اللعبة والقيمة الاقتصادية </w:t>
      </w:r>
      <w:r>
        <w:rPr>
          <w:rFonts w:ascii="Sakkal Majalla" w:hAnsi="Sakkal Majalla" w:cs="Sakkal Majalla"/>
          <w:sz w:val="28"/>
          <w:szCs w:val="28"/>
          <w:rtl/>
        </w:rPr>
        <w:t>(</w:t>
      </w:r>
      <w:r>
        <w:rPr>
          <w:rFonts w:ascii="Sakkal Majalla" w:hAnsi="Sakkal Majalla" w:cs="Sakkal Majalla" w:hint="cs"/>
          <w:sz w:val="28"/>
          <w:szCs w:val="28"/>
          <w:rtl/>
        </w:rPr>
        <w:t>السعر المناسب) كانتا الأكثر تأثيرا في نية الشراء، في حين أسهمت كل من القيمة الاجتماعية والولاء للعبة في تعزيز رغبة اللاعبين في شراء العناصر المدفوعة داخل اللعبة، مما يؤكد أهمية تقديم تجربة لعب عالية الجودة مع التسعير ملائم لزيادة عمليات الشراء.</w:t>
      </w:r>
    </w:p>
    <w:p w14:paraId="4940A952" w14:textId="77777777" w:rsidR="00082F7A" w:rsidRDefault="00082F7A" w:rsidP="00082F7A">
      <w:pPr>
        <w:bidi/>
        <w:spacing w:line="360" w:lineRule="auto"/>
        <w:jc w:val="both"/>
        <w:rPr>
          <w:rFonts w:ascii="Sakkal Majalla" w:hAnsi="Sakkal Majalla" w:cs="Sakkal Majalla"/>
          <w:sz w:val="28"/>
          <w:szCs w:val="28"/>
          <w:rtl/>
        </w:rPr>
      </w:pPr>
    </w:p>
    <w:p w14:paraId="45436804" w14:textId="23AD451A" w:rsidR="00FE66EE" w:rsidRDefault="00FE66EE" w:rsidP="00082F7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دراسة </w:t>
      </w:r>
      <w:proofErr w:type="spellStart"/>
      <w:r w:rsidR="00132350">
        <w:rPr>
          <w:rFonts w:ascii="Sakkal Majalla" w:hAnsi="Sakkal Majalla" w:cs="Sakkal Majalla"/>
          <w:sz w:val="28"/>
          <w:szCs w:val="28"/>
        </w:rPr>
        <w:t>Purnami</w:t>
      </w:r>
      <w:proofErr w:type="spellEnd"/>
      <w:r w:rsidR="00132350">
        <w:rPr>
          <w:rFonts w:ascii="Sakkal Majalla" w:hAnsi="Sakkal Majalla" w:cs="Sakkal Majalla"/>
          <w:sz w:val="28"/>
          <w:szCs w:val="28"/>
        </w:rPr>
        <w:t xml:space="preserve"> </w:t>
      </w:r>
      <w:r w:rsidR="00132350">
        <w:rPr>
          <w:rFonts w:ascii="Sakkal Majalla" w:hAnsi="Sakkal Majalla" w:cs="Sakkal Majalla" w:hint="cs"/>
          <w:sz w:val="28"/>
          <w:szCs w:val="28"/>
          <w:rtl/>
        </w:rPr>
        <w:t xml:space="preserve">وآخرون </w:t>
      </w:r>
      <w:r w:rsidR="00132350">
        <w:rPr>
          <w:rFonts w:ascii="Sakkal Majalla" w:hAnsi="Sakkal Majalla" w:cs="Sakkal Majalla"/>
          <w:sz w:val="28"/>
          <w:szCs w:val="28"/>
          <w:rtl/>
        </w:rPr>
        <w:t>(</w:t>
      </w:r>
      <w:r>
        <w:rPr>
          <w:rFonts w:ascii="Sakkal Majalla" w:hAnsi="Sakkal Majalla" w:cs="Sakkal Majalla" w:hint="cs"/>
          <w:sz w:val="28"/>
          <w:szCs w:val="28"/>
          <w:rtl/>
        </w:rPr>
        <w:t>٢٠٢١)</w:t>
      </w:r>
    </w:p>
    <w:p w14:paraId="1ACC707E" w14:textId="62B2BD0C" w:rsidR="00FE66EE" w:rsidRPr="005655B7" w:rsidRDefault="00FE66EE" w:rsidP="00FE66EE">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هدفت الدراسة الى التعرف على أثر القيمة المدركة</w:t>
      </w:r>
      <w:r w:rsidR="00132350">
        <w:rPr>
          <w:rFonts w:ascii="Sakkal Majalla" w:hAnsi="Sakkal Majalla" w:cs="Sakkal Majalla" w:hint="cs"/>
          <w:sz w:val="28"/>
          <w:szCs w:val="28"/>
          <w:rtl/>
        </w:rPr>
        <w:t xml:space="preserve"> في نية شراء المحتوى المدفوع داخل العاب الهاتف المحمول، مع دراسة الدور الوسيط لولاء اللاعبين وق</w:t>
      </w:r>
      <w:r w:rsidR="00132350">
        <w:rPr>
          <w:rFonts w:ascii="Sakkal Majalla" w:hAnsi="Sakkal Majalla" w:cs="Sakkal Majalla" w:hint="eastAsia"/>
          <w:sz w:val="28"/>
          <w:szCs w:val="28"/>
          <w:rtl/>
        </w:rPr>
        <w:t>د</w:t>
      </w:r>
      <w:r w:rsidR="00132350">
        <w:rPr>
          <w:rFonts w:ascii="Sakkal Majalla" w:hAnsi="Sakkal Majalla" w:cs="Sakkal Majalla" w:hint="cs"/>
          <w:sz w:val="28"/>
          <w:szCs w:val="28"/>
          <w:rtl/>
        </w:rPr>
        <w:t xml:space="preserve"> طبقت الدراسة على عينة من لاعبي لعبتي </w:t>
      </w:r>
      <w:r w:rsidR="00132350">
        <w:rPr>
          <w:rFonts w:ascii="Sakkal Majalla" w:hAnsi="Sakkal Majalla" w:cs="Sakkal Majalla"/>
          <w:sz w:val="28"/>
          <w:szCs w:val="28"/>
        </w:rPr>
        <w:t>Love Nikki</w:t>
      </w:r>
      <w:r w:rsidR="00132350">
        <w:rPr>
          <w:rFonts w:ascii="Sakkal Majalla" w:hAnsi="Sakkal Majalla" w:cs="Sakkal Majalla" w:hint="cs"/>
          <w:sz w:val="28"/>
          <w:szCs w:val="28"/>
          <w:rtl/>
        </w:rPr>
        <w:t xml:space="preserve"> و</w:t>
      </w:r>
      <w:r w:rsidR="00132350">
        <w:rPr>
          <w:rFonts w:ascii="Sakkal Majalla" w:hAnsi="Sakkal Majalla" w:cs="Sakkal Majalla" w:hint="cs"/>
          <w:sz w:val="28"/>
          <w:szCs w:val="28"/>
        </w:rPr>
        <w:t>Mobile</w:t>
      </w:r>
      <w:r w:rsidR="00132350">
        <w:rPr>
          <w:rFonts w:ascii="Sakkal Majalla" w:hAnsi="Sakkal Majalla" w:cs="Sakkal Majalla"/>
          <w:sz w:val="28"/>
          <w:szCs w:val="28"/>
        </w:rPr>
        <w:t xml:space="preserve"> Legends </w:t>
      </w:r>
      <w:r w:rsidR="00132350">
        <w:rPr>
          <w:rFonts w:ascii="Sakkal Majalla" w:hAnsi="Sakkal Majalla" w:cs="Sakkal Majalla" w:hint="cs"/>
          <w:sz w:val="28"/>
          <w:szCs w:val="28"/>
          <w:rtl/>
        </w:rPr>
        <w:t xml:space="preserve">في إندونيسيا. واعتمدت الدراسة على المنهج الوصفي التحليلي باستخدام نمذجة المعدلات الهيكلية </w:t>
      </w:r>
      <w:r w:rsidR="00132350">
        <w:rPr>
          <w:rFonts w:ascii="Sakkal Majalla" w:hAnsi="Sakkal Majalla" w:cs="Sakkal Majalla"/>
          <w:sz w:val="28"/>
          <w:szCs w:val="28"/>
          <w:rtl/>
        </w:rPr>
        <w:t>(</w:t>
      </w:r>
      <w:r w:rsidR="00132350">
        <w:rPr>
          <w:rFonts w:ascii="Sakkal Majalla" w:hAnsi="Sakkal Majalla" w:cs="Sakkal Majalla"/>
          <w:sz w:val="28"/>
          <w:szCs w:val="28"/>
        </w:rPr>
        <w:t>SEM</w:t>
      </w:r>
      <w:r w:rsidR="00132350">
        <w:rPr>
          <w:rFonts w:ascii="Sakkal Majalla" w:hAnsi="Sakkal Majalla" w:cs="Sakkal Majalla" w:hint="cs"/>
          <w:sz w:val="28"/>
          <w:szCs w:val="28"/>
          <w:rtl/>
        </w:rPr>
        <w:t>). وقسم الباحثون القيمة المدركة إلى أربعة أبعاد هي: القيمة العاطفية، ‏وقيمة الجودة، والقيمة الاجتماعية، والقيمة الاقتصادية. وأظهرت النتائج وجود تأثير إيجابي ومعنوي للقيم المدرجة في تعزيز ولاء اللاعبين، كما تبين أن القيمة الاقتصادية والقيمة الاجتماعية، إلى جانب ولاء اللاعبين، ‏تؤثر إيجابيا في نية شراء المحتوى المدفوع داخل الألعاب الإلكترونية، ‏مما يشير إلى أن ارتفاع إدراك اللاعبين لقيمة المحتوى المدفوع يزيد من رغبتهم في شرائه.</w:t>
      </w:r>
    </w:p>
    <w:p w14:paraId="18D34744" w14:textId="77777777" w:rsidR="005F561D" w:rsidRPr="00C648D5" w:rsidRDefault="005F561D" w:rsidP="00C648D5">
      <w:pPr>
        <w:pStyle w:val="Heading1"/>
        <w:bidi/>
        <w:spacing w:line="360" w:lineRule="auto"/>
        <w:jc w:val="both"/>
        <w:rPr>
          <w:rFonts w:ascii="Sakkal Majalla" w:hAnsi="Sakkal Majalla" w:cs="Sakkal Majalla"/>
          <w:rtl/>
        </w:rPr>
      </w:pPr>
      <w:bookmarkStart w:id="62" w:name="_Toc233822703"/>
      <w:bookmarkStart w:id="63" w:name="_Toc237304629"/>
      <w:r w:rsidRPr="00C648D5">
        <w:rPr>
          <w:rFonts w:ascii="Sakkal Majalla" w:hAnsi="Sakkal Majalla" w:cs="Sakkal Majalla" w:hint="cs"/>
          <w:rtl/>
        </w:rPr>
        <w:t>التعليق على الدراسات السابقة:</w:t>
      </w:r>
      <w:bookmarkEnd w:id="63"/>
    </w:p>
    <w:p w14:paraId="7C61AD01" w14:textId="77777777" w:rsidR="00FE3400" w:rsidRPr="001C783F" w:rsidRDefault="00643293" w:rsidP="001C783F">
      <w:pPr>
        <w:bidi/>
        <w:rPr>
          <w:rFonts w:ascii="Sakkal Majalla" w:hAnsi="Sakkal Majalla" w:cs="Sakkal Majalla"/>
          <w:sz w:val="28"/>
          <w:szCs w:val="28"/>
          <w:rtl/>
        </w:rPr>
      </w:pPr>
      <w:bookmarkStart w:id="64" w:name="_Toc234315242"/>
      <w:r w:rsidRPr="001C783F">
        <w:rPr>
          <w:rFonts w:ascii="Sakkal Majalla" w:hAnsi="Sakkal Majalla" w:cs="Sakkal Majalla" w:hint="cs"/>
          <w:sz w:val="28"/>
          <w:szCs w:val="28"/>
          <w:rtl/>
        </w:rPr>
        <w:t>من خلال استعراض الدراسات السابق</w:t>
      </w:r>
      <w:r w:rsidR="005437D1" w:rsidRPr="001C783F">
        <w:rPr>
          <w:rFonts w:ascii="Sakkal Majalla" w:hAnsi="Sakkal Majalla" w:cs="Sakkal Majalla" w:hint="cs"/>
          <w:sz w:val="28"/>
          <w:szCs w:val="28"/>
          <w:rtl/>
        </w:rPr>
        <w:t>ة</w:t>
      </w:r>
      <w:r w:rsidRPr="001C783F">
        <w:rPr>
          <w:rFonts w:ascii="Sakkal Majalla" w:hAnsi="Sakkal Majalla" w:cs="Sakkal Majalla" w:hint="cs"/>
          <w:sz w:val="28"/>
          <w:szCs w:val="28"/>
          <w:rtl/>
        </w:rPr>
        <w:t xml:space="preserve"> المتعلقة بالتسويق الرقمي ووسائل التواصل الاجتماعي في قطاع الألعاب الإلكترونية، وكذلك الدراسات المتعلقة بنية الشراء والعوامل المؤثرة فيها، </w:t>
      </w:r>
      <w:r w:rsidR="005437D1" w:rsidRPr="001C783F">
        <w:rPr>
          <w:rFonts w:ascii="Sakkal Majalla" w:hAnsi="Sakkal Majalla" w:cs="Sakkal Majalla" w:hint="cs"/>
          <w:sz w:val="28"/>
          <w:szCs w:val="28"/>
          <w:rtl/>
        </w:rPr>
        <w:t>يمكن استخلاص أوجه التشابه والاختلاف بينها ومدى ارتباطها بالدراسة الحالية</w:t>
      </w:r>
      <w:r w:rsidR="00FE3400" w:rsidRPr="001C783F">
        <w:rPr>
          <w:rFonts w:ascii="Sakkal Majalla" w:hAnsi="Sakkal Majalla" w:cs="Sakkal Majalla" w:hint="cs"/>
          <w:sz w:val="28"/>
          <w:szCs w:val="28"/>
          <w:rtl/>
        </w:rPr>
        <w:t xml:space="preserve">. </w:t>
      </w:r>
      <w:r w:rsidR="005655B7" w:rsidRPr="001C783F">
        <w:rPr>
          <w:rFonts w:ascii="Sakkal Majalla" w:hAnsi="Sakkal Majalla" w:cs="Sakkal Majalla" w:hint="cs"/>
          <w:sz w:val="28"/>
          <w:szCs w:val="28"/>
          <w:rtl/>
        </w:rPr>
        <w:t>يتضح ما</w:t>
      </w:r>
      <w:r w:rsidR="00FE3400" w:rsidRPr="001C783F">
        <w:rPr>
          <w:rFonts w:ascii="Sakkal Majalla" w:hAnsi="Sakkal Majalla" w:cs="Sakkal Majalla" w:hint="cs"/>
          <w:sz w:val="28"/>
          <w:szCs w:val="28"/>
          <w:rtl/>
        </w:rPr>
        <w:t xml:space="preserve"> يلي</w:t>
      </w:r>
      <w:r w:rsidR="005655B7" w:rsidRPr="001C783F">
        <w:rPr>
          <w:rFonts w:ascii="Sakkal Majalla" w:hAnsi="Sakkal Majalla" w:cs="Sakkal Majalla" w:hint="cs"/>
          <w:sz w:val="28"/>
          <w:szCs w:val="28"/>
          <w:rtl/>
        </w:rPr>
        <w:t>:</w:t>
      </w:r>
      <w:bookmarkEnd w:id="64"/>
    </w:p>
    <w:p w14:paraId="4A36ED22" w14:textId="77777777" w:rsidR="00FE3400" w:rsidRPr="00FE3400" w:rsidRDefault="00FE3400" w:rsidP="00ED755E">
      <w:pPr>
        <w:pStyle w:val="Heading1"/>
        <w:numPr>
          <w:ilvl w:val="0"/>
          <w:numId w:val="9"/>
        </w:numPr>
        <w:bidi/>
        <w:spacing w:line="360" w:lineRule="auto"/>
        <w:ind w:left="48"/>
        <w:jc w:val="both"/>
        <w:rPr>
          <w:rFonts w:ascii="Sakkal Majalla" w:hAnsi="Sakkal Majalla" w:cs="Sakkal Majalla"/>
          <w:color w:val="000000" w:themeColor="text1"/>
          <w:sz w:val="28"/>
          <w:szCs w:val="28"/>
          <w:rtl/>
        </w:rPr>
      </w:pPr>
      <w:bookmarkStart w:id="65" w:name="_Toc234315243"/>
      <w:bookmarkStart w:id="66" w:name="_Toc234485411"/>
      <w:bookmarkStart w:id="67" w:name="_Toc235614269"/>
      <w:bookmarkStart w:id="68" w:name="_Toc236954116"/>
      <w:bookmarkStart w:id="69" w:name="_Toc236960802"/>
      <w:bookmarkStart w:id="70" w:name="_Toc237298302"/>
      <w:bookmarkStart w:id="71" w:name="_Toc237304630"/>
      <w:r w:rsidRPr="00FE3400">
        <w:rPr>
          <w:rFonts w:ascii="Sakkal Majalla" w:hAnsi="Sakkal Majalla" w:cs="Sakkal Majalla" w:hint="cs"/>
          <w:color w:val="000000" w:themeColor="text1"/>
          <w:sz w:val="28"/>
          <w:szCs w:val="28"/>
          <w:rtl/>
        </w:rPr>
        <w:t>اتفقت معظم الدراسات على أهمية التسويق الرقمي ووسائل التواصل الاجتماعي في التأثير على سلوك المستهلك وتعزيز تفاعله مع المنتجات والخدمات، بما في ذلك الألعاب الإلكترونية.</w:t>
      </w:r>
      <w:bookmarkEnd w:id="65"/>
      <w:bookmarkEnd w:id="66"/>
      <w:bookmarkEnd w:id="67"/>
      <w:bookmarkEnd w:id="68"/>
      <w:bookmarkEnd w:id="69"/>
      <w:bookmarkEnd w:id="70"/>
      <w:bookmarkEnd w:id="71"/>
    </w:p>
    <w:p w14:paraId="38340F3D" w14:textId="77777777" w:rsidR="00FE3400" w:rsidRDefault="00FE3400" w:rsidP="00ED755E">
      <w:pPr>
        <w:pStyle w:val="ListParagraph"/>
        <w:numPr>
          <w:ilvl w:val="0"/>
          <w:numId w:val="9"/>
        </w:numPr>
        <w:bidi/>
        <w:ind w:left="48"/>
        <w:rPr>
          <w:rFonts w:ascii="Sakkal Majalla" w:hAnsi="Sakkal Majalla" w:cs="Sakkal Majalla"/>
          <w:sz w:val="28"/>
          <w:szCs w:val="28"/>
        </w:rPr>
      </w:pPr>
      <w:r w:rsidRPr="00FE3400">
        <w:rPr>
          <w:rFonts w:ascii="Sakkal Majalla" w:hAnsi="Sakkal Majalla" w:cs="Sakkal Majalla" w:hint="cs"/>
          <w:sz w:val="28"/>
          <w:szCs w:val="28"/>
          <w:rtl/>
        </w:rPr>
        <w:t xml:space="preserve">أكدت غالبية الدراسات أن نية الشراء تتأثر بعدة عوامل من </w:t>
      </w:r>
      <w:r w:rsidR="005655B7" w:rsidRPr="00FE3400">
        <w:rPr>
          <w:rFonts w:ascii="Sakkal Majalla" w:hAnsi="Sakkal Majalla" w:cs="Sakkal Majalla" w:hint="cs"/>
          <w:sz w:val="28"/>
          <w:szCs w:val="28"/>
          <w:rtl/>
        </w:rPr>
        <w:t>أبرزها جودة</w:t>
      </w:r>
      <w:r w:rsidRPr="00FE3400">
        <w:rPr>
          <w:rFonts w:ascii="Sakkal Majalla" w:hAnsi="Sakkal Majalla" w:cs="Sakkal Majalla" w:hint="cs"/>
          <w:sz w:val="28"/>
          <w:szCs w:val="28"/>
          <w:rtl/>
        </w:rPr>
        <w:t xml:space="preserve"> المحتوى التسويقي، والثقة، والتأثير الاجتماعي، وخبرة التسوق الإلكتروني، والانغماس والترفيه</w:t>
      </w:r>
      <w:r>
        <w:rPr>
          <w:rFonts w:ascii="Sakkal Majalla" w:hAnsi="Sakkal Majalla" w:cs="Sakkal Majalla" w:hint="cs"/>
          <w:sz w:val="28"/>
          <w:szCs w:val="28"/>
          <w:rtl/>
        </w:rPr>
        <w:t>.</w:t>
      </w:r>
    </w:p>
    <w:p w14:paraId="4039617D" w14:textId="77777777" w:rsidR="00FE3400" w:rsidRDefault="00FE3400" w:rsidP="00ED755E">
      <w:pPr>
        <w:pStyle w:val="ListParagraph"/>
        <w:numPr>
          <w:ilvl w:val="0"/>
          <w:numId w:val="9"/>
        </w:numPr>
        <w:bidi/>
        <w:ind w:left="48"/>
        <w:rPr>
          <w:rFonts w:ascii="Sakkal Majalla" w:hAnsi="Sakkal Majalla" w:cs="Sakkal Majalla"/>
          <w:sz w:val="28"/>
          <w:szCs w:val="28"/>
        </w:rPr>
      </w:pPr>
      <w:r>
        <w:rPr>
          <w:rFonts w:ascii="Sakkal Majalla" w:hAnsi="Sakkal Majalla" w:cs="Sakkal Majalla" w:hint="cs"/>
          <w:sz w:val="28"/>
          <w:szCs w:val="28"/>
          <w:rtl/>
        </w:rPr>
        <w:t>اختلفت الدراسات السابقة في القطاعات التي تناولتها، حيث ركز بعضها على قطاع الألعاب الإلكترونية، في حين تناولت دراسات أخرى قطاعات مثل التجارة الإلكترونية، والأزياء، والمطاعم، والطيران.</w:t>
      </w:r>
    </w:p>
    <w:p w14:paraId="745DD970" w14:textId="77777777" w:rsidR="00FE3400" w:rsidRDefault="00FE3400" w:rsidP="00ED755E">
      <w:pPr>
        <w:pStyle w:val="ListParagraph"/>
        <w:numPr>
          <w:ilvl w:val="0"/>
          <w:numId w:val="9"/>
        </w:numPr>
        <w:bidi/>
        <w:ind w:left="48"/>
        <w:rPr>
          <w:rFonts w:ascii="Sakkal Majalla" w:hAnsi="Sakkal Majalla" w:cs="Sakkal Majalla"/>
          <w:sz w:val="28"/>
          <w:szCs w:val="28"/>
        </w:rPr>
      </w:pPr>
      <w:r>
        <w:rPr>
          <w:rFonts w:ascii="Sakkal Majalla" w:hAnsi="Sakkal Majalla" w:cs="Sakkal Majalla" w:hint="cs"/>
          <w:sz w:val="28"/>
          <w:szCs w:val="28"/>
          <w:rtl/>
        </w:rPr>
        <w:t xml:space="preserve">تباينت الدراسات في البيئات التطبيقية. إذ أجريت في عدد من الدول العربية والأجنبية، مثل مصر والأردن وليبيا واليمن والهند، وهو </w:t>
      </w:r>
      <w:r w:rsidR="005655B7">
        <w:rPr>
          <w:rFonts w:ascii="Sakkal Majalla" w:hAnsi="Sakkal Majalla" w:cs="Sakkal Majalla" w:hint="cs"/>
          <w:sz w:val="28"/>
          <w:szCs w:val="28"/>
          <w:rtl/>
        </w:rPr>
        <w:t>ما يبر</w:t>
      </w:r>
      <w:r w:rsidR="005655B7">
        <w:rPr>
          <w:rFonts w:ascii="Sakkal Majalla" w:hAnsi="Sakkal Majalla" w:cs="Sakkal Majalla" w:hint="eastAsia"/>
          <w:sz w:val="28"/>
          <w:szCs w:val="28"/>
          <w:rtl/>
        </w:rPr>
        <w:t>ز</w:t>
      </w:r>
      <w:r>
        <w:rPr>
          <w:rFonts w:ascii="Sakkal Majalla" w:hAnsi="Sakkal Majalla" w:cs="Sakkal Majalla" w:hint="cs"/>
          <w:sz w:val="28"/>
          <w:szCs w:val="28"/>
          <w:rtl/>
        </w:rPr>
        <w:t xml:space="preserve"> أهمية </w:t>
      </w:r>
      <w:r w:rsidR="005655B7">
        <w:rPr>
          <w:rFonts w:ascii="Sakkal Majalla" w:hAnsi="Sakkal Majalla" w:cs="Sakkal Majalla" w:hint="cs"/>
          <w:sz w:val="28"/>
          <w:szCs w:val="28"/>
          <w:rtl/>
        </w:rPr>
        <w:t>دراسة الموضوع في السعودية.</w:t>
      </w:r>
    </w:p>
    <w:p w14:paraId="4F6BA682" w14:textId="77777777" w:rsidR="005655B7" w:rsidRDefault="005655B7" w:rsidP="00ED755E">
      <w:pPr>
        <w:pStyle w:val="ListParagraph"/>
        <w:numPr>
          <w:ilvl w:val="0"/>
          <w:numId w:val="9"/>
        </w:numPr>
        <w:bidi/>
        <w:ind w:left="48"/>
        <w:rPr>
          <w:rFonts w:ascii="Sakkal Majalla" w:hAnsi="Sakkal Majalla" w:cs="Sakkal Majalla"/>
          <w:sz w:val="28"/>
          <w:szCs w:val="28"/>
        </w:rPr>
      </w:pPr>
      <w:r>
        <w:rPr>
          <w:rFonts w:ascii="Sakkal Majalla" w:hAnsi="Sakkal Majalla" w:cs="Sakkal Majalla" w:hint="cs"/>
          <w:sz w:val="28"/>
          <w:szCs w:val="28"/>
          <w:rtl/>
        </w:rPr>
        <w:t>استفادت الدراسة الحالية من الدراسات السابقة في بناء الإطار النظري، وتحديد متغيرات الدراسة، وصياغة الفرضيات، واختيار أداة الدراسة المناسبة.</w:t>
      </w:r>
    </w:p>
    <w:p w14:paraId="6FDF96A0" w14:textId="77777777" w:rsidR="00FE3400" w:rsidRDefault="005655B7" w:rsidP="00ED755E">
      <w:pPr>
        <w:pStyle w:val="ListParagraph"/>
        <w:numPr>
          <w:ilvl w:val="0"/>
          <w:numId w:val="9"/>
        </w:numPr>
        <w:bidi/>
        <w:ind w:left="48"/>
        <w:rPr>
          <w:rFonts w:ascii="Sakkal Majalla" w:hAnsi="Sakkal Majalla" w:cs="Sakkal Majalla"/>
          <w:sz w:val="28"/>
          <w:szCs w:val="28"/>
        </w:rPr>
      </w:pPr>
      <w:r>
        <w:rPr>
          <w:rFonts w:ascii="Sakkal Majalla" w:hAnsi="Sakkal Majalla" w:cs="Sakkal Majalla" w:hint="cs"/>
          <w:sz w:val="28"/>
          <w:szCs w:val="28"/>
          <w:rtl/>
        </w:rPr>
        <w:lastRenderedPageBreak/>
        <w:t>تتميز الدراسة الحالية عن الدراسات السابقة بتركيزها على دراسة التسويق للألعاب الإلكترونية عبر وسائل التواصل الاجتماعي في تعزيز نية الشراء لدى الشباب السعودي، وهو ما يسه</w:t>
      </w:r>
      <w:r>
        <w:rPr>
          <w:rFonts w:ascii="Sakkal Majalla" w:hAnsi="Sakkal Majalla" w:cs="Sakkal Majalla" w:hint="eastAsia"/>
          <w:sz w:val="28"/>
          <w:szCs w:val="28"/>
          <w:rtl/>
        </w:rPr>
        <w:t>م</w:t>
      </w:r>
      <w:r>
        <w:rPr>
          <w:rFonts w:ascii="Sakkal Majalla" w:hAnsi="Sakkal Majalla" w:cs="Sakkal Majalla" w:hint="cs"/>
          <w:sz w:val="28"/>
          <w:szCs w:val="28"/>
          <w:rtl/>
        </w:rPr>
        <w:t xml:space="preserve"> في سد جانب من الفجوة البحثية في هذا المجال.</w:t>
      </w:r>
    </w:p>
    <w:p w14:paraId="0C848FA3" w14:textId="2F8FE9FF" w:rsidR="005B29F3" w:rsidRDefault="005B29F3" w:rsidP="005B29F3">
      <w:pPr>
        <w:pStyle w:val="ListParagraph"/>
        <w:numPr>
          <w:ilvl w:val="0"/>
          <w:numId w:val="9"/>
        </w:numPr>
        <w:bidi/>
        <w:ind w:left="48"/>
        <w:rPr>
          <w:rFonts w:ascii="Sakkal Majalla" w:hAnsi="Sakkal Majalla" w:cs="Sakkal Majalla"/>
          <w:sz w:val="28"/>
          <w:szCs w:val="28"/>
        </w:rPr>
      </w:pPr>
      <w:r>
        <w:rPr>
          <w:rFonts w:ascii="Sakkal Majalla" w:hAnsi="Sakkal Majalla" w:cs="Sakkal Majalla" w:hint="cs"/>
          <w:sz w:val="28"/>
          <w:szCs w:val="28"/>
          <w:rtl/>
        </w:rPr>
        <w:t xml:space="preserve">اتفقت دراسات القيمة </w:t>
      </w:r>
      <w:r w:rsidR="004511B8">
        <w:rPr>
          <w:rFonts w:ascii="Sakkal Majalla" w:hAnsi="Sakkal Majalla" w:cs="Sakkal Majalla" w:hint="cs"/>
          <w:sz w:val="28"/>
          <w:szCs w:val="28"/>
          <w:rtl/>
        </w:rPr>
        <w:t xml:space="preserve">المدركة </w:t>
      </w:r>
      <w:r w:rsidR="004511B8">
        <w:rPr>
          <w:rFonts w:ascii="Sakkal Majalla" w:hAnsi="Sakkal Majalla" w:cs="Sakkal Majalla"/>
          <w:sz w:val="28"/>
          <w:szCs w:val="28"/>
          <w:rtl/>
        </w:rPr>
        <w:t>(</w:t>
      </w:r>
      <w:r>
        <w:rPr>
          <w:rFonts w:ascii="Sakkal Majalla" w:hAnsi="Sakkal Majalla" w:cs="Sakkal Majalla" w:hint="cs"/>
          <w:sz w:val="28"/>
          <w:szCs w:val="28"/>
          <w:rtl/>
        </w:rPr>
        <w:t>زلط،</w:t>
      </w:r>
      <w:r w:rsidR="004511B8">
        <w:rPr>
          <w:rFonts w:ascii="Sakkal Majalla" w:hAnsi="Sakkal Majalla" w:cs="Sakkal Majalla"/>
          <w:sz w:val="28"/>
          <w:szCs w:val="28"/>
        </w:rPr>
        <w:t>2025</w:t>
      </w:r>
      <w:r w:rsidR="004511B8">
        <w:rPr>
          <w:rFonts w:ascii="Sakkal Majalla" w:hAnsi="Sakkal Majalla" w:cs="Sakkal Majalla" w:hint="cs"/>
          <w:sz w:val="28"/>
          <w:szCs w:val="28"/>
          <w:rtl/>
        </w:rPr>
        <w:t>؛ الهنداو</w:t>
      </w:r>
      <w:r w:rsidR="004511B8">
        <w:rPr>
          <w:rFonts w:ascii="Sakkal Majalla" w:hAnsi="Sakkal Majalla" w:cs="Sakkal Majalla" w:hint="eastAsia"/>
          <w:sz w:val="28"/>
          <w:szCs w:val="28"/>
          <w:rtl/>
        </w:rPr>
        <w:t>ي</w:t>
      </w:r>
      <w:r w:rsidR="00315689">
        <w:rPr>
          <w:rFonts w:ascii="Sakkal Majalla" w:hAnsi="Sakkal Majalla" w:cs="Sakkal Majalla" w:hint="cs"/>
          <w:sz w:val="28"/>
          <w:szCs w:val="28"/>
          <w:rtl/>
        </w:rPr>
        <w:t>،</w:t>
      </w:r>
      <w:r w:rsidR="004511B8">
        <w:rPr>
          <w:rFonts w:ascii="Sakkal Majalla" w:hAnsi="Sakkal Majalla" w:cs="Sakkal Majalla"/>
          <w:sz w:val="28"/>
          <w:szCs w:val="28"/>
        </w:rPr>
        <w:t>2023</w:t>
      </w:r>
      <w:r w:rsidR="004511B8">
        <w:rPr>
          <w:rFonts w:ascii="Sakkal Majalla" w:hAnsi="Sakkal Majalla" w:cs="Sakkal Majalla" w:hint="cs"/>
          <w:sz w:val="28"/>
          <w:szCs w:val="28"/>
          <w:rtl/>
        </w:rPr>
        <w:t>؛</w:t>
      </w:r>
      <w:r w:rsidR="004511B8">
        <w:rPr>
          <w:rFonts w:ascii="Sakkal Majalla" w:hAnsi="Sakkal Majalla" w:cs="Sakkal Majalla"/>
          <w:sz w:val="28"/>
          <w:szCs w:val="28"/>
        </w:rPr>
        <w:t xml:space="preserve"> </w:t>
      </w:r>
      <w:proofErr w:type="spellStart"/>
      <w:r w:rsidR="004511B8">
        <w:rPr>
          <w:rFonts w:ascii="Sakkal Majalla" w:hAnsi="Sakkal Majalla" w:cs="Sakkal Majalla"/>
          <w:sz w:val="28"/>
          <w:szCs w:val="28"/>
        </w:rPr>
        <w:t>Dilan</w:t>
      </w:r>
      <w:proofErr w:type="spellEnd"/>
      <w:r w:rsidR="00315689">
        <w:rPr>
          <w:rFonts w:ascii="Sakkal Majalla" w:hAnsi="Sakkal Majalla" w:cs="Sakkal Majalla" w:hint="cs"/>
          <w:sz w:val="28"/>
          <w:szCs w:val="28"/>
          <w:rtl/>
        </w:rPr>
        <w:t>وآخرون،</w:t>
      </w:r>
      <w:r w:rsidR="004511B8">
        <w:rPr>
          <w:rFonts w:ascii="Sakkal Majalla" w:hAnsi="Sakkal Majalla" w:cs="Sakkal Majalla"/>
          <w:sz w:val="28"/>
          <w:szCs w:val="28"/>
        </w:rPr>
        <w:t>2023</w:t>
      </w:r>
      <w:r w:rsidR="004511B8">
        <w:rPr>
          <w:rFonts w:ascii="Sakkal Majalla" w:hAnsi="Sakkal Majalla" w:cs="Sakkal Majalla" w:hint="cs"/>
          <w:sz w:val="28"/>
          <w:szCs w:val="28"/>
          <w:rtl/>
        </w:rPr>
        <w:t>؛</w:t>
      </w:r>
      <w:r w:rsidR="004511B8">
        <w:rPr>
          <w:rFonts w:ascii="Sakkal Majalla" w:hAnsi="Sakkal Majalla" w:cs="Sakkal Majalla"/>
          <w:sz w:val="28"/>
          <w:szCs w:val="28"/>
        </w:rPr>
        <w:t xml:space="preserve"> </w:t>
      </w:r>
      <w:proofErr w:type="spellStart"/>
      <w:r w:rsidR="004511B8">
        <w:rPr>
          <w:rFonts w:ascii="Sakkal Majalla" w:hAnsi="Sakkal Majalla" w:cs="Sakkal Majalla"/>
          <w:sz w:val="28"/>
          <w:szCs w:val="28"/>
        </w:rPr>
        <w:t>Purnami</w:t>
      </w:r>
      <w:proofErr w:type="spellEnd"/>
      <w:r w:rsidR="00315689">
        <w:rPr>
          <w:rFonts w:ascii="Sakkal Majalla" w:hAnsi="Sakkal Majalla" w:cs="Sakkal Majalla" w:hint="cs"/>
          <w:sz w:val="28"/>
          <w:szCs w:val="28"/>
          <w:rtl/>
        </w:rPr>
        <w:t>وآخرون،</w:t>
      </w:r>
      <w:r w:rsidR="00315689">
        <w:rPr>
          <w:rFonts w:ascii="Sakkal Majalla" w:hAnsi="Sakkal Majalla" w:cs="Sakkal Majalla"/>
          <w:sz w:val="28"/>
          <w:szCs w:val="28"/>
        </w:rPr>
        <w:t>2021</w:t>
      </w:r>
      <w:r w:rsidR="00315689">
        <w:rPr>
          <w:rFonts w:ascii="Sakkal Majalla" w:hAnsi="Sakkal Majalla" w:cs="Sakkal Majalla" w:hint="cs"/>
          <w:sz w:val="28"/>
          <w:szCs w:val="28"/>
          <w:rtl/>
        </w:rPr>
        <w:t>) على الدور الوسيط الذي تلعبه القيمة المدركة بين الأنشطة التسويقية أو الترويجية و</w:t>
      </w:r>
      <w:r w:rsidR="00400D84">
        <w:rPr>
          <w:rFonts w:ascii="Sakkal Majalla" w:hAnsi="Sakkal Majalla" w:cs="Sakkal Majalla" w:hint="cs"/>
          <w:sz w:val="28"/>
          <w:szCs w:val="28"/>
          <w:rtl/>
        </w:rPr>
        <w:t>س</w:t>
      </w:r>
      <w:r w:rsidR="00315689">
        <w:rPr>
          <w:rFonts w:ascii="Sakkal Majalla" w:hAnsi="Sakkal Majalla" w:cs="Sakkal Majalla" w:hint="cs"/>
          <w:sz w:val="28"/>
          <w:szCs w:val="28"/>
          <w:rtl/>
        </w:rPr>
        <w:t xml:space="preserve">لوك الشراء أو الولاء، سواء كانت الوساطة كلية أو جزئية، إلا أن معظم هذه الدراسات طبقت في قطاعات </w:t>
      </w:r>
      <w:r w:rsidR="004511B8">
        <w:rPr>
          <w:rFonts w:ascii="Sakkal Majalla" w:hAnsi="Sakkal Majalla" w:cs="Sakkal Majalla" w:hint="cs"/>
          <w:sz w:val="28"/>
          <w:szCs w:val="28"/>
          <w:rtl/>
        </w:rPr>
        <w:t xml:space="preserve">خدمية </w:t>
      </w:r>
      <w:r w:rsidR="004511B8">
        <w:rPr>
          <w:rFonts w:ascii="Sakkal Majalla" w:hAnsi="Sakkal Majalla" w:cs="Sakkal Majalla"/>
          <w:sz w:val="28"/>
          <w:szCs w:val="28"/>
          <w:rtl/>
        </w:rPr>
        <w:t>(</w:t>
      </w:r>
      <w:r w:rsidR="00400D84">
        <w:rPr>
          <w:rFonts w:ascii="Sakkal Majalla" w:hAnsi="Sakkal Majalla" w:cs="Sakkal Majalla" w:hint="cs"/>
          <w:sz w:val="28"/>
          <w:szCs w:val="28"/>
          <w:rtl/>
        </w:rPr>
        <w:t xml:space="preserve">اتصالات </w:t>
      </w:r>
      <w:r w:rsidR="004511B8">
        <w:rPr>
          <w:rFonts w:ascii="Sakkal Majalla" w:hAnsi="Sakkal Majalla" w:cs="Sakkal Majalla" w:hint="cs"/>
          <w:sz w:val="28"/>
          <w:szCs w:val="28"/>
          <w:rtl/>
        </w:rPr>
        <w:t>تجزئة) أ</w:t>
      </w:r>
      <w:r w:rsidR="004511B8">
        <w:rPr>
          <w:rFonts w:ascii="Sakkal Majalla" w:hAnsi="Sakkal Majalla" w:cs="Sakkal Majalla" w:hint="eastAsia"/>
          <w:sz w:val="28"/>
          <w:szCs w:val="28"/>
          <w:rtl/>
        </w:rPr>
        <w:t>و</w:t>
      </w:r>
      <w:r w:rsidR="00315689">
        <w:rPr>
          <w:rFonts w:ascii="Sakkal Majalla" w:hAnsi="Sakkal Majalla" w:cs="Sakkal Majalla" w:hint="cs"/>
          <w:sz w:val="28"/>
          <w:szCs w:val="28"/>
          <w:rtl/>
        </w:rPr>
        <w:t xml:space="preserve"> على العاب محددة </w:t>
      </w:r>
      <w:r w:rsidR="004511B8">
        <w:rPr>
          <w:rFonts w:ascii="Sakkal Majalla" w:hAnsi="Sakkal Majalla" w:cs="Sakkal Majalla" w:hint="cs"/>
          <w:sz w:val="28"/>
          <w:szCs w:val="28"/>
          <w:rtl/>
        </w:rPr>
        <w:t>(</w:t>
      </w:r>
      <w:r w:rsidR="004511B8">
        <w:rPr>
          <w:rFonts w:ascii="Sakkal Majalla" w:hAnsi="Sakkal Majalla" w:cs="Sakkal Majalla"/>
          <w:sz w:val="28"/>
          <w:szCs w:val="28"/>
        </w:rPr>
        <w:t xml:space="preserve">Mobile </w:t>
      </w:r>
      <w:proofErr w:type="spellStart"/>
      <w:r w:rsidR="004511B8">
        <w:rPr>
          <w:rFonts w:ascii="Sakkal Majalla" w:hAnsi="Sakkal Majalla" w:cs="Sakkal Majalla"/>
          <w:sz w:val="28"/>
          <w:szCs w:val="28"/>
        </w:rPr>
        <w:t>Legends,Love</w:t>
      </w:r>
      <w:proofErr w:type="spellEnd"/>
      <w:r w:rsidR="004511B8">
        <w:rPr>
          <w:rFonts w:ascii="Sakkal Majalla" w:hAnsi="Sakkal Majalla" w:cs="Sakkal Majalla"/>
          <w:sz w:val="28"/>
          <w:szCs w:val="28"/>
        </w:rPr>
        <w:t xml:space="preserve"> Nikki</w:t>
      </w:r>
      <w:r w:rsidR="004511B8">
        <w:rPr>
          <w:rFonts w:ascii="Sakkal Majalla" w:hAnsi="Sakkal Majalla" w:cs="Sakkal Majalla" w:hint="cs"/>
          <w:sz w:val="28"/>
          <w:szCs w:val="28"/>
          <w:rtl/>
        </w:rPr>
        <w:t>)، دون وجود دراسة عربية تتناول هذا الدور الوسيط تحديدًا في سياق الألعاب الإلكترونية والمحتوى المدفوع لدى الشباب السعودي، وهو ما تسع</w:t>
      </w:r>
      <w:r w:rsidR="004511B8">
        <w:rPr>
          <w:rFonts w:ascii="Sakkal Majalla" w:hAnsi="Sakkal Majalla" w:cs="Sakkal Majalla" w:hint="eastAsia"/>
          <w:sz w:val="28"/>
          <w:szCs w:val="28"/>
          <w:rtl/>
        </w:rPr>
        <w:t>ى</w:t>
      </w:r>
      <w:r w:rsidR="004511B8">
        <w:rPr>
          <w:rFonts w:ascii="Sakkal Majalla" w:hAnsi="Sakkal Majalla" w:cs="Sakkal Majalla" w:hint="cs"/>
          <w:sz w:val="28"/>
          <w:szCs w:val="28"/>
          <w:rtl/>
        </w:rPr>
        <w:t xml:space="preserve"> الدراسة الحالية لمحاولة سد هذا الجانب منه.</w:t>
      </w:r>
    </w:p>
    <w:p w14:paraId="6E284D76" w14:textId="42C71BFA" w:rsidR="00DC5613" w:rsidRDefault="00DC5613" w:rsidP="00DC5613">
      <w:pPr>
        <w:pStyle w:val="ListParagraph"/>
        <w:numPr>
          <w:ilvl w:val="0"/>
          <w:numId w:val="9"/>
        </w:numPr>
        <w:bidi/>
        <w:ind w:left="48"/>
        <w:rPr>
          <w:rFonts w:ascii="Sakkal Majalla" w:hAnsi="Sakkal Majalla" w:cs="Sakkal Majalla"/>
          <w:sz w:val="28"/>
          <w:szCs w:val="28"/>
        </w:rPr>
      </w:pPr>
      <w:r>
        <w:rPr>
          <w:rFonts w:ascii="Sakkal Majalla" w:hAnsi="Sakkal Majalla" w:cs="Sakkal Majalla" w:hint="cs"/>
          <w:sz w:val="28"/>
          <w:szCs w:val="28"/>
          <w:rtl/>
        </w:rPr>
        <w:t>اعتمدت معظم الدراسات السابقة أدوات منهجية متشابهة تمثلت في الاستبانة الإلكترونية والمنهج الوصفي التحليلي، مع الاستعانة ببرامج تحليل إحصائي ك</w:t>
      </w:r>
      <w:r>
        <w:rPr>
          <w:rFonts w:ascii="Sakkal Majalla" w:hAnsi="Sakkal Majalla" w:cs="Sakkal Majalla"/>
          <w:sz w:val="28"/>
          <w:szCs w:val="28"/>
        </w:rPr>
        <w:t xml:space="preserve"> SPSS </w:t>
      </w:r>
      <w:r>
        <w:rPr>
          <w:rFonts w:ascii="Sakkal Majalla" w:hAnsi="Sakkal Majalla" w:cs="Sakkal Majalla" w:hint="cs"/>
          <w:sz w:val="28"/>
          <w:szCs w:val="28"/>
          <w:rtl/>
        </w:rPr>
        <w:t>أو</w:t>
      </w:r>
      <w:r>
        <w:rPr>
          <w:rFonts w:ascii="Sakkal Majalla" w:hAnsi="Sakkal Majalla" w:cs="Sakkal Majalla"/>
          <w:sz w:val="28"/>
          <w:szCs w:val="28"/>
        </w:rPr>
        <w:t>AMPS</w:t>
      </w:r>
      <w:r>
        <w:rPr>
          <w:rFonts w:ascii="Sakkal Majalla" w:hAnsi="Sakkal Majalla" w:cs="Sakkal Majalla" w:hint="cs"/>
          <w:sz w:val="28"/>
          <w:szCs w:val="28"/>
          <w:rtl/>
        </w:rPr>
        <w:t>، وهو ما دع</w:t>
      </w:r>
      <w:r>
        <w:rPr>
          <w:rFonts w:ascii="Sakkal Majalla" w:hAnsi="Sakkal Majalla" w:cs="Sakkal Majalla" w:hint="eastAsia"/>
          <w:sz w:val="28"/>
          <w:szCs w:val="28"/>
          <w:rtl/>
        </w:rPr>
        <w:t>م</w:t>
      </w:r>
      <w:r>
        <w:rPr>
          <w:rFonts w:ascii="Sakkal Majalla" w:hAnsi="Sakkal Majalla" w:cs="Sakkal Majalla" w:hint="cs"/>
          <w:sz w:val="28"/>
          <w:szCs w:val="28"/>
          <w:rtl/>
        </w:rPr>
        <w:t xml:space="preserve"> اعتماد الدراسة الحالية أدوات مماثلة تتسق مع طبيعة موضوعها.</w:t>
      </w:r>
    </w:p>
    <w:p w14:paraId="14818362" w14:textId="77777777" w:rsidR="00DB045F" w:rsidRDefault="00DC5613" w:rsidP="00DC5613">
      <w:pPr>
        <w:pStyle w:val="ListParagraph"/>
        <w:numPr>
          <w:ilvl w:val="0"/>
          <w:numId w:val="9"/>
        </w:numPr>
        <w:bidi/>
        <w:ind w:left="48"/>
        <w:rPr>
          <w:rFonts w:ascii="Sakkal Majalla" w:hAnsi="Sakkal Majalla" w:cs="Sakkal Majalla"/>
          <w:sz w:val="28"/>
          <w:szCs w:val="28"/>
        </w:rPr>
      </w:pPr>
      <w:r>
        <w:rPr>
          <w:rFonts w:ascii="Sakkal Majalla" w:hAnsi="Sakkal Majalla" w:cs="Sakkal Majalla" w:hint="cs"/>
          <w:sz w:val="28"/>
          <w:szCs w:val="28"/>
          <w:rtl/>
        </w:rPr>
        <w:t>تفاوتت أحجام العينات المستخدمة في الدراسات السابقة بين نحو 300 مشارك في بعضها، وما يقار</w:t>
      </w:r>
      <w:r>
        <w:rPr>
          <w:rFonts w:ascii="Sakkal Majalla" w:hAnsi="Sakkal Majalla" w:cs="Sakkal Majalla" w:hint="eastAsia"/>
          <w:sz w:val="28"/>
          <w:szCs w:val="28"/>
          <w:rtl/>
        </w:rPr>
        <w:t>ب</w:t>
      </w:r>
      <w:r>
        <w:rPr>
          <w:rFonts w:ascii="Sakkal Majalla" w:hAnsi="Sakkal Majalla" w:cs="Sakkal Majalla" w:hint="cs"/>
          <w:sz w:val="28"/>
          <w:szCs w:val="28"/>
          <w:rtl/>
        </w:rPr>
        <w:t xml:space="preserve"> </w:t>
      </w:r>
      <w:r>
        <w:rPr>
          <w:rFonts w:ascii="Sakkal Majalla" w:hAnsi="Sakkal Majalla" w:cs="Sakkal Majalla"/>
          <w:sz w:val="28"/>
          <w:szCs w:val="28"/>
        </w:rPr>
        <w:t>994</w:t>
      </w:r>
      <w:r>
        <w:rPr>
          <w:rFonts w:ascii="Sakkal Majalla" w:hAnsi="Sakkal Majalla" w:cs="Sakkal Majalla" w:hint="cs"/>
          <w:sz w:val="28"/>
          <w:szCs w:val="28"/>
          <w:rtl/>
        </w:rPr>
        <w:t xml:space="preserve"> مشاركًا في دراسات أخرى، وهو ما يعكس مرونة نسبية في تحديد حجم العينة تبعًا لطبيعة كل دراسة ومجتمعها. </w:t>
      </w:r>
    </w:p>
    <w:p w14:paraId="35E2EF12" w14:textId="4D8EACE6" w:rsidR="00DC5613" w:rsidRPr="0076771B" w:rsidRDefault="00DB045F" w:rsidP="00DB045F">
      <w:pPr>
        <w:pStyle w:val="ListParagraph"/>
        <w:numPr>
          <w:ilvl w:val="0"/>
          <w:numId w:val="9"/>
        </w:numPr>
        <w:bidi/>
        <w:ind w:left="48"/>
        <w:rPr>
          <w:rFonts w:ascii="Sakkal Majalla" w:hAnsi="Sakkal Majalla" w:cs="Sakkal Majalla"/>
          <w:sz w:val="28"/>
          <w:szCs w:val="28"/>
          <w:rtl/>
        </w:rPr>
      </w:pPr>
      <w:r>
        <w:rPr>
          <w:rFonts w:ascii="Sakkal Majalla" w:hAnsi="Sakkal Majalla" w:cs="Sakkal Majalla" w:hint="cs"/>
          <w:sz w:val="28"/>
          <w:szCs w:val="28"/>
          <w:rtl/>
        </w:rPr>
        <w:t>لم تحدد</w:t>
      </w:r>
      <w:r>
        <w:rPr>
          <w:rFonts w:ascii="Sakkal Majalla" w:hAnsi="Sakkal Majalla" w:cs="Sakkal Majalla" w:hint="cs"/>
          <w:sz w:val="28"/>
          <w:szCs w:val="28"/>
          <w:rtl/>
        </w:rPr>
        <w:t xml:space="preserve"> أغلب</w:t>
      </w:r>
      <w:r>
        <w:rPr>
          <w:rFonts w:ascii="Sakkal Majalla" w:hAnsi="Sakkal Majalla" w:cs="Sakkal Majalla" w:hint="cs"/>
          <w:sz w:val="28"/>
          <w:szCs w:val="28"/>
          <w:rtl/>
        </w:rPr>
        <w:t xml:space="preserve"> </w:t>
      </w:r>
      <w:r w:rsidR="00DC5613">
        <w:rPr>
          <w:rFonts w:ascii="Sakkal Majalla" w:hAnsi="Sakkal Majalla" w:cs="Sakkal Majalla" w:hint="cs"/>
          <w:sz w:val="28"/>
          <w:szCs w:val="28"/>
          <w:rtl/>
        </w:rPr>
        <w:t xml:space="preserve">الدراسات السابقة فئة عمرية دقيقة لمجتمع الدراسة، واكتفت بمصطلحات عامة كالشباب أو الجيل </w:t>
      </w:r>
      <w:r w:rsidR="00DC5613">
        <w:rPr>
          <w:rFonts w:ascii="Sakkal Majalla" w:hAnsi="Sakkal Majalla" w:cs="Sakkal Majalla"/>
          <w:sz w:val="28"/>
          <w:szCs w:val="28"/>
        </w:rPr>
        <w:t>Z</w:t>
      </w:r>
      <w:r w:rsidR="00DC5613">
        <w:rPr>
          <w:rFonts w:ascii="Sakkal Majalla" w:hAnsi="Sakkal Majalla" w:cs="Sakkal Majalla" w:hint="cs"/>
          <w:sz w:val="28"/>
          <w:szCs w:val="28"/>
          <w:rtl/>
        </w:rPr>
        <w:t xml:space="preserve">، في حين تحدد الدراسة الحالية فئة عمرية </w:t>
      </w:r>
      <w:r w:rsidR="005F72AB">
        <w:rPr>
          <w:rFonts w:ascii="Sakkal Majalla" w:hAnsi="Sakkal Majalla" w:cs="Sakkal Majalla" w:hint="cs"/>
          <w:sz w:val="28"/>
          <w:szCs w:val="28"/>
          <w:rtl/>
        </w:rPr>
        <w:t xml:space="preserve">دقيقة </w:t>
      </w:r>
      <w:r w:rsidR="005F72AB">
        <w:rPr>
          <w:rFonts w:ascii="Sakkal Majalla" w:hAnsi="Sakkal Majalla" w:cs="Sakkal Majalla"/>
          <w:sz w:val="28"/>
          <w:szCs w:val="28"/>
          <w:rtl/>
        </w:rPr>
        <w:t>(</w:t>
      </w:r>
      <w:r w:rsidR="005F72AB">
        <w:rPr>
          <w:rFonts w:ascii="Sakkal Majalla" w:hAnsi="Sakkal Majalla" w:cs="Sakkal Majalla"/>
          <w:sz w:val="28"/>
          <w:szCs w:val="28"/>
        </w:rPr>
        <w:t>34</w:t>
      </w:r>
      <w:r>
        <w:rPr>
          <w:rFonts w:ascii="Sakkal Majalla" w:hAnsi="Sakkal Majalla" w:cs="Sakkal Majalla"/>
          <w:sz w:val="28"/>
          <w:szCs w:val="28"/>
        </w:rPr>
        <w:t>-18</w:t>
      </w:r>
      <w:r w:rsidR="002103DF">
        <w:rPr>
          <w:rFonts w:ascii="Sakkal Majalla" w:hAnsi="Sakkal Majalla" w:cs="Sakkal Majalla"/>
          <w:sz w:val="28"/>
          <w:szCs w:val="28"/>
        </w:rPr>
        <w:t xml:space="preserve"> </w:t>
      </w:r>
      <w:r w:rsidR="00DC5613">
        <w:rPr>
          <w:rFonts w:ascii="Sakkal Majalla" w:hAnsi="Sakkal Majalla" w:cs="Sakkal Majalla" w:hint="cs"/>
          <w:sz w:val="28"/>
          <w:szCs w:val="28"/>
          <w:rtl/>
        </w:rPr>
        <w:t>عامًا)، وهو ما يضف</w:t>
      </w:r>
      <w:r w:rsidR="00DC5613">
        <w:rPr>
          <w:rFonts w:ascii="Sakkal Majalla" w:hAnsi="Sakkal Majalla" w:cs="Sakkal Majalla" w:hint="eastAsia"/>
          <w:sz w:val="28"/>
          <w:szCs w:val="28"/>
          <w:rtl/>
        </w:rPr>
        <w:t>ي</w:t>
      </w:r>
      <w:r w:rsidR="00DC5613">
        <w:rPr>
          <w:rFonts w:ascii="Sakkal Majalla" w:hAnsi="Sakkal Majalla" w:cs="Sakkal Majalla" w:hint="cs"/>
          <w:sz w:val="28"/>
          <w:szCs w:val="28"/>
          <w:rtl/>
        </w:rPr>
        <w:t xml:space="preserve"> عليها قدرًا أكبر من الدقة في تحديد مجتمع ال</w:t>
      </w:r>
      <w:r>
        <w:rPr>
          <w:rFonts w:ascii="Sakkal Majalla" w:hAnsi="Sakkal Majalla" w:cs="Sakkal Majalla" w:hint="cs"/>
          <w:sz w:val="28"/>
          <w:szCs w:val="28"/>
          <w:rtl/>
        </w:rPr>
        <w:t>دراسة.</w:t>
      </w:r>
    </w:p>
    <w:p w14:paraId="6FA26A50" w14:textId="77777777" w:rsidR="00501A01" w:rsidRPr="00C648D5" w:rsidRDefault="00843CF0" w:rsidP="00580F00">
      <w:pPr>
        <w:pStyle w:val="Heading1"/>
        <w:bidi/>
        <w:spacing w:line="360" w:lineRule="auto"/>
        <w:ind w:left="48"/>
        <w:jc w:val="both"/>
        <w:rPr>
          <w:rFonts w:ascii="Sakkal Majalla" w:hAnsi="Sakkal Majalla" w:cs="Sakkal Majalla"/>
          <w:rtl/>
        </w:rPr>
      </w:pPr>
      <w:bookmarkStart w:id="72" w:name="_Toc237304631"/>
      <w:r w:rsidRPr="00C648D5">
        <w:rPr>
          <w:rFonts w:ascii="Sakkal Majalla" w:hAnsi="Sakkal Majalla" w:cs="Sakkal Majalla" w:hint="cs"/>
          <w:rtl/>
        </w:rPr>
        <w:t>مشكلة الدراسة:</w:t>
      </w:r>
      <w:bookmarkEnd w:id="62"/>
      <w:bookmarkEnd w:id="72"/>
    </w:p>
    <w:p w14:paraId="44D5785F" w14:textId="77777777" w:rsidR="00843CF0" w:rsidRPr="003D1913" w:rsidRDefault="00450E0C" w:rsidP="00C648D5">
      <w:pPr>
        <w:bidi/>
        <w:spacing w:line="360" w:lineRule="auto"/>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من خلال استعراض الدراسات السابقة ذات الصلة بموضوع البحث، </w:t>
      </w:r>
      <w:r w:rsidR="00F57013" w:rsidRPr="003D1913">
        <w:rPr>
          <w:rFonts w:ascii="Sakkal Majalla" w:hAnsi="Sakkal Majalla" w:cs="Sakkal Majalla" w:hint="cs"/>
          <w:sz w:val="28"/>
          <w:szCs w:val="28"/>
          <w:rtl/>
        </w:rPr>
        <w:t>اتضح</w:t>
      </w:r>
      <w:r w:rsidRPr="003D1913">
        <w:rPr>
          <w:rFonts w:ascii="Sakkal Majalla" w:hAnsi="Sakkal Majalla" w:cs="Sakkal Majalla" w:hint="cs"/>
          <w:sz w:val="28"/>
          <w:szCs w:val="28"/>
          <w:rtl/>
        </w:rPr>
        <w:t xml:space="preserve"> ان العديد من الدراسات تناولت التسويق الرقمي ووسائل التواصل الاجتماعي في عدة مجالات متنوعة، كما تناولت بعض الدراسات التسويق في قطاع الألعاب الإلكترونية، وركزت على موضوعات مثل الإعلانات الرقمية، وصناعة المحتوى، والعوامل المؤثرة في </w:t>
      </w:r>
      <w:r w:rsidR="004A07F9" w:rsidRPr="003D1913">
        <w:rPr>
          <w:rFonts w:ascii="Sakkal Majalla" w:hAnsi="Sakkal Majalla" w:cs="Sakkal Majalla" w:hint="cs"/>
          <w:sz w:val="28"/>
          <w:szCs w:val="28"/>
          <w:rtl/>
        </w:rPr>
        <w:t>استخدام</w:t>
      </w:r>
      <w:r w:rsidRPr="003D1913">
        <w:rPr>
          <w:rFonts w:ascii="Sakkal Majalla" w:hAnsi="Sakkal Majalla" w:cs="Sakkal Majalla" w:hint="cs"/>
          <w:sz w:val="28"/>
          <w:szCs w:val="28"/>
          <w:rtl/>
        </w:rPr>
        <w:t xml:space="preserve"> الألعاب الإلكترونية،</w:t>
      </w:r>
      <w:r w:rsidR="00580F00">
        <w:rPr>
          <w:rFonts w:ascii="Sakkal Majalla" w:hAnsi="Sakkal Majalla" w:cs="Sakkal Majalla" w:hint="cs"/>
          <w:sz w:val="28"/>
          <w:szCs w:val="28"/>
          <w:rtl/>
        </w:rPr>
        <w:t xml:space="preserve"> و</w:t>
      </w:r>
      <w:r w:rsidRPr="003D1913">
        <w:rPr>
          <w:rFonts w:ascii="Sakkal Majalla" w:hAnsi="Sakkal Majalla" w:cs="Sakkal Majalla" w:hint="cs"/>
          <w:sz w:val="28"/>
          <w:szCs w:val="28"/>
          <w:rtl/>
        </w:rPr>
        <w:t xml:space="preserve">سلوك المستهلك. كما اهتمت دراسات أخرى بدراسة نية الشراء والعوامل </w:t>
      </w:r>
      <w:r w:rsidR="00580F00">
        <w:rPr>
          <w:rFonts w:ascii="Sakkal Majalla" w:hAnsi="Sakkal Majalla" w:cs="Sakkal Majalla" w:hint="cs"/>
          <w:sz w:val="28"/>
          <w:szCs w:val="28"/>
          <w:rtl/>
        </w:rPr>
        <w:t>المرتبطة</w:t>
      </w:r>
      <w:r w:rsidRPr="003D1913">
        <w:rPr>
          <w:rFonts w:ascii="Sakkal Majalla" w:hAnsi="Sakkal Majalla" w:cs="Sakkal Majalla" w:hint="cs"/>
          <w:sz w:val="28"/>
          <w:szCs w:val="28"/>
          <w:rtl/>
        </w:rPr>
        <w:t xml:space="preserve"> </w:t>
      </w:r>
      <w:r w:rsidR="00580F00">
        <w:rPr>
          <w:rFonts w:ascii="Sakkal Majalla" w:hAnsi="Sakkal Majalla" w:cs="Sakkal Majalla" w:hint="cs"/>
          <w:sz w:val="28"/>
          <w:szCs w:val="28"/>
          <w:rtl/>
        </w:rPr>
        <w:t>ب</w:t>
      </w:r>
      <w:r w:rsidRPr="003D1913">
        <w:rPr>
          <w:rFonts w:ascii="Sakkal Majalla" w:hAnsi="Sakkal Majalla" w:cs="Sakkal Majalla" w:hint="cs"/>
          <w:sz w:val="28"/>
          <w:szCs w:val="28"/>
          <w:rtl/>
        </w:rPr>
        <w:t>ها، مثل تأثير مشاهير وسائل التواصل الاجتماعي، وخبرة التسوق الإلكتروني، وجودة المحتوى، والانغماس والترفيه، وذلك في قطاعات مختلفة.</w:t>
      </w:r>
    </w:p>
    <w:p w14:paraId="4C77B159" w14:textId="77777777" w:rsidR="00450E0C" w:rsidRPr="003D1913" w:rsidRDefault="00450E0C" w:rsidP="00C648D5">
      <w:pPr>
        <w:bidi/>
        <w:spacing w:line="360" w:lineRule="auto"/>
        <w:jc w:val="both"/>
        <w:rPr>
          <w:rFonts w:ascii="Sakkal Majalla" w:hAnsi="Sakkal Majalla" w:cs="Sakkal Majalla"/>
          <w:sz w:val="28"/>
          <w:szCs w:val="28"/>
          <w:rtl/>
        </w:rPr>
      </w:pPr>
      <w:r w:rsidRPr="003D1913">
        <w:rPr>
          <w:rFonts w:ascii="Sakkal Majalla" w:hAnsi="Sakkal Majalla" w:cs="Sakkal Majalla" w:hint="cs"/>
          <w:sz w:val="28"/>
          <w:szCs w:val="28"/>
          <w:rtl/>
        </w:rPr>
        <w:lastRenderedPageBreak/>
        <w:t xml:space="preserve">وعلى </w:t>
      </w:r>
      <w:r w:rsidR="004A07F9" w:rsidRPr="003D1913">
        <w:rPr>
          <w:rFonts w:ascii="Sakkal Majalla" w:hAnsi="Sakkal Majalla" w:cs="Sakkal Majalla" w:hint="cs"/>
          <w:sz w:val="28"/>
          <w:szCs w:val="28"/>
          <w:rtl/>
        </w:rPr>
        <w:t>الرغم</w:t>
      </w:r>
      <w:r w:rsidRPr="003D1913">
        <w:rPr>
          <w:rFonts w:ascii="Sakkal Majalla" w:hAnsi="Sakkal Majalla" w:cs="Sakkal Majalla" w:hint="cs"/>
          <w:sz w:val="28"/>
          <w:szCs w:val="28"/>
          <w:rtl/>
        </w:rPr>
        <w:t xml:space="preserve"> </w:t>
      </w:r>
      <w:r w:rsidR="004A07F9" w:rsidRPr="003D1913">
        <w:rPr>
          <w:rFonts w:ascii="Sakkal Majalla" w:hAnsi="Sakkal Majalla" w:cs="Sakkal Majalla" w:hint="cs"/>
          <w:sz w:val="28"/>
          <w:szCs w:val="28"/>
          <w:rtl/>
        </w:rPr>
        <w:t>من</w:t>
      </w:r>
      <w:r w:rsidRPr="003D1913">
        <w:rPr>
          <w:rFonts w:ascii="Sakkal Majalla" w:hAnsi="Sakkal Majalla" w:cs="Sakkal Majalla" w:hint="cs"/>
          <w:sz w:val="28"/>
          <w:szCs w:val="28"/>
          <w:rtl/>
        </w:rPr>
        <w:t xml:space="preserve"> </w:t>
      </w:r>
      <w:r w:rsidR="004A07F9" w:rsidRPr="003D1913">
        <w:rPr>
          <w:rFonts w:ascii="Sakkal Majalla" w:hAnsi="Sakkal Majalla" w:cs="Sakkal Majalla" w:hint="cs"/>
          <w:sz w:val="28"/>
          <w:szCs w:val="28"/>
          <w:rtl/>
        </w:rPr>
        <w:t>أهمية</w:t>
      </w:r>
      <w:r w:rsidRPr="003D1913">
        <w:rPr>
          <w:rFonts w:ascii="Sakkal Majalla" w:hAnsi="Sakkal Majalla" w:cs="Sakkal Majalla" w:hint="cs"/>
          <w:sz w:val="28"/>
          <w:szCs w:val="28"/>
          <w:rtl/>
        </w:rPr>
        <w:t xml:space="preserve"> </w:t>
      </w:r>
      <w:r w:rsidR="004A07F9" w:rsidRPr="003D1913">
        <w:rPr>
          <w:rFonts w:ascii="Sakkal Majalla" w:hAnsi="Sakkal Majalla" w:cs="Sakkal Majalla" w:hint="cs"/>
          <w:sz w:val="28"/>
          <w:szCs w:val="28"/>
          <w:rtl/>
        </w:rPr>
        <w:t>هذه الدراسات</w:t>
      </w:r>
      <w:r w:rsidRPr="003D1913">
        <w:rPr>
          <w:rFonts w:ascii="Sakkal Majalla" w:hAnsi="Sakkal Majalla" w:cs="Sakkal Majalla" w:hint="cs"/>
          <w:sz w:val="28"/>
          <w:szCs w:val="28"/>
          <w:rtl/>
        </w:rPr>
        <w:t xml:space="preserve"> </w:t>
      </w:r>
      <w:r w:rsidR="00580F00">
        <w:rPr>
          <w:rFonts w:ascii="Sakkal Majalla" w:hAnsi="Sakkal Majalla" w:cs="Sakkal Majalla" w:hint="cs"/>
          <w:sz w:val="28"/>
          <w:szCs w:val="28"/>
          <w:rtl/>
        </w:rPr>
        <w:t>وإسهامها</w:t>
      </w:r>
      <w:r w:rsidRPr="003D1913">
        <w:rPr>
          <w:rFonts w:ascii="Sakkal Majalla" w:hAnsi="Sakkal Majalla" w:cs="Sakkal Majalla" w:hint="cs"/>
          <w:sz w:val="28"/>
          <w:szCs w:val="28"/>
          <w:rtl/>
        </w:rPr>
        <w:t xml:space="preserve"> في </w:t>
      </w:r>
      <w:r w:rsidR="0034261D" w:rsidRPr="003D1913">
        <w:rPr>
          <w:rFonts w:ascii="Sakkal Majalla" w:hAnsi="Sakkal Majalla" w:cs="Sakkal Majalla" w:hint="cs"/>
          <w:sz w:val="28"/>
          <w:szCs w:val="28"/>
          <w:rtl/>
        </w:rPr>
        <w:t>إثراء</w:t>
      </w:r>
      <w:r w:rsidRPr="003D1913">
        <w:rPr>
          <w:rFonts w:ascii="Sakkal Majalla" w:hAnsi="Sakkal Majalla" w:cs="Sakkal Majalla" w:hint="cs"/>
          <w:sz w:val="28"/>
          <w:szCs w:val="28"/>
          <w:rtl/>
        </w:rPr>
        <w:t xml:space="preserve"> </w:t>
      </w:r>
      <w:r w:rsidR="004A07F9" w:rsidRPr="003D1913">
        <w:rPr>
          <w:rFonts w:ascii="Sakkal Majalla" w:hAnsi="Sakkal Majalla" w:cs="Sakkal Majalla" w:hint="cs"/>
          <w:sz w:val="28"/>
          <w:szCs w:val="28"/>
          <w:rtl/>
        </w:rPr>
        <w:t>الادبيات</w:t>
      </w:r>
      <w:r w:rsidRPr="003D1913">
        <w:rPr>
          <w:rFonts w:ascii="Sakkal Majalla" w:hAnsi="Sakkal Majalla" w:cs="Sakkal Majalla" w:hint="cs"/>
          <w:sz w:val="28"/>
          <w:szCs w:val="28"/>
          <w:rtl/>
        </w:rPr>
        <w:t xml:space="preserve"> </w:t>
      </w:r>
      <w:r w:rsidR="004A07F9" w:rsidRPr="003D1913">
        <w:rPr>
          <w:rFonts w:ascii="Sakkal Majalla" w:hAnsi="Sakkal Majalla" w:cs="Sakkal Majalla" w:hint="cs"/>
          <w:sz w:val="28"/>
          <w:szCs w:val="28"/>
          <w:rtl/>
        </w:rPr>
        <w:t>ال</w:t>
      </w:r>
      <w:r w:rsidRPr="003D1913">
        <w:rPr>
          <w:rFonts w:ascii="Sakkal Majalla" w:hAnsi="Sakkal Majalla" w:cs="Sakkal Majalla" w:hint="cs"/>
          <w:sz w:val="28"/>
          <w:szCs w:val="28"/>
          <w:rtl/>
        </w:rPr>
        <w:t xml:space="preserve">علمية، إلا ان موضوع </w:t>
      </w:r>
      <w:r w:rsidR="00580F00">
        <w:rPr>
          <w:rFonts w:ascii="Sakkal Majalla" w:hAnsi="Sakkal Majalla" w:cs="Sakkal Majalla" w:hint="cs"/>
          <w:sz w:val="28"/>
          <w:szCs w:val="28"/>
          <w:rtl/>
        </w:rPr>
        <w:t>أنشطة التسويق عبر وسائل</w:t>
      </w:r>
      <w:r w:rsidRPr="003D1913">
        <w:rPr>
          <w:rFonts w:ascii="Sakkal Majalla" w:hAnsi="Sakkal Majalla" w:cs="Sakkal Majalla" w:hint="cs"/>
          <w:sz w:val="28"/>
          <w:szCs w:val="28"/>
          <w:rtl/>
        </w:rPr>
        <w:t xml:space="preserve"> التواصل الاجتماعي وعلاقته بنية الشراء</w:t>
      </w:r>
      <w:r w:rsidR="00580F00">
        <w:rPr>
          <w:rFonts w:ascii="Sakkal Majalla" w:hAnsi="Sakkal Majalla" w:cs="Sakkal Majalla" w:hint="cs"/>
          <w:sz w:val="28"/>
          <w:szCs w:val="28"/>
          <w:rtl/>
        </w:rPr>
        <w:t xml:space="preserve"> المحتوى المدفوع داخل الألعاب الإلكترونية</w:t>
      </w:r>
      <w:r w:rsidRPr="003D1913">
        <w:rPr>
          <w:rFonts w:ascii="Sakkal Majalla" w:hAnsi="Sakkal Majalla" w:cs="Sakkal Majalla" w:hint="cs"/>
          <w:sz w:val="28"/>
          <w:szCs w:val="28"/>
          <w:rtl/>
        </w:rPr>
        <w:t xml:space="preserve"> لا</w:t>
      </w:r>
      <w:r w:rsidR="0034261D" w:rsidRPr="003D1913">
        <w:rPr>
          <w:rFonts w:ascii="Sakkal Majalla" w:hAnsi="Sakkal Majalla" w:cs="Sakkal Majalla" w:hint="cs"/>
          <w:sz w:val="28"/>
          <w:szCs w:val="28"/>
          <w:rtl/>
        </w:rPr>
        <w:t xml:space="preserve"> </w:t>
      </w:r>
      <w:r w:rsidRPr="003D1913">
        <w:rPr>
          <w:rFonts w:ascii="Sakkal Majalla" w:hAnsi="Sakkal Majalla" w:cs="Sakkal Majalla" w:hint="cs"/>
          <w:sz w:val="28"/>
          <w:szCs w:val="28"/>
          <w:rtl/>
        </w:rPr>
        <w:t xml:space="preserve">يزال بحاجة الى مزيد من الدراسة، خاصة في البيئة السعودية. كما أن معظم الدراسات السابقة تناولت متغيرات البحث بصورة منفصلة او طبقتها في قطاعات </w:t>
      </w:r>
      <w:r w:rsidR="00580F00">
        <w:rPr>
          <w:rFonts w:ascii="Sakkal Majalla" w:hAnsi="Sakkal Majalla" w:cs="Sakkal Majalla" w:hint="cs"/>
          <w:sz w:val="28"/>
          <w:szCs w:val="28"/>
          <w:rtl/>
        </w:rPr>
        <w:t>تختلف</w:t>
      </w:r>
      <w:r w:rsidRPr="003D1913">
        <w:rPr>
          <w:rFonts w:ascii="Sakkal Majalla" w:hAnsi="Sakkal Majalla" w:cs="Sakkal Majalla" w:hint="cs"/>
          <w:sz w:val="28"/>
          <w:szCs w:val="28"/>
          <w:rtl/>
        </w:rPr>
        <w:t xml:space="preserve"> عن قطاع الألعاب الإلكترونية، أو أجريت في بيئات تختلف عن المجتمع السعودي</w:t>
      </w:r>
      <w:r w:rsidR="00580F00">
        <w:rPr>
          <w:rFonts w:ascii="Sakkal Majalla" w:hAnsi="Sakkal Majalla" w:cs="Sakkal Majalla" w:hint="cs"/>
          <w:sz w:val="28"/>
          <w:szCs w:val="28"/>
          <w:rtl/>
        </w:rPr>
        <w:t>،</w:t>
      </w:r>
      <w:r w:rsidRPr="003D1913">
        <w:rPr>
          <w:rFonts w:ascii="Sakkal Majalla" w:hAnsi="Sakkal Majalla" w:cs="Sakkal Majalla" w:hint="cs"/>
          <w:sz w:val="28"/>
          <w:szCs w:val="28"/>
          <w:rtl/>
        </w:rPr>
        <w:t xml:space="preserve"> ال</w:t>
      </w:r>
      <w:r w:rsidR="0034261D" w:rsidRPr="003D1913">
        <w:rPr>
          <w:rFonts w:ascii="Sakkal Majalla" w:hAnsi="Sakkal Majalla" w:cs="Sakkal Majalla" w:hint="cs"/>
          <w:sz w:val="28"/>
          <w:szCs w:val="28"/>
          <w:rtl/>
        </w:rPr>
        <w:t>أ</w:t>
      </w:r>
      <w:r w:rsidRPr="003D1913">
        <w:rPr>
          <w:rFonts w:ascii="Sakkal Majalla" w:hAnsi="Sakkal Majalla" w:cs="Sakkal Majalla" w:hint="cs"/>
          <w:sz w:val="28"/>
          <w:szCs w:val="28"/>
          <w:rtl/>
        </w:rPr>
        <w:t xml:space="preserve">مر الذي يحد من إمكانية تعميم نتائجها على </w:t>
      </w:r>
      <w:r w:rsidR="00580F00">
        <w:rPr>
          <w:rFonts w:ascii="Sakkal Majalla" w:hAnsi="Sakkal Majalla" w:cs="Sakkal Majalla" w:hint="cs"/>
          <w:sz w:val="28"/>
          <w:szCs w:val="28"/>
          <w:rtl/>
        </w:rPr>
        <w:t>اللاعبين السعوديين الشباب</w:t>
      </w:r>
      <w:r w:rsidRPr="003D1913">
        <w:rPr>
          <w:rFonts w:ascii="Sakkal Majalla" w:hAnsi="Sakkal Majalla" w:cs="Sakkal Majalla" w:hint="cs"/>
          <w:sz w:val="28"/>
          <w:szCs w:val="28"/>
          <w:rtl/>
        </w:rPr>
        <w:t xml:space="preserve"> </w:t>
      </w:r>
    </w:p>
    <w:p w14:paraId="4DAB6F2A" w14:textId="021345AD" w:rsidR="00553BE9" w:rsidRPr="00553E3A" w:rsidRDefault="00450E0C" w:rsidP="00553E3A">
      <w:pPr>
        <w:bidi/>
        <w:spacing w:line="360" w:lineRule="auto"/>
        <w:jc w:val="both"/>
        <w:rPr>
          <w:rFonts w:ascii="Sakkal Majalla" w:hAnsi="Sakkal Majalla" w:cs="Sakkal Majalla"/>
          <w:sz w:val="28"/>
          <w:szCs w:val="28"/>
          <w:rtl/>
        </w:rPr>
      </w:pPr>
      <w:r w:rsidRPr="003D1913">
        <w:rPr>
          <w:rFonts w:ascii="Sakkal Majalla" w:hAnsi="Sakkal Majalla" w:cs="Sakkal Majalla" w:hint="cs"/>
          <w:sz w:val="28"/>
          <w:szCs w:val="28"/>
          <w:rtl/>
        </w:rPr>
        <w:t xml:space="preserve">وفي ظل النمو المتسارع لسوق الألعاب الإلكترونية في المملكة العربية السعودية والانتشار </w:t>
      </w:r>
      <w:r w:rsidR="004A07F9" w:rsidRPr="003D1913">
        <w:rPr>
          <w:rFonts w:ascii="Sakkal Majalla" w:hAnsi="Sakkal Majalla" w:cs="Sakkal Majalla" w:hint="cs"/>
          <w:sz w:val="28"/>
          <w:szCs w:val="28"/>
          <w:rtl/>
        </w:rPr>
        <w:t>المتزايد</w:t>
      </w:r>
      <w:r w:rsidRPr="003D1913">
        <w:rPr>
          <w:rFonts w:ascii="Sakkal Majalla" w:hAnsi="Sakkal Majalla" w:cs="Sakkal Majalla" w:hint="cs"/>
          <w:sz w:val="28"/>
          <w:szCs w:val="28"/>
          <w:rtl/>
        </w:rPr>
        <w:t xml:space="preserve"> </w:t>
      </w:r>
      <w:r w:rsidR="006A487A" w:rsidRPr="003D1913">
        <w:rPr>
          <w:rFonts w:ascii="Sakkal Majalla" w:hAnsi="Sakkal Majalla" w:cs="Sakkal Majalla" w:hint="cs"/>
          <w:sz w:val="28"/>
          <w:szCs w:val="28"/>
          <w:rtl/>
        </w:rPr>
        <w:t xml:space="preserve">لاستخدام وسائل التواصل الاجتماعي بين فئة الشباب تبرز الحاجة الى دراسة </w:t>
      </w:r>
      <w:r w:rsidR="00580F00">
        <w:rPr>
          <w:rFonts w:ascii="Sakkal Majalla" w:hAnsi="Sakkal Majalla" w:cs="Sakkal Majalla" w:hint="cs"/>
          <w:sz w:val="28"/>
          <w:szCs w:val="28"/>
          <w:rtl/>
        </w:rPr>
        <w:t>العلاقة بين أنشطة</w:t>
      </w:r>
      <w:r w:rsidR="006A487A" w:rsidRPr="003D1913">
        <w:rPr>
          <w:rFonts w:ascii="Sakkal Majalla" w:hAnsi="Sakkal Majalla" w:cs="Sakkal Majalla" w:hint="cs"/>
          <w:sz w:val="28"/>
          <w:szCs w:val="28"/>
          <w:rtl/>
        </w:rPr>
        <w:t xml:space="preserve"> التسويق عبر وسائل التواصل الاجتماعي </w:t>
      </w:r>
      <w:r w:rsidR="00580F00">
        <w:rPr>
          <w:rFonts w:ascii="Sakkal Majalla" w:hAnsi="Sakkal Majalla" w:cs="Sakkal Majalla" w:hint="cs"/>
          <w:sz w:val="28"/>
          <w:szCs w:val="28"/>
          <w:rtl/>
        </w:rPr>
        <w:t>و</w:t>
      </w:r>
      <w:r w:rsidR="006A487A" w:rsidRPr="003D1913">
        <w:rPr>
          <w:rFonts w:ascii="Sakkal Majalla" w:hAnsi="Sakkal Majalla" w:cs="Sakkal Majalla" w:hint="cs"/>
          <w:sz w:val="28"/>
          <w:szCs w:val="28"/>
          <w:rtl/>
        </w:rPr>
        <w:t xml:space="preserve">نية </w:t>
      </w:r>
      <w:r w:rsidR="00580F00">
        <w:rPr>
          <w:rFonts w:ascii="Sakkal Majalla" w:hAnsi="Sakkal Majalla" w:cs="Sakkal Majalla" w:hint="cs"/>
          <w:sz w:val="28"/>
          <w:szCs w:val="28"/>
          <w:rtl/>
        </w:rPr>
        <w:t>شراء المحتوى المدفوع داخل الألعاب الإلكترونية</w:t>
      </w:r>
      <w:r w:rsidR="006A487A" w:rsidRPr="003D1913">
        <w:rPr>
          <w:rFonts w:ascii="Sakkal Majalla" w:hAnsi="Sakkal Majalla" w:cs="Sakkal Majalla" w:hint="cs"/>
          <w:sz w:val="28"/>
          <w:szCs w:val="28"/>
          <w:rtl/>
        </w:rPr>
        <w:t xml:space="preserve"> لدى </w:t>
      </w:r>
      <w:r w:rsidR="00580F00">
        <w:rPr>
          <w:rFonts w:ascii="Sakkal Majalla" w:hAnsi="Sakkal Majalla" w:cs="Sakkal Majalla" w:hint="cs"/>
          <w:sz w:val="28"/>
          <w:szCs w:val="28"/>
          <w:rtl/>
        </w:rPr>
        <w:t>اللاعبين السعوديين الشباب</w:t>
      </w:r>
      <w:r w:rsidR="006A487A" w:rsidRPr="003D1913">
        <w:rPr>
          <w:rFonts w:ascii="Sakkal Majalla" w:hAnsi="Sakkal Majalla" w:cs="Sakkal Majalla" w:hint="cs"/>
          <w:sz w:val="28"/>
          <w:szCs w:val="28"/>
          <w:rtl/>
        </w:rPr>
        <w:t xml:space="preserve">، </w:t>
      </w:r>
      <w:r w:rsidR="00580F00">
        <w:rPr>
          <w:rFonts w:ascii="Sakkal Majalla" w:hAnsi="Sakkal Majalla" w:cs="Sakkal Majalla" w:hint="cs"/>
          <w:sz w:val="28"/>
          <w:szCs w:val="28"/>
          <w:rtl/>
        </w:rPr>
        <w:t xml:space="preserve">في ضوء </w:t>
      </w:r>
      <w:r w:rsidR="00B208A4">
        <w:rPr>
          <w:rFonts w:ascii="Sakkal Majalla" w:hAnsi="Sakkal Majalla" w:cs="Sakkal Majalla" w:hint="cs"/>
          <w:sz w:val="28"/>
          <w:szCs w:val="28"/>
          <w:rtl/>
        </w:rPr>
        <w:t>نموذج المثير-الكائن-الاستجابة(</w:t>
      </w:r>
      <w:r w:rsidR="00B208A4">
        <w:rPr>
          <w:rFonts w:ascii="Sakkal Majalla" w:hAnsi="Sakkal Majalla" w:cs="Sakkal Majalla"/>
          <w:sz w:val="28"/>
          <w:szCs w:val="28"/>
        </w:rPr>
        <w:t>S-O-R</w:t>
      </w:r>
      <w:r w:rsidR="00B208A4">
        <w:rPr>
          <w:rFonts w:ascii="Sakkal Majalla" w:hAnsi="Sakkal Majalla" w:cs="Sakkal Majalla" w:hint="cs"/>
          <w:sz w:val="28"/>
          <w:szCs w:val="28"/>
          <w:rtl/>
        </w:rPr>
        <w:t>)</w:t>
      </w:r>
      <w:r w:rsidR="00580F00">
        <w:rPr>
          <w:rFonts w:ascii="Sakkal Majalla" w:hAnsi="Sakkal Majalla" w:cs="Sakkal Majalla" w:hint="cs"/>
          <w:sz w:val="28"/>
          <w:szCs w:val="28"/>
          <w:rtl/>
        </w:rPr>
        <w:t xml:space="preserve">، </w:t>
      </w:r>
      <w:r w:rsidR="006A487A" w:rsidRPr="003D1913">
        <w:rPr>
          <w:rFonts w:ascii="Sakkal Majalla" w:hAnsi="Sakkal Majalla" w:cs="Sakkal Majalla" w:hint="cs"/>
          <w:sz w:val="28"/>
          <w:szCs w:val="28"/>
          <w:rtl/>
        </w:rPr>
        <w:t xml:space="preserve">بما يسهم في فهم العلاقة </w:t>
      </w:r>
      <w:r w:rsidR="00B208A4">
        <w:rPr>
          <w:rFonts w:ascii="Sakkal Majalla" w:hAnsi="Sakkal Majalla" w:cs="Sakkal Majalla" w:hint="cs"/>
          <w:sz w:val="28"/>
          <w:szCs w:val="28"/>
          <w:rtl/>
        </w:rPr>
        <w:t>بين أنشطة التسويق عبر وسائل التواصل الاجتماعي ونية شراء المحتوى المدفوع داخل الألعاب الإلكترونية وسد</w:t>
      </w:r>
      <w:r w:rsidR="006A487A" w:rsidRPr="003D1913">
        <w:rPr>
          <w:rFonts w:ascii="Sakkal Majalla" w:hAnsi="Sakkal Majalla" w:cs="Sakkal Majalla" w:hint="cs"/>
          <w:sz w:val="28"/>
          <w:szCs w:val="28"/>
          <w:rtl/>
        </w:rPr>
        <w:t xml:space="preserve"> جانب من الفجوة في الدراسات السابقة</w:t>
      </w:r>
      <w:r w:rsidR="004A07F9" w:rsidRPr="003D1913">
        <w:rPr>
          <w:rFonts w:ascii="Sakkal Majalla" w:hAnsi="Sakkal Majalla" w:cs="Sakkal Majalla" w:hint="cs"/>
          <w:sz w:val="28"/>
          <w:szCs w:val="28"/>
          <w:rtl/>
        </w:rPr>
        <w:t>.</w:t>
      </w:r>
      <w:r w:rsidR="00D80541">
        <w:rPr>
          <w:rFonts w:ascii="Sakkal Majalla" w:hAnsi="Sakkal Majalla" w:cs="Sakkal Majalla" w:hint="cs"/>
          <w:sz w:val="28"/>
          <w:szCs w:val="28"/>
          <w:rtl/>
        </w:rPr>
        <w:t xml:space="preserve"> </w:t>
      </w:r>
      <w:r w:rsidR="006A487A" w:rsidRPr="003D1913">
        <w:rPr>
          <w:rFonts w:ascii="Sakkal Majalla" w:hAnsi="Sakkal Majalla" w:cs="Sakkal Majalla" w:hint="cs"/>
          <w:sz w:val="28"/>
          <w:szCs w:val="28"/>
          <w:rtl/>
        </w:rPr>
        <w:t xml:space="preserve">وبناء على ذلك تتمثل مشكلة البحث في التعرف على </w:t>
      </w:r>
      <w:r w:rsidR="00580F00">
        <w:rPr>
          <w:rFonts w:ascii="Sakkal Majalla" w:hAnsi="Sakkal Majalla" w:cs="Sakkal Majalla" w:hint="cs"/>
          <w:sz w:val="28"/>
          <w:szCs w:val="28"/>
          <w:rtl/>
        </w:rPr>
        <w:t xml:space="preserve">العلاقة بين أنشطة التسويق عبر وسائل التواصل الاجتماعي ونية شراء المحتوى المدفوع داخل الألعاب الإلكترونية لدى اللاعبين السعوديين </w:t>
      </w:r>
      <w:r w:rsidR="00D80541">
        <w:rPr>
          <w:rFonts w:ascii="Sakkal Majalla" w:hAnsi="Sakkal Majalla" w:cs="Sakkal Majalla" w:hint="cs"/>
          <w:sz w:val="28"/>
          <w:szCs w:val="28"/>
          <w:rtl/>
        </w:rPr>
        <w:t>الشباب</w:t>
      </w:r>
      <w:r w:rsidR="00400D84">
        <w:rPr>
          <w:rFonts w:ascii="Sakkal Majalla" w:hAnsi="Sakkal Majalla" w:cs="Sakkal Majalla" w:hint="cs"/>
          <w:sz w:val="28"/>
          <w:szCs w:val="28"/>
          <w:rtl/>
        </w:rPr>
        <w:t>، في ظل الدور الوسيط الذي تلعبه القيمة المدركة للمحتوى التسويقي في هذه العلاقة.</w:t>
      </w:r>
    </w:p>
    <w:p w14:paraId="44D47B78" w14:textId="77777777" w:rsidR="0052214C" w:rsidRPr="00C648D5" w:rsidRDefault="002F5A8C" w:rsidP="0076771B">
      <w:pPr>
        <w:pStyle w:val="Heading1"/>
        <w:bidi/>
        <w:spacing w:line="360" w:lineRule="auto"/>
        <w:ind w:left="-94" w:hanging="141"/>
        <w:jc w:val="both"/>
        <w:rPr>
          <w:rFonts w:ascii="Sakkal Majalla" w:hAnsi="Sakkal Majalla" w:cs="Sakkal Majalla"/>
          <w:rtl/>
        </w:rPr>
      </w:pPr>
      <w:bookmarkStart w:id="73" w:name="_Toc237304632"/>
      <w:r w:rsidRPr="00C648D5">
        <w:rPr>
          <w:rFonts w:ascii="Sakkal Majalla" w:hAnsi="Sakkal Majalla" w:cs="Sakkal Majalla" w:hint="cs"/>
          <w:rtl/>
        </w:rPr>
        <w:t>اهمية الدراسة</w:t>
      </w:r>
      <w:bookmarkEnd w:id="73"/>
    </w:p>
    <w:p w14:paraId="269182F0" w14:textId="77777777" w:rsidR="00903089" w:rsidRDefault="00440D96" w:rsidP="0076771B">
      <w:pPr>
        <w:bidi/>
        <w:spacing w:line="360" w:lineRule="auto"/>
        <w:ind w:left="190" w:hanging="377"/>
        <w:jc w:val="both"/>
        <w:rPr>
          <w:rFonts w:ascii="Sakkal Majalla" w:hAnsi="Sakkal Majalla" w:cs="Sakkal Majalla"/>
          <w:sz w:val="32"/>
          <w:szCs w:val="32"/>
          <w:rtl/>
        </w:rPr>
      </w:pPr>
      <w:r w:rsidRPr="00440D96">
        <w:rPr>
          <w:rFonts w:ascii="Sakkal Majalla" w:hAnsi="Sakkal Majalla" w:cs="Sakkal Majalla" w:hint="cs"/>
          <w:sz w:val="32"/>
          <w:szCs w:val="32"/>
          <w:rtl/>
        </w:rPr>
        <w:t>أولا: الأهمية النظرية:</w:t>
      </w:r>
      <w:r>
        <w:rPr>
          <w:rFonts w:ascii="Sakkal Majalla" w:hAnsi="Sakkal Majalla" w:cs="Sakkal Majalla" w:hint="cs"/>
          <w:sz w:val="32"/>
          <w:szCs w:val="32"/>
          <w:rtl/>
        </w:rPr>
        <w:t xml:space="preserve"> </w:t>
      </w:r>
    </w:p>
    <w:p w14:paraId="3758EA95" w14:textId="77777777" w:rsidR="00440D96" w:rsidRDefault="00677A53" w:rsidP="0076771B">
      <w:pPr>
        <w:pStyle w:val="ListParagraph"/>
        <w:numPr>
          <w:ilvl w:val="0"/>
          <w:numId w:val="11"/>
        </w:numPr>
        <w:bidi/>
        <w:spacing w:line="360" w:lineRule="auto"/>
        <w:ind w:left="-235" w:hanging="425"/>
        <w:jc w:val="both"/>
        <w:rPr>
          <w:rFonts w:ascii="Sakkal Majalla" w:hAnsi="Sakkal Majalla" w:cs="Sakkal Majalla"/>
          <w:sz w:val="28"/>
          <w:szCs w:val="28"/>
        </w:rPr>
      </w:pPr>
      <w:r>
        <w:rPr>
          <w:rFonts w:ascii="Sakkal Majalla" w:hAnsi="Sakkal Majalla" w:cs="Sakkal Majalla" w:hint="cs"/>
          <w:sz w:val="28"/>
          <w:szCs w:val="28"/>
          <w:rtl/>
        </w:rPr>
        <w:t>تنبع أهمية</w:t>
      </w:r>
      <w:r w:rsidR="00B033D6">
        <w:rPr>
          <w:rFonts w:ascii="Sakkal Majalla" w:hAnsi="Sakkal Majalla" w:cs="Sakkal Majalla" w:hint="cs"/>
          <w:sz w:val="28"/>
          <w:szCs w:val="28"/>
          <w:rtl/>
        </w:rPr>
        <w:t xml:space="preserve"> </w:t>
      </w:r>
      <w:r>
        <w:rPr>
          <w:rFonts w:ascii="Sakkal Majalla" w:hAnsi="Sakkal Majalla" w:cs="Sakkal Majalla" w:hint="cs"/>
          <w:sz w:val="28"/>
          <w:szCs w:val="28"/>
          <w:rtl/>
        </w:rPr>
        <w:t>ال</w:t>
      </w:r>
      <w:r w:rsidR="00B033D6">
        <w:rPr>
          <w:rFonts w:ascii="Sakkal Majalla" w:hAnsi="Sakkal Majalla" w:cs="Sakkal Majalla" w:hint="cs"/>
          <w:sz w:val="28"/>
          <w:szCs w:val="28"/>
          <w:rtl/>
        </w:rPr>
        <w:t>دراسة</w:t>
      </w:r>
      <w:r w:rsidR="00440D96">
        <w:rPr>
          <w:rFonts w:ascii="Sakkal Majalla" w:hAnsi="Sakkal Majalla" w:cs="Sakkal Majalla" w:hint="cs"/>
          <w:sz w:val="28"/>
          <w:szCs w:val="28"/>
          <w:rtl/>
        </w:rPr>
        <w:t xml:space="preserve"> </w:t>
      </w:r>
      <w:r>
        <w:rPr>
          <w:rFonts w:ascii="Sakkal Majalla" w:hAnsi="Sakkal Majalla" w:cs="Sakkal Majalla" w:hint="cs"/>
          <w:sz w:val="28"/>
          <w:szCs w:val="28"/>
          <w:rtl/>
        </w:rPr>
        <w:t>من</w:t>
      </w:r>
      <w:r w:rsidR="00440D96">
        <w:rPr>
          <w:rFonts w:ascii="Sakkal Majalla" w:hAnsi="Sakkal Majalla" w:cs="Sakkal Majalla" w:hint="cs"/>
          <w:sz w:val="28"/>
          <w:szCs w:val="28"/>
          <w:rtl/>
        </w:rPr>
        <w:t xml:space="preserve"> تناول</w:t>
      </w:r>
      <w:r>
        <w:rPr>
          <w:rFonts w:ascii="Sakkal Majalla" w:hAnsi="Sakkal Majalla" w:cs="Sakkal Majalla" w:hint="cs"/>
          <w:sz w:val="28"/>
          <w:szCs w:val="28"/>
          <w:rtl/>
        </w:rPr>
        <w:t>ها</w:t>
      </w:r>
      <w:r w:rsidR="00B033D6">
        <w:rPr>
          <w:rFonts w:ascii="Sakkal Majalla" w:hAnsi="Sakkal Majalla" w:cs="Sakkal Majalla" w:hint="cs"/>
          <w:sz w:val="28"/>
          <w:szCs w:val="28"/>
          <w:rtl/>
        </w:rPr>
        <w:t xml:space="preserve"> </w:t>
      </w:r>
      <w:r w:rsidR="00440D96">
        <w:rPr>
          <w:rFonts w:ascii="Sakkal Majalla" w:hAnsi="Sakkal Majalla" w:cs="Sakkal Majalla" w:hint="cs"/>
          <w:sz w:val="28"/>
          <w:szCs w:val="28"/>
          <w:rtl/>
        </w:rPr>
        <w:t>موضوع</w:t>
      </w:r>
      <w:r>
        <w:rPr>
          <w:rFonts w:ascii="Sakkal Majalla" w:hAnsi="Sakkal Majalla" w:cs="Sakkal Majalla" w:hint="cs"/>
          <w:sz w:val="28"/>
          <w:szCs w:val="28"/>
          <w:rtl/>
        </w:rPr>
        <w:t>ًا</w:t>
      </w:r>
      <w:r w:rsidR="00440D96">
        <w:rPr>
          <w:rFonts w:ascii="Sakkal Majalla" w:hAnsi="Sakkal Majalla" w:cs="Sakkal Majalla" w:hint="cs"/>
          <w:sz w:val="28"/>
          <w:szCs w:val="28"/>
          <w:rtl/>
        </w:rPr>
        <w:t xml:space="preserve"> حديث</w:t>
      </w:r>
      <w:r>
        <w:rPr>
          <w:rFonts w:ascii="Sakkal Majalla" w:hAnsi="Sakkal Majalla" w:cs="Sakkal Majalla" w:hint="cs"/>
          <w:sz w:val="28"/>
          <w:szCs w:val="28"/>
          <w:rtl/>
        </w:rPr>
        <w:t>ًا</w:t>
      </w:r>
      <w:r w:rsidR="00440D96">
        <w:rPr>
          <w:rFonts w:ascii="Sakkal Majalla" w:hAnsi="Sakkal Majalla" w:cs="Sakkal Majalla" w:hint="cs"/>
          <w:sz w:val="28"/>
          <w:szCs w:val="28"/>
          <w:rtl/>
        </w:rPr>
        <w:t xml:space="preserve"> يتمثل في </w:t>
      </w:r>
      <w:r w:rsidR="009729D3">
        <w:rPr>
          <w:rFonts w:ascii="Sakkal Majalla" w:hAnsi="Sakkal Majalla" w:cs="Sakkal Majalla" w:hint="cs"/>
          <w:sz w:val="28"/>
          <w:szCs w:val="28"/>
          <w:rtl/>
        </w:rPr>
        <w:t xml:space="preserve">أنشطة </w:t>
      </w:r>
      <w:r w:rsidR="00440D96">
        <w:rPr>
          <w:rFonts w:ascii="Sakkal Majalla" w:hAnsi="Sakkal Majalla" w:cs="Sakkal Majalla" w:hint="cs"/>
          <w:sz w:val="28"/>
          <w:szCs w:val="28"/>
          <w:rtl/>
        </w:rPr>
        <w:t>التسويق عبر وسائل التواصل الاجتماعي</w:t>
      </w:r>
      <w:r w:rsidR="00B033D6">
        <w:rPr>
          <w:rFonts w:ascii="Sakkal Majalla" w:hAnsi="Sakkal Majalla" w:cs="Sakkal Majalla" w:hint="cs"/>
          <w:sz w:val="28"/>
          <w:szCs w:val="28"/>
          <w:rtl/>
        </w:rPr>
        <w:t xml:space="preserve"> وعلاقتها ب</w:t>
      </w:r>
      <w:r w:rsidR="00440D96">
        <w:rPr>
          <w:rFonts w:ascii="Sakkal Majalla" w:hAnsi="Sakkal Majalla" w:cs="Sakkal Majalla" w:hint="cs"/>
          <w:sz w:val="28"/>
          <w:szCs w:val="28"/>
          <w:rtl/>
        </w:rPr>
        <w:t>نية</w:t>
      </w:r>
      <w:r w:rsidR="009729D3">
        <w:rPr>
          <w:rFonts w:ascii="Sakkal Majalla" w:hAnsi="Sakkal Majalla" w:cs="Sakkal Majalla" w:hint="cs"/>
          <w:sz w:val="28"/>
          <w:szCs w:val="28"/>
          <w:rtl/>
        </w:rPr>
        <w:t xml:space="preserve"> </w:t>
      </w:r>
      <w:r w:rsidR="00440D96">
        <w:rPr>
          <w:rFonts w:ascii="Sakkal Majalla" w:hAnsi="Sakkal Majalla" w:cs="Sakkal Majalla" w:hint="cs"/>
          <w:sz w:val="28"/>
          <w:szCs w:val="28"/>
          <w:rtl/>
        </w:rPr>
        <w:t>شراء</w:t>
      </w:r>
      <w:r w:rsidR="009729D3">
        <w:rPr>
          <w:rFonts w:ascii="Sakkal Majalla" w:hAnsi="Sakkal Majalla" w:cs="Sakkal Majalla" w:hint="cs"/>
          <w:sz w:val="28"/>
          <w:szCs w:val="28"/>
          <w:rtl/>
        </w:rPr>
        <w:t xml:space="preserve"> المحتوى المدفوع داخل الألعاب الإلكترونية لدى</w:t>
      </w:r>
      <w:r w:rsidR="00440D96">
        <w:rPr>
          <w:rFonts w:ascii="Sakkal Majalla" w:hAnsi="Sakkal Majalla" w:cs="Sakkal Majalla" w:hint="cs"/>
          <w:sz w:val="28"/>
          <w:szCs w:val="28"/>
          <w:rtl/>
        </w:rPr>
        <w:t xml:space="preserve"> </w:t>
      </w:r>
      <w:r w:rsidR="009729D3">
        <w:rPr>
          <w:rFonts w:ascii="Sakkal Majalla" w:hAnsi="Sakkal Majalla" w:cs="Sakkal Majalla" w:hint="cs"/>
          <w:sz w:val="28"/>
          <w:szCs w:val="28"/>
          <w:rtl/>
        </w:rPr>
        <w:t>اللاعبين</w:t>
      </w:r>
      <w:r w:rsidR="00440D96">
        <w:rPr>
          <w:rFonts w:ascii="Sakkal Majalla" w:hAnsi="Sakkal Majalla" w:cs="Sakkal Majalla" w:hint="cs"/>
          <w:sz w:val="28"/>
          <w:szCs w:val="28"/>
          <w:rtl/>
        </w:rPr>
        <w:t xml:space="preserve"> السعودي</w:t>
      </w:r>
      <w:r w:rsidR="009729D3">
        <w:rPr>
          <w:rFonts w:ascii="Sakkal Majalla" w:hAnsi="Sakkal Majalla" w:cs="Sakkal Majalla" w:hint="cs"/>
          <w:sz w:val="28"/>
          <w:szCs w:val="28"/>
          <w:rtl/>
        </w:rPr>
        <w:t>ين الشباب</w:t>
      </w:r>
      <w:r w:rsidR="00440D96">
        <w:rPr>
          <w:rFonts w:ascii="Sakkal Majalla" w:hAnsi="Sakkal Majalla" w:cs="Sakkal Majalla" w:hint="cs"/>
          <w:sz w:val="28"/>
          <w:szCs w:val="28"/>
          <w:rtl/>
        </w:rPr>
        <w:t>.</w:t>
      </w:r>
    </w:p>
    <w:p w14:paraId="692C3536" w14:textId="77777777" w:rsidR="00440D96" w:rsidRDefault="009729D3" w:rsidP="0076771B">
      <w:pPr>
        <w:pStyle w:val="ListParagraph"/>
        <w:numPr>
          <w:ilvl w:val="0"/>
          <w:numId w:val="11"/>
        </w:numPr>
        <w:bidi/>
        <w:spacing w:line="360" w:lineRule="auto"/>
        <w:ind w:left="-235" w:hanging="425"/>
        <w:jc w:val="both"/>
        <w:rPr>
          <w:rFonts w:ascii="Sakkal Majalla" w:hAnsi="Sakkal Majalla" w:cs="Sakkal Majalla"/>
          <w:sz w:val="28"/>
          <w:szCs w:val="28"/>
        </w:rPr>
      </w:pPr>
      <w:r>
        <w:rPr>
          <w:rFonts w:ascii="Sakkal Majalla" w:hAnsi="Sakkal Majalla" w:cs="Sakkal Majalla" w:hint="cs"/>
          <w:sz w:val="28"/>
          <w:szCs w:val="28"/>
          <w:rtl/>
        </w:rPr>
        <w:t>قد تسهم</w:t>
      </w:r>
      <w:r w:rsidR="00440D96">
        <w:rPr>
          <w:rFonts w:ascii="Sakkal Majalla" w:hAnsi="Sakkal Majalla" w:cs="Sakkal Majalla" w:hint="cs"/>
          <w:sz w:val="28"/>
          <w:szCs w:val="28"/>
          <w:rtl/>
        </w:rPr>
        <w:t xml:space="preserve"> الدراسة</w:t>
      </w:r>
      <w:r w:rsidR="00B033D6">
        <w:rPr>
          <w:rFonts w:ascii="Sakkal Majalla" w:hAnsi="Sakkal Majalla" w:cs="Sakkal Majalla" w:hint="cs"/>
          <w:sz w:val="28"/>
          <w:szCs w:val="28"/>
          <w:rtl/>
        </w:rPr>
        <w:t xml:space="preserve"> في إثراء الأدبيات العلمية المتعلقة بالتسويق الرقمي وسلوك المستهلك في قطاع</w:t>
      </w:r>
      <w:r w:rsidR="00440D96">
        <w:rPr>
          <w:rFonts w:ascii="Sakkal Majalla" w:hAnsi="Sakkal Majalla" w:cs="Sakkal Majalla" w:hint="cs"/>
          <w:sz w:val="28"/>
          <w:szCs w:val="28"/>
          <w:rtl/>
        </w:rPr>
        <w:t xml:space="preserve"> الألعاب الإلكترونية </w:t>
      </w:r>
      <w:r w:rsidR="00B033D6">
        <w:rPr>
          <w:rFonts w:ascii="Sakkal Majalla" w:hAnsi="Sakkal Majalla" w:cs="Sakkal Majalla" w:hint="cs"/>
          <w:sz w:val="28"/>
          <w:szCs w:val="28"/>
          <w:rtl/>
        </w:rPr>
        <w:t xml:space="preserve">من خلال توظيف نموذج </w:t>
      </w:r>
      <w:r w:rsidR="00B033D6">
        <w:rPr>
          <w:rFonts w:ascii="Sakkal Majalla" w:hAnsi="Sakkal Majalla" w:cs="Sakkal Majalla"/>
          <w:sz w:val="28"/>
          <w:szCs w:val="28"/>
        </w:rPr>
        <w:t>S-O-R</w:t>
      </w:r>
      <w:r w:rsidR="00B033D6">
        <w:rPr>
          <w:rFonts w:ascii="Sakkal Majalla" w:hAnsi="Sakkal Majalla" w:cs="Sakkal Majalla" w:hint="cs"/>
          <w:sz w:val="28"/>
          <w:szCs w:val="28"/>
          <w:rtl/>
        </w:rPr>
        <w:t xml:space="preserve"> في البيئة السعودية.</w:t>
      </w:r>
    </w:p>
    <w:p w14:paraId="600245B6" w14:textId="77777777" w:rsidR="00B033D6" w:rsidRDefault="00B033D6" w:rsidP="00B033D6">
      <w:pPr>
        <w:pStyle w:val="ListParagraph"/>
        <w:numPr>
          <w:ilvl w:val="0"/>
          <w:numId w:val="11"/>
        </w:numPr>
        <w:bidi/>
        <w:spacing w:line="360" w:lineRule="auto"/>
        <w:ind w:left="-235" w:hanging="425"/>
        <w:jc w:val="both"/>
        <w:rPr>
          <w:rFonts w:ascii="Sakkal Majalla" w:hAnsi="Sakkal Majalla" w:cs="Sakkal Majalla"/>
          <w:sz w:val="28"/>
          <w:szCs w:val="28"/>
        </w:rPr>
      </w:pPr>
      <w:r>
        <w:rPr>
          <w:rFonts w:ascii="Sakkal Majalla" w:hAnsi="Sakkal Majalla" w:cs="Sakkal Majalla" w:hint="cs"/>
          <w:sz w:val="28"/>
          <w:szCs w:val="28"/>
          <w:rtl/>
        </w:rPr>
        <w:lastRenderedPageBreak/>
        <w:t>قد تساعد</w:t>
      </w:r>
      <w:r w:rsidR="00446A5A">
        <w:rPr>
          <w:rFonts w:ascii="Sakkal Majalla" w:hAnsi="Sakkal Majalla" w:cs="Sakkal Majalla" w:hint="cs"/>
          <w:sz w:val="28"/>
          <w:szCs w:val="28"/>
          <w:rtl/>
        </w:rPr>
        <w:t xml:space="preserve"> الدراسة </w:t>
      </w:r>
      <w:r>
        <w:rPr>
          <w:rFonts w:ascii="Sakkal Majalla" w:hAnsi="Sakkal Majalla" w:cs="Sakkal Majalla" w:hint="cs"/>
          <w:sz w:val="28"/>
          <w:szCs w:val="28"/>
          <w:rtl/>
        </w:rPr>
        <w:t>في توضيح العلاقة بين أنشطة التسويق عبر وسائل التواصل الاجتماعي والقيمة المدركة للمحتوى التسويقي ونية شراء المحتوى المدفوع داخل الألعاب الإلكترونية.</w:t>
      </w:r>
    </w:p>
    <w:p w14:paraId="523942F0" w14:textId="77777777" w:rsidR="00B033D6" w:rsidRPr="00B033D6" w:rsidRDefault="00B033D6" w:rsidP="00B033D6">
      <w:pPr>
        <w:pStyle w:val="ListParagraph"/>
        <w:numPr>
          <w:ilvl w:val="0"/>
          <w:numId w:val="11"/>
        </w:numPr>
        <w:bidi/>
        <w:spacing w:line="360" w:lineRule="auto"/>
        <w:ind w:left="-235" w:hanging="425"/>
        <w:jc w:val="both"/>
        <w:rPr>
          <w:rFonts w:ascii="Sakkal Majalla" w:hAnsi="Sakkal Majalla" w:cs="Sakkal Majalla"/>
          <w:sz w:val="28"/>
          <w:szCs w:val="28"/>
        </w:rPr>
      </w:pPr>
      <w:r>
        <w:rPr>
          <w:rFonts w:ascii="Sakkal Majalla" w:hAnsi="Sakkal Majalla" w:cs="Sakkal Majalla" w:hint="cs"/>
          <w:sz w:val="28"/>
          <w:szCs w:val="28"/>
          <w:rtl/>
        </w:rPr>
        <w:t>قد تمثل الدراسة مرجعًا علميًا يمكن أن يستفيد منه الباحثون في إجراء دراسات مستقبلية تتعلق بالتسويق الرقمي وقطاع الألعاب الإلكترونية.</w:t>
      </w:r>
    </w:p>
    <w:p w14:paraId="79C9D9A2" w14:textId="77777777" w:rsidR="00E251B6" w:rsidRDefault="00E251B6" w:rsidP="0076771B">
      <w:pPr>
        <w:bidi/>
        <w:spacing w:line="360" w:lineRule="auto"/>
        <w:ind w:left="-94" w:hanging="142"/>
        <w:jc w:val="both"/>
        <w:rPr>
          <w:rFonts w:ascii="Sakkal Majalla" w:hAnsi="Sakkal Majalla" w:cs="Sakkal Majalla"/>
          <w:sz w:val="32"/>
          <w:szCs w:val="32"/>
          <w:rtl/>
        </w:rPr>
      </w:pPr>
      <w:r w:rsidRPr="00E251B6">
        <w:rPr>
          <w:rFonts w:ascii="Sakkal Majalla" w:hAnsi="Sakkal Majalla" w:cs="Sakkal Majalla" w:hint="cs"/>
          <w:sz w:val="32"/>
          <w:szCs w:val="32"/>
          <w:rtl/>
        </w:rPr>
        <w:t>ثانيًا: الأهمية العملية(التطبيقية):</w:t>
      </w:r>
    </w:p>
    <w:p w14:paraId="4FAF23FF" w14:textId="77777777" w:rsidR="00E251B6" w:rsidRDefault="00B033D6" w:rsidP="0076771B">
      <w:pPr>
        <w:pStyle w:val="ListParagraph"/>
        <w:numPr>
          <w:ilvl w:val="0"/>
          <w:numId w:val="12"/>
        </w:numPr>
        <w:bidi/>
        <w:spacing w:line="360" w:lineRule="auto"/>
        <w:ind w:left="-235" w:hanging="426"/>
        <w:jc w:val="both"/>
        <w:rPr>
          <w:rFonts w:ascii="Sakkal Majalla" w:hAnsi="Sakkal Majalla" w:cs="Sakkal Majalla"/>
          <w:sz w:val="28"/>
          <w:szCs w:val="28"/>
        </w:rPr>
      </w:pPr>
      <w:r>
        <w:rPr>
          <w:rFonts w:ascii="Sakkal Majalla" w:hAnsi="Sakkal Majalla" w:cs="Sakkal Majalla" w:hint="cs"/>
          <w:sz w:val="28"/>
          <w:szCs w:val="28"/>
          <w:rtl/>
        </w:rPr>
        <w:t xml:space="preserve">قد </w:t>
      </w:r>
      <w:r w:rsidR="004B1DD6">
        <w:rPr>
          <w:rFonts w:ascii="Sakkal Majalla" w:hAnsi="Sakkal Majalla" w:cs="Sakkal Majalla" w:hint="cs"/>
          <w:sz w:val="28"/>
          <w:szCs w:val="28"/>
          <w:rtl/>
        </w:rPr>
        <w:t xml:space="preserve">تسهم نتائج الدراسة في مساعدة شركات </w:t>
      </w:r>
      <w:r w:rsidR="00227DCE">
        <w:rPr>
          <w:rFonts w:ascii="Sakkal Majalla" w:hAnsi="Sakkal Majalla" w:cs="Sakkal Majalla" w:hint="cs"/>
          <w:sz w:val="28"/>
          <w:szCs w:val="28"/>
          <w:rtl/>
        </w:rPr>
        <w:t>الألعاب</w:t>
      </w:r>
      <w:r w:rsidR="004B1DD6">
        <w:rPr>
          <w:rFonts w:ascii="Sakkal Majalla" w:hAnsi="Sakkal Majalla" w:cs="Sakkal Majalla" w:hint="cs"/>
          <w:sz w:val="28"/>
          <w:szCs w:val="28"/>
          <w:rtl/>
        </w:rPr>
        <w:t xml:space="preserve"> الإلكترونية على تطوير استراتيجياتها التسويقية عبر وسائ</w:t>
      </w:r>
      <w:r w:rsidR="00227DCE">
        <w:rPr>
          <w:rFonts w:ascii="Sakkal Majalla" w:hAnsi="Sakkal Majalla" w:cs="Sakkal Majalla" w:hint="cs"/>
          <w:sz w:val="28"/>
          <w:szCs w:val="28"/>
          <w:rtl/>
        </w:rPr>
        <w:t>ل</w:t>
      </w:r>
      <w:r w:rsidR="004B1DD6">
        <w:rPr>
          <w:rFonts w:ascii="Sakkal Majalla" w:hAnsi="Sakkal Majalla" w:cs="Sakkal Majalla" w:hint="cs"/>
          <w:sz w:val="28"/>
          <w:szCs w:val="28"/>
          <w:rtl/>
        </w:rPr>
        <w:t xml:space="preserve"> التواصل الاجتماعي بما يتوافق مع احتياجات وتفضيلات ا</w:t>
      </w:r>
      <w:r>
        <w:rPr>
          <w:rFonts w:ascii="Sakkal Majalla" w:hAnsi="Sakkal Majalla" w:cs="Sakkal Majalla" w:hint="cs"/>
          <w:sz w:val="28"/>
          <w:szCs w:val="28"/>
          <w:rtl/>
        </w:rPr>
        <w:t>للاعبين السعوديين الشباب</w:t>
      </w:r>
      <w:r w:rsidR="004B1DD6">
        <w:rPr>
          <w:rFonts w:ascii="Sakkal Majalla" w:hAnsi="Sakkal Majalla" w:cs="Sakkal Majalla" w:hint="cs"/>
          <w:sz w:val="28"/>
          <w:szCs w:val="28"/>
          <w:rtl/>
        </w:rPr>
        <w:t xml:space="preserve">، </w:t>
      </w:r>
      <w:r>
        <w:rPr>
          <w:rFonts w:ascii="Sakkal Majalla" w:hAnsi="Sakkal Majalla" w:cs="Sakkal Majalla" w:hint="cs"/>
          <w:sz w:val="28"/>
          <w:szCs w:val="28"/>
          <w:rtl/>
        </w:rPr>
        <w:t>بما يعزز</w:t>
      </w:r>
      <w:r w:rsidR="004B1DD6">
        <w:rPr>
          <w:rFonts w:ascii="Sakkal Majalla" w:hAnsi="Sakkal Majalla" w:cs="Sakkal Majalla" w:hint="cs"/>
          <w:sz w:val="28"/>
          <w:szCs w:val="28"/>
          <w:rtl/>
        </w:rPr>
        <w:t xml:space="preserve"> نية </w:t>
      </w:r>
      <w:r>
        <w:rPr>
          <w:rFonts w:ascii="Sakkal Majalla" w:hAnsi="Sakkal Majalla" w:cs="Sakkal Majalla" w:hint="cs"/>
          <w:sz w:val="28"/>
          <w:szCs w:val="28"/>
          <w:rtl/>
        </w:rPr>
        <w:t>شراء</w:t>
      </w:r>
      <w:r w:rsidR="004B1DD6">
        <w:rPr>
          <w:rFonts w:ascii="Sakkal Majalla" w:hAnsi="Sakkal Majalla" w:cs="Sakkal Majalla" w:hint="cs"/>
          <w:sz w:val="28"/>
          <w:szCs w:val="28"/>
          <w:rtl/>
        </w:rPr>
        <w:t xml:space="preserve"> </w:t>
      </w:r>
      <w:r>
        <w:rPr>
          <w:rFonts w:ascii="Sakkal Majalla" w:hAnsi="Sakkal Majalla" w:cs="Sakkal Majalla" w:hint="cs"/>
          <w:sz w:val="28"/>
          <w:szCs w:val="28"/>
          <w:rtl/>
        </w:rPr>
        <w:t>المحتوى المدفوع داخل الألعاب الإلكترونية</w:t>
      </w:r>
      <w:r w:rsidR="004B1DD6">
        <w:rPr>
          <w:rFonts w:ascii="Sakkal Majalla" w:hAnsi="Sakkal Majalla" w:cs="Sakkal Majalla" w:hint="cs"/>
          <w:sz w:val="28"/>
          <w:szCs w:val="28"/>
          <w:rtl/>
        </w:rPr>
        <w:t>.</w:t>
      </w:r>
    </w:p>
    <w:p w14:paraId="0D04C921" w14:textId="77777777" w:rsidR="004B1DD6" w:rsidRDefault="00B033D6" w:rsidP="0076771B">
      <w:pPr>
        <w:pStyle w:val="ListParagraph"/>
        <w:numPr>
          <w:ilvl w:val="0"/>
          <w:numId w:val="12"/>
        </w:numPr>
        <w:bidi/>
        <w:spacing w:line="360" w:lineRule="auto"/>
        <w:ind w:left="-235" w:hanging="426"/>
        <w:jc w:val="both"/>
        <w:rPr>
          <w:rFonts w:ascii="Sakkal Majalla" w:hAnsi="Sakkal Majalla" w:cs="Sakkal Majalla"/>
          <w:sz w:val="28"/>
          <w:szCs w:val="28"/>
        </w:rPr>
      </w:pPr>
      <w:r>
        <w:rPr>
          <w:rFonts w:ascii="Sakkal Majalla" w:hAnsi="Sakkal Majalla" w:cs="Sakkal Majalla" w:hint="cs"/>
          <w:sz w:val="28"/>
          <w:szCs w:val="28"/>
          <w:rtl/>
        </w:rPr>
        <w:t xml:space="preserve">قد </w:t>
      </w:r>
      <w:r w:rsidR="004B1DD6">
        <w:rPr>
          <w:rFonts w:ascii="Sakkal Majalla" w:hAnsi="Sakkal Majalla" w:cs="Sakkal Majalla" w:hint="cs"/>
          <w:sz w:val="28"/>
          <w:szCs w:val="28"/>
          <w:rtl/>
        </w:rPr>
        <w:t xml:space="preserve">توفر الدراسة </w:t>
      </w:r>
      <w:r w:rsidR="00366CB7">
        <w:rPr>
          <w:rFonts w:ascii="Sakkal Majalla" w:hAnsi="Sakkal Majalla" w:cs="Sakkal Majalla" w:hint="cs"/>
          <w:sz w:val="28"/>
          <w:szCs w:val="28"/>
          <w:rtl/>
        </w:rPr>
        <w:t>نتائج</w:t>
      </w:r>
      <w:r w:rsidR="004B1DD6">
        <w:rPr>
          <w:rFonts w:ascii="Sakkal Majalla" w:hAnsi="Sakkal Majalla" w:cs="Sakkal Majalla" w:hint="cs"/>
          <w:sz w:val="28"/>
          <w:szCs w:val="28"/>
          <w:rtl/>
        </w:rPr>
        <w:t xml:space="preserve"> يمكن أن يستفيد منها العاملون في مجال التسويق الرقمي، وصناع المحتوى، والمؤثرون </w:t>
      </w:r>
      <w:r w:rsidR="00366CB7">
        <w:rPr>
          <w:rFonts w:ascii="Sakkal Majalla" w:hAnsi="Sakkal Majalla" w:cs="Sakkal Majalla" w:hint="cs"/>
          <w:sz w:val="28"/>
          <w:szCs w:val="28"/>
          <w:rtl/>
        </w:rPr>
        <w:t>في تصميم حملات تسويقية أكثر فعالية</w:t>
      </w:r>
      <w:r>
        <w:rPr>
          <w:rFonts w:ascii="Sakkal Majalla" w:hAnsi="Sakkal Majalla" w:cs="Sakkal Majalla" w:hint="cs"/>
          <w:sz w:val="28"/>
          <w:szCs w:val="28"/>
          <w:rtl/>
        </w:rPr>
        <w:t xml:space="preserve"> ت</w:t>
      </w:r>
      <w:r w:rsidR="004B1DD6">
        <w:rPr>
          <w:rFonts w:ascii="Sakkal Majalla" w:hAnsi="Sakkal Majalla" w:cs="Sakkal Majalla" w:hint="cs"/>
          <w:sz w:val="28"/>
          <w:szCs w:val="28"/>
          <w:rtl/>
        </w:rPr>
        <w:t xml:space="preserve">سهم في </w:t>
      </w:r>
      <w:r>
        <w:rPr>
          <w:rFonts w:ascii="Sakkal Majalla" w:hAnsi="Sakkal Majalla" w:cs="Sakkal Majalla" w:hint="cs"/>
          <w:sz w:val="28"/>
          <w:szCs w:val="28"/>
          <w:rtl/>
        </w:rPr>
        <w:t>رفع</w:t>
      </w:r>
      <w:r w:rsidR="004B1DD6">
        <w:rPr>
          <w:rFonts w:ascii="Sakkal Majalla" w:hAnsi="Sakkal Majalla" w:cs="Sakkal Majalla" w:hint="cs"/>
          <w:sz w:val="28"/>
          <w:szCs w:val="28"/>
          <w:rtl/>
        </w:rPr>
        <w:t xml:space="preserve"> </w:t>
      </w:r>
      <w:r>
        <w:rPr>
          <w:rFonts w:ascii="Sakkal Majalla" w:hAnsi="Sakkal Majalla" w:cs="Sakkal Majalla" w:hint="cs"/>
          <w:sz w:val="28"/>
          <w:szCs w:val="28"/>
          <w:rtl/>
        </w:rPr>
        <w:t>القيمة المدركة للمحتوى التسويقي</w:t>
      </w:r>
      <w:r w:rsidR="00366CB7">
        <w:rPr>
          <w:rFonts w:ascii="Sakkal Majalla" w:hAnsi="Sakkal Majalla" w:cs="Sakkal Majalla" w:hint="cs"/>
          <w:sz w:val="28"/>
          <w:szCs w:val="28"/>
          <w:rtl/>
        </w:rPr>
        <w:t xml:space="preserve"> وتعزيز </w:t>
      </w:r>
      <w:r>
        <w:rPr>
          <w:rFonts w:ascii="Sakkal Majalla" w:hAnsi="Sakkal Majalla" w:cs="Sakkal Majalla" w:hint="cs"/>
          <w:sz w:val="28"/>
          <w:szCs w:val="28"/>
          <w:rtl/>
        </w:rPr>
        <w:t>نية شراء المحتوى المدفوع داخل الألعاب الإلكترونية</w:t>
      </w:r>
      <w:r w:rsidR="00366CB7">
        <w:rPr>
          <w:rFonts w:ascii="Sakkal Majalla" w:hAnsi="Sakkal Majalla" w:cs="Sakkal Majalla" w:hint="cs"/>
          <w:sz w:val="28"/>
          <w:szCs w:val="28"/>
          <w:rtl/>
        </w:rPr>
        <w:t>.</w:t>
      </w:r>
    </w:p>
    <w:p w14:paraId="0BA4A227" w14:textId="77777777" w:rsidR="00366CB7" w:rsidRPr="000111EF" w:rsidRDefault="004B1DD6" w:rsidP="000111EF">
      <w:pPr>
        <w:pStyle w:val="ListParagraph"/>
        <w:numPr>
          <w:ilvl w:val="0"/>
          <w:numId w:val="12"/>
        </w:numPr>
        <w:bidi/>
        <w:spacing w:line="360" w:lineRule="auto"/>
        <w:ind w:left="-235" w:hanging="426"/>
        <w:jc w:val="both"/>
        <w:rPr>
          <w:rFonts w:ascii="Sakkal Majalla" w:hAnsi="Sakkal Majalla" w:cs="Sakkal Majalla"/>
          <w:sz w:val="28"/>
          <w:szCs w:val="28"/>
        </w:rPr>
      </w:pPr>
      <w:r w:rsidRPr="00366CB7">
        <w:rPr>
          <w:rFonts w:ascii="Sakkal Majalla" w:hAnsi="Sakkal Majalla" w:cs="Sakkal Majalla" w:hint="cs"/>
          <w:sz w:val="28"/>
          <w:szCs w:val="28"/>
          <w:rtl/>
        </w:rPr>
        <w:t xml:space="preserve">يمكن ان تستفيد </w:t>
      </w:r>
      <w:r w:rsidR="00366CB7" w:rsidRPr="00366CB7">
        <w:rPr>
          <w:rFonts w:ascii="Sakkal Majalla" w:hAnsi="Sakkal Majalla" w:cs="Sakkal Majalla" w:hint="cs"/>
          <w:sz w:val="28"/>
          <w:szCs w:val="28"/>
          <w:rtl/>
        </w:rPr>
        <w:t xml:space="preserve">الجهات ذات العلاقة بقطاع الألعاب الإلكترونية من نتائج الدراسة في فهم العوامل </w:t>
      </w:r>
      <w:r w:rsidR="00B033D6">
        <w:rPr>
          <w:rFonts w:ascii="Sakkal Majalla" w:hAnsi="Sakkal Majalla" w:cs="Sakkal Majalla" w:hint="cs"/>
          <w:sz w:val="28"/>
          <w:szCs w:val="28"/>
          <w:rtl/>
        </w:rPr>
        <w:t>المرتبطة</w:t>
      </w:r>
      <w:r w:rsidR="00366CB7" w:rsidRPr="00366CB7">
        <w:rPr>
          <w:rFonts w:ascii="Sakkal Majalla" w:hAnsi="Sakkal Majalla" w:cs="Sakkal Majalla" w:hint="cs"/>
          <w:sz w:val="28"/>
          <w:szCs w:val="28"/>
          <w:rtl/>
        </w:rPr>
        <w:t xml:space="preserve"> </w:t>
      </w:r>
      <w:r w:rsidR="00314002">
        <w:rPr>
          <w:rFonts w:ascii="Sakkal Majalla" w:hAnsi="Sakkal Majalla" w:cs="Sakkal Majalla" w:hint="cs"/>
          <w:sz w:val="28"/>
          <w:szCs w:val="28"/>
          <w:rtl/>
        </w:rPr>
        <w:t>ب</w:t>
      </w:r>
      <w:r w:rsidR="00366CB7" w:rsidRPr="00366CB7">
        <w:rPr>
          <w:rFonts w:ascii="Sakkal Majalla" w:hAnsi="Sakkal Majalla" w:cs="Sakkal Majalla" w:hint="cs"/>
          <w:sz w:val="28"/>
          <w:szCs w:val="28"/>
          <w:rtl/>
        </w:rPr>
        <w:t xml:space="preserve">نية شراء </w:t>
      </w:r>
      <w:r w:rsidR="00314002">
        <w:rPr>
          <w:rFonts w:ascii="Sakkal Majalla" w:hAnsi="Sakkal Majalla" w:cs="Sakkal Majalla" w:hint="cs"/>
          <w:sz w:val="28"/>
          <w:szCs w:val="28"/>
          <w:rtl/>
        </w:rPr>
        <w:t xml:space="preserve">المحتوى المدفوع داخل الألعاب الإلكترونية </w:t>
      </w:r>
      <w:r w:rsidR="00366CB7" w:rsidRPr="00366CB7">
        <w:rPr>
          <w:rFonts w:ascii="Sakkal Majalla" w:hAnsi="Sakkal Majalla" w:cs="Sakkal Majalla" w:hint="cs"/>
          <w:sz w:val="28"/>
          <w:szCs w:val="28"/>
          <w:rtl/>
        </w:rPr>
        <w:t xml:space="preserve">لدى </w:t>
      </w:r>
      <w:r w:rsidR="00677A53">
        <w:rPr>
          <w:rFonts w:ascii="Sakkal Majalla" w:hAnsi="Sakkal Majalla" w:cs="Sakkal Majalla" w:hint="cs"/>
          <w:sz w:val="28"/>
          <w:szCs w:val="28"/>
          <w:rtl/>
        </w:rPr>
        <w:t>اللاعبين السعوديين الشباب</w:t>
      </w:r>
      <w:r w:rsidR="00366CB7" w:rsidRPr="00366CB7">
        <w:rPr>
          <w:rFonts w:ascii="Sakkal Majalla" w:hAnsi="Sakkal Majalla" w:cs="Sakkal Majalla" w:hint="cs"/>
          <w:sz w:val="28"/>
          <w:szCs w:val="28"/>
          <w:rtl/>
        </w:rPr>
        <w:t xml:space="preserve">، بما يدعم تطوير الخطط التسويقية واتخاذ القرارات المناسبة، ويسهم في دعم نمو هذا القطاع بما يتوافق مع </w:t>
      </w:r>
      <w:r w:rsidR="00677A53">
        <w:rPr>
          <w:rFonts w:ascii="Sakkal Majalla" w:hAnsi="Sakkal Majalla" w:cs="Sakkal Majalla" w:hint="cs"/>
          <w:sz w:val="28"/>
          <w:szCs w:val="28"/>
          <w:rtl/>
        </w:rPr>
        <w:t>مستهدفات</w:t>
      </w:r>
      <w:r w:rsidR="00366CB7" w:rsidRPr="00366CB7">
        <w:rPr>
          <w:rFonts w:ascii="Sakkal Majalla" w:hAnsi="Sakkal Majalla" w:cs="Sakkal Majalla" w:hint="cs"/>
          <w:sz w:val="28"/>
          <w:szCs w:val="28"/>
          <w:rtl/>
        </w:rPr>
        <w:t xml:space="preserve"> رؤية</w:t>
      </w:r>
      <w:r w:rsidR="00677A53">
        <w:rPr>
          <w:rFonts w:ascii="Sakkal Majalla" w:hAnsi="Sakkal Majalla" w:cs="Sakkal Majalla" w:hint="cs"/>
          <w:sz w:val="28"/>
          <w:szCs w:val="28"/>
          <w:rtl/>
        </w:rPr>
        <w:t xml:space="preserve"> المملكة العربية السعودية</w:t>
      </w:r>
      <w:r w:rsidR="00366CB7" w:rsidRPr="00366CB7">
        <w:rPr>
          <w:rFonts w:ascii="Sakkal Majalla" w:hAnsi="Sakkal Majalla" w:cs="Sakkal Majalla" w:hint="cs"/>
          <w:sz w:val="28"/>
          <w:szCs w:val="28"/>
          <w:rtl/>
        </w:rPr>
        <w:t xml:space="preserve"> </w:t>
      </w:r>
      <w:r w:rsidR="00366CB7">
        <w:rPr>
          <w:rFonts w:ascii="Sakkal Majalla" w:hAnsi="Sakkal Majalla" w:cs="Sakkal Majalla"/>
          <w:sz w:val="28"/>
          <w:szCs w:val="28"/>
        </w:rPr>
        <w:t>.2030</w:t>
      </w:r>
    </w:p>
    <w:p w14:paraId="45ED5742" w14:textId="77777777" w:rsidR="005F561D" w:rsidRPr="00C648D5" w:rsidRDefault="005F561D" w:rsidP="0076771B">
      <w:pPr>
        <w:pStyle w:val="Heading1"/>
        <w:bidi/>
        <w:spacing w:line="360" w:lineRule="auto"/>
        <w:ind w:left="-377" w:firstLine="4"/>
        <w:jc w:val="both"/>
        <w:rPr>
          <w:rFonts w:ascii="Sakkal Majalla" w:hAnsi="Sakkal Majalla" w:cs="Sakkal Majalla"/>
          <w:rtl/>
        </w:rPr>
      </w:pPr>
      <w:bookmarkStart w:id="74" w:name="_Toc237304633"/>
      <w:r w:rsidRPr="00C648D5">
        <w:rPr>
          <w:rFonts w:ascii="Sakkal Majalla" w:hAnsi="Sakkal Majalla" w:cs="Sakkal Majalla" w:hint="cs"/>
          <w:rtl/>
        </w:rPr>
        <w:t>اهداف الدراسة</w:t>
      </w:r>
      <w:bookmarkEnd w:id="74"/>
    </w:p>
    <w:p w14:paraId="3D395572" w14:textId="77777777" w:rsidR="00875732" w:rsidRPr="003D1913" w:rsidRDefault="00875732" w:rsidP="0076771B">
      <w:pPr>
        <w:bidi/>
        <w:spacing w:line="360" w:lineRule="auto"/>
        <w:ind w:left="-377"/>
        <w:jc w:val="both"/>
        <w:rPr>
          <w:rFonts w:ascii="Sakkal Majalla" w:hAnsi="Sakkal Majalla" w:cs="Sakkal Majalla"/>
          <w:sz w:val="28"/>
          <w:szCs w:val="28"/>
          <w:rtl/>
        </w:rPr>
      </w:pPr>
      <w:r w:rsidRPr="003D1913">
        <w:rPr>
          <w:rFonts w:ascii="Sakkal Majalla" w:hAnsi="Sakkal Majalla" w:cs="Sakkal Majalla" w:hint="cs"/>
          <w:sz w:val="28"/>
          <w:szCs w:val="28"/>
          <w:rtl/>
        </w:rPr>
        <w:t>تهدف هذه الدراسة إلى تحقيق الأهداف الآتية:</w:t>
      </w:r>
    </w:p>
    <w:p w14:paraId="5B8FC16A" w14:textId="77777777" w:rsidR="00875732" w:rsidRPr="003D1913" w:rsidRDefault="00875732" w:rsidP="00F236B8">
      <w:pPr>
        <w:pStyle w:val="ListParagraph"/>
        <w:numPr>
          <w:ilvl w:val="0"/>
          <w:numId w:val="8"/>
        </w:numPr>
        <w:bidi/>
        <w:spacing w:line="360" w:lineRule="auto"/>
        <w:ind w:left="-94" w:hanging="283"/>
        <w:jc w:val="both"/>
        <w:rPr>
          <w:rFonts w:ascii="Sakkal Majalla" w:hAnsi="Sakkal Majalla" w:cs="Sakkal Majalla"/>
          <w:sz w:val="28"/>
          <w:szCs w:val="28"/>
        </w:rPr>
      </w:pPr>
      <w:r w:rsidRPr="003D1913">
        <w:rPr>
          <w:rFonts w:ascii="Sakkal Majalla" w:hAnsi="Sakkal Majalla" w:cs="Sakkal Majalla" w:hint="cs"/>
          <w:sz w:val="28"/>
          <w:szCs w:val="28"/>
          <w:rtl/>
        </w:rPr>
        <w:t>التعرف على واقع</w:t>
      </w:r>
      <w:r w:rsidR="00D80541">
        <w:rPr>
          <w:rFonts w:ascii="Sakkal Majalla" w:hAnsi="Sakkal Majalla" w:cs="Sakkal Majalla" w:hint="cs"/>
          <w:sz w:val="28"/>
          <w:szCs w:val="28"/>
          <w:rtl/>
        </w:rPr>
        <w:t xml:space="preserve"> أنشطة</w:t>
      </w:r>
      <w:r w:rsidRPr="003D1913">
        <w:rPr>
          <w:rFonts w:ascii="Sakkal Majalla" w:hAnsi="Sakkal Majalla" w:cs="Sakkal Majalla" w:hint="cs"/>
          <w:sz w:val="28"/>
          <w:szCs w:val="28"/>
          <w:rtl/>
        </w:rPr>
        <w:t xml:space="preserve"> التسويق </w:t>
      </w:r>
      <w:r w:rsidR="0009441A" w:rsidRPr="003D1913">
        <w:rPr>
          <w:rFonts w:ascii="Sakkal Majalla" w:hAnsi="Sakkal Majalla" w:cs="Sakkal Majalla" w:hint="cs"/>
          <w:sz w:val="28"/>
          <w:szCs w:val="28"/>
          <w:rtl/>
        </w:rPr>
        <w:t xml:space="preserve">عبر وسائل التواصل الاجتماعي </w:t>
      </w:r>
      <w:r w:rsidR="00D80541">
        <w:rPr>
          <w:rFonts w:ascii="Sakkal Majalla" w:hAnsi="Sakkal Majalla" w:cs="Sakkal Majalla" w:hint="cs"/>
          <w:sz w:val="28"/>
          <w:szCs w:val="28"/>
          <w:rtl/>
        </w:rPr>
        <w:t>في قطاع ا</w:t>
      </w:r>
      <w:r w:rsidR="00D80541" w:rsidRPr="003D1913">
        <w:rPr>
          <w:rFonts w:ascii="Sakkal Majalla" w:hAnsi="Sakkal Majalla" w:cs="Sakkal Majalla" w:hint="cs"/>
          <w:sz w:val="28"/>
          <w:szCs w:val="28"/>
          <w:rtl/>
        </w:rPr>
        <w:t xml:space="preserve">لألعاب الإلكترونية </w:t>
      </w:r>
      <w:r w:rsidR="0009441A" w:rsidRPr="003D1913">
        <w:rPr>
          <w:rFonts w:ascii="Sakkal Majalla" w:hAnsi="Sakkal Majalla" w:cs="Sakkal Majalla" w:hint="cs"/>
          <w:sz w:val="28"/>
          <w:szCs w:val="28"/>
          <w:rtl/>
        </w:rPr>
        <w:t>من وجهة نظر</w:t>
      </w:r>
      <w:r w:rsidR="00D80541">
        <w:rPr>
          <w:rFonts w:ascii="Sakkal Majalla" w:hAnsi="Sakkal Majalla" w:cs="Sakkal Majalla" w:hint="cs"/>
          <w:sz w:val="28"/>
          <w:szCs w:val="28"/>
          <w:rtl/>
        </w:rPr>
        <w:t xml:space="preserve"> اللاعبين السعوديين الشباب.</w:t>
      </w:r>
    </w:p>
    <w:p w14:paraId="34FBF8E5" w14:textId="77777777" w:rsidR="0009441A" w:rsidRPr="003D1913" w:rsidRDefault="0009441A" w:rsidP="00F236B8">
      <w:pPr>
        <w:pStyle w:val="ListParagraph"/>
        <w:numPr>
          <w:ilvl w:val="0"/>
          <w:numId w:val="8"/>
        </w:numPr>
        <w:bidi/>
        <w:spacing w:line="360" w:lineRule="auto"/>
        <w:ind w:left="-94" w:hanging="283"/>
        <w:jc w:val="both"/>
        <w:rPr>
          <w:rFonts w:ascii="Sakkal Majalla" w:hAnsi="Sakkal Majalla" w:cs="Sakkal Majalla"/>
          <w:sz w:val="28"/>
          <w:szCs w:val="28"/>
        </w:rPr>
      </w:pPr>
      <w:r w:rsidRPr="003D1913">
        <w:rPr>
          <w:rFonts w:ascii="Sakkal Majalla" w:hAnsi="Sakkal Majalla" w:cs="Sakkal Majalla" w:hint="cs"/>
          <w:sz w:val="28"/>
          <w:szCs w:val="28"/>
          <w:rtl/>
        </w:rPr>
        <w:lastRenderedPageBreak/>
        <w:t xml:space="preserve">قياس مستوى </w:t>
      </w:r>
      <w:r w:rsidR="00D80541">
        <w:rPr>
          <w:rFonts w:ascii="Sakkal Majalla" w:hAnsi="Sakkal Majalla" w:cs="Sakkal Majalla" w:hint="cs"/>
          <w:sz w:val="28"/>
          <w:szCs w:val="28"/>
          <w:rtl/>
        </w:rPr>
        <w:t xml:space="preserve">القيمة المدركة للمحتوى التسويقي </w:t>
      </w:r>
      <w:r w:rsidR="0034261D" w:rsidRPr="003D1913">
        <w:rPr>
          <w:rFonts w:ascii="Sakkal Majalla" w:hAnsi="Sakkal Majalla" w:cs="Sakkal Majalla" w:hint="cs"/>
          <w:sz w:val="28"/>
          <w:szCs w:val="28"/>
          <w:rtl/>
        </w:rPr>
        <w:t xml:space="preserve">لدى </w:t>
      </w:r>
      <w:r w:rsidR="00D80541">
        <w:rPr>
          <w:rFonts w:ascii="Sakkal Majalla" w:hAnsi="Sakkal Majalla" w:cs="Sakkal Majalla" w:hint="cs"/>
          <w:sz w:val="28"/>
          <w:szCs w:val="28"/>
          <w:rtl/>
        </w:rPr>
        <w:t>اللاعبين السعوديين الشباب</w:t>
      </w:r>
      <w:r w:rsidR="0034261D" w:rsidRPr="003D1913">
        <w:rPr>
          <w:rFonts w:ascii="Sakkal Majalla" w:hAnsi="Sakkal Majalla" w:cs="Sakkal Majalla" w:hint="cs"/>
          <w:sz w:val="28"/>
          <w:szCs w:val="28"/>
          <w:rtl/>
        </w:rPr>
        <w:t>.</w:t>
      </w:r>
    </w:p>
    <w:p w14:paraId="4188268F" w14:textId="77777777" w:rsidR="00D80541" w:rsidRDefault="00D80541" w:rsidP="00F236B8">
      <w:pPr>
        <w:pStyle w:val="ListParagraph"/>
        <w:numPr>
          <w:ilvl w:val="0"/>
          <w:numId w:val="8"/>
        </w:numPr>
        <w:bidi/>
        <w:spacing w:line="360" w:lineRule="auto"/>
        <w:ind w:left="-94" w:hanging="283"/>
        <w:jc w:val="both"/>
        <w:rPr>
          <w:rFonts w:ascii="Sakkal Majalla" w:hAnsi="Sakkal Majalla" w:cs="Sakkal Majalla"/>
          <w:sz w:val="28"/>
          <w:szCs w:val="28"/>
        </w:rPr>
      </w:pPr>
      <w:r w:rsidRPr="00D80541">
        <w:rPr>
          <w:rFonts w:ascii="Sakkal Majalla" w:hAnsi="Sakkal Majalla" w:cs="Sakkal Majalla" w:hint="cs"/>
          <w:sz w:val="28"/>
          <w:szCs w:val="28"/>
          <w:rtl/>
        </w:rPr>
        <w:t>التعرف</w:t>
      </w:r>
      <w:r w:rsidR="0034261D" w:rsidRPr="00D80541">
        <w:rPr>
          <w:rFonts w:ascii="Sakkal Majalla" w:hAnsi="Sakkal Majalla" w:cs="Sakkal Majalla" w:hint="cs"/>
          <w:sz w:val="28"/>
          <w:szCs w:val="28"/>
          <w:rtl/>
        </w:rPr>
        <w:t xml:space="preserve"> </w:t>
      </w:r>
      <w:r w:rsidRPr="00D80541">
        <w:rPr>
          <w:rFonts w:ascii="Sakkal Majalla" w:hAnsi="Sakkal Majalla" w:cs="Sakkal Majalla" w:hint="cs"/>
          <w:sz w:val="28"/>
          <w:szCs w:val="28"/>
          <w:rtl/>
        </w:rPr>
        <w:t>على مستوى نية شراء المحتوى المدفوع داخل الألعاب الإلكترونية لدى اللاعبين السعوديين الشباب</w:t>
      </w:r>
      <w:r>
        <w:rPr>
          <w:rFonts w:ascii="Sakkal Majalla" w:hAnsi="Sakkal Majalla" w:cs="Sakkal Majalla" w:hint="cs"/>
          <w:sz w:val="28"/>
          <w:szCs w:val="28"/>
          <w:rtl/>
        </w:rPr>
        <w:t>.</w:t>
      </w:r>
    </w:p>
    <w:p w14:paraId="1F3C0CB9" w14:textId="77777777" w:rsidR="0009441A" w:rsidRDefault="00D80541" w:rsidP="00D80541">
      <w:pPr>
        <w:pStyle w:val="ListParagraph"/>
        <w:numPr>
          <w:ilvl w:val="0"/>
          <w:numId w:val="8"/>
        </w:numPr>
        <w:bidi/>
        <w:spacing w:line="360" w:lineRule="auto"/>
        <w:ind w:left="-94" w:hanging="283"/>
        <w:jc w:val="both"/>
        <w:rPr>
          <w:rFonts w:ascii="Sakkal Majalla" w:hAnsi="Sakkal Majalla" w:cs="Sakkal Majalla"/>
          <w:sz w:val="28"/>
          <w:szCs w:val="28"/>
        </w:rPr>
      </w:pPr>
      <w:r>
        <w:rPr>
          <w:rFonts w:ascii="Sakkal Majalla" w:hAnsi="Sakkal Majalla" w:cs="Sakkal Majalla" w:hint="cs"/>
          <w:sz w:val="28"/>
          <w:szCs w:val="28"/>
          <w:rtl/>
        </w:rPr>
        <w:t>دراسة العلاقة بين أنشطة التسويق عبر وسائل التواصل الاجتماعي والقيمة المدركة للمحتوى التسويقي.</w:t>
      </w:r>
    </w:p>
    <w:p w14:paraId="5DC0E7B4" w14:textId="77777777" w:rsidR="00D80541" w:rsidRDefault="00D80541" w:rsidP="00D80541">
      <w:pPr>
        <w:pStyle w:val="ListParagraph"/>
        <w:numPr>
          <w:ilvl w:val="0"/>
          <w:numId w:val="8"/>
        </w:numPr>
        <w:bidi/>
        <w:spacing w:line="360" w:lineRule="auto"/>
        <w:ind w:left="-94" w:hanging="283"/>
        <w:jc w:val="both"/>
        <w:rPr>
          <w:rFonts w:ascii="Sakkal Majalla" w:hAnsi="Sakkal Majalla" w:cs="Sakkal Majalla"/>
          <w:sz w:val="28"/>
          <w:szCs w:val="28"/>
        </w:rPr>
      </w:pPr>
      <w:r>
        <w:rPr>
          <w:rFonts w:ascii="Sakkal Majalla" w:hAnsi="Sakkal Majalla" w:cs="Sakkal Majalla" w:hint="cs"/>
          <w:sz w:val="28"/>
          <w:szCs w:val="28"/>
          <w:rtl/>
        </w:rPr>
        <w:t>دراسة العلافة بين القيمة المدركة للمحتوى التسويقي ونية شراء المحتوى المدفوع داخل الألعاب الإلكترونية.</w:t>
      </w:r>
    </w:p>
    <w:p w14:paraId="4C85BDB4" w14:textId="77777777" w:rsidR="00D80541" w:rsidRPr="00D80541" w:rsidRDefault="00D80541" w:rsidP="00D80541">
      <w:pPr>
        <w:pStyle w:val="ListParagraph"/>
        <w:numPr>
          <w:ilvl w:val="0"/>
          <w:numId w:val="8"/>
        </w:numPr>
        <w:bidi/>
        <w:spacing w:line="360" w:lineRule="auto"/>
        <w:ind w:left="-94" w:hanging="283"/>
        <w:jc w:val="both"/>
        <w:rPr>
          <w:rFonts w:ascii="Sakkal Majalla" w:hAnsi="Sakkal Majalla" w:cs="Sakkal Majalla"/>
          <w:sz w:val="28"/>
          <w:szCs w:val="28"/>
          <w:rtl/>
        </w:rPr>
      </w:pPr>
      <w:r>
        <w:rPr>
          <w:rFonts w:ascii="Sakkal Majalla" w:hAnsi="Sakkal Majalla" w:cs="Sakkal Majalla" w:hint="cs"/>
          <w:sz w:val="28"/>
          <w:szCs w:val="28"/>
          <w:rtl/>
        </w:rPr>
        <w:t>التعرف على الفروق في نية شراء المحتوى المدفوع داخل الألعاب الإلكترونية وفق المتغيرات الديموغرافية.</w:t>
      </w:r>
    </w:p>
    <w:p w14:paraId="41CB9003" w14:textId="77777777" w:rsidR="002652DE" w:rsidRPr="003D1913" w:rsidRDefault="005F561D" w:rsidP="009415CB">
      <w:pPr>
        <w:pStyle w:val="Heading1"/>
        <w:bidi/>
        <w:spacing w:line="360" w:lineRule="auto"/>
        <w:ind w:left="-235"/>
        <w:jc w:val="both"/>
        <w:rPr>
          <w:rFonts w:ascii="Sakkal Majalla" w:hAnsi="Sakkal Majalla" w:cs="Sakkal Majalla"/>
          <w:rtl/>
        </w:rPr>
      </w:pPr>
      <w:bookmarkStart w:id="75" w:name="_Toc237304634"/>
      <w:r w:rsidRPr="003D1913">
        <w:rPr>
          <w:rFonts w:ascii="Sakkal Majalla" w:hAnsi="Sakkal Majalla" w:cs="Sakkal Majalla" w:hint="cs"/>
          <w:rtl/>
        </w:rPr>
        <w:t>تساؤلات الدراسة</w:t>
      </w:r>
      <w:bookmarkEnd w:id="75"/>
    </w:p>
    <w:p w14:paraId="396092F7" w14:textId="77777777" w:rsidR="00C4506B" w:rsidRDefault="004159EC" w:rsidP="001F0CAF">
      <w:pPr>
        <w:bidi/>
        <w:spacing w:line="276" w:lineRule="auto"/>
        <w:ind w:left="-235" w:hanging="1"/>
        <w:jc w:val="both"/>
        <w:rPr>
          <w:rFonts w:ascii="Sakkal Majalla" w:hAnsi="Sakkal Majalla" w:cs="Sakkal Majalla"/>
          <w:sz w:val="28"/>
          <w:szCs w:val="28"/>
          <w:rtl/>
        </w:rPr>
      </w:pPr>
      <w:r w:rsidRPr="003D1913">
        <w:rPr>
          <w:rFonts w:ascii="Sakkal Majalla" w:hAnsi="Sakkal Majalla" w:cs="Sakkal Majalla" w:hint="cs"/>
          <w:sz w:val="28"/>
          <w:szCs w:val="28"/>
          <w:rtl/>
        </w:rPr>
        <w:t>تسعى هذه الدراسة إلى الإجابة عن السؤال الرئيسي الآتي</w:t>
      </w:r>
      <w:proofErr w:type="gramStart"/>
      <w:r w:rsidR="004B343F" w:rsidRPr="003D1913">
        <w:rPr>
          <w:rFonts w:ascii="Sakkal Majalla" w:hAnsi="Sakkal Majalla" w:cs="Sakkal Majalla" w:hint="cs"/>
          <w:sz w:val="28"/>
          <w:szCs w:val="28"/>
          <w:rtl/>
        </w:rPr>
        <w:t>:</w:t>
      </w:r>
      <w:r w:rsidR="001F0CAF" w:rsidRPr="003D1913">
        <w:rPr>
          <w:rFonts w:ascii="Sakkal Majalla" w:hAnsi="Sakkal Majalla" w:cs="Sakkal Majalla" w:hint="cs"/>
          <w:sz w:val="28"/>
          <w:szCs w:val="28"/>
          <w:rtl/>
        </w:rPr>
        <w:t xml:space="preserve"> </w:t>
      </w:r>
      <w:r w:rsidR="00C4506B" w:rsidRPr="003D1913">
        <w:rPr>
          <w:rFonts w:ascii="Sakkal Majalla" w:hAnsi="Sakkal Majalla" w:cs="Sakkal Majalla" w:hint="cs"/>
          <w:sz w:val="28"/>
          <w:szCs w:val="28"/>
          <w:rtl/>
        </w:rPr>
        <w:t>؟</w:t>
      </w:r>
      <w:proofErr w:type="gramEnd"/>
    </w:p>
    <w:p w14:paraId="48F2D955" w14:textId="77777777" w:rsidR="001F0CAF" w:rsidRPr="003D1913" w:rsidRDefault="001F0CAF" w:rsidP="001F0CAF">
      <w:pPr>
        <w:bidi/>
        <w:spacing w:line="276" w:lineRule="auto"/>
        <w:ind w:left="-235" w:hanging="1"/>
        <w:jc w:val="both"/>
        <w:rPr>
          <w:rFonts w:ascii="Sakkal Majalla" w:hAnsi="Sakkal Majalla" w:cs="Sakkal Majalla"/>
          <w:sz w:val="28"/>
          <w:szCs w:val="28"/>
          <w:rtl/>
        </w:rPr>
      </w:pPr>
      <w:r>
        <w:rPr>
          <w:rFonts w:ascii="Sakkal Majalla" w:hAnsi="Sakkal Majalla" w:cs="Sakkal Majalla" w:hint="cs"/>
          <w:sz w:val="28"/>
          <w:szCs w:val="28"/>
          <w:rtl/>
        </w:rPr>
        <w:t xml:space="preserve">ما العلاقة بين أنشطة التسويق عبر وسائل التواصل الاجتماعي ونية شراء المحتوى المدفوع داخل الألعاب الإلكترونية لدى اللاعبين السعوديين الشباب في ضوء نموذج </w:t>
      </w:r>
      <w:r>
        <w:rPr>
          <w:rFonts w:ascii="Sakkal Majalla" w:hAnsi="Sakkal Majalla" w:cs="Sakkal Majalla"/>
          <w:sz w:val="28"/>
          <w:szCs w:val="28"/>
        </w:rPr>
        <w:t>S-O-R</w:t>
      </w:r>
      <w:r>
        <w:rPr>
          <w:rFonts w:ascii="Sakkal Majalla" w:hAnsi="Sakkal Majalla" w:cs="Sakkal Majalla" w:hint="cs"/>
          <w:sz w:val="28"/>
          <w:szCs w:val="28"/>
          <w:rtl/>
        </w:rPr>
        <w:t>؟</w:t>
      </w:r>
    </w:p>
    <w:p w14:paraId="27887649" w14:textId="77777777" w:rsidR="004159EC" w:rsidRPr="003D1913" w:rsidRDefault="001F0CAF" w:rsidP="001F0CAF">
      <w:pPr>
        <w:bidi/>
        <w:spacing w:line="360" w:lineRule="auto"/>
        <w:ind w:left="-94" w:hanging="142"/>
        <w:jc w:val="both"/>
        <w:rPr>
          <w:rFonts w:ascii="Sakkal Majalla" w:hAnsi="Sakkal Majalla" w:cs="Sakkal Majalla"/>
          <w:sz w:val="28"/>
          <w:szCs w:val="28"/>
          <w:rtl/>
        </w:rPr>
      </w:pPr>
      <w:r>
        <w:rPr>
          <w:rFonts w:ascii="Sakkal Majalla" w:hAnsi="Sakkal Majalla" w:cs="Sakkal Majalla" w:hint="cs"/>
          <w:sz w:val="28"/>
          <w:szCs w:val="28"/>
          <w:rtl/>
        </w:rPr>
        <w:t>ويتفرع منه:</w:t>
      </w:r>
    </w:p>
    <w:p w14:paraId="392E9148" w14:textId="77777777" w:rsidR="004159EC" w:rsidRPr="003D1913" w:rsidRDefault="004B343F" w:rsidP="003D1913">
      <w:pPr>
        <w:pStyle w:val="ListParagraph"/>
        <w:numPr>
          <w:ilvl w:val="0"/>
          <w:numId w:val="7"/>
        </w:numPr>
        <w:bidi/>
        <w:spacing w:line="360" w:lineRule="auto"/>
        <w:ind w:left="4"/>
        <w:jc w:val="both"/>
        <w:rPr>
          <w:rFonts w:ascii="Sakkal Majalla" w:hAnsi="Sakkal Majalla" w:cs="Sakkal Majalla"/>
          <w:sz w:val="28"/>
          <w:szCs w:val="28"/>
        </w:rPr>
      </w:pPr>
      <w:r w:rsidRPr="003D1913">
        <w:rPr>
          <w:rFonts w:ascii="Sakkal Majalla" w:hAnsi="Sakkal Majalla" w:cs="Sakkal Majalla" w:hint="cs"/>
          <w:sz w:val="28"/>
          <w:szCs w:val="28"/>
          <w:rtl/>
        </w:rPr>
        <w:t xml:space="preserve">ما واقع </w:t>
      </w:r>
      <w:r w:rsidR="001F0CAF">
        <w:rPr>
          <w:rFonts w:ascii="Sakkal Majalla" w:hAnsi="Sakkal Majalla" w:cs="Sakkal Majalla" w:hint="cs"/>
          <w:sz w:val="28"/>
          <w:szCs w:val="28"/>
          <w:rtl/>
        </w:rPr>
        <w:t xml:space="preserve">أنشطة </w:t>
      </w:r>
      <w:r w:rsidRPr="003D1913">
        <w:rPr>
          <w:rFonts w:ascii="Sakkal Majalla" w:hAnsi="Sakkal Majalla" w:cs="Sakkal Majalla" w:hint="cs"/>
          <w:sz w:val="28"/>
          <w:szCs w:val="28"/>
          <w:rtl/>
        </w:rPr>
        <w:t xml:space="preserve">التسويق عبر وسائل التواصل الاجتماعي </w:t>
      </w:r>
      <w:r w:rsidR="001F0CAF">
        <w:rPr>
          <w:rFonts w:ascii="Sakkal Majalla" w:hAnsi="Sakkal Majalla" w:cs="Sakkal Majalla" w:hint="cs"/>
          <w:sz w:val="28"/>
          <w:szCs w:val="28"/>
          <w:rtl/>
        </w:rPr>
        <w:t>في قطاع الألعاب الإلكترونية</w:t>
      </w:r>
      <w:r w:rsidRPr="003D1913">
        <w:rPr>
          <w:rFonts w:ascii="Sakkal Majalla" w:hAnsi="Sakkal Majalla" w:cs="Sakkal Majalla" w:hint="cs"/>
          <w:sz w:val="28"/>
          <w:szCs w:val="28"/>
          <w:rtl/>
        </w:rPr>
        <w:t>؟</w:t>
      </w:r>
    </w:p>
    <w:p w14:paraId="4A884AED" w14:textId="77777777" w:rsidR="001F0CAF" w:rsidRDefault="004B343F" w:rsidP="003D1913">
      <w:pPr>
        <w:pStyle w:val="ListParagraph"/>
        <w:numPr>
          <w:ilvl w:val="0"/>
          <w:numId w:val="7"/>
        </w:numPr>
        <w:bidi/>
        <w:spacing w:line="360" w:lineRule="auto"/>
        <w:ind w:left="4"/>
        <w:jc w:val="both"/>
        <w:rPr>
          <w:rFonts w:ascii="Sakkal Majalla" w:hAnsi="Sakkal Majalla" w:cs="Sakkal Majalla"/>
          <w:sz w:val="28"/>
          <w:szCs w:val="28"/>
        </w:rPr>
      </w:pPr>
      <w:r w:rsidRPr="001F0CAF">
        <w:rPr>
          <w:rFonts w:ascii="Sakkal Majalla" w:hAnsi="Sakkal Majalla" w:cs="Sakkal Majalla" w:hint="cs"/>
          <w:sz w:val="28"/>
          <w:szCs w:val="28"/>
          <w:rtl/>
        </w:rPr>
        <w:t xml:space="preserve">ما مستوى </w:t>
      </w:r>
      <w:r w:rsidR="001F0CAF" w:rsidRPr="001F0CAF">
        <w:rPr>
          <w:rFonts w:ascii="Sakkal Majalla" w:hAnsi="Sakkal Majalla" w:cs="Sakkal Majalla" w:hint="cs"/>
          <w:sz w:val="28"/>
          <w:szCs w:val="28"/>
          <w:rtl/>
        </w:rPr>
        <w:t>القيمة المدركة للمحتوى التسويقي لدى اللاعبين السعوديين الشباب</w:t>
      </w:r>
      <w:r w:rsidR="001F0CAF">
        <w:rPr>
          <w:rFonts w:ascii="Sakkal Majalla" w:hAnsi="Sakkal Majalla" w:cs="Sakkal Majalla" w:hint="cs"/>
          <w:sz w:val="28"/>
          <w:szCs w:val="28"/>
          <w:rtl/>
        </w:rPr>
        <w:t>؟</w:t>
      </w:r>
    </w:p>
    <w:p w14:paraId="69AF42C8" w14:textId="77777777" w:rsidR="004B343F" w:rsidRPr="001F0CAF" w:rsidRDefault="004B343F" w:rsidP="001F0CAF">
      <w:pPr>
        <w:pStyle w:val="ListParagraph"/>
        <w:numPr>
          <w:ilvl w:val="0"/>
          <w:numId w:val="7"/>
        </w:numPr>
        <w:bidi/>
        <w:spacing w:line="360" w:lineRule="auto"/>
        <w:ind w:left="4"/>
        <w:jc w:val="both"/>
        <w:rPr>
          <w:rFonts w:ascii="Sakkal Majalla" w:hAnsi="Sakkal Majalla" w:cs="Sakkal Majalla"/>
          <w:sz w:val="28"/>
          <w:szCs w:val="28"/>
        </w:rPr>
      </w:pPr>
      <w:r w:rsidRPr="001F0CAF">
        <w:rPr>
          <w:rFonts w:ascii="Sakkal Majalla" w:hAnsi="Sakkal Majalla" w:cs="Sakkal Majalla" w:hint="cs"/>
          <w:sz w:val="28"/>
          <w:szCs w:val="28"/>
          <w:rtl/>
        </w:rPr>
        <w:t>ما</w:t>
      </w:r>
      <w:r w:rsidR="001F0CAF">
        <w:rPr>
          <w:rFonts w:ascii="Sakkal Majalla" w:hAnsi="Sakkal Majalla" w:cs="Sakkal Majalla" w:hint="cs"/>
          <w:sz w:val="28"/>
          <w:szCs w:val="28"/>
          <w:rtl/>
        </w:rPr>
        <w:t xml:space="preserve"> مستوى نية شراء المحتوى المدفوع داخل الألعاب الإلكترونية</w:t>
      </w:r>
      <w:r w:rsidRPr="001F0CAF">
        <w:rPr>
          <w:rFonts w:ascii="Sakkal Majalla" w:hAnsi="Sakkal Majalla" w:cs="Sakkal Majalla" w:hint="cs"/>
          <w:sz w:val="28"/>
          <w:szCs w:val="28"/>
          <w:rtl/>
        </w:rPr>
        <w:t>؟</w:t>
      </w:r>
    </w:p>
    <w:p w14:paraId="03A1E6F3" w14:textId="77777777" w:rsidR="00F85F2B" w:rsidRDefault="004B343F" w:rsidP="00475226">
      <w:pPr>
        <w:pStyle w:val="ListParagraph"/>
        <w:numPr>
          <w:ilvl w:val="0"/>
          <w:numId w:val="7"/>
        </w:numPr>
        <w:bidi/>
        <w:spacing w:line="360" w:lineRule="auto"/>
        <w:ind w:left="4"/>
        <w:jc w:val="both"/>
        <w:rPr>
          <w:rFonts w:ascii="Sakkal Majalla" w:hAnsi="Sakkal Majalla" w:cs="Sakkal Majalla"/>
          <w:sz w:val="28"/>
          <w:szCs w:val="28"/>
        </w:rPr>
      </w:pPr>
      <w:r w:rsidRPr="001F0CAF">
        <w:rPr>
          <w:rFonts w:ascii="Sakkal Majalla" w:hAnsi="Sakkal Majalla" w:cs="Sakkal Majalla" w:hint="cs"/>
          <w:sz w:val="28"/>
          <w:szCs w:val="28"/>
          <w:rtl/>
        </w:rPr>
        <w:t xml:space="preserve">هل توجد </w:t>
      </w:r>
      <w:r w:rsidR="001F0CAF" w:rsidRPr="001F0CAF">
        <w:rPr>
          <w:rFonts w:ascii="Sakkal Majalla" w:hAnsi="Sakkal Majalla" w:cs="Sakkal Majalla" w:hint="cs"/>
          <w:sz w:val="28"/>
          <w:szCs w:val="28"/>
          <w:rtl/>
        </w:rPr>
        <w:t>علاقة بين أنشطة التسويق عبر وسائل التواصل الاجتماعي والقيمة المدركة للمحتوى التسويقي؟</w:t>
      </w:r>
      <w:r w:rsidRPr="001F0CAF">
        <w:rPr>
          <w:rFonts w:ascii="Sakkal Majalla" w:hAnsi="Sakkal Majalla" w:cs="Sakkal Majalla" w:hint="cs"/>
          <w:sz w:val="28"/>
          <w:szCs w:val="28"/>
          <w:rtl/>
        </w:rPr>
        <w:t xml:space="preserve"> </w:t>
      </w:r>
    </w:p>
    <w:p w14:paraId="7525A827" w14:textId="77777777" w:rsidR="001F0CAF" w:rsidRDefault="001F0CAF" w:rsidP="001F0CAF">
      <w:pPr>
        <w:pStyle w:val="ListParagraph"/>
        <w:numPr>
          <w:ilvl w:val="0"/>
          <w:numId w:val="7"/>
        </w:numPr>
        <w:bidi/>
        <w:spacing w:line="360" w:lineRule="auto"/>
        <w:ind w:left="4"/>
        <w:jc w:val="both"/>
        <w:rPr>
          <w:rFonts w:ascii="Sakkal Majalla" w:hAnsi="Sakkal Majalla" w:cs="Sakkal Majalla"/>
          <w:sz w:val="28"/>
          <w:szCs w:val="28"/>
        </w:rPr>
      </w:pPr>
      <w:r w:rsidRPr="001F0CAF">
        <w:rPr>
          <w:rFonts w:ascii="Sakkal Majalla" w:hAnsi="Sakkal Majalla" w:cs="Sakkal Majalla" w:hint="cs"/>
          <w:sz w:val="28"/>
          <w:szCs w:val="28"/>
          <w:rtl/>
        </w:rPr>
        <w:t>هل توجد علاقة بين القيمة المدركة للمحتوى التسويقي</w:t>
      </w:r>
      <w:r>
        <w:rPr>
          <w:rFonts w:ascii="Sakkal Majalla" w:hAnsi="Sakkal Majalla" w:cs="Sakkal Majalla" w:hint="cs"/>
          <w:sz w:val="28"/>
          <w:szCs w:val="28"/>
          <w:rtl/>
        </w:rPr>
        <w:t xml:space="preserve"> ونية شراء المحتوى المدفوع داخل الألعاب الإلكترونية</w:t>
      </w:r>
      <w:r w:rsidRPr="001F0CAF">
        <w:rPr>
          <w:rFonts w:ascii="Sakkal Majalla" w:hAnsi="Sakkal Majalla" w:cs="Sakkal Majalla" w:hint="cs"/>
          <w:sz w:val="28"/>
          <w:szCs w:val="28"/>
          <w:rtl/>
        </w:rPr>
        <w:t xml:space="preserve">؟ </w:t>
      </w:r>
    </w:p>
    <w:p w14:paraId="40B0E2FE" w14:textId="77777777" w:rsidR="00B94529" w:rsidRPr="000111EF" w:rsidRDefault="001F0CAF" w:rsidP="000111EF">
      <w:pPr>
        <w:pStyle w:val="ListParagraph"/>
        <w:numPr>
          <w:ilvl w:val="0"/>
          <w:numId w:val="7"/>
        </w:numPr>
        <w:bidi/>
        <w:spacing w:line="360" w:lineRule="auto"/>
        <w:ind w:left="4"/>
        <w:jc w:val="both"/>
        <w:rPr>
          <w:rFonts w:ascii="Sakkal Majalla" w:hAnsi="Sakkal Majalla" w:cs="Sakkal Majalla"/>
          <w:sz w:val="28"/>
          <w:szCs w:val="28"/>
          <w:rtl/>
        </w:rPr>
      </w:pPr>
      <w:r>
        <w:rPr>
          <w:rFonts w:ascii="Sakkal Majalla" w:hAnsi="Sakkal Majalla" w:cs="Sakkal Majalla" w:hint="cs"/>
          <w:sz w:val="28"/>
          <w:szCs w:val="28"/>
          <w:rtl/>
        </w:rPr>
        <w:t>هل توجد فروق في نية شراء المحتوى المدفوع داخل الألعاب الإلكترونية تبعًا للمتغيرات الديموغرافية؟</w:t>
      </w:r>
    </w:p>
    <w:p w14:paraId="5D0109A8" w14:textId="77777777" w:rsidR="00B94529" w:rsidRPr="00B94529" w:rsidRDefault="00B94529" w:rsidP="000111EF">
      <w:pPr>
        <w:pStyle w:val="Heading1"/>
        <w:bidi/>
        <w:spacing w:line="360" w:lineRule="auto"/>
        <w:ind w:left="-94"/>
        <w:jc w:val="both"/>
        <w:rPr>
          <w:rFonts w:ascii="Sakkal Majalla" w:hAnsi="Sakkal Majalla" w:cs="Sakkal Majalla"/>
          <w:rtl/>
        </w:rPr>
      </w:pPr>
      <w:bookmarkStart w:id="76" w:name="_Toc237304635"/>
      <w:r w:rsidRPr="00C648D5">
        <w:rPr>
          <w:rFonts w:ascii="Sakkal Majalla" w:hAnsi="Sakkal Majalla" w:cs="Sakkal Majalla" w:hint="cs"/>
          <w:rtl/>
        </w:rPr>
        <w:t>مفاهيم الدراسة</w:t>
      </w:r>
      <w:bookmarkEnd w:id="76"/>
    </w:p>
    <w:p w14:paraId="0BDC54A4" w14:textId="77777777" w:rsidR="00F85F2B" w:rsidRPr="004F7F3C" w:rsidRDefault="00F85F2B" w:rsidP="000111EF">
      <w:pPr>
        <w:bidi/>
        <w:ind w:left="-94"/>
        <w:rPr>
          <w:rFonts w:ascii="Sakkal Majalla" w:hAnsi="Sakkal Majalla" w:cs="Sakkal Majalla"/>
          <w:sz w:val="28"/>
          <w:szCs w:val="28"/>
          <w:rtl/>
        </w:rPr>
      </w:pPr>
      <w:r w:rsidRPr="004F7F3C">
        <w:rPr>
          <w:rFonts w:ascii="Sakkal Majalla" w:hAnsi="Sakkal Majalla" w:cs="Sakkal Majalla" w:hint="cs"/>
          <w:sz w:val="28"/>
          <w:szCs w:val="28"/>
          <w:rtl/>
        </w:rPr>
        <w:t xml:space="preserve">اولًا: </w:t>
      </w:r>
      <w:r w:rsidR="005A5F27" w:rsidRPr="004F7F3C">
        <w:rPr>
          <w:rFonts w:ascii="Sakkal Majalla" w:hAnsi="Sakkal Majalla" w:cs="Sakkal Majalla" w:hint="cs"/>
          <w:sz w:val="28"/>
          <w:szCs w:val="28"/>
          <w:rtl/>
        </w:rPr>
        <w:t>أنشطة التسويق عبر وسائل التواصل الاجتماعي:</w:t>
      </w:r>
    </w:p>
    <w:p w14:paraId="1EA7CC8E" w14:textId="77777777" w:rsidR="005A5F27" w:rsidRPr="004F7F3C" w:rsidRDefault="00840998" w:rsidP="000111EF">
      <w:pPr>
        <w:bidi/>
        <w:ind w:left="-94"/>
        <w:rPr>
          <w:rFonts w:ascii="Sakkal Majalla" w:hAnsi="Sakkal Majalla" w:cs="Sakkal Majalla"/>
          <w:sz w:val="28"/>
          <w:szCs w:val="28"/>
          <w:rtl/>
        </w:rPr>
      </w:pPr>
      <w:r w:rsidRPr="004F7F3C">
        <w:rPr>
          <w:rFonts w:ascii="Sakkal Majalla" w:hAnsi="Sakkal Majalla" w:cs="Sakkal Majalla" w:hint="cs"/>
          <w:sz w:val="28"/>
          <w:szCs w:val="28"/>
          <w:rtl/>
        </w:rPr>
        <w:lastRenderedPageBreak/>
        <w:t>المفهوم</w:t>
      </w:r>
      <w:r w:rsidR="004B6E50" w:rsidRPr="004F7F3C">
        <w:rPr>
          <w:rFonts w:ascii="Sakkal Majalla" w:hAnsi="Sakkal Majalla" w:cs="Sakkal Majalla" w:hint="cs"/>
          <w:sz w:val="28"/>
          <w:szCs w:val="28"/>
          <w:rtl/>
        </w:rPr>
        <w:t xml:space="preserve"> النظري</w:t>
      </w:r>
      <w:r w:rsidRPr="004F7F3C">
        <w:rPr>
          <w:rFonts w:ascii="Sakkal Majalla" w:hAnsi="Sakkal Majalla" w:cs="Sakkal Majalla" w:hint="cs"/>
          <w:sz w:val="28"/>
          <w:szCs w:val="28"/>
          <w:rtl/>
        </w:rPr>
        <w:t xml:space="preserve"> للتسويق الإلكتروني: تحقيق الأهداف التسويقية من خلال تطبيق الوسائط الرقمية والبيانات والتكنولوجيا. </w:t>
      </w:r>
      <w:r w:rsidRPr="004F7F3C">
        <w:rPr>
          <w:rFonts w:ascii="Sakkal Majalla" w:hAnsi="Sakkal Majalla" w:cs="Sakkal Majalla"/>
          <w:sz w:val="28"/>
          <w:szCs w:val="28"/>
          <w:rtl/>
        </w:rPr>
        <w:t>(</w:t>
      </w:r>
      <w:r w:rsidRPr="004F7F3C">
        <w:rPr>
          <w:rFonts w:ascii="Sakkal Majalla" w:hAnsi="Sakkal Majalla" w:cs="Sakkal Majalla"/>
          <w:sz w:val="28"/>
          <w:szCs w:val="28"/>
        </w:rPr>
        <w:t>Chaffey</w:t>
      </w:r>
      <w:r w:rsidR="00C5573C" w:rsidRPr="004F7F3C">
        <w:rPr>
          <w:rFonts w:ascii="Sakkal Majalla" w:hAnsi="Sakkal Majalla" w:cs="Sakkal Majalla"/>
          <w:sz w:val="28"/>
          <w:szCs w:val="28"/>
        </w:rPr>
        <w:t>&amp;Ellis-chadwick,</w:t>
      </w:r>
      <w:r w:rsidRPr="004F7F3C">
        <w:rPr>
          <w:rFonts w:ascii="Sakkal Majalla" w:hAnsi="Sakkal Majalla" w:cs="Sakkal Majalla"/>
          <w:sz w:val="28"/>
          <w:szCs w:val="28"/>
        </w:rPr>
        <w:t>,</w:t>
      </w:r>
      <w:r w:rsidR="00C5573C" w:rsidRPr="004F7F3C">
        <w:rPr>
          <w:rFonts w:ascii="Sakkal Majalla" w:hAnsi="Sakkal Majalla" w:cs="Sakkal Majalla"/>
          <w:sz w:val="28"/>
          <w:szCs w:val="28"/>
        </w:rPr>
        <w:t>2019,p.9</w:t>
      </w:r>
      <w:r w:rsidRPr="004F7F3C">
        <w:rPr>
          <w:rFonts w:ascii="Sakkal Majalla" w:hAnsi="Sakkal Majalla" w:cs="Sakkal Majalla" w:hint="cs"/>
          <w:sz w:val="28"/>
          <w:szCs w:val="28"/>
          <w:rtl/>
        </w:rPr>
        <w:t>)</w:t>
      </w:r>
    </w:p>
    <w:p w14:paraId="265F272C" w14:textId="77777777" w:rsidR="005A5F27" w:rsidRPr="004F7F3C" w:rsidRDefault="005A5F27" w:rsidP="000111EF">
      <w:pPr>
        <w:bidi/>
        <w:ind w:left="-94"/>
        <w:rPr>
          <w:rFonts w:ascii="Sakkal Majalla" w:hAnsi="Sakkal Majalla" w:cs="Sakkal Majalla"/>
          <w:sz w:val="28"/>
          <w:szCs w:val="28"/>
        </w:rPr>
      </w:pPr>
      <w:r w:rsidRPr="004F7F3C">
        <w:rPr>
          <w:rFonts w:ascii="Sakkal Majalla" w:hAnsi="Sakkal Majalla" w:cs="Sakkal Majalla" w:hint="cs"/>
          <w:sz w:val="28"/>
          <w:szCs w:val="28"/>
          <w:rtl/>
        </w:rPr>
        <w:t>المفهوم</w:t>
      </w:r>
      <w:r w:rsidR="004B6E50" w:rsidRPr="004F7F3C">
        <w:rPr>
          <w:rFonts w:ascii="Sakkal Majalla" w:hAnsi="Sakkal Majalla" w:cs="Sakkal Majalla" w:hint="cs"/>
          <w:sz w:val="28"/>
          <w:szCs w:val="28"/>
          <w:rtl/>
        </w:rPr>
        <w:t xml:space="preserve"> النظري</w:t>
      </w:r>
      <w:r w:rsidRPr="004F7F3C">
        <w:rPr>
          <w:rFonts w:ascii="Sakkal Majalla" w:hAnsi="Sakkal Majalla" w:cs="Sakkal Majalla" w:hint="cs"/>
          <w:sz w:val="28"/>
          <w:szCs w:val="28"/>
          <w:rtl/>
        </w:rPr>
        <w:t xml:space="preserve"> لوسائل التواصل الاجتماعي: "الطرق الجديدة في الاتصال في البيئة الرقمية بما يسمح للمجموعات الأصغر من الناس بإمكانية الالتقاء والتجمع على الانترنت وتبادل المنافع والمعلومات وهي بيئة تسمح للأفراد وللمجموعات بإسماع صوتهم وصوت مجموعاتهم إلى العالم أجمع"(ماطر، جانف</w:t>
      </w:r>
      <w:r w:rsidRPr="004F7F3C">
        <w:rPr>
          <w:rFonts w:ascii="Sakkal Majalla" w:hAnsi="Sakkal Majalla" w:cs="Sakkal Majalla" w:hint="eastAsia"/>
          <w:sz w:val="28"/>
          <w:szCs w:val="28"/>
          <w:rtl/>
        </w:rPr>
        <w:t>ي</w:t>
      </w:r>
      <w:r w:rsidRPr="004F7F3C">
        <w:rPr>
          <w:rFonts w:ascii="Sakkal Majalla" w:hAnsi="Sakkal Majalla" w:cs="Sakkal Majalla"/>
          <w:sz w:val="28"/>
          <w:szCs w:val="28"/>
        </w:rPr>
        <w:t>2018</w:t>
      </w:r>
      <w:r w:rsidRPr="004F7F3C">
        <w:rPr>
          <w:rFonts w:ascii="Sakkal Majalla" w:hAnsi="Sakkal Majalla" w:cs="Sakkal Majalla" w:hint="cs"/>
          <w:sz w:val="28"/>
          <w:szCs w:val="28"/>
          <w:rtl/>
        </w:rPr>
        <w:t xml:space="preserve">، </w:t>
      </w:r>
      <w:r w:rsidRPr="004F7F3C">
        <w:rPr>
          <w:rFonts w:ascii="Sakkal Majalla" w:hAnsi="Sakkal Majalla" w:cs="Sakkal Majalla" w:hint="eastAsia"/>
          <w:sz w:val="28"/>
          <w:szCs w:val="28"/>
          <w:rtl/>
        </w:rPr>
        <w:t>ص</w:t>
      </w:r>
      <w:r w:rsidRPr="004F7F3C">
        <w:rPr>
          <w:rFonts w:ascii="Sakkal Majalla" w:hAnsi="Sakkal Majalla" w:cs="Sakkal Majalla"/>
          <w:sz w:val="28"/>
          <w:szCs w:val="28"/>
        </w:rPr>
        <w:t>114</w:t>
      </w:r>
      <w:r w:rsidRPr="004F7F3C">
        <w:rPr>
          <w:rFonts w:ascii="Sakkal Majalla" w:hAnsi="Sakkal Majalla" w:cs="Sakkal Majalla" w:hint="cs"/>
          <w:sz w:val="28"/>
          <w:szCs w:val="28"/>
          <w:rtl/>
        </w:rPr>
        <w:t>).</w:t>
      </w:r>
    </w:p>
    <w:p w14:paraId="2B6E96AE" w14:textId="77777777" w:rsidR="002453E3" w:rsidRPr="004F7F3C" w:rsidRDefault="000B371E" w:rsidP="000111EF">
      <w:pPr>
        <w:bidi/>
        <w:ind w:left="-94"/>
        <w:rPr>
          <w:rFonts w:ascii="Sakkal Majalla" w:hAnsi="Sakkal Majalla" w:cs="Sakkal Majalla"/>
          <w:sz w:val="28"/>
          <w:szCs w:val="28"/>
          <w:rtl/>
        </w:rPr>
      </w:pPr>
      <w:r w:rsidRPr="004F7F3C">
        <w:rPr>
          <w:rFonts w:ascii="Sakkal Majalla" w:hAnsi="Sakkal Majalla" w:cs="Sakkal Majalla" w:hint="cs"/>
          <w:sz w:val="28"/>
          <w:szCs w:val="28"/>
          <w:rtl/>
        </w:rPr>
        <w:t xml:space="preserve">المفهوم </w:t>
      </w:r>
      <w:r w:rsidR="004F7F3C" w:rsidRPr="004F7F3C">
        <w:rPr>
          <w:rFonts w:ascii="Sakkal Majalla" w:hAnsi="Sakkal Majalla" w:cs="Sakkal Majalla" w:hint="cs"/>
          <w:sz w:val="28"/>
          <w:szCs w:val="28"/>
          <w:rtl/>
        </w:rPr>
        <w:t>النظري للألعاب</w:t>
      </w:r>
      <w:r w:rsidRPr="004F7F3C">
        <w:rPr>
          <w:rFonts w:ascii="Sakkal Majalla" w:hAnsi="Sakkal Majalla" w:cs="Sakkal Majalla" w:hint="cs"/>
          <w:sz w:val="28"/>
          <w:szCs w:val="28"/>
          <w:rtl/>
        </w:rPr>
        <w:t xml:space="preserve"> الإلكترونية: </w:t>
      </w:r>
      <w:r w:rsidR="002453E3" w:rsidRPr="004F7F3C">
        <w:rPr>
          <w:rFonts w:ascii="Sakkal Majalla" w:hAnsi="Sakkal Majalla" w:cs="Sakkal Majalla" w:hint="cs"/>
          <w:sz w:val="28"/>
          <w:szCs w:val="28"/>
          <w:rtl/>
        </w:rPr>
        <w:t>"</w:t>
      </w:r>
      <w:r w:rsidRPr="004F7F3C">
        <w:rPr>
          <w:rFonts w:ascii="Sakkal Majalla" w:hAnsi="Sakkal Majalla" w:cs="Sakkal Majalla" w:hint="cs"/>
          <w:sz w:val="28"/>
          <w:szCs w:val="28"/>
          <w:rtl/>
        </w:rPr>
        <w:t>نشاط ينخرط فيها اللاعبون في نزاع مفتعل، محكوم بقواعد معينة بشكل يؤدي إلى نتائج قابلة للقياس الكمي، ويطلق على لعبة ما بأنها إلكترونية في حال توفرها على هيئة رقمية ويتم تشغيلها عادة على الحاسب الالي والإنترنت والتلفا</w:t>
      </w:r>
      <w:r w:rsidRPr="004F7F3C">
        <w:rPr>
          <w:rFonts w:ascii="Sakkal Majalla" w:hAnsi="Sakkal Majalla" w:cs="Sakkal Majalla" w:hint="eastAsia"/>
          <w:sz w:val="28"/>
          <w:szCs w:val="28"/>
          <w:rtl/>
        </w:rPr>
        <w:t>ز</w:t>
      </w:r>
      <w:r w:rsidRPr="004F7F3C">
        <w:rPr>
          <w:rFonts w:ascii="Sakkal Majalla" w:hAnsi="Sakkal Majalla" w:cs="Sakkal Majalla" w:hint="cs"/>
          <w:sz w:val="28"/>
          <w:szCs w:val="28"/>
          <w:rtl/>
        </w:rPr>
        <w:t xml:space="preserve"> والفيديو والبلايستيشن والهواتف الذكية، والأجهزة الكفية </w:t>
      </w:r>
      <w:r w:rsidRPr="004F7F3C">
        <w:rPr>
          <w:rFonts w:ascii="Sakkal Majalla" w:hAnsi="Sakkal Majalla" w:cs="Sakkal Majalla"/>
          <w:sz w:val="28"/>
          <w:szCs w:val="28"/>
          <w:rtl/>
        </w:rPr>
        <w:t>(</w:t>
      </w:r>
      <w:r w:rsidRPr="004F7F3C">
        <w:rPr>
          <w:rFonts w:ascii="Sakkal Majalla" w:hAnsi="Sakkal Majalla" w:cs="Sakkal Majalla" w:hint="cs"/>
          <w:sz w:val="28"/>
          <w:szCs w:val="28"/>
          <w:rtl/>
        </w:rPr>
        <w:t>المحمولة بالكف). ويطلق عليها حاليًا: العاب الحاسوب (</w:t>
      </w:r>
      <w:r w:rsidRPr="004F7F3C">
        <w:rPr>
          <w:rFonts w:ascii="Sakkal Majalla" w:hAnsi="Sakkal Majalla" w:cs="Sakkal Majalla"/>
          <w:sz w:val="28"/>
          <w:szCs w:val="28"/>
        </w:rPr>
        <w:t>Vídeo games</w:t>
      </w:r>
      <w:r w:rsidRPr="004F7F3C">
        <w:rPr>
          <w:rFonts w:ascii="Sakkal Majalla" w:hAnsi="Sakkal Majalla" w:cs="Sakkal Majalla" w:hint="cs"/>
          <w:sz w:val="28"/>
          <w:szCs w:val="28"/>
          <w:rtl/>
        </w:rPr>
        <w:t>)، العاب البلايستيشن، العاب الهواتف الذكية.</w:t>
      </w:r>
      <w:r w:rsidR="00340F10" w:rsidRPr="004F7F3C">
        <w:rPr>
          <w:rFonts w:ascii="Sakkal Majalla" w:hAnsi="Sakkal Majalla" w:cs="Sakkal Majalla" w:hint="cs"/>
          <w:sz w:val="28"/>
          <w:szCs w:val="28"/>
          <w:rtl/>
        </w:rPr>
        <w:t>"(بالموشي &amp; ضي،</w:t>
      </w:r>
      <w:r w:rsidR="002453E3" w:rsidRPr="004F7F3C">
        <w:rPr>
          <w:rFonts w:ascii="Sakkal Majalla" w:hAnsi="Sakkal Majalla" w:cs="Sakkal Majalla"/>
          <w:sz w:val="28"/>
          <w:szCs w:val="28"/>
        </w:rPr>
        <w:t>2019</w:t>
      </w:r>
      <w:r w:rsidR="002453E3" w:rsidRPr="004F7F3C">
        <w:rPr>
          <w:rFonts w:ascii="Sakkal Majalla" w:hAnsi="Sakkal Majalla" w:cs="Sakkal Majalla" w:hint="cs"/>
          <w:sz w:val="28"/>
          <w:szCs w:val="28"/>
          <w:rtl/>
        </w:rPr>
        <w:t>، ص</w:t>
      </w:r>
      <w:r w:rsidR="002453E3" w:rsidRPr="004F7F3C">
        <w:rPr>
          <w:rFonts w:ascii="Sakkal Majalla" w:hAnsi="Sakkal Majalla" w:cs="Sakkal Majalla"/>
          <w:sz w:val="28"/>
          <w:szCs w:val="28"/>
          <w:rtl/>
        </w:rPr>
        <w:t>.</w:t>
      </w:r>
      <w:r w:rsidR="00340F10" w:rsidRPr="004F7F3C">
        <w:rPr>
          <w:rFonts w:ascii="Sakkal Majalla" w:hAnsi="Sakkal Majalla" w:cs="Sakkal Majalla"/>
          <w:sz w:val="28"/>
          <w:szCs w:val="28"/>
        </w:rPr>
        <w:t>46</w:t>
      </w:r>
      <w:r w:rsidR="00340F10" w:rsidRPr="004F7F3C">
        <w:rPr>
          <w:rFonts w:ascii="Sakkal Majalla" w:hAnsi="Sakkal Majalla" w:cs="Sakkal Majalla" w:hint="cs"/>
          <w:sz w:val="28"/>
          <w:szCs w:val="28"/>
          <w:rtl/>
        </w:rPr>
        <w:t>).</w:t>
      </w:r>
    </w:p>
    <w:p w14:paraId="4C9766EE" w14:textId="77777777" w:rsidR="005A5F27" w:rsidRPr="004F7F3C" w:rsidRDefault="005A5F27" w:rsidP="000111EF">
      <w:pPr>
        <w:bidi/>
        <w:ind w:left="-94"/>
        <w:rPr>
          <w:rFonts w:ascii="Sakkal Majalla" w:hAnsi="Sakkal Majalla" w:cs="Sakkal Majalla"/>
          <w:sz w:val="28"/>
          <w:szCs w:val="28"/>
          <w:rtl/>
        </w:rPr>
      </w:pPr>
      <w:r w:rsidRPr="004F7F3C">
        <w:rPr>
          <w:rFonts w:ascii="Sakkal Majalla" w:hAnsi="Sakkal Majalla" w:cs="Sakkal Majalla" w:hint="cs"/>
          <w:sz w:val="28"/>
          <w:szCs w:val="28"/>
          <w:rtl/>
        </w:rPr>
        <w:t xml:space="preserve">المفهوم </w:t>
      </w:r>
      <w:r w:rsidR="00E152C7" w:rsidRPr="004F7F3C">
        <w:rPr>
          <w:rFonts w:ascii="Sakkal Majalla" w:hAnsi="Sakkal Majalla" w:cs="Sakkal Majalla" w:hint="cs"/>
          <w:sz w:val="28"/>
          <w:szCs w:val="28"/>
          <w:rtl/>
        </w:rPr>
        <w:t xml:space="preserve">النظري </w:t>
      </w:r>
      <w:r w:rsidRPr="004F7F3C">
        <w:rPr>
          <w:rFonts w:ascii="Sakkal Majalla" w:hAnsi="Sakkal Majalla" w:cs="Sakkal Majalla" w:hint="cs"/>
          <w:sz w:val="28"/>
          <w:szCs w:val="28"/>
          <w:rtl/>
        </w:rPr>
        <w:t>لأنشطة التسويق عبر وسائل التواصل الاجتماعي:</w:t>
      </w:r>
      <w:r w:rsidR="00B94529">
        <w:rPr>
          <w:rFonts w:ascii="Sakkal Majalla" w:hAnsi="Sakkal Majalla" w:cs="Sakkal Majalla" w:hint="cs"/>
          <w:sz w:val="28"/>
          <w:szCs w:val="28"/>
          <w:rtl/>
        </w:rPr>
        <w:t xml:space="preserve"> تشير أنشطة التسويق عبر وسائل التواصل الاجتماعي إلى استخدام منصات التواصل الاجتماعي لتنفيذ الأنشطة التسويقية التي تهدف إلى التواصل مع العملاء، وبناء العلاقات معهم، والترويج للمنتجات أو الخدمات، وتحفيز التفاعل معهم من خلال المحتوى الرقمي</w:t>
      </w:r>
      <w:r w:rsidR="004B6E50" w:rsidRPr="004F7F3C">
        <w:rPr>
          <w:rFonts w:ascii="Sakkal Majalla" w:hAnsi="Sakkal Majalla" w:cs="Sakkal Majalla" w:hint="cs"/>
          <w:sz w:val="28"/>
          <w:szCs w:val="28"/>
          <w:rtl/>
        </w:rPr>
        <w:t>.</w:t>
      </w:r>
      <w:r w:rsidR="00B94529" w:rsidRPr="00B94529">
        <w:rPr>
          <w:rFonts w:ascii="Sakkal Majalla" w:hAnsi="Sakkal Majalla" w:cs="Sakkal Majalla"/>
          <w:sz w:val="28"/>
          <w:szCs w:val="28"/>
        </w:rPr>
        <w:t xml:space="preserve"> </w:t>
      </w:r>
      <w:r w:rsidR="00B94529" w:rsidRPr="004F7F3C">
        <w:rPr>
          <w:rFonts w:ascii="Sakkal Majalla" w:hAnsi="Sakkal Majalla" w:cs="Sakkal Majalla"/>
          <w:sz w:val="28"/>
          <w:szCs w:val="28"/>
        </w:rPr>
        <w:t>Chaffey&amp;Ellis-chadwick,2019,</w:t>
      </w:r>
      <w:r w:rsidR="00B94529">
        <w:rPr>
          <w:rFonts w:ascii="Sakkal Majalla" w:hAnsi="Sakkal Majalla" w:cs="Sakkal Majalla" w:hint="cs"/>
          <w:sz w:val="28"/>
          <w:szCs w:val="28"/>
          <w:rtl/>
        </w:rPr>
        <w:t>)</w:t>
      </w:r>
    </w:p>
    <w:p w14:paraId="67548A81" w14:textId="77777777" w:rsidR="004B6E50" w:rsidRPr="004F7F3C" w:rsidRDefault="004B6E50" w:rsidP="004B6E50">
      <w:pPr>
        <w:bidi/>
        <w:rPr>
          <w:rFonts w:ascii="Sakkal Majalla" w:hAnsi="Sakkal Majalla" w:cs="Sakkal Majalla"/>
          <w:sz w:val="28"/>
          <w:szCs w:val="28"/>
          <w:rtl/>
        </w:rPr>
      </w:pPr>
      <w:r w:rsidRPr="004F7F3C">
        <w:rPr>
          <w:rFonts w:ascii="Sakkal Majalla" w:hAnsi="Sakkal Majalla" w:cs="Sakkal Majalla" w:hint="cs"/>
          <w:sz w:val="28"/>
          <w:szCs w:val="28"/>
          <w:rtl/>
        </w:rPr>
        <w:t xml:space="preserve">المفهوم الاجرائي لأنشطة التسويق عبر وسائل التواصل الاجتماعي: </w:t>
      </w:r>
      <w:r w:rsidR="00E111F3">
        <w:rPr>
          <w:rFonts w:ascii="Sakkal Majalla" w:hAnsi="Sakkal Majalla" w:cs="Sakkal Majalla" w:hint="cs"/>
          <w:sz w:val="28"/>
          <w:szCs w:val="28"/>
          <w:rtl/>
        </w:rPr>
        <w:t xml:space="preserve">يقصد بها في هذه الدراسة </w:t>
      </w:r>
      <w:r w:rsidRPr="004F7F3C">
        <w:rPr>
          <w:rFonts w:ascii="Sakkal Majalla" w:hAnsi="Sakkal Majalla" w:cs="Sakkal Majalla" w:hint="cs"/>
          <w:sz w:val="28"/>
          <w:szCs w:val="28"/>
          <w:rtl/>
        </w:rPr>
        <w:t xml:space="preserve">جميع الأنشطة التسويقية التي تنفذها شركات الألعاب عبر منصات التواصل الاجتماعي، مثل المحتوى التسويقي، والتسويق عبر المؤثرين، والتفاعل مع المحتوى، </w:t>
      </w:r>
      <w:r w:rsidR="00E111F3">
        <w:rPr>
          <w:rFonts w:ascii="Sakkal Majalla" w:hAnsi="Sakkal Majalla" w:cs="Sakkal Majalla" w:hint="cs"/>
          <w:sz w:val="28"/>
          <w:szCs w:val="28"/>
          <w:rtl/>
        </w:rPr>
        <w:t xml:space="preserve">ويقاس هذا المتغير من خلال استجابات أفراد العينة على فقرات </w:t>
      </w:r>
      <w:r w:rsidR="00B94529">
        <w:rPr>
          <w:rFonts w:ascii="Sakkal Majalla" w:hAnsi="Sakkal Majalla" w:cs="Sakkal Majalla" w:hint="cs"/>
          <w:sz w:val="28"/>
          <w:szCs w:val="28"/>
          <w:rtl/>
        </w:rPr>
        <w:t>الاستبانة</w:t>
      </w:r>
      <w:r w:rsidR="00E111F3">
        <w:rPr>
          <w:rFonts w:ascii="Sakkal Majalla" w:hAnsi="Sakkal Majalla" w:cs="Sakkal Majalla" w:hint="cs"/>
          <w:sz w:val="28"/>
          <w:szCs w:val="28"/>
          <w:rtl/>
        </w:rPr>
        <w:t>.</w:t>
      </w:r>
    </w:p>
    <w:p w14:paraId="31527318" w14:textId="77777777" w:rsidR="005A5F27" w:rsidRPr="004F7F3C" w:rsidRDefault="005A5F27" w:rsidP="005A5F27">
      <w:pPr>
        <w:bidi/>
        <w:rPr>
          <w:rFonts w:ascii="Sakkal Majalla" w:hAnsi="Sakkal Majalla" w:cs="Sakkal Majalla"/>
          <w:sz w:val="28"/>
          <w:szCs w:val="28"/>
          <w:rtl/>
        </w:rPr>
      </w:pPr>
      <w:r w:rsidRPr="004F7F3C">
        <w:rPr>
          <w:rFonts w:ascii="Sakkal Majalla" w:hAnsi="Sakkal Majalla" w:cs="Sakkal Majalla" w:hint="cs"/>
          <w:sz w:val="28"/>
          <w:szCs w:val="28"/>
          <w:rtl/>
        </w:rPr>
        <w:t xml:space="preserve">ثانيًا: </w:t>
      </w:r>
      <w:r w:rsidR="004B6E50" w:rsidRPr="004F7F3C">
        <w:rPr>
          <w:rFonts w:ascii="Sakkal Majalla" w:hAnsi="Sakkal Majalla" w:cs="Sakkal Majalla" w:hint="cs"/>
          <w:sz w:val="28"/>
          <w:szCs w:val="28"/>
          <w:rtl/>
        </w:rPr>
        <w:t>ا</w:t>
      </w:r>
      <w:r w:rsidRPr="004F7F3C">
        <w:rPr>
          <w:rFonts w:ascii="Sakkal Majalla" w:hAnsi="Sakkal Majalla" w:cs="Sakkal Majalla" w:hint="cs"/>
          <w:sz w:val="28"/>
          <w:szCs w:val="28"/>
          <w:rtl/>
        </w:rPr>
        <w:t>لقيمة المدركة للمحتوى التسويقي</w:t>
      </w:r>
    </w:p>
    <w:p w14:paraId="43163FB4" w14:textId="77777777" w:rsidR="005A5F27" w:rsidRPr="004F7F3C" w:rsidRDefault="00122D0B" w:rsidP="005A5F27">
      <w:pPr>
        <w:bidi/>
        <w:rPr>
          <w:rFonts w:ascii="Sakkal Majalla" w:hAnsi="Sakkal Majalla" w:cs="Sakkal Majalla"/>
          <w:sz w:val="28"/>
          <w:szCs w:val="28"/>
          <w:rtl/>
        </w:rPr>
      </w:pPr>
      <w:r w:rsidRPr="004F7F3C">
        <w:rPr>
          <w:rFonts w:ascii="Sakkal Majalla" w:hAnsi="Sakkal Majalla" w:cs="Sakkal Majalla" w:hint="cs"/>
          <w:sz w:val="28"/>
          <w:szCs w:val="28"/>
          <w:rtl/>
        </w:rPr>
        <w:t>المفهوم</w:t>
      </w:r>
      <w:r w:rsidR="005A5F27" w:rsidRPr="004F7F3C">
        <w:rPr>
          <w:rFonts w:ascii="Sakkal Majalla" w:hAnsi="Sakkal Majalla" w:cs="Sakkal Majalla" w:hint="cs"/>
          <w:sz w:val="28"/>
          <w:szCs w:val="28"/>
          <w:rtl/>
        </w:rPr>
        <w:t xml:space="preserve"> </w:t>
      </w:r>
      <w:r w:rsidRPr="004F7F3C">
        <w:rPr>
          <w:rFonts w:ascii="Sakkal Majalla" w:hAnsi="Sakkal Majalla" w:cs="Sakkal Majalla" w:hint="cs"/>
          <w:sz w:val="28"/>
          <w:szCs w:val="28"/>
          <w:rtl/>
        </w:rPr>
        <w:t>ال</w:t>
      </w:r>
      <w:r w:rsidR="005A5F27" w:rsidRPr="004F7F3C">
        <w:rPr>
          <w:rFonts w:ascii="Sakkal Majalla" w:hAnsi="Sakkal Majalla" w:cs="Sakkal Majalla" w:hint="cs"/>
          <w:sz w:val="28"/>
          <w:szCs w:val="28"/>
          <w:rtl/>
        </w:rPr>
        <w:t>نظري:</w:t>
      </w:r>
      <w:r w:rsidR="004F7F3C">
        <w:rPr>
          <w:rFonts w:ascii="Sakkal Majalla" w:hAnsi="Sakkal Majalla" w:cs="Sakkal Majalla" w:hint="cs"/>
          <w:sz w:val="28"/>
          <w:szCs w:val="28"/>
          <w:rtl/>
        </w:rPr>
        <w:t>"</w:t>
      </w:r>
      <w:r w:rsidR="003C047A" w:rsidRPr="004F7F3C">
        <w:rPr>
          <w:rFonts w:ascii="Sakkal Majalla" w:hAnsi="Sakkal Majalla" w:cs="Sakkal Majalla" w:hint="cs"/>
          <w:sz w:val="28"/>
          <w:szCs w:val="28"/>
          <w:rtl/>
        </w:rPr>
        <w:t xml:space="preserve"> تعرف القيمة المدركة بأنها التقييم الكلي للمستهلك لمنفعة المنتج أو الخدمة بناءً على إدراكه لما يحصل عليه مقارنة بما يقدمه من تضحيات أو </w:t>
      </w:r>
      <w:r w:rsidRPr="004F7F3C">
        <w:rPr>
          <w:rFonts w:ascii="Sakkal Majalla" w:hAnsi="Sakkal Majalla" w:cs="Sakkal Majalla" w:hint="cs"/>
          <w:sz w:val="28"/>
          <w:szCs w:val="28"/>
          <w:rtl/>
        </w:rPr>
        <w:t>تكلفة</w:t>
      </w:r>
      <w:r w:rsidR="004F7F3C">
        <w:rPr>
          <w:rFonts w:ascii="Sakkal Majalla" w:hAnsi="Sakkal Majalla" w:cs="Sakkal Majalla" w:hint="cs"/>
          <w:sz w:val="28"/>
          <w:szCs w:val="28"/>
          <w:rtl/>
        </w:rPr>
        <w:t>"</w:t>
      </w:r>
      <w:r w:rsidRPr="004F7F3C">
        <w:rPr>
          <w:rFonts w:ascii="Sakkal Majalla" w:hAnsi="Sakkal Majalla" w:cs="Sakkal Majalla" w:hint="cs"/>
          <w:sz w:val="28"/>
          <w:szCs w:val="28"/>
          <w:rtl/>
        </w:rPr>
        <w:t xml:space="preserve">. </w:t>
      </w:r>
      <w:r w:rsidRPr="004F7F3C">
        <w:rPr>
          <w:rFonts w:ascii="Sakkal Majalla" w:hAnsi="Sakkal Majalla" w:cs="Sakkal Majalla"/>
          <w:sz w:val="28"/>
          <w:szCs w:val="28"/>
          <w:rtl/>
        </w:rPr>
        <w:t>(</w:t>
      </w:r>
      <w:proofErr w:type="spellStart"/>
      <w:r w:rsidRPr="004F7F3C">
        <w:rPr>
          <w:rFonts w:ascii="Sakkal Majalla" w:hAnsi="Sakkal Majalla" w:cs="Sakkal Majalla"/>
          <w:sz w:val="28"/>
          <w:szCs w:val="28"/>
        </w:rPr>
        <w:t>Zeithaml</w:t>
      </w:r>
      <w:proofErr w:type="spellEnd"/>
      <w:r w:rsidRPr="004F7F3C">
        <w:rPr>
          <w:rFonts w:ascii="Sakkal Majalla" w:hAnsi="Sakkal Majalla" w:cs="Sakkal Majalla"/>
          <w:sz w:val="28"/>
          <w:szCs w:val="28"/>
        </w:rPr>
        <w:t>, 1988</w:t>
      </w:r>
      <w:r w:rsidRPr="004F7F3C">
        <w:rPr>
          <w:rFonts w:ascii="Sakkal Majalla" w:hAnsi="Sakkal Majalla" w:cs="Sakkal Majalla" w:hint="cs"/>
          <w:sz w:val="28"/>
          <w:szCs w:val="28"/>
          <w:rtl/>
        </w:rPr>
        <w:t>).</w:t>
      </w:r>
    </w:p>
    <w:p w14:paraId="4796AA04" w14:textId="77777777" w:rsidR="005A5F27" w:rsidRDefault="00122D0B" w:rsidP="005A5F27">
      <w:pPr>
        <w:bidi/>
        <w:rPr>
          <w:rFonts w:ascii="Sakkal Majalla" w:hAnsi="Sakkal Majalla" w:cs="Sakkal Majalla"/>
          <w:sz w:val="28"/>
          <w:szCs w:val="28"/>
          <w:rtl/>
        </w:rPr>
      </w:pPr>
      <w:r w:rsidRPr="004F7F3C">
        <w:rPr>
          <w:rFonts w:ascii="Sakkal Majalla" w:hAnsi="Sakkal Majalla" w:cs="Sakkal Majalla" w:hint="cs"/>
          <w:sz w:val="28"/>
          <w:szCs w:val="28"/>
          <w:rtl/>
        </w:rPr>
        <w:t>المفهوم</w:t>
      </w:r>
      <w:r w:rsidR="005A5F27" w:rsidRPr="004F7F3C">
        <w:rPr>
          <w:rFonts w:ascii="Sakkal Majalla" w:hAnsi="Sakkal Majalla" w:cs="Sakkal Majalla" w:hint="cs"/>
          <w:sz w:val="28"/>
          <w:szCs w:val="28"/>
          <w:rtl/>
        </w:rPr>
        <w:t xml:space="preserve"> ا</w:t>
      </w:r>
      <w:r w:rsidRPr="004F7F3C">
        <w:rPr>
          <w:rFonts w:ascii="Sakkal Majalla" w:hAnsi="Sakkal Majalla" w:cs="Sakkal Majalla" w:hint="cs"/>
          <w:sz w:val="28"/>
          <w:szCs w:val="28"/>
          <w:rtl/>
        </w:rPr>
        <w:t>لإ</w:t>
      </w:r>
      <w:r w:rsidR="005A5F27" w:rsidRPr="004F7F3C">
        <w:rPr>
          <w:rFonts w:ascii="Sakkal Majalla" w:hAnsi="Sakkal Majalla" w:cs="Sakkal Majalla" w:hint="cs"/>
          <w:sz w:val="28"/>
          <w:szCs w:val="28"/>
          <w:rtl/>
        </w:rPr>
        <w:t>جرائي:</w:t>
      </w:r>
      <w:r w:rsidR="003C047A" w:rsidRPr="004F7F3C">
        <w:rPr>
          <w:rFonts w:ascii="Sakkal Majalla" w:hAnsi="Sakkal Majalla" w:cs="Sakkal Majalla" w:hint="cs"/>
          <w:sz w:val="28"/>
          <w:szCs w:val="28"/>
          <w:rtl/>
        </w:rPr>
        <w:t xml:space="preserve"> </w:t>
      </w:r>
      <w:r w:rsidR="00CC039A" w:rsidRPr="004F7F3C">
        <w:rPr>
          <w:rFonts w:ascii="Sakkal Majalla" w:hAnsi="Sakkal Majalla" w:cs="Sakkal Majalla" w:hint="cs"/>
          <w:sz w:val="28"/>
          <w:szCs w:val="28"/>
          <w:rtl/>
        </w:rPr>
        <w:t>يقصد با</w:t>
      </w:r>
      <w:r w:rsidR="003C047A" w:rsidRPr="004F7F3C">
        <w:rPr>
          <w:rFonts w:ascii="Sakkal Majalla" w:hAnsi="Sakkal Majalla" w:cs="Sakkal Majalla" w:hint="cs"/>
          <w:sz w:val="28"/>
          <w:szCs w:val="28"/>
          <w:rtl/>
        </w:rPr>
        <w:t xml:space="preserve">لقيمة المدركة للمحتوى التسويقي </w:t>
      </w:r>
      <w:r w:rsidR="00CC039A" w:rsidRPr="004F7F3C">
        <w:rPr>
          <w:rFonts w:ascii="Sakkal Majalla" w:hAnsi="Sakkal Majalla" w:cs="Sakkal Majalla" w:hint="cs"/>
          <w:sz w:val="28"/>
          <w:szCs w:val="28"/>
          <w:rtl/>
        </w:rPr>
        <w:t>في هذه الدراسة</w:t>
      </w:r>
      <w:r w:rsidR="003C047A" w:rsidRPr="004F7F3C">
        <w:rPr>
          <w:rFonts w:ascii="Sakkal Majalla" w:hAnsi="Sakkal Majalla" w:cs="Sakkal Majalla" w:hint="cs"/>
          <w:sz w:val="28"/>
          <w:szCs w:val="28"/>
          <w:rtl/>
        </w:rPr>
        <w:t xml:space="preserve"> تقييم اللاعب</w:t>
      </w:r>
      <w:r w:rsidRPr="004F7F3C">
        <w:rPr>
          <w:rFonts w:ascii="Sakkal Majalla" w:hAnsi="Sakkal Majalla" w:cs="Sakkal Majalla" w:hint="cs"/>
          <w:sz w:val="28"/>
          <w:szCs w:val="28"/>
          <w:rtl/>
        </w:rPr>
        <w:t>ين السعوديين الشباب</w:t>
      </w:r>
      <w:r w:rsidR="003C047A" w:rsidRPr="004F7F3C">
        <w:rPr>
          <w:rFonts w:ascii="Sakkal Majalla" w:hAnsi="Sakkal Majalla" w:cs="Sakkal Majalla" w:hint="cs"/>
          <w:sz w:val="28"/>
          <w:szCs w:val="28"/>
          <w:rtl/>
        </w:rPr>
        <w:t xml:space="preserve"> للفوائد التي </w:t>
      </w:r>
      <w:r w:rsidRPr="004F7F3C">
        <w:rPr>
          <w:rFonts w:ascii="Sakkal Majalla" w:hAnsi="Sakkal Majalla" w:cs="Sakkal Majalla" w:hint="cs"/>
          <w:sz w:val="28"/>
          <w:szCs w:val="28"/>
          <w:rtl/>
        </w:rPr>
        <w:t>يوفرها</w:t>
      </w:r>
      <w:r w:rsidR="003C047A" w:rsidRPr="004F7F3C">
        <w:rPr>
          <w:rFonts w:ascii="Sakkal Majalla" w:hAnsi="Sakkal Majalla" w:cs="Sakkal Majalla" w:hint="cs"/>
          <w:sz w:val="28"/>
          <w:szCs w:val="28"/>
          <w:rtl/>
        </w:rPr>
        <w:t xml:space="preserve"> المحتوى التسويقي </w:t>
      </w:r>
      <w:r w:rsidRPr="004F7F3C">
        <w:rPr>
          <w:rFonts w:ascii="Sakkal Majalla" w:hAnsi="Sakkal Majalla" w:cs="Sakkal Majalla" w:hint="cs"/>
          <w:sz w:val="28"/>
          <w:szCs w:val="28"/>
          <w:rtl/>
        </w:rPr>
        <w:t xml:space="preserve">للألعاب الإلكترونية </w:t>
      </w:r>
      <w:r w:rsidR="003C047A" w:rsidRPr="004F7F3C">
        <w:rPr>
          <w:rFonts w:ascii="Sakkal Majalla" w:hAnsi="Sakkal Majalla" w:cs="Sakkal Majalla" w:hint="cs"/>
          <w:sz w:val="28"/>
          <w:szCs w:val="28"/>
          <w:rtl/>
        </w:rPr>
        <w:t xml:space="preserve">عبر وسائل التواصل الاجتماعي، من حيث فائدته ومصداقيته وجاذبيته </w:t>
      </w:r>
      <w:r w:rsidRPr="004F7F3C">
        <w:rPr>
          <w:rFonts w:ascii="Sakkal Majalla" w:hAnsi="Sakkal Majalla" w:cs="Sakkal Majalla" w:hint="cs"/>
          <w:sz w:val="28"/>
          <w:szCs w:val="28"/>
          <w:rtl/>
        </w:rPr>
        <w:t>ويقاس من خلال استجابات أفراد العينة على فقرات الاستبانة</w:t>
      </w:r>
      <w:r w:rsidR="003C047A" w:rsidRPr="004F7F3C">
        <w:rPr>
          <w:rFonts w:ascii="Sakkal Majalla" w:hAnsi="Sakkal Majalla" w:cs="Sakkal Majalla" w:hint="cs"/>
          <w:sz w:val="28"/>
          <w:szCs w:val="28"/>
          <w:rtl/>
        </w:rPr>
        <w:t>.</w:t>
      </w:r>
    </w:p>
    <w:p w14:paraId="7A053C2F" w14:textId="77777777" w:rsidR="004B6E50" w:rsidRDefault="005A5F27" w:rsidP="0076771B">
      <w:pPr>
        <w:bidi/>
        <w:rPr>
          <w:rFonts w:ascii="Sakkal Majalla" w:hAnsi="Sakkal Majalla" w:cs="Sakkal Majalla"/>
          <w:sz w:val="28"/>
          <w:szCs w:val="28"/>
          <w:rtl/>
        </w:rPr>
      </w:pPr>
      <w:r>
        <w:rPr>
          <w:rFonts w:ascii="Sakkal Majalla" w:hAnsi="Sakkal Majalla" w:cs="Sakkal Majalla" w:hint="cs"/>
          <w:sz w:val="28"/>
          <w:szCs w:val="28"/>
          <w:rtl/>
        </w:rPr>
        <w:t xml:space="preserve">ثالثًا: </w:t>
      </w:r>
      <w:r w:rsidR="004B6E50">
        <w:rPr>
          <w:rFonts w:ascii="Sakkal Majalla" w:hAnsi="Sakkal Majalla" w:cs="Sakkal Majalla" w:hint="cs"/>
          <w:sz w:val="28"/>
          <w:szCs w:val="28"/>
          <w:rtl/>
        </w:rPr>
        <w:t>نية</w:t>
      </w:r>
      <w:r w:rsidR="00C5573C">
        <w:rPr>
          <w:rFonts w:ascii="Sakkal Majalla" w:hAnsi="Sakkal Majalla" w:cs="Sakkal Majalla" w:hint="cs"/>
          <w:sz w:val="28"/>
          <w:szCs w:val="28"/>
          <w:rtl/>
        </w:rPr>
        <w:t xml:space="preserve"> </w:t>
      </w:r>
      <w:r>
        <w:rPr>
          <w:rFonts w:ascii="Sakkal Majalla" w:hAnsi="Sakkal Majalla" w:cs="Sakkal Majalla" w:hint="cs"/>
          <w:sz w:val="28"/>
          <w:szCs w:val="28"/>
          <w:rtl/>
        </w:rPr>
        <w:t>شراء المحتوى المدفوع داخل الألعاب الإلكترونية</w:t>
      </w:r>
      <w:r w:rsidR="00DC5F04">
        <w:rPr>
          <w:rFonts w:ascii="Sakkal Majalla" w:hAnsi="Sakkal Majalla" w:cs="Sakkal Majalla" w:hint="cs"/>
          <w:sz w:val="28"/>
          <w:szCs w:val="28"/>
          <w:rtl/>
        </w:rPr>
        <w:t>:</w:t>
      </w:r>
    </w:p>
    <w:p w14:paraId="35E2C405" w14:textId="77777777" w:rsidR="000548C1" w:rsidRDefault="004B6E50" w:rsidP="00E111F3">
      <w:pPr>
        <w:bidi/>
        <w:rPr>
          <w:rFonts w:ascii="Sakkal Majalla" w:hAnsi="Sakkal Majalla" w:cs="Sakkal Majalla"/>
          <w:sz w:val="28"/>
          <w:szCs w:val="28"/>
          <w:rtl/>
        </w:rPr>
      </w:pPr>
      <w:r>
        <w:rPr>
          <w:rFonts w:ascii="Sakkal Majalla" w:hAnsi="Sakkal Majalla" w:cs="Sakkal Majalla" w:hint="cs"/>
          <w:sz w:val="28"/>
          <w:szCs w:val="28"/>
          <w:rtl/>
        </w:rPr>
        <w:lastRenderedPageBreak/>
        <w:t>المفهوم النظري: “</w:t>
      </w:r>
      <w:r w:rsidR="00DC5F04">
        <w:rPr>
          <w:rFonts w:ascii="Sakkal Majalla" w:hAnsi="Sakkal Majalla" w:cs="Sakkal Majalla" w:hint="cs"/>
          <w:sz w:val="28"/>
          <w:szCs w:val="28"/>
          <w:rtl/>
        </w:rPr>
        <w:t>تعرف بأنها الخطة الواعية التي يضعها الفرد لبذل الجهد اللازم لشراء علامة تجارية معينة."(</w:t>
      </w:r>
      <w:r w:rsidR="00DC5F04">
        <w:rPr>
          <w:rFonts w:ascii="Sakkal Majalla" w:hAnsi="Sakkal Majalla" w:cs="Sakkal Majalla"/>
          <w:sz w:val="28"/>
          <w:szCs w:val="28"/>
        </w:rPr>
        <w:t>Spears&amp; singh,2004,p.56</w:t>
      </w:r>
      <w:r w:rsidR="00DC5F04">
        <w:rPr>
          <w:rFonts w:ascii="Sakkal Majalla" w:hAnsi="Sakkal Majalla" w:cs="Sakkal Majalla" w:hint="cs"/>
          <w:sz w:val="28"/>
          <w:szCs w:val="28"/>
          <w:rtl/>
        </w:rPr>
        <w:t>)</w:t>
      </w:r>
      <w:r w:rsidR="00CC039A">
        <w:rPr>
          <w:rFonts w:ascii="Sakkal Majalla" w:hAnsi="Sakkal Majalla" w:cs="Sakkal Majalla" w:hint="cs"/>
          <w:sz w:val="28"/>
          <w:szCs w:val="28"/>
          <w:rtl/>
        </w:rPr>
        <w:t>.</w:t>
      </w:r>
    </w:p>
    <w:p w14:paraId="5786D1B3" w14:textId="77777777" w:rsidR="00F85F2B" w:rsidRPr="005C164A" w:rsidRDefault="00CC039A" w:rsidP="004F7F3C">
      <w:pPr>
        <w:bidi/>
        <w:rPr>
          <w:rFonts w:ascii="Sakkal Majalla" w:hAnsi="Sakkal Majalla" w:cs="Sakkal Majalla"/>
          <w:sz w:val="28"/>
          <w:szCs w:val="28"/>
        </w:rPr>
      </w:pPr>
      <w:r>
        <w:rPr>
          <w:rFonts w:ascii="Sakkal Majalla" w:hAnsi="Sakkal Majalla" w:cs="Sakkal Majalla" w:hint="cs"/>
          <w:sz w:val="28"/>
          <w:szCs w:val="28"/>
          <w:rtl/>
        </w:rPr>
        <w:t xml:space="preserve">المفهوم </w:t>
      </w:r>
      <w:r w:rsidR="004B6E50">
        <w:rPr>
          <w:rFonts w:ascii="Sakkal Majalla" w:hAnsi="Sakkal Majalla" w:cs="Sakkal Majalla" w:hint="cs"/>
          <w:sz w:val="28"/>
          <w:szCs w:val="28"/>
          <w:rtl/>
        </w:rPr>
        <w:t>الاجرائي:</w:t>
      </w:r>
      <w:r w:rsidR="004F7F3C">
        <w:rPr>
          <w:rFonts w:ascii="Sakkal Majalla" w:hAnsi="Sakkal Majalla" w:cs="Sakkal Majalla" w:hint="cs"/>
          <w:sz w:val="28"/>
          <w:szCs w:val="28"/>
          <w:rtl/>
        </w:rPr>
        <w:t xml:space="preserve"> يقصد </w:t>
      </w:r>
      <w:r w:rsidR="00E111F3">
        <w:rPr>
          <w:rFonts w:ascii="Sakkal Majalla" w:hAnsi="Sakkal Majalla" w:cs="Sakkal Majalla" w:hint="cs"/>
          <w:sz w:val="28"/>
          <w:szCs w:val="28"/>
          <w:rtl/>
        </w:rPr>
        <w:t>بنية شراء المحتوى المدفوع داخل الألعاب الإلكترونية في هذه الدراسة مدى استعداد اللاعب السعودي ورغبته في شراء المحتوى المدفوع داخل الألعاب الإلكترونية مثل العملات الافتراضية أو العناصر التجميلية أو بطاقات الموسم، ويقاس من خلال استجابات أفراد العينة على فقرات الاستبانة</w:t>
      </w:r>
    </w:p>
    <w:p w14:paraId="6A27B0B8" w14:textId="77777777" w:rsidR="00C94FF9" w:rsidRPr="00F85F2B" w:rsidRDefault="00C94FF9" w:rsidP="00F85F2B">
      <w:pPr>
        <w:pStyle w:val="Heading1"/>
        <w:bidi/>
        <w:rPr>
          <w:rFonts w:ascii="Sakkal Majalla" w:hAnsi="Sakkal Majalla" w:cs="Sakkal Majalla"/>
          <w:rtl/>
        </w:rPr>
      </w:pPr>
      <w:bookmarkStart w:id="77" w:name="_Toc237304636"/>
      <w:r w:rsidRPr="005D5A11">
        <w:rPr>
          <w:rFonts w:ascii="Sakkal Majalla" w:hAnsi="Sakkal Majalla" w:cs="Sakkal Majalla" w:hint="cs"/>
          <w:rtl/>
        </w:rPr>
        <w:t>فروض الدراسة</w:t>
      </w:r>
      <w:bookmarkEnd w:id="77"/>
    </w:p>
    <w:p w14:paraId="0FB363E1" w14:textId="77777777" w:rsidR="00580F00" w:rsidRDefault="00251845" w:rsidP="00B94529">
      <w:pPr>
        <w:bidi/>
        <w:rPr>
          <w:rFonts w:ascii="Sakkal Majalla" w:hAnsi="Sakkal Majalla" w:cs="Sakkal Majalla"/>
          <w:sz w:val="28"/>
          <w:szCs w:val="28"/>
          <w:rtl/>
        </w:rPr>
      </w:pPr>
      <w:r w:rsidRPr="005D5A11">
        <w:rPr>
          <w:rFonts w:ascii="Sakkal Majalla" w:hAnsi="Sakkal Majalla" w:cs="Sakkal Majalla" w:hint="cs"/>
          <w:sz w:val="28"/>
          <w:szCs w:val="28"/>
          <w:rtl/>
        </w:rPr>
        <w:t>ال</w:t>
      </w:r>
      <w:r w:rsidR="00C94FF9" w:rsidRPr="005D5A11">
        <w:rPr>
          <w:rFonts w:ascii="Sakkal Majalla" w:hAnsi="Sakkal Majalla" w:cs="Sakkal Majalla" w:hint="cs"/>
          <w:sz w:val="28"/>
          <w:szCs w:val="28"/>
          <w:rtl/>
        </w:rPr>
        <w:t xml:space="preserve">فرضية </w:t>
      </w:r>
      <w:r w:rsidRPr="005D5A11">
        <w:rPr>
          <w:rFonts w:ascii="Sakkal Majalla" w:hAnsi="Sakkal Majalla" w:cs="Sakkal Majalla" w:hint="cs"/>
          <w:sz w:val="28"/>
          <w:szCs w:val="28"/>
          <w:rtl/>
        </w:rPr>
        <w:t>ال</w:t>
      </w:r>
      <w:r w:rsidR="00C94FF9" w:rsidRPr="005D5A11">
        <w:rPr>
          <w:rFonts w:ascii="Sakkal Majalla" w:hAnsi="Sakkal Majalla" w:cs="Sakkal Majalla" w:hint="cs"/>
          <w:sz w:val="28"/>
          <w:szCs w:val="28"/>
          <w:rtl/>
        </w:rPr>
        <w:t>رئيسي</w:t>
      </w:r>
      <w:r w:rsidRPr="005D5A11">
        <w:rPr>
          <w:rFonts w:ascii="Sakkal Majalla" w:hAnsi="Sakkal Majalla" w:cs="Sakkal Majalla" w:hint="cs"/>
          <w:sz w:val="28"/>
          <w:szCs w:val="28"/>
          <w:rtl/>
        </w:rPr>
        <w:t>ة:</w:t>
      </w:r>
      <w:r w:rsidR="00F97351">
        <w:rPr>
          <w:rFonts w:ascii="Sakkal Majalla" w:hAnsi="Sakkal Majalla" w:cs="Sakkal Majalla" w:hint="cs"/>
          <w:sz w:val="28"/>
          <w:szCs w:val="28"/>
          <w:rtl/>
        </w:rPr>
        <w:t xml:space="preserve"> </w:t>
      </w:r>
      <w:r w:rsidR="00580F00">
        <w:rPr>
          <w:rFonts w:ascii="Sakkal Majalla" w:hAnsi="Sakkal Majalla" w:cs="Sakkal Majalla" w:hint="cs"/>
          <w:sz w:val="28"/>
          <w:szCs w:val="28"/>
          <w:rtl/>
        </w:rPr>
        <w:t>توجد علاقة ذات دلالة إحصائية بين أنشطة التسويق عبر وسائل التواصل الاجتماعي ونية شراء المحتوى المدفوع داخل الألعاب الإلكترونية لدى اللاعبين السعوديين الشباب.</w:t>
      </w:r>
    </w:p>
    <w:p w14:paraId="700B6AD4" w14:textId="77777777" w:rsidR="00580F00" w:rsidRDefault="00580F00" w:rsidP="00580F00">
      <w:pPr>
        <w:bidi/>
        <w:rPr>
          <w:rFonts w:ascii="Sakkal Majalla" w:hAnsi="Sakkal Majalla" w:cs="Sakkal Majalla"/>
          <w:sz w:val="28"/>
          <w:szCs w:val="28"/>
          <w:rtl/>
        </w:rPr>
      </w:pPr>
      <w:r>
        <w:rPr>
          <w:rFonts w:ascii="Sakkal Majalla" w:hAnsi="Sakkal Majalla" w:cs="Sakkal Majalla" w:hint="cs"/>
          <w:sz w:val="28"/>
          <w:szCs w:val="28"/>
          <w:rtl/>
        </w:rPr>
        <w:t>الفرضيات الفرعية</w:t>
      </w:r>
    </w:p>
    <w:p w14:paraId="010E3AC9" w14:textId="77777777" w:rsidR="00580F00" w:rsidRDefault="00580F00" w:rsidP="00580F00">
      <w:pPr>
        <w:pStyle w:val="ListParagraph"/>
        <w:numPr>
          <w:ilvl w:val="0"/>
          <w:numId w:val="20"/>
        </w:numPr>
        <w:bidi/>
        <w:ind w:left="48"/>
        <w:rPr>
          <w:rFonts w:ascii="Sakkal Majalla" w:hAnsi="Sakkal Majalla" w:cs="Sakkal Majalla"/>
          <w:sz w:val="28"/>
          <w:szCs w:val="28"/>
        </w:rPr>
      </w:pPr>
      <w:r>
        <w:rPr>
          <w:rFonts w:ascii="Sakkal Majalla" w:hAnsi="Sakkal Majalla" w:cs="Sakkal Majalla" w:hint="cs"/>
          <w:sz w:val="28"/>
          <w:szCs w:val="28"/>
          <w:rtl/>
        </w:rPr>
        <w:t xml:space="preserve">توجد علاقة ذات دلالة إحصائية بين أنشطة التسويق عبر وسائل التواصل الاجتماعي </w:t>
      </w:r>
      <w:r w:rsidR="00F97351">
        <w:rPr>
          <w:rFonts w:ascii="Sakkal Majalla" w:hAnsi="Sakkal Majalla" w:cs="Sakkal Majalla" w:hint="cs"/>
          <w:sz w:val="28"/>
          <w:szCs w:val="28"/>
          <w:rtl/>
        </w:rPr>
        <w:t>والقيمة المدركة للمحتوى التسويقي لدى اللاعبين السعوديين الشباب.</w:t>
      </w:r>
    </w:p>
    <w:p w14:paraId="19F1D690" w14:textId="77777777" w:rsidR="00580F00" w:rsidRDefault="00580F00" w:rsidP="00580F00">
      <w:pPr>
        <w:pStyle w:val="ListParagraph"/>
        <w:numPr>
          <w:ilvl w:val="0"/>
          <w:numId w:val="20"/>
        </w:numPr>
        <w:bidi/>
        <w:ind w:left="48"/>
        <w:rPr>
          <w:rFonts w:ascii="Sakkal Majalla" w:hAnsi="Sakkal Majalla" w:cs="Sakkal Majalla"/>
          <w:sz w:val="28"/>
          <w:szCs w:val="28"/>
        </w:rPr>
      </w:pPr>
      <w:r>
        <w:rPr>
          <w:rFonts w:ascii="Sakkal Majalla" w:hAnsi="Sakkal Majalla" w:cs="Sakkal Majalla" w:hint="cs"/>
          <w:sz w:val="28"/>
          <w:szCs w:val="28"/>
          <w:rtl/>
        </w:rPr>
        <w:t xml:space="preserve">توجد علاقة ذات دلالة إحصائية بين </w:t>
      </w:r>
      <w:r w:rsidR="00F97351">
        <w:rPr>
          <w:rFonts w:ascii="Sakkal Majalla" w:hAnsi="Sakkal Majalla" w:cs="Sakkal Majalla" w:hint="cs"/>
          <w:sz w:val="28"/>
          <w:szCs w:val="28"/>
          <w:rtl/>
        </w:rPr>
        <w:t>القيمة المدركة للمحتوى التسويقي ونية شراء المحتوى المدفوع داخل الألعاب الإلكترونية لدى اللاعبين السعوديين الشباب</w:t>
      </w:r>
      <w:r>
        <w:rPr>
          <w:rFonts w:ascii="Sakkal Majalla" w:hAnsi="Sakkal Majalla" w:cs="Sakkal Majalla" w:hint="cs"/>
          <w:sz w:val="28"/>
          <w:szCs w:val="28"/>
          <w:rtl/>
        </w:rPr>
        <w:t>.</w:t>
      </w:r>
    </w:p>
    <w:p w14:paraId="6DC105DD" w14:textId="3D4AFA14" w:rsidR="00580F00" w:rsidRDefault="009729D3" w:rsidP="00580F00">
      <w:pPr>
        <w:pStyle w:val="ListParagraph"/>
        <w:numPr>
          <w:ilvl w:val="0"/>
          <w:numId w:val="20"/>
        </w:numPr>
        <w:bidi/>
        <w:ind w:left="48"/>
        <w:rPr>
          <w:rFonts w:ascii="Sakkal Majalla" w:hAnsi="Sakkal Majalla" w:cs="Sakkal Majalla"/>
          <w:sz w:val="28"/>
          <w:szCs w:val="28"/>
        </w:rPr>
      </w:pPr>
      <w:r>
        <w:rPr>
          <w:rFonts w:ascii="Sakkal Majalla" w:hAnsi="Sakkal Majalla" w:cs="Sakkal Majalla" w:hint="cs"/>
          <w:sz w:val="28"/>
          <w:szCs w:val="28"/>
          <w:rtl/>
        </w:rPr>
        <w:t xml:space="preserve">توجد علاقة ذات دلالة </w:t>
      </w:r>
      <w:r w:rsidR="00886A4F">
        <w:rPr>
          <w:rFonts w:ascii="Sakkal Majalla" w:hAnsi="Sakkal Majalla" w:cs="Sakkal Majalla" w:hint="cs"/>
          <w:sz w:val="28"/>
          <w:szCs w:val="28"/>
          <w:rtl/>
        </w:rPr>
        <w:t xml:space="preserve">إحصائية </w:t>
      </w:r>
      <w:r w:rsidR="00E44DE5">
        <w:rPr>
          <w:rFonts w:ascii="Sakkal Majalla" w:hAnsi="Sakkal Majalla" w:cs="Sakkal Majalla" w:hint="cs"/>
          <w:sz w:val="28"/>
          <w:szCs w:val="28"/>
          <w:rtl/>
        </w:rPr>
        <w:t>مباشرة بين أنشطة التسويق عبر وسائل التواصل الاجتماعي ونية شراء المحتوى المدفوع داخل الألعاب الإلكترونية لدى</w:t>
      </w:r>
      <w:r>
        <w:rPr>
          <w:rFonts w:ascii="Sakkal Majalla" w:hAnsi="Sakkal Majalla" w:cs="Sakkal Majalla" w:hint="cs"/>
          <w:sz w:val="28"/>
          <w:szCs w:val="28"/>
          <w:rtl/>
        </w:rPr>
        <w:t xml:space="preserve"> اللاعبين السعوديين الشباب</w:t>
      </w:r>
      <w:r w:rsidR="00E44DE5">
        <w:rPr>
          <w:rFonts w:ascii="Sakkal Majalla" w:hAnsi="Sakkal Majalla" w:cs="Sakkal Majalla" w:hint="cs"/>
          <w:sz w:val="28"/>
          <w:szCs w:val="28"/>
          <w:rtl/>
        </w:rPr>
        <w:t>، بصرف النظر عن دور القيمة المدركة</w:t>
      </w:r>
    </w:p>
    <w:p w14:paraId="210AD36E" w14:textId="77777777" w:rsidR="00BF0EBB" w:rsidRPr="00580F00" w:rsidRDefault="00BF0EBB" w:rsidP="00BF0EBB">
      <w:pPr>
        <w:pStyle w:val="ListParagraph"/>
        <w:bidi/>
        <w:ind w:left="48"/>
        <w:rPr>
          <w:rFonts w:ascii="Sakkal Majalla" w:hAnsi="Sakkal Majalla" w:cs="Sakkal Majalla"/>
          <w:sz w:val="28"/>
          <w:szCs w:val="28"/>
          <w:rtl/>
        </w:rPr>
      </w:pPr>
    </w:p>
    <w:p w14:paraId="375DE07A" w14:textId="77777777" w:rsidR="00956AE0" w:rsidRPr="005D5A11" w:rsidRDefault="00956AE0" w:rsidP="00956AE0">
      <w:pPr>
        <w:pStyle w:val="Heading1"/>
        <w:bidi/>
        <w:rPr>
          <w:rFonts w:ascii="Sakkal Majalla" w:hAnsi="Sakkal Majalla" w:cs="Sakkal Majalla"/>
          <w:rtl/>
        </w:rPr>
      </w:pPr>
      <w:bookmarkStart w:id="78" w:name="_Toc237304637"/>
      <w:r w:rsidRPr="005D5A11">
        <w:rPr>
          <w:rFonts w:ascii="Sakkal Majalla" w:hAnsi="Sakkal Majalla" w:cs="Sakkal Majalla" w:hint="cs"/>
          <w:rtl/>
        </w:rPr>
        <w:t>الإطار النظري</w:t>
      </w:r>
      <w:bookmarkEnd w:id="78"/>
      <w:r w:rsidRPr="005D5A11">
        <w:rPr>
          <w:rFonts w:ascii="Sakkal Majalla" w:hAnsi="Sakkal Majalla" w:cs="Sakkal Majalla" w:hint="cs"/>
          <w:rtl/>
        </w:rPr>
        <w:t xml:space="preserve"> </w:t>
      </w:r>
    </w:p>
    <w:p w14:paraId="5F6BB6EB" w14:textId="6D41BE95" w:rsidR="00A60C8F" w:rsidRDefault="00A60C8F" w:rsidP="005A32CF">
      <w:pPr>
        <w:bidi/>
        <w:rPr>
          <w:rFonts w:ascii="Sakkal Majalla" w:hAnsi="Sakkal Majalla" w:cs="Sakkal Majalla"/>
          <w:sz w:val="28"/>
          <w:szCs w:val="28"/>
          <w:rtl/>
        </w:rPr>
      </w:pPr>
      <w:r>
        <w:rPr>
          <w:rFonts w:ascii="Sakkal Majalla" w:hAnsi="Sakkal Majalla" w:cs="Sakkal Majalla" w:hint="cs"/>
          <w:sz w:val="28"/>
          <w:szCs w:val="28"/>
          <w:rtl/>
        </w:rPr>
        <w:t>تعتمد ‏الدراسة الحالية على نموذج المثير-الكائن-الاستجابة</w:t>
      </w:r>
      <w:r>
        <w:rPr>
          <w:rFonts w:ascii="Sakkal Majalla" w:hAnsi="Sakkal Majalla" w:cs="Sakkal Majalla"/>
          <w:sz w:val="28"/>
          <w:szCs w:val="28"/>
        </w:rPr>
        <w:t xml:space="preserve"> </w:t>
      </w:r>
      <w:r>
        <w:rPr>
          <w:rFonts w:ascii="Sakkal Majalla" w:hAnsi="Sakkal Majalla" w:cs="Sakkal Majalla"/>
          <w:sz w:val="28"/>
          <w:szCs w:val="28"/>
          <w:rtl/>
        </w:rPr>
        <w:t>(</w:t>
      </w:r>
      <w:r>
        <w:rPr>
          <w:rFonts w:ascii="Sakkal Majalla" w:hAnsi="Sakkal Majalla" w:cs="Sakkal Majalla"/>
          <w:sz w:val="28"/>
          <w:szCs w:val="28"/>
        </w:rPr>
        <w:t>Stimulus-Organism-Response:S-O-R</w:t>
      </w:r>
      <w:r>
        <w:rPr>
          <w:rFonts w:ascii="Sakkal Majalla" w:hAnsi="Sakkal Majalla" w:cs="Sakkal Majalla" w:hint="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 xml:space="preserve">الذي </w:t>
      </w:r>
      <w:r>
        <w:rPr>
          <w:rFonts w:ascii="Sakkal Majalla" w:hAnsi="Sakkal Majalla" w:cs="Sakkal Majalla" w:hint="cs"/>
          <w:sz w:val="28"/>
          <w:szCs w:val="28"/>
          <w:rtl/>
        </w:rPr>
        <w:t xml:space="preserve">وضعه </w:t>
      </w:r>
      <w:proofErr w:type="spellStart"/>
      <w:r>
        <w:rPr>
          <w:rFonts w:ascii="Sakkal Majalla" w:hAnsi="Sakkal Majalla" w:cs="Sakkal Majalla"/>
          <w:sz w:val="28"/>
          <w:szCs w:val="28"/>
        </w:rPr>
        <w:t>Mehrabian</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and</w:t>
      </w:r>
      <w:proofErr w:type="spellEnd"/>
      <w:r>
        <w:rPr>
          <w:rFonts w:ascii="Sakkal Majalla" w:hAnsi="Sakkal Majalla" w:cs="Sakkal Majalla"/>
          <w:sz w:val="28"/>
          <w:szCs w:val="28"/>
        </w:rPr>
        <w:t xml:space="preserve"> Russell (1974</w:t>
      </w:r>
      <w:r w:rsidR="005A32CF">
        <w:rPr>
          <w:rFonts w:ascii="Sakkal Majalla" w:hAnsi="Sakkal Majalla" w:cs="Sakkal Majalla"/>
          <w:sz w:val="28"/>
          <w:szCs w:val="28"/>
        </w:rPr>
        <w:t xml:space="preserve">) </w:t>
      </w:r>
      <w:r w:rsidR="005A32CF">
        <w:rPr>
          <w:rFonts w:ascii="Sakkal Majalla" w:hAnsi="Sakkal Majalla" w:cs="Sakkal Majalla" w:hint="cs"/>
          <w:sz w:val="28"/>
          <w:szCs w:val="28"/>
          <w:rtl/>
        </w:rPr>
        <w:t>لتفسير</w:t>
      </w:r>
      <w:r>
        <w:rPr>
          <w:rFonts w:ascii="Sakkal Majalla" w:hAnsi="Sakkal Majalla" w:cs="Sakkal Majalla" w:hint="cs"/>
          <w:sz w:val="28"/>
          <w:szCs w:val="28"/>
          <w:rtl/>
        </w:rPr>
        <w:t xml:space="preserve"> تأثير البيئة على السلوك الإنساني، ثم تم تطويره واستخدامه على نطاق واسع في أدبيات التسويق والسلوك الاستهلاكي لتفسير كيف تؤثر المحفزات </w:t>
      </w:r>
      <w:r w:rsidR="005A32CF">
        <w:rPr>
          <w:rFonts w:ascii="Sakkal Majalla" w:hAnsi="Sakkal Majalla" w:cs="Sakkal Majalla" w:hint="cs"/>
          <w:sz w:val="28"/>
          <w:szCs w:val="28"/>
          <w:rtl/>
        </w:rPr>
        <w:t xml:space="preserve">الخارجية </w:t>
      </w:r>
      <w:r w:rsidR="005A32CF">
        <w:rPr>
          <w:rFonts w:ascii="Sakkal Majalla" w:hAnsi="Sakkal Majalla" w:cs="Sakkal Majalla"/>
          <w:sz w:val="28"/>
          <w:szCs w:val="28"/>
          <w:rtl/>
        </w:rPr>
        <w:t>(</w:t>
      </w:r>
      <w:r>
        <w:rPr>
          <w:rFonts w:ascii="Sakkal Majalla" w:hAnsi="Sakkal Majalla" w:cs="Sakkal Majalla" w:hint="cs"/>
          <w:sz w:val="28"/>
          <w:szCs w:val="28"/>
          <w:rtl/>
        </w:rPr>
        <w:t xml:space="preserve">كالمحتوى التسويقي والبيئة الرقمية) على الحالة الداخلية </w:t>
      </w:r>
      <w:r w:rsidR="005A32CF">
        <w:rPr>
          <w:rFonts w:ascii="Sakkal Majalla" w:hAnsi="Sakkal Majalla" w:cs="Sakkal Majalla" w:hint="cs"/>
          <w:sz w:val="28"/>
          <w:szCs w:val="28"/>
          <w:rtl/>
        </w:rPr>
        <w:t xml:space="preserve">للفرد </w:t>
      </w:r>
      <w:r w:rsidR="005A32CF">
        <w:rPr>
          <w:rFonts w:ascii="Sakkal Majalla" w:hAnsi="Sakkal Majalla" w:cs="Sakkal Majalla"/>
          <w:sz w:val="28"/>
          <w:szCs w:val="28"/>
          <w:rtl/>
        </w:rPr>
        <w:t>(</w:t>
      </w:r>
      <w:r>
        <w:rPr>
          <w:rFonts w:ascii="Sakkal Majalla" w:hAnsi="Sakkal Majalla" w:cs="Sakkal Majalla" w:hint="cs"/>
          <w:sz w:val="28"/>
          <w:szCs w:val="28"/>
          <w:rtl/>
        </w:rPr>
        <w:t xml:space="preserve">الإدراكية والعاطفية)، ‏وكيف تنعكس هذه الحالة بدورها على استجاباته السلوكية </w:t>
      </w:r>
      <w:r w:rsidR="005A32CF">
        <w:rPr>
          <w:rFonts w:ascii="Sakkal Majalla" w:hAnsi="Sakkal Majalla" w:cs="Sakkal Majalla" w:hint="cs"/>
          <w:sz w:val="28"/>
          <w:szCs w:val="28"/>
          <w:rtl/>
        </w:rPr>
        <w:t xml:space="preserve">النهائية </w:t>
      </w:r>
      <w:r w:rsidR="005A32CF">
        <w:rPr>
          <w:rFonts w:ascii="Sakkal Majalla" w:hAnsi="Sakkal Majalla" w:cs="Sakkal Majalla"/>
          <w:sz w:val="28"/>
          <w:szCs w:val="28"/>
          <w:rtl/>
        </w:rPr>
        <w:t>(</w:t>
      </w:r>
      <w:r>
        <w:rPr>
          <w:rFonts w:ascii="Sakkal Majalla" w:hAnsi="Sakkal Majalla" w:cs="Sakkal Majalla" w:hint="cs"/>
          <w:sz w:val="28"/>
          <w:szCs w:val="28"/>
          <w:rtl/>
        </w:rPr>
        <w:t xml:space="preserve">كنية الشراء أو السلوك الفعلي). </w:t>
      </w:r>
      <w:r w:rsidR="005A32CF">
        <w:rPr>
          <w:rFonts w:ascii="Sakkal Majalla" w:hAnsi="Sakkal Majalla" w:cs="Sakkal Majalla" w:hint="cs"/>
          <w:sz w:val="28"/>
          <w:szCs w:val="28"/>
          <w:rtl/>
        </w:rPr>
        <w:t xml:space="preserve">‏وتقوم الفكر الأساسية للنماذج على أن سلوك الفرد لا ينتج مباشرة عن المحفز الخارجي وحده، وإنما يمر أولًا بمرحلة داخلية يتكون خلال لدى الفرد إدراك أو تقييم معين، </w:t>
      </w:r>
      <w:r w:rsidR="005A32CF">
        <w:rPr>
          <w:rFonts w:ascii="Sakkal Majalla" w:hAnsi="Sakkal Majalla" w:cs="Sakkal Majalla" w:hint="cs"/>
          <w:sz w:val="28"/>
          <w:szCs w:val="28"/>
          <w:rtl/>
        </w:rPr>
        <w:lastRenderedPageBreak/>
        <w:t>وهذا الإدراك هو ما يحدد بعد ذلك طبيعة استجابته النهائية. ولهذا رأت الباحثة أن هذا النموذج يناسب تفسير العلاقة بين متغيرات الدراسة الحالية،</w:t>
      </w:r>
    </w:p>
    <w:p w14:paraId="27798708" w14:textId="796CD671" w:rsidR="002B7257" w:rsidRDefault="00B520A7" w:rsidP="00A60C8F">
      <w:pPr>
        <w:bidi/>
        <w:rPr>
          <w:rFonts w:ascii="Sakkal Majalla" w:hAnsi="Sakkal Majalla" w:cs="Sakkal Majalla"/>
          <w:sz w:val="28"/>
          <w:szCs w:val="28"/>
        </w:rPr>
      </w:pPr>
      <w:r>
        <w:rPr>
          <w:rFonts w:ascii="Sakkal Majalla" w:hAnsi="Sakkal Majalla" w:cs="Sakkal Majalla" w:hint="cs"/>
          <w:sz w:val="28"/>
          <w:szCs w:val="28"/>
          <w:rtl/>
        </w:rPr>
        <w:t xml:space="preserve">نموذج المثير-الكائن-الاستجابة </w:t>
      </w:r>
      <w:r>
        <w:rPr>
          <w:rFonts w:ascii="Sakkal Majalla" w:hAnsi="Sakkal Majalla" w:cs="Sakkal Majalla"/>
          <w:sz w:val="28"/>
          <w:szCs w:val="28"/>
          <w:rtl/>
        </w:rPr>
        <w:t>(</w:t>
      </w:r>
      <w:r>
        <w:rPr>
          <w:rFonts w:ascii="Sakkal Majalla" w:hAnsi="Sakkal Majalla" w:cs="Sakkal Majalla"/>
          <w:sz w:val="28"/>
          <w:szCs w:val="28"/>
        </w:rPr>
        <w:t>Stimulus-Organism-Response:S-O-R</w:t>
      </w:r>
      <w:r>
        <w:rPr>
          <w:rFonts w:ascii="Sakkal Majalla" w:hAnsi="Sakkal Majalla" w:cs="Sakkal Majalla" w:hint="cs"/>
          <w:sz w:val="28"/>
          <w:szCs w:val="28"/>
          <w:rtl/>
        </w:rPr>
        <w:t>)</w:t>
      </w:r>
    </w:p>
    <w:p w14:paraId="7C3E0828" w14:textId="3C018204" w:rsidR="00B520A7" w:rsidRDefault="00B520A7" w:rsidP="000D33B6">
      <w:pPr>
        <w:pStyle w:val="ListParagraph"/>
        <w:numPr>
          <w:ilvl w:val="0"/>
          <w:numId w:val="21"/>
        </w:numPr>
        <w:bidi/>
        <w:ind w:left="48"/>
        <w:rPr>
          <w:rFonts w:ascii="Sakkal Majalla" w:hAnsi="Sakkal Majalla" w:cs="Sakkal Majalla"/>
          <w:sz w:val="28"/>
          <w:szCs w:val="28"/>
        </w:rPr>
      </w:pPr>
      <w:r>
        <w:rPr>
          <w:rFonts w:ascii="Sakkal Majalla" w:hAnsi="Sakkal Majalla" w:cs="Sakkal Majalla" w:hint="cs"/>
          <w:sz w:val="28"/>
          <w:szCs w:val="28"/>
          <w:rtl/>
        </w:rPr>
        <w:t>المثير (</w:t>
      </w:r>
      <w:r>
        <w:rPr>
          <w:rFonts w:ascii="Sakkal Majalla" w:hAnsi="Sakkal Majalla" w:cs="Sakkal Majalla"/>
          <w:sz w:val="28"/>
          <w:szCs w:val="28"/>
        </w:rPr>
        <w:t>Stimulus</w:t>
      </w:r>
      <w:r>
        <w:rPr>
          <w:rFonts w:ascii="Sakkal Majalla" w:hAnsi="Sakkal Majalla" w:cs="Sakkal Majalla" w:hint="cs"/>
          <w:sz w:val="28"/>
          <w:szCs w:val="28"/>
          <w:rtl/>
        </w:rPr>
        <w:t>): أنشطة التسويق عبر وسائل التواصل الاجتماعي.</w:t>
      </w:r>
    </w:p>
    <w:p w14:paraId="48D565DA" w14:textId="346EB623" w:rsidR="005A32CF" w:rsidRDefault="005A32CF" w:rsidP="005A32CF">
      <w:pPr>
        <w:pStyle w:val="ListParagraph"/>
        <w:bidi/>
        <w:ind w:left="48"/>
        <w:rPr>
          <w:rFonts w:ascii="Sakkal Majalla" w:hAnsi="Sakkal Majalla" w:cs="Sakkal Majalla"/>
          <w:sz w:val="28"/>
          <w:szCs w:val="28"/>
        </w:rPr>
      </w:pPr>
      <w:r>
        <w:rPr>
          <w:rFonts w:ascii="Sakkal Majalla" w:hAnsi="Sakkal Majalla" w:cs="Sakkal Majalla" w:hint="cs"/>
          <w:sz w:val="28"/>
          <w:szCs w:val="28"/>
          <w:rtl/>
        </w:rPr>
        <w:t>يمثل المثير في هذه الدراسة المحفز الخارجي الذي يتعرض له اللاعب من خلال أنشطة التسويق التي تقدمها شركات الألعاب الإلكترونية عبر منصات التواصل الاجتماعي، بأبعادها المتعددة (الترفيه والتفاعل، والحداثة، والتخصيص، وتأثي</w:t>
      </w:r>
      <w:r>
        <w:rPr>
          <w:rFonts w:ascii="Sakkal Majalla" w:hAnsi="Sakkal Majalla" w:cs="Sakkal Majalla" w:hint="eastAsia"/>
          <w:sz w:val="28"/>
          <w:szCs w:val="28"/>
          <w:rtl/>
        </w:rPr>
        <w:t>ر</w:t>
      </w:r>
      <w:r>
        <w:rPr>
          <w:rFonts w:ascii="Sakkal Majalla" w:hAnsi="Sakkal Majalla" w:cs="Sakkal Majalla" w:hint="cs"/>
          <w:sz w:val="28"/>
          <w:szCs w:val="28"/>
          <w:rtl/>
        </w:rPr>
        <w:t xml:space="preserve"> المؤثرين). وتمثل هذه الأنشطة نقطة الانطلاق التي تستثير استجاب</w:t>
      </w:r>
      <w:r>
        <w:rPr>
          <w:rFonts w:ascii="Sakkal Majalla" w:hAnsi="Sakkal Majalla" w:cs="Sakkal Majalla" w:hint="eastAsia"/>
          <w:sz w:val="28"/>
          <w:szCs w:val="28"/>
          <w:rtl/>
        </w:rPr>
        <w:t>ة</w:t>
      </w:r>
      <w:r>
        <w:rPr>
          <w:rFonts w:ascii="Sakkal Majalla" w:hAnsi="Sakkal Majalla" w:cs="Sakkal Majalla" w:hint="cs"/>
          <w:sz w:val="28"/>
          <w:szCs w:val="28"/>
          <w:rtl/>
        </w:rPr>
        <w:t xml:space="preserve"> اللاعبين</w:t>
      </w:r>
    </w:p>
    <w:p w14:paraId="72CBE6F5" w14:textId="77777777" w:rsidR="00B520A7" w:rsidRDefault="00B520A7" w:rsidP="000D33B6">
      <w:pPr>
        <w:pStyle w:val="ListParagraph"/>
        <w:numPr>
          <w:ilvl w:val="0"/>
          <w:numId w:val="21"/>
        </w:numPr>
        <w:bidi/>
        <w:ind w:left="48"/>
        <w:rPr>
          <w:rFonts w:ascii="Sakkal Majalla" w:hAnsi="Sakkal Majalla" w:cs="Sakkal Majalla"/>
          <w:sz w:val="28"/>
          <w:szCs w:val="28"/>
        </w:rPr>
      </w:pPr>
      <w:r>
        <w:rPr>
          <w:rFonts w:ascii="Sakkal Majalla" w:hAnsi="Sakkal Majalla" w:cs="Sakkal Majalla" w:hint="cs"/>
          <w:sz w:val="28"/>
          <w:szCs w:val="28"/>
          <w:rtl/>
        </w:rPr>
        <w:t xml:space="preserve">الكائن </w:t>
      </w:r>
      <w:r>
        <w:rPr>
          <w:rFonts w:ascii="Sakkal Majalla" w:hAnsi="Sakkal Majalla" w:cs="Sakkal Majalla"/>
          <w:sz w:val="28"/>
          <w:szCs w:val="28"/>
          <w:rtl/>
        </w:rPr>
        <w:t>(</w:t>
      </w:r>
      <w:r>
        <w:rPr>
          <w:rFonts w:ascii="Sakkal Majalla" w:hAnsi="Sakkal Majalla" w:cs="Sakkal Majalla"/>
          <w:sz w:val="28"/>
          <w:szCs w:val="28"/>
        </w:rPr>
        <w:t>Organism</w:t>
      </w:r>
      <w:r>
        <w:rPr>
          <w:rFonts w:ascii="Sakkal Majalla" w:hAnsi="Sakkal Majalla" w:cs="Sakkal Majalla" w:hint="cs"/>
          <w:sz w:val="28"/>
          <w:szCs w:val="28"/>
          <w:rtl/>
        </w:rPr>
        <w:t>): القيمة المدركة للمحتوى التسويقي.</w:t>
      </w:r>
    </w:p>
    <w:p w14:paraId="517E7808" w14:textId="2CD7CF97" w:rsidR="005A32CF" w:rsidRDefault="005A32CF" w:rsidP="005A32CF">
      <w:pPr>
        <w:pStyle w:val="ListParagraph"/>
        <w:bidi/>
        <w:ind w:left="48"/>
        <w:rPr>
          <w:rFonts w:ascii="Sakkal Majalla" w:hAnsi="Sakkal Majalla" w:cs="Sakkal Majalla"/>
          <w:sz w:val="28"/>
          <w:szCs w:val="28"/>
        </w:rPr>
      </w:pPr>
      <w:r>
        <w:rPr>
          <w:rFonts w:ascii="Sakkal Majalla" w:hAnsi="Sakkal Majalla" w:cs="Sakkal Majalla" w:hint="cs"/>
          <w:sz w:val="28"/>
          <w:szCs w:val="28"/>
          <w:rtl/>
        </w:rPr>
        <w:t>تمثل الحالة الداخلية(الإدراك) التي تتشكل لدى اللاعب نتيجة تعرضه لأنشطة التسويق، وتتضمن تقييمه الذهني لمدى قيمة، فائدة ومصداقية المحتوى التسويقي الذي يتلقاه. وتلعب هذه الحالة الإدراكية الدور الوسيط الذي يفسر كي</w:t>
      </w:r>
      <w:r>
        <w:rPr>
          <w:rFonts w:ascii="Sakkal Majalla" w:hAnsi="Sakkal Majalla" w:cs="Sakkal Majalla" w:hint="eastAsia"/>
          <w:sz w:val="28"/>
          <w:szCs w:val="28"/>
          <w:rtl/>
        </w:rPr>
        <w:t>ف</w:t>
      </w:r>
      <w:r>
        <w:rPr>
          <w:rFonts w:ascii="Sakkal Majalla" w:hAnsi="Sakkal Majalla" w:cs="Sakkal Majalla" w:hint="cs"/>
          <w:sz w:val="28"/>
          <w:szCs w:val="28"/>
          <w:rtl/>
        </w:rPr>
        <w:t xml:space="preserve"> تتحول المحفزات الخارجية الى سلوكية.</w:t>
      </w:r>
    </w:p>
    <w:p w14:paraId="13682B95" w14:textId="77777777" w:rsidR="00B520A7" w:rsidRDefault="00B520A7" w:rsidP="000D33B6">
      <w:pPr>
        <w:pStyle w:val="ListParagraph"/>
        <w:numPr>
          <w:ilvl w:val="0"/>
          <w:numId w:val="21"/>
        </w:numPr>
        <w:bidi/>
        <w:ind w:left="48"/>
        <w:rPr>
          <w:rFonts w:ascii="Sakkal Majalla" w:hAnsi="Sakkal Majalla" w:cs="Sakkal Majalla"/>
          <w:sz w:val="28"/>
          <w:szCs w:val="28"/>
        </w:rPr>
      </w:pPr>
      <w:r>
        <w:rPr>
          <w:rFonts w:ascii="Sakkal Majalla" w:hAnsi="Sakkal Majalla" w:cs="Sakkal Majalla" w:hint="cs"/>
          <w:sz w:val="28"/>
          <w:szCs w:val="28"/>
          <w:rtl/>
        </w:rPr>
        <w:t xml:space="preserve">الاستجابة </w:t>
      </w:r>
      <w:r>
        <w:rPr>
          <w:rFonts w:ascii="Sakkal Majalla" w:hAnsi="Sakkal Majalla" w:cs="Sakkal Majalla"/>
          <w:sz w:val="28"/>
          <w:szCs w:val="28"/>
          <w:rtl/>
        </w:rPr>
        <w:t>(</w:t>
      </w:r>
      <w:r>
        <w:rPr>
          <w:rFonts w:ascii="Sakkal Majalla" w:hAnsi="Sakkal Majalla" w:cs="Sakkal Majalla"/>
          <w:sz w:val="28"/>
          <w:szCs w:val="28"/>
        </w:rPr>
        <w:t>Response</w:t>
      </w:r>
      <w:r>
        <w:rPr>
          <w:rFonts w:ascii="Sakkal Majalla" w:hAnsi="Sakkal Majalla" w:cs="Sakkal Majalla" w:hint="cs"/>
          <w:sz w:val="28"/>
          <w:szCs w:val="28"/>
          <w:rtl/>
        </w:rPr>
        <w:t>): نية شراء المحتوى المدفوع داخل الألعاب الإلكترونية.</w:t>
      </w:r>
    </w:p>
    <w:p w14:paraId="31C5215E" w14:textId="6898FCE9" w:rsidR="005A32CF" w:rsidRDefault="005A32CF" w:rsidP="005A32CF">
      <w:pPr>
        <w:pStyle w:val="ListParagraph"/>
        <w:bidi/>
        <w:ind w:left="48"/>
        <w:rPr>
          <w:rFonts w:ascii="Sakkal Majalla" w:hAnsi="Sakkal Majalla" w:cs="Sakkal Majalla"/>
          <w:sz w:val="28"/>
          <w:szCs w:val="28"/>
          <w:rtl/>
        </w:rPr>
      </w:pPr>
      <w:r>
        <w:rPr>
          <w:rFonts w:ascii="Sakkal Majalla" w:hAnsi="Sakkal Majalla" w:cs="Sakkal Majalla" w:hint="cs"/>
          <w:sz w:val="28"/>
          <w:szCs w:val="28"/>
          <w:rtl/>
        </w:rPr>
        <w:t xml:space="preserve">تمثل النتيجة السلوكية النهائية لهذا التسلسل، وهي ميل واستعداد اللاعب لشراء المحتوى المدفوع </w:t>
      </w:r>
      <w:r w:rsidR="00283123">
        <w:rPr>
          <w:rFonts w:ascii="Sakkal Majalla" w:hAnsi="Sakkal Majalla" w:cs="Sakkal Majalla" w:hint="cs"/>
          <w:sz w:val="28"/>
          <w:szCs w:val="28"/>
          <w:rtl/>
        </w:rPr>
        <w:t xml:space="preserve">داخل اللعبة </w:t>
      </w:r>
      <w:r w:rsidR="00283123">
        <w:rPr>
          <w:rFonts w:ascii="Sakkal Majalla" w:hAnsi="Sakkal Majalla" w:cs="Sakkal Majalla"/>
          <w:sz w:val="28"/>
          <w:szCs w:val="28"/>
          <w:rtl/>
        </w:rPr>
        <w:t>(</w:t>
      </w:r>
      <w:r w:rsidR="00283123">
        <w:rPr>
          <w:rFonts w:ascii="Sakkal Majalla" w:hAnsi="Sakkal Majalla" w:cs="Sakkal Majalla" w:hint="cs"/>
          <w:sz w:val="28"/>
          <w:szCs w:val="28"/>
          <w:rtl/>
        </w:rPr>
        <w:t>كالعملات الافتراضية والمظاهر التجميلية وبطاقات الموسم)، والتي تتشكل بناء على القيمة المدركة التي كونها اللاعب تجاه المحتوى التسويقي الذي تعرض له.</w:t>
      </w:r>
    </w:p>
    <w:p w14:paraId="1E5CC03C" w14:textId="2FA43781" w:rsidR="00841C70" w:rsidRDefault="00283123" w:rsidP="004A1EA5">
      <w:pPr>
        <w:pStyle w:val="ListParagraph"/>
        <w:bidi/>
        <w:ind w:left="48"/>
        <w:rPr>
          <w:rFonts w:ascii="Sakkal Majalla" w:hAnsi="Sakkal Majalla" w:cs="Sakkal Majalla"/>
          <w:sz w:val="28"/>
          <w:szCs w:val="28"/>
        </w:rPr>
      </w:pPr>
      <w:r>
        <w:rPr>
          <w:rFonts w:ascii="Sakkal Majalla" w:hAnsi="Sakkal Majalla" w:cs="Sakkal Majalla" w:hint="cs"/>
          <w:sz w:val="28"/>
          <w:szCs w:val="28"/>
          <w:rtl/>
        </w:rPr>
        <w:t>ووفقًا لهذا النموذ</w:t>
      </w:r>
      <w:r>
        <w:rPr>
          <w:rFonts w:ascii="Sakkal Majalla" w:hAnsi="Sakkal Majalla" w:cs="Sakkal Majalla" w:hint="eastAsia"/>
          <w:sz w:val="28"/>
          <w:szCs w:val="28"/>
          <w:rtl/>
        </w:rPr>
        <w:t>ج</w:t>
      </w:r>
      <w:r>
        <w:rPr>
          <w:rFonts w:ascii="Sakkal Majalla" w:hAnsi="Sakkal Majalla" w:cs="Sakkal Majalla" w:hint="cs"/>
          <w:sz w:val="28"/>
          <w:szCs w:val="28"/>
          <w:rtl/>
        </w:rPr>
        <w:t>، تفترض الدراسة الحالية أن أنشطة التسويق عبر وسائل التواصل الاجتماعي(المثير) تؤثر في نية شراء المحتوى المدفوع(الاستجابة)بشكل مباشر، وبشكل غير مباشر أيضًا من خلال القيمة المدركة للمحتوى التسويقي(الكائن) كمتغير وسيط، وهذا ما تعكس</w:t>
      </w:r>
      <w:r>
        <w:rPr>
          <w:rFonts w:ascii="Sakkal Majalla" w:hAnsi="Sakkal Majalla" w:cs="Sakkal Majalla" w:hint="eastAsia"/>
          <w:sz w:val="28"/>
          <w:szCs w:val="28"/>
          <w:rtl/>
        </w:rPr>
        <w:t>ه</w:t>
      </w:r>
      <w:r>
        <w:rPr>
          <w:rFonts w:ascii="Sakkal Majalla" w:hAnsi="Sakkal Majalla" w:cs="Sakkal Majalla" w:hint="cs"/>
          <w:sz w:val="28"/>
          <w:szCs w:val="28"/>
          <w:rtl/>
        </w:rPr>
        <w:t xml:space="preserve"> فروض الدراسة الثلاثة</w:t>
      </w:r>
    </w:p>
    <w:p w14:paraId="67476DC0" w14:textId="78A50BB0" w:rsidR="00841C70" w:rsidRPr="00841C70" w:rsidRDefault="00484C12" w:rsidP="00841C70">
      <w:pPr>
        <w:bidi/>
        <w:rPr>
          <w:rFonts w:ascii="Sakkal Majalla" w:hAnsi="Sakkal Majalla" w:cs="Sakkal Majalla"/>
          <w:sz w:val="28"/>
          <w:szCs w:val="28"/>
        </w:rPr>
      </w:pPr>
      <w:r>
        <w:rPr>
          <w:rFonts w:ascii="Sakkal Majalla" w:hAnsi="Sakkal Majalla" w:cs="Sakkal Majalla"/>
          <w:noProof/>
          <w:sz w:val="28"/>
          <w:szCs w:val="28"/>
        </w:rPr>
        <w:lastRenderedPageBreak/>
        <mc:AlternateContent>
          <mc:Choice Requires="wps">
            <w:drawing>
              <wp:anchor distT="0" distB="0" distL="114300" distR="114300" simplePos="0" relativeHeight="251659264" behindDoc="0" locked="0" layoutInCell="1" allowOverlap="1" wp14:anchorId="373948F9" wp14:editId="781977A3">
                <wp:simplePos x="0" y="0"/>
                <wp:positionH relativeFrom="column">
                  <wp:posOffset>956945</wp:posOffset>
                </wp:positionH>
                <wp:positionV relativeFrom="paragraph">
                  <wp:posOffset>3075142</wp:posOffset>
                </wp:positionV>
                <wp:extent cx="0" cy="385445"/>
                <wp:effectExtent l="0" t="0" r="12700" b="8255"/>
                <wp:wrapNone/>
                <wp:docPr id="374449098" name="Straight Connector 14"/>
                <wp:cNvGraphicFramePr/>
                <a:graphic xmlns:a="http://schemas.openxmlformats.org/drawingml/2006/main">
                  <a:graphicData uri="http://schemas.microsoft.com/office/word/2010/wordprocessingShape">
                    <wps:wsp>
                      <wps:cNvCnPr/>
                      <wps:spPr>
                        <a:xfrm>
                          <a:off x="0" y="0"/>
                          <a:ext cx="0" cy="38544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2AAC70" id="Straight Connector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35pt,242.15pt" to="75.35pt,27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" strokecolor="black [3200]" strokeweight="1pt">
                <v:stroke joinstyle="miter"/>
              </v:line>
            </w:pict>
          </mc:Fallback>
        </mc:AlternateContent>
      </w:r>
      <w:r w:rsidR="00DB1DD4">
        <w:rPr>
          <w:rFonts w:ascii="Sakkal Majalla" w:hAnsi="Sakkal Majalla" w:cs="Sakkal Majalla" w:hint="cs"/>
          <w:noProof/>
          <w:rtl/>
          <w:lang w:val="ar-SA"/>
        </w:rPr>
        <mc:AlternateContent>
          <mc:Choice Requires="wps">
            <w:drawing>
              <wp:anchor distT="0" distB="0" distL="114300" distR="114300" simplePos="0" relativeHeight="251660288" behindDoc="0" locked="0" layoutInCell="1" allowOverlap="1" wp14:anchorId="5A5C8336" wp14:editId="1E26737C">
                <wp:simplePos x="0" y="0"/>
                <wp:positionH relativeFrom="column">
                  <wp:posOffset>955675</wp:posOffset>
                </wp:positionH>
                <wp:positionV relativeFrom="paragraph">
                  <wp:posOffset>3459187</wp:posOffset>
                </wp:positionV>
                <wp:extent cx="3643313" cy="0"/>
                <wp:effectExtent l="0" t="0" r="14605" b="12700"/>
                <wp:wrapNone/>
                <wp:docPr id="283283131" name="Straight Connector 15"/>
                <wp:cNvGraphicFramePr/>
                <a:graphic xmlns:a="http://schemas.openxmlformats.org/drawingml/2006/main">
                  <a:graphicData uri="http://schemas.microsoft.com/office/word/2010/wordprocessingShape">
                    <wps:wsp>
                      <wps:cNvCnPr/>
                      <wps:spPr>
                        <a:xfrm>
                          <a:off x="0" y="0"/>
                          <a:ext cx="3643313"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320D61" id="Straight Connector 1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5.25pt,272.4pt" to="362.15pt,272.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" strokecolor="black [3200]" strokeweight="1pt">
                <v:stroke joinstyle="miter"/>
              </v:line>
            </w:pict>
          </mc:Fallback>
        </mc:AlternateContent>
      </w:r>
      <w:r w:rsidR="00472C6C">
        <w:rPr>
          <w:rFonts w:ascii="Sakkal Majalla" w:hAnsi="Sakkal Majalla" w:cs="Sakkal Majalla"/>
          <w:noProof/>
          <w:sz w:val="28"/>
          <w:szCs w:val="28"/>
        </w:rPr>
        <mc:AlternateContent>
          <mc:Choice Requires="wps">
            <w:drawing>
              <wp:anchor distT="0" distB="0" distL="114300" distR="114300" simplePos="0" relativeHeight="251661312" behindDoc="0" locked="0" layoutInCell="1" allowOverlap="1" wp14:anchorId="5DB87324" wp14:editId="4491B569">
                <wp:simplePos x="0" y="0"/>
                <wp:positionH relativeFrom="column">
                  <wp:posOffset>4599940</wp:posOffset>
                </wp:positionH>
                <wp:positionV relativeFrom="paragraph">
                  <wp:posOffset>3081973</wp:posOffset>
                </wp:positionV>
                <wp:extent cx="0" cy="385445"/>
                <wp:effectExtent l="63500" t="25400" r="38100" b="8255"/>
                <wp:wrapNone/>
                <wp:docPr id="1883686874" name="Straight Arrow Connector 16"/>
                <wp:cNvGraphicFramePr/>
                <a:graphic xmlns:a="http://schemas.openxmlformats.org/drawingml/2006/main">
                  <a:graphicData uri="http://schemas.microsoft.com/office/word/2010/wordprocessingShape">
                    <wps:wsp>
                      <wps:cNvCnPr/>
                      <wps:spPr>
                        <a:xfrm flipV="1">
                          <a:off x="0" y="0"/>
                          <a:ext cx="0" cy="385445"/>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018B50A" id="_x0000_t32" coordsize="21600,21600" o:spt="32" o:oned="t" path="m,l21600,21600e" filled="f">
                <v:path arrowok="t" fillok="f" o:connecttype="none"/>
                <o:lock v:ext="edit" shapetype="t"/>
              </v:shapetype>
              <v:shape id="Straight Arrow Connector 16" o:spid="_x0000_s1026" type="#_x0000_t32" style="position:absolute;margin-left:362.2pt;margin-top:242.7pt;width:0;height:30.3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" strokecolor="black [3200]" strokeweight="1pt">
                <v:stroke endarrow="block" joinstyle="miter"/>
              </v:shape>
            </w:pict>
          </mc:Fallback>
        </mc:AlternateContent>
      </w:r>
      <w:r w:rsidR="00472C6C">
        <w:rPr>
          <w:rFonts w:ascii="Sakkal Majalla" w:hAnsi="Sakkal Majalla" w:cs="Sakkal Majalla"/>
          <w:noProof/>
          <w:sz w:val="28"/>
          <w:szCs w:val="28"/>
        </w:rPr>
        <w:drawing>
          <wp:inline distT="0" distB="0" distL="0" distR="0" wp14:anchorId="4B954BF4" wp14:editId="398FBD43">
            <wp:extent cx="5329238" cy="3200400"/>
            <wp:effectExtent l="0" t="0" r="55880" b="0"/>
            <wp:docPr id="1137043550"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DFA28CF" w14:textId="77777777" w:rsidR="00123DA6" w:rsidRDefault="00123DA6" w:rsidP="00123DA6">
      <w:pPr>
        <w:bidi/>
        <w:rPr>
          <w:rtl/>
        </w:rPr>
      </w:pPr>
    </w:p>
    <w:p w14:paraId="79BF7378" w14:textId="0E05FE2C" w:rsidR="00DB1DD4" w:rsidRDefault="00123DA6" w:rsidP="00123DA6">
      <w:pPr>
        <w:bidi/>
        <w:jc w:val="center"/>
        <w:rPr>
          <w:rFonts w:hint="cs"/>
          <w:rtl/>
        </w:rPr>
      </w:pPr>
      <w:r>
        <w:rPr>
          <w:rFonts w:hint="cs"/>
          <w:rtl/>
        </w:rPr>
        <w:t xml:space="preserve">شكل رقم </w:t>
      </w:r>
      <w:r>
        <w:rPr>
          <w:rtl/>
        </w:rPr>
        <w:t>(</w:t>
      </w:r>
      <w:r w:rsidR="00F74566">
        <w:t>1-1</w:t>
      </w:r>
      <w:r>
        <w:rPr>
          <w:rFonts w:hint="cs"/>
          <w:rtl/>
        </w:rPr>
        <w:t>) نموذج المثير-الكائن- الاستجاب</w:t>
      </w:r>
      <w:r>
        <w:rPr>
          <w:rFonts w:hint="eastAsia"/>
          <w:rtl/>
        </w:rPr>
        <w:t>ة</w:t>
      </w:r>
      <w:r>
        <w:rPr>
          <w:rFonts w:hint="cs"/>
          <w:rtl/>
        </w:rPr>
        <w:t>(</w:t>
      </w:r>
      <w:r>
        <w:t>S-O-R</w:t>
      </w:r>
      <w:r>
        <w:rPr>
          <w:rFonts w:hint="cs"/>
          <w:rtl/>
        </w:rPr>
        <w:t>) لمتغيرا</w:t>
      </w:r>
      <w:r>
        <w:rPr>
          <w:rFonts w:hint="eastAsia"/>
          <w:rtl/>
        </w:rPr>
        <w:t>ت</w:t>
      </w:r>
      <w:r>
        <w:rPr>
          <w:rFonts w:hint="cs"/>
          <w:rtl/>
        </w:rPr>
        <w:t xml:space="preserve"> الدراسة</w:t>
      </w:r>
    </w:p>
    <w:p w14:paraId="1B22149A" w14:textId="10507BD2" w:rsidR="00123DA6" w:rsidRDefault="00DB1DD4" w:rsidP="00DB1DD4">
      <w:pPr>
        <w:pStyle w:val="Heading1"/>
        <w:jc w:val="right"/>
        <w:rPr>
          <w:rtl/>
        </w:rPr>
      </w:pPr>
      <w:bookmarkStart w:id="79" w:name="_Toc237304638"/>
      <w:r>
        <w:rPr>
          <w:rFonts w:hint="cs"/>
          <w:rtl/>
        </w:rPr>
        <w:t xml:space="preserve">الفصل </w:t>
      </w:r>
      <w:r w:rsidR="00123DA6">
        <w:rPr>
          <w:rFonts w:hint="cs"/>
          <w:rtl/>
        </w:rPr>
        <w:t>الثاني: الإطا</w:t>
      </w:r>
      <w:r w:rsidR="00123DA6">
        <w:rPr>
          <w:rFonts w:hint="eastAsia"/>
          <w:rtl/>
        </w:rPr>
        <w:t>ر</w:t>
      </w:r>
      <w:r w:rsidR="00123DA6">
        <w:rPr>
          <w:rFonts w:hint="cs"/>
          <w:rtl/>
        </w:rPr>
        <w:t xml:space="preserve"> المعرفي</w:t>
      </w:r>
      <w:bookmarkEnd w:id="79"/>
    </w:p>
    <w:p w14:paraId="28452AB1" w14:textId="6E0D75C7" w:rsidR="00DB1DD4" w:rsidRPr="002103DF" w:rsidRDefault="001817C4" w:rsidP="00123DA6">
      <w:pPr>
        <w:jc w:val="right"/>
        <w:rPr>
          <w:rFonts w:ascii="Sakkal Majalla" w:hAnsi="Sakkal Majalla" w:cs="Sakkal Majalla" w:hint="cs"/>
          <w:b/>
          <w:bCs/>
          <w:sz w:val="28"/>
          <w:szCs w:val="28"/>
          <w:rtl/>
        </w:rPr>
      </w:pPr>
      <w:r w:rsidRPr="002103DF">
        <w:rPr>
          <w:rFonts w:ascii="Sakkal Majalla" w:hAnsi="Sakkal Majalla" w:cs="Sakkal Majalla" w:hint="cs"/>
          <w:b/>
          <w:bCs/>
          <w:sz w:val="28"/>
          <w:szCs w:val="28"/>
          <w:rtl/>
        </w:rPr>
        <w:t>المبحث الأول:</w:t>
      </w:r>
      <w:r w:rsidR="00DB1DD4" w:rsidRPr="002103DF">
        <w:rPr>
          <w:rFonts w:ascii="Sakkal Majalla" w:hAnsi="Sakkal Majalla" w:cs="Sakkal Majalla" w:hint="cs"/>
          <w:b/>
          <w:bCs/>
          <w:sz w:val="28"/>
          <w:szCs w:val="28"/>
          <w:rtl/>
        </w:rPr>
        <w:t xml:space="preserve"> أنشطة التسويق عبر وسائل التواصل الاجتماعي</w:t>
      </w:r>
    </w:p>
    <w:p w14:paraId="4EE1F978" w14:textId="24A77C45" w:rsidR="00DB1DD4" w:rsidRPr="00880BA8" w:rsidRDefault="00DB1DD4" w:rsidP="00DB1DD4">
      <w:pPr>
        <w:jc w:val="right"/>
        <w:rPr>
          <w:rFonts w:ascii="Sakkal Majalla" w:hAnsi="Sakkal Majalla" w:cs="Sakkal Majalla"/>
          <w:b/>
          <w:bCs/>
          <w:sz w:val="28"/>
          <w:szCs w:val="28"/>
          <w:rtl/>
        </w:rPr>
      </w:pPr>
      <w:r w:rsidRPr="00880BA8">
        <w:rPr>
          <w:rFonts w:ascii="Sakkal Majalla" w:hAnsi="Sakkal Majalla" w:cs="Sakkal Majalla" w:hint="cs"/>
          <w:b/>
          <w:bCs/>
          <w:sz w:val="28"/>
          <w:szCs w:val="28"/>
          <w:rtl/>
        </w:rPr>
        <w:t>مقدمة الفصل</w:t>
      </w:r>
    </w:p>
    <w:p w14:paraId="53F0F729" w14:textId="2B26B816" w:rsidR="00DB1DD4" w:rsidRDefault="00DB1DD4" w:rsidP="00DB1DD4">
      <w:pPr>
        <w:jc w:val="right"/>
        <w:rPr>
          <w:rFonts w:ascii="Sakkal Majalla" w:hAnsi="Sakkal Majalla" w:cs="Sakkal Majalla"/>
          <w:sz w:val="28"/>
          <w:szCs w:val="28"/>
          <w:rtl/>
        </w:rPr>
      </w:pPr>
      <w:r>
        <w:rPr>
          <w:rFonts w:ascii="Sakkal Majalla" w:hAnsi="Sakkal Majalla" w:cs="Sakkal Majalla" w:hint="cs"/>
          <w:sz w:val="28"/>
          <w:szCs w:val="28"/>
          <w:rtl/>
        </w:rPr>
        <w:t>يتناول هذا الفصل متغير أنشطة التسويق عبر وسائل التواصل الاجتماعي بوصفه المتغير المستقل في الدراسة، بدءًا بتوضيح مفهومه وكيف تطور عبر السنوات، مرورًا بأهم ما يميز</w:t>
      </w:r>
      <w:r>
        <w:rPr>
          <w:rFonts w:ascii="Sakkal Majalla" w:hAnsi="Sakkal Majalla" w:cs="Sakkal Majalla" w:hint="eastAsia"/>
          <w:sz w:val="28"/>
          <w:szCs w:val="28"/>
          <w:rtl/>
        </w:rPr>
        <w:t>ه</w:t>
      </w:r>
      <w:r>
        <w:rPr>
          <w:rFonts w:ascii="Sakkal Majalla" w:hAnsi="Sakkal Majalla" w:cs="Sakkal Majalla" w:hint="cs"/>
          <w:sz w:val="28"/>
          <w:szCs w:val="28"/>
          <w:rtl/>
        </w:rPr>
        <w:t xml:space="preserve"> عن أدوات التسويق الأخرى، والأبعاد التي يقوم عليها، وماله من فوائد وما يواجه من تحديات، وانتهاءً بواقعه داخل قطاع الألعاب الإلكترونية تحديدًا، بوصفه المجال الذي تتناوله هذه الدراسة.</w:t>
      </w:r>
    </w:p>
    <w:p w14:paraId="08146ABB" w14:textId="21796B43" w:rsidR="00DB1DD4" w:rsidRPr="00880BA8" w:rsidRDefault="00DB1DD4" w:rsidP="00DB1DD4">
      <w:pPr>
        <w:jc w:val="right"/>
        <w:rPr>
          <w:rFonts w:ascii="Sakkal Majalla" w:hAnsi="Sakkal Majalla" w:cs="Sakkal Majalla"/>
          <w:b/>
          <w:bCs/>
          <w:sz w:val="28"/>
          <w:szCs w:val="28"/>
          <w:rtl/>
        </w:rPr>
      </w:pPr>
      <w:r w:rsidRPr="00880BA8">
        <w:rPr>
          <w:rFonts w:ascii="Sakkal Majalla" w:hAnsi="Sakkal Majalla" w:cs="Sakkal Majalla" w:hint="cs"/>
          <w:b/>
          <w:bCs/>
          <w:sz w:val="28"/>
          <w:szCs w:val="28"/>
          <w:rtl/>
        </w:rPr>
        <w:t>مفهوم أنشطة التسويق عبر وسائل التواصل الاجتماعي</w:t>
      </w:r>
    </w:p>
    <w:p w14:paraId="375F66F8" w14:textId="101E0A5B" w:rsidR="00DB1DD4" w:rsidRPr="00DB1DD4" w:rsidRDefault="00DB1DD4" w:rsidP="00E53263">
      <w:pPr>
        <w:bidi/>
        <w:rPr>
          <w:rFonts w:ascii="Sakkal Majalla" w:hAnsi="Sakkal Majalla" w:cs="Sakkal Majalla" w:hint="cs"/>
          <w:sz w:val="28"/>
          <w:szCs w:val="28"/>
          <w:rtl/>
        </w:rPr>
      </w:pPr>
      <w:r>
        <w:rPr>
          <w:rFonts w:ascii="Sakkal Majalla" w:hAnsi="Sakkal Majalla" w:cs="Sakkal Majalla" w:hint="cs"/>
          <w:sz w:val="28"/>
          <w:szCs w:val="28"/>
          <w:rtl/>
        </w:rPr>
        <w:t>‏</w:t>
      </w:r>
      <w:r w:rsidR="00123DA6">
        <w:rPr>
          <w:rFonts w:ascii="Sakkal Majalla" w:hAnsi="Sakkal Majalla" w:cs="Sakkal Majalla" w:hint="cs"/>
          <w:sz w:val="28"/>
          <w:szCs w:val="28"/>
          <w:rtl/>
        </w:rPr>
        <w:t>ينظر</w:t>
      </w:r>
      <w:r w:rsidR="001817C4">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لأنشطة التسويق عبر وسائل التواصل الاجتماعي في أدبيات التسويق الرقمي على أنها كل ما تقوم به المنظمة من ممارسات عبر المنصات الاجتماعية بهدف الوصول لعدة غايات آن واحد؛ من تقديم محتوى ممتع للجمهور، إلى مواكبة أحدث الاتجاهات المستجدات، وصولا إلى تخصيص المحتوى بما يناسب اهتمامات كل فئة، وتحفيز التفاعل المتبادل بين المنظمة وجمهورها، وتشجيع المستهلكين على تبادل الآراء والتوصيات فيما بينهم حول المنتج </w:t>
      </w:r>
      <w:r>
        <w:rPr>
          <w:rFonts w:ascii="Sakkal Majalla" w:hAnsi="Sakkal Majalla" w:cs="Sakkal Majalla" w:hint="cs"/>
          <w:sz w:val="28"/>
          <w:szCs w:val="28"/>
          <w:rtl/>
        </w:rPr>
        <w:lastRenderedPageBreak/>
        <w:t xml:space="preserve">أو الخدمة. وترى أدبيات التسويق أن هذه الأبعاد مجتمعة هي ما يحدد في النهاية مدى قدرة هذه الأنشطة </w:t>
      </w:r>
      <w:r w:rsidR="001F2F73">
        <w:rPr>
          <w:rFonts w:ascii="Sakkal Majalla" w:hAnsi="Sakkal Majalla" w:cs="Sakkal Majalla" w:hint="cs"/>
          <w:sz w:val="28"/>
          <w:szCs w:val="28"/>
          <w:rtl/>
        </w:rPr>
        <w:t>على</w:t>
      </w:r>
      <w:r w:rsidR="00E53263">
        <w:rPr>
          <w:rFonts w:ascii="Sakkal Majalla" w:hAnsi="Sakkal Majalla" w:cs="Sakkal Majalla" w:hint="cs"/>
          <w:sz w:val="28"/>
          <w:szCs w:val="28"/>
          <w:rtl/>
        </w:rPr>
        <w:t xml:space="preserve"> التأثير في نية الشراء لدى المستهلك</w:t>
      </w:r>
      <w:r w:rsidR="001817C4">
        <w:rPr>
          <w:rFonts w:ascii="Sakkal Majalla" w:hAnsi="Sakkal Majalla" w:cs="Sakkal Majalla" w:hint="cs"/>
          <w:sz w:val="28"/>
          <w:szCs w:val="28"/>
          <w:rtl/>
        </w:rPr>
        <w:t xml:space="preserve">. </w:t>
      </w:r>
      <w:r w:rsidR="001817C4">
        <w:rPr>
          <w:rFonts w:ascii="Sakkal Majalla" w:hAnsi="Sakkal Majalla" w:cs="Sakkal Majalla"/>
          <w:sz w:val="28"/>
          <w:szCs w:val="28"/>
        </w:rPr>
        <w:t>Kim</w:t>
      </w:r>
      <w:r w:rsidR="004A2EB9">
        <w:rPr>
          <w:rFonts w:ascii="Sakkal Majalla" w:hAnsi="Sakkal Majalla" w:cs="Sakkal Majalla"/>
          <w:sz w:val="28"/>
          <w:szCs w:val="28"/>
        </w:rPr>
        <w:t xml:space="preserve"> </w:t>
      </w:r>
      <w:r w:rsidR="001817C4">
        <w:rPr>
          <w:rFonts w:ascii="Sakkal Majalla" w:hAnsi="Sakkal Majalla" w:cs="Sakkal Majalla"/>
          <w:sz w:val="28"/>
          <w:szCs w:val="28"/>
        </w:rPr>
        <w:t>&amp;</w:t>
      </w:r>
      <w:r w:rsidR="004A2EB9">
        <w:rPr>
          <w:rFonts w:ascii="Sakkal Majalla" w:hAnsi="Sakkal Majalla" w:cs="Sakkal Majalla"/>
          <w:sz w:val="28"/>
          <w:szCs w:val="28"/>
        </w:rPr>
        <w:t xml:space="preserve"> </w:t>
      </w:r>
      <w:proofErr w:type="spellStart"/>
      <w:r w:rsidR="004A2EB9">
        <w:rPr>
          <w:rFonts w:ascii="Sakkal Majalla" w:hAnsi="Sakkal Majalla" w:cs="Sakkal Majalla"/>
          <w:sz w:val="28"/>
          <w:szCs w:val="28"/>
        </w:rPr>
        <w:t>K</w:t>
      </w:r>
      <w:r w:rsidR="001817C4">
        <w:rPr>
          <w:rFonts w:ascii="Sakkal Majalla" w:hAnsi="Sakkal Majalla" w:cs="Sakkal Majalla"/>
          <w:sz w:val="28"/>
          <w:szCs w:val="28"/>
        </w:rPr>
        <w:t>o</w:t>
      </w:r>
      <w:proofErr w:type="spellEnd"/>
      <w:r w:rsidR="004A2EB9">
        <w:rPr>
          <w:rFonts w:ascii="Sakkal Majalla" w:hAnsi="Sakkal Majalla" w:cs="Sakkal Majalla"/>
          <w:sz w:val="28"/>
          <w:szCs w:val="28"/>
        </w:rPr>
        <w:t>,</w:t>
      </w:r>
      <w:r w:rsidR="001817C4">
        <w:rPr>
          <w:rFonts w:ascii="Sakkal Majalla" w:hAnsi="Sakkal Majalla" w:cs="Sakkal Majalla"/>
          <w:sz w:val="28"/>
          <w:szCs w:val="28"/>
        </w:rPr>
        <w:t xml:space="preserve"> 2012)</w:t>
      </w:r>
      <w:r w:rsidR="004A2EB9">
        <w:rPr>
          <w:rFonts w:ascii="Sakkal Majalla" w:hAnsi="Sakkal Majalla" w:cs="Sakkal Majalla" w:hint="cs"/>
          <w:sz w:val="28"/>
          <w:szCs w:val="28"/>
          <w:rtl/>
        </w:rPr>
        <w:t>)</w:t>
      </w:r>
    </w:p>
    <w:p w14:paraId="15EE0E33" w14:textId="22352487" w:rsidR="00DB1DD4" w:rsidRDefault="001F2F73" w:rsidP="001F2F73">
      <w:pPr>
        <w:jc w:val="right"/>
        <w:rPr>
          <w:rFonts w:ascii="Sakkal Majalla" w:hAnsi="Sakkal Majalla" w:cs="Sakkal Majalla"/>
          <w:sz w:val="28"/>
          <w:szCs w:val="28"/>
          <w:rtl/>
        </w:rPr>
      </w:pPr>
      <w:r w:rsidRPr="001F2F73">
        <w:rPr>
          <w:rFonts w:ascii="Sakkal Majalla" w:hAnsi="Sakkal Majalla" w:cs="Sakkal Majalla" w:hint="cs"/>
          <w:sz w:val="28"/>
          <w:szCs w:val="28"/>
          <w:rtl/>
        </w:rPr>
        <w:t>‏وبهذا المعنى</w:t>
      </w:r>
      <w:r>
        <w:rPr>
          <w:rFonts w:ascii="Sakkal Majalla" w:hAnsi="Sakkal Majalla" w:cs="Sakkal Majalla" w:hint="cs"/>
          <w:sz w:val="28"/>
          <w:szCs w:val="28"/>
          <w:rtl/>
        </w:rPr>
        <w:t xml:space="preserve">، فإن </w:t>
      </w:r>
      <w:r w:rsidR="00E53263">
        <w:rPr>
          <w:rFonts w:ascii="Sakkal Majalla" w:hAnsi="Sakkal Majalla" w:cs="Sakkal Majalla" w:hint="cs"/>
          <w:sz w:val="28"/>
          <w:szCs w:val="28"/>
          <w:rtl/>
        </w:rPr>
        <w:t>أنشطة</w:t>
      </w:r>
      <w:r>
        <w:rPr>
          <w:rFonts w:ascii="Sakkal Majalla" w:hAnsi="Sakkal Majalla" w:cs="Sakkal Majalla" w:hint="cs"/>
          <w:sz w:val="28"/>
          <w:szCs w:val="28"/>
          <w:rtl/>
        </w:rPr>
        <w:t xml:space="preserve"> التسويق عبر وسائل التواصل الاجتماعي لا تنحصر في مجرد نشر إعلانات أو منشورات ترويجية، بل تمتد لتشمل منظومة كاملة من الممارسات التي تستهدف بناء علاقة مستمرة مع المستهلك، بما ينعكس لاحقا على اتجاهاته وسلوكه الشراء. ومن أبرز ما تتضمن</w:t>
      </w:r>
      <w:r>
        <w:rPr>
          <w:rFonts w:ascii="Sakkal Majalla" w:hAnsi="Sakkal Majalla" w:cs="Sakkal Majalla" w:hint="eastAsia"/>
          <w:sz w:val="28"/>
          <w:szCs w:val="28"/>
          <w:rtl/>
        </w:rPr>
        <w:t>ه</w:t>
      </w:r>
      <w:r>
        <w:rPr>
          <w:rFonts w:ascii="Sakkal Majalla" w:hAnsi="Sakkal Majalla" w:cs="Sakkal Majalla" w:hint="cs"/>
          <w:sz w:val="28"/>
          <w:szCs w:val="28"/>
          <w:rtl/>
        </w:rPr>
        <w:t xml:space="preserve"> هذه الأنشطة عمليًا: نشر المحتوى الترويجي، والتعاون مع المؤثرين وصناع المحتوى، وإدارة حسابات العلامة التجارية والتفاعل مع متابعيها، وتنظيم المسابقات والحملات التفاعلية، إضافة إلى الاستفادة من بيانات الجمهور لتقديم محتوى أقرب </w:t>
      </w:r>
      <w:r w:rsidR="00C72BF4">
        <w:rPr>
          <w:rFonts w:ascii="Sakkal Majalla" w:hAnsi="Sakkal Majalla" w:cs="Sakkal Majalla" w:hint="cs"/>
          <w:sz w:val="28"/>
          <w:szCs w:val="28"/>
          <w:rtl/>
        </w:rPr>
        <w:t>لاهتماماتهم</w:t>
      </w:r>
      <w:r>
        <w:rPr>
          <w:rFonts w:ascii="Sakkal Majalla" w:hAnsi="Sakkal Majalla" w:cs="Sakkal Majalla" w:hint="cs"/>
          <w:sz w:val="28"/>
          <w:szCs w:val="28"/>
          <w:rtl/>
        </w:rPr>
        <w:t>.</w:t>
      </w:r>
    </w:p>
    <w:p w14:paraId="25D0D6E2" w14:textId="6DA877D6" w:rsidR="001F2F73" w:rsidRPr="00880BA8" w:rsidRDefault="001F2F73" w:rsidP="001F2F73">
      <w:pPr>
        <w:jc w:val="right"/>
        <w:rPr>
          <w:rFonts w:ascii="Sakkal Majalla" w:hAnsi="Sakkal Majalla" w:cs="Sakkal Majalla"/>
          <w:b/>
          <w:bCs/>
          <w:sz w:val="28"/>
          <w:szCs w:val="28"/>
          <w:rtl/>
        </w:rPr>
      </w:pPr>
      <w:r w:rsidRPr="00880BA8">
        <w:rPr>
          <w:rFonts w:ascii="Sakkal Majalla" w:hAnsi="Sakkal Majalla" w:cs="Sakkal Majalla" w:hint="cs"/>
          <w:b/>
          <w:bCs/>
          <w:sz w:val="28"/>
          <w:szCs w:val="28"/>
          <w:rtl/>
        </w:rPr>
        <w:t>نشأة وتطور التسويق عبر وسائل التواصل الاجتماعي</w:t>
      </w:r>
    </w:p>
    <w:p w14:paraId="6C0E9EE7" w14:textId="56C61DF9" w:rsidR="001F2F73" w:rsidRDefault="00C72BF4" w:rsidP="00C72BF4">
      <w:pPr>
        <w:bidi/>
        <w:rPr>
          <w:rFonts w:ascii="Sakkal Majalla" w:hAnsi="Sakkal Majalla" w:cs="Sakkal Majalla"/>
          <w:sz w:val="28"/>
          <w:szCs w:val="28"/>
          <w:rtl/>
        </w:rPr>
      </w:pPr>
      <w:r>
        <w:rPr>
          <w:rFonts w:ascii="Sakkal Majalla" w:hAnsi="Sakkal Majalla" w:cs="Sakkal Majalla" w:hint="cs"/>
          <w:sz w:val="28"/>
          <w:szCs w:val="28"/>
          <w:rtl/>
        </w:rPr>
        <w:t xml:space="preserve">يشير </w:t>
      </w:r>
      <w:proofErr w:type="spellStart"/>
      <w:r>
        <w:rPr>
          <w:rFonts w:ascii="Sakkal Majalla" w:hAnsi="Sakkal Majalla" w:cs="Sakkal Majalla"/>
          <w:sz w:val="28"/>
          <w:szCs w:val="28"/>
        </w:rPr>
        <w:t>Dhingra</w:t>
      </w:r>
      <w:proofErr w:type="spellEnd"/>
      <w:r w:rsidR="004A2EB9">
        <w:rPr>
          <w:rFonts w:ascii="Sakkal Majalla" w:hAnsi="Sakkal Majalla" w:cs="Sakkal Majalla"/>
          <w:sz w:val="28"/>
          <w:szCs w:val="28"/>
        </w:rPr>
        <w:t xml:space="preserve"> </w:t>
      </w:r>
      <w:r>
        <w:rPr>
          <w:rFonts w:ascii="Sakkal Majalla" w:hAnsi="Sakkal Majalla" w:cs="Sakkal Majalla"/>
          <w:sz w:val="28"/>
          <w:szCs w:val="28"/>
        </w:rPr>
        <w:t>&amp;</w:t>
      </w:r>
      <w:r w:rsidR="004A2EB9">
        <w:rPr>
          <w:rFonts w:ascii="Sakkal Majalla" w:hAnsi="Sakkal Majalla" w:cs="Sakkal Majalla"/>
          <w:sz w:val="28"/>
          <w:szCs w:val="28"/>
        </w:rPr>
        <w:t xml:space="preserve"> </w:t>
      </w:r>
      <w:proofErr w:type="spellStart"/>
      <w:r>
        <w:rPr>
          <w:rFonts w:ascii="Sakkal Majalla" w:hAnsi="Sakkal Majalla" w:cs="Sakkal Majalla"/>
          <w:sz w:val="28"/>
          <w:szCs w:val="28"/>
        </w:rPr>
        <w:t>Mudgal</w:t>
      </w:r>
      <w:proofErr w:type="spellEnd"/>
      <w:r>
        <w:rPr>
          <w:rFonts w:ascii="Sakkal Majalla" w:hAnsi="Sakkal Majalla" w:cs="Sakkal Majalla"/>
          <w:sz w:val="28"/>
          <w:szCs w:val="28"/>
        </w:rPr>
        <w:t xml:space="preserve"> (2019)</w:t>
      </w:r>
      <w:r w:rsidR="001F2F73">
        <w:rPr>
          <w:rFonts w:ascii="Sakkal Majalla" w:hAnsi="Sakkal Majalla" w:cs="Sakkal Majalla" w:hint="cs"/>
          <w:sz w:val="28"/>
          <w:szCs w:val="28"/>
          <w:rtl/>
        </w:rPr>
        <w:t xml:space="preserve"> إلى أن وسائل التواصل الاجتماعي مرت بمراحل تطور متعددة منذ بدايتها </w:t>
      </w:r>
      <w:r>
        <w:rPr>
          <w:rFonts w:ascii="Sakkal Majalla" w:hAnsi="Sakkal Majalla" w:cs="Sakkal Majalla" w:hint="cs"/>
          <w:sz w:val="28"/>
          <w:szCs w:val="28"/>
          <w:rtl/>
        </w:rPr>
        <w:t xml:space="preserve">كأداة بسيطة لتبادل المعلومات، قبل أن تتطور تدريجيًا لتصبح وسيلة اتصال متعددة الأغراض تخدم أطرافًا مختلفة </w:t>
      </w:r>
      <w:r>
        <w:rPr>
          <w:rFonts w:ascii="Sakkal Majalla" w:hAnsi="Sakkal Majalla" w:cs="Sakkal Majalla"/>
          <w:sz w:val="28"/>
          <w:szCs w:val="28"/>
          <w:rtl/>
        </w:rPr>
        <w:t>(</w:t>
      </w:r>
      <w:r>
        <w:rPr>
          <w:rFonts w:ascii="Sakkal Majalla" w:hAnsi="Sakkal Majalla" w:cs="Sakkal Majalla" w:hint="cs"/>
          <w:sz w:val="28"/>
          <w:szCs w:val="28"/>
          <w:rtl/>
        </w:rPr>
        <w:t>الأفراد، الشركات، والعملاء) في آن واحد. ومع هذا التطور، ازدادت المنصات الاجتماعية تطورًا من الناحية التقنية، وأصبحت أكثر قدرة على التأثير في سلوك العملاء، وأكثر كفاءة للوصول إليهم بالوقت المناسب، وهو ما فت</w:t>
      </w:r>
      <w:r>
        <w:rPr>
          <w:rFonts w:ascii="Sakkal Majalla" w:hAnsi="Sakkal Majalla" w:cs="Sakkal Majalla" w:hint="eastAsia"/>
          <w:sz w:val="28"/>
          <w:szCs w:val="28"/>
          <w:rtl/>
        </w:rPr>
        <w:t>ح</w:t>
      </w:r>
      <w:r>
        <w:rPr>
          <w:rFonts w:ascii="Sakkal Majalla" w:hAnsi="Sakkal Majalla" w:cs="Sakkal Majalla" w:hint="cs"/>
          <w:sz w:val="28"/>
          <w:szCs w:val="28"/>
          <w:rtl/>
        </w:rPr>
        <w:t xml:space="preserve"> المجال أمام المنظمات لاستثمار هذه المنصات تسويقيًا بشكل متزايد.</w:t>
      </w:r>
    </w:p>
    <w:p w14:paraId="77B11CAC" w14:textId="74261BD3" w:rsidR="00C72BF4" w:rsidRDefault="00C72BF4" w:rsidP="001F2F73">
      <w:pPr>
        <w:jc w:val="right"/>
        <w:rPr>
          <w:rFonts w:ascii="Sakkal Majalla" w:hAnsi="Sakkal Majalla" w:cs="Sakkal Majalla"/>
          <w:sz w:val="28"/>
          <w:szCs w:val="28"/>
          <w:rtl/>
        </w:rPr>
      </w:pPr>
      <w:r>
        <w:rPr>
          <w:rFonts w:ascii="Sakkal Majalla" w:hAnsi="Sakkal Majalla" w:cs="Sakkal Majalla" w:hint="cs"/>
          <w:sz w:val="28"/>
          <w:szCs w:val="28"/>
          <w:rtl/>
        </w:rPr>
        <w:t>ونتيجة لهذا التطور، لم يعد التسويق عبر وسائل التواصل الاجتماعي مجرد إضافة بسيطة لخطة تسويقية أكبر، بل أصبح في كثير من الأحيان ركيزة أساسية بحد ذاته، بل وفي قطاعات معينة كقطاع الألعاب الإلكترونية صار القناة الأساسية للوصول للفئات العمرية الأصغر سنًا</w:t>
      </w:r>
      <w:r w:rsidR="00880BA8">
        <w:rPr>
          <w:rFonts w:ascii="Sakkal Majalla" w:hAnsi="Sakkal Majalla" w:cs="Sakkal Majalla" w:hint="cs"/>
          <w:sz w:val="28"/>
          <w:szCs w:val="28"/>
          <w:rtl/>
        </w:rPr>
        <w:t>.</w:t>
      </w:r>
    </w:p>
    <w:p w14:paraId="0E83EC6B" w14:textId="25C768CA" w:rsidR="00880BA8" w:rsidRDefault="00880BA8" w:rsidP="001F2F73">
      <w:pPr>
        <w:jc w:val="right"/>
        <w:rPr>
          <w:rFonts w:ascii="Sakkal Majalla" w:hAnsi="Sakkal Majalla" w:cs="Sakkal Majalla"/>
          <w:b/>
          <w:bCs/>
          <w:sz w:val="28"/>
          <w:szCs w:val="28"/>
          <w:rtl/>
        </w:rPr>
      </w:pPr>
      <w:r w:rsidRPr="00880BA8">
        <w:rPr>
          <w:rFonts w:ascii="Sakkal Majalla" w:hAnsi="Sakkal Majalla" w:cs="Sakkal Majalla" w:hint="cs"/>
          <w:b/>
          <w:bCs/>
          <w:sz w:val="28"/>
          <w:szCs w:val="28"/>
          <w:rtl/>
        </w:rPr>
        <w:t>سمات وخصائص أنشطة التسويق عبر وسائل التواصل الاجتماعي</w:t>
      </w:r>
    </w:p>
    <w:p w14:paraId="632A6648" w14:textId="28FAC707" w:rsidR="00880BA8" w:rsidRDefault="002945EC" w:rsidP="001F2F73">
      <w:pPr>
        <w:jc w:val="right"/>
        <w:rPr>
          <w:rFonts w:ascii="Sakkal Majalla" w:hAnsi="Sakkal Majalla" w:cs="Sakkal Majalla"/>
          <w:sz w:val="28"/>
          <w:szCs w:val="28"/>
          <w:rtl/>
        </w:rPr>
      </w:pPr>
      <w:r>
        <w:rPr>
          <w:rFonts w:ascii="Sakkal Majalla" w:hAnsi="Sakkal Majalla" w:cs="Sakkal Majalla" w:hint="cs"/>
          <w:sz w:val="28"/>
          <w:szCs w:val="28"/>
          <w:rtl/>
        </w:rPr>
        <w:t xml:space="preserve"> </w:t>
      </w:r>
      <w:r w:rsidR="00880BA8">
        <w:rPr>
          <w:rFonts w:ascii="Sakkal Majalla" w:hAnsi="Sakkal Majalla" w:cs="Sakkal Majalla" w:hint="cs"/>
          <w:sz w:val="28"/>
          <w:szCs w:val="28"/>
          <w:rtl/>
        </w:rPr>
        <w:t>أن ظهور وسائل التواصل الاجتماعي أحدث تحولًا جوهريًا ف</w:t>
      </w:r>
      <w:r>
        <w:rPr>
          <w:rFonts w:ascii="Sakkal Majalla" w:hAnsi="Sakkal Majalla" w:cs="Sakkal Majalla" w:hint="cs"/>
          <w:sz w:val="28"/>
          <w:szCs w:val="28"/>
          <w:rtl/>
        </w:rPr>
        <w:t>ي</w:t>
      </w:r>
      <w:r w:rsidR="00880BA8">
        <w:rPr>
          <w:rFonts w:ascii="Sakkal Majalla" w:hAnsi="Sakkal Majalla" w:cs="Sakkal Majalla" w:hint="cs"/>
          <w:sz w:val="28"/>
          <w:szCs w:val="28"/>
          <w:rtl/>
        </w:rPr>
        <w:t xml:space="preserve"> طبيعة الممارسة </w:t>
      </w:r>
      <w:r>
        <w:rPr>
          <w:rFonts w:ascii="Sakkal Majalla" w:hAnsi="Sakkal Majalla" w:cs="Sakkal Majalla"/>
          <w:sz w:val="28"/>
          <w:szCs w:val="28"/>
        </w:rPr>
        <w:t>Mangold</w:t>
      </w:r>
      <w:r w:rsidR="004A2EB9">
        <w:rPr>
          <w:rFonts w:ascii="Sakkal Majalla" w:hAnsi="Sakkal Majalla" w:cs="Sakkal Majalla"/>
          <w:sz w:val="28"/>
          <w:szCs w:val="28"/>
        </w:rPr>
        <w:t xml:space="preserve"> </w:t>
      </w:r>
      <w:r>
        <w:rPr>
          <w:rFonts w:ascii="Sakkal Majalla" w:hAnsi="Sakkal Majalla" w:cs="Sakkal Majalla"/>
          <w:sz w:val="28"/>
          <w:szCs w:val="28"/>
        </w:rPr>
        <w:t>&amp;</w:t>
      </w:r>
      <w:r w:rsidR="004A2EB9">
        <w:rPr>
          <w:rFonts w:ascii="Sakkal Majalla" w:hAnsi="Sakkal Majalla" w:cs="Sakkal Majalla"/>
          <w:sz w:val="28"/>
          <w:szCs w:val="28"/>
        </w:rPr>
        <w:t xml:space="preserve"> </w:t>
      </w:r>
      <w:proofErr w:type="spellStart"/>
      <w:r w:rsidR="00E67D07">
        <w:rPr>
          <w:rFonts w:ascii="Sakkal Majalla" w:hAnsi="Sakkal Majalla" w:cs="Sakkal Majalla"/>
          <w:sz w:val="28"/>
          <w:szCs w:val="28"/>
        </w:rPr>
        <w:t>Faulds</w:t>
      </w:r>
      <w:proofErr w:type="spellEnd"/>
      <w:r w:rsidR="00E67D07">
        <w:rPr>
          <w:rFonts w:ascii="Sakkal Majalla" w:hAnsi="Sakkal Majalla" w:cs="Sakkal Majalla"/>
          <w:sz w:val="28"/>
          <w:szCs w:val="28"/>
        </w:rPr>
        <w:t xml:space="preserve"> (2009)</w:t>
      </w:r>
      <w:r w:rsidR="00E67D07">
        <w:rPr>
          <w:rFonts w:ascii="Sakkal Majalla" w:hAnsi="Sakkal Majalla" w:cs="Sakkal Majalla" w:hint="cs"/>
          <w:sz w:val="28"/>
          <w:szCs w:val="28"/>
          <w:rtl/>
        </w:rPr>
        <w:t xml:space="preserve"> ير</w:t>
      </w:r>
      <w:r w:rsidR="00E67D07">
        <w:rPr>
          <w:rFonts w:ascii="Sakkal Majalla" w:hAnsi="Sakkal Majalla" w:cs="Sakkal Majalla" w:hint="eastAsia"/>
          <w:sz w:val="28"/>
          <w:szCs w:val="28"/>
          <w:rtl/>
        </w:rPr>
        <w:t>ى</w:t>
      </w:r>
      <w:r>
        <w:rPr>
          <w:rFonts w:ascii="Sakkal Majalla" w:hAnsi="Sakkal Majalla" w:cs="Sakkal Majalla" w:hint="cs"/>
          <w:sz w:val="28"/>
          <w:szCs w:val="28"/>
          <w:rtl/>
        </w:rPr>
        <w:t xml:space="preserve"> </w:t>
      </w:r>
      <w:r w:rsidR="00880BA8">
        <w:rPr>
          <w:rFonts w:ascii="Sakkal Majalla" w:hAnsi="Sakkal Majalla" w:cs="Sakkal Majalla" w:hint="cs"/>
          <w:sz w:val="28"/>
          <w:szCs w:val="28"/>
          <w:rtl/>
        </w:rPr>
        <w:t xml:space="preserve">التسويقية لم يكن معهودًا من قبل، إذ لم تعد المنظمة الطرف الوحيد القادر على مخاطبة عملائها كما هو الحال في أدوات الترويج التقليدية، بل أصبح بمقدور العملاء أنفسهم التواصل فيما بينهم حول المنتجات والمنظمات المقدمة لها. وقد أفرز هذا التحول نمطًا جديدًا من التسويق وصفه الباحثان بأنه "عنصر هجين"، لكونه يجمع بين نمط الاتصال </w:t>
      </w:r>
      <w:r>
        <w:rPr>
          <w:rFonts w:ascii="Sakkal Majalla" w:hAnsi="Sakkal Majalla" w:cs="Sakkal Majalla" w:hint="cs"/>
          <w:sz w:val="28"/>
          <w:szCs w:val="28"/>
          <w:rtl/>
        </w:rPr>
        <w:t xml:space="preserve">التقليدي </w:t>
      </w:r>
      <w:r>
        <w:rPr>
          <w:rFonts w:ascii="Sakkal Majalla" w:hAnsi="Sakkal Majalla" w:cs="Sakkal Majalla"/>
          <w:sz w:val="28"/>
          <w:szCs w:val="28"/>
          <w:rtl/>
        </w:rPr>
        <w:t>(</w:t>
      </w:r>
      <w:r w:rsidR="00880BA8">
        <w:rPr>
          <w:rFonts w:ascii="Sakkal Majalla" w:hAnsi="Sakkal Majalla" w:cs="Sakkal Majalla" w:hint="cs"/>
          <w:sz w:val="28"/>
          <w:szCs w:val="28"/>
          <w:rtl/>
        </w:rPr>
        <w:t xml:space="preserve">من المنظمة إلى </w:t>
      </w:r>
      <w:r>
        <w:rPr>
          <w:rFonts w:ascii="Sakkal Majalla" w:hAnsi="Sakkal Majalla" w:cs="Sakkal Majalla" w:hint="cs"/>
          <w:sz w:val="28"/>
          <w:szCs w:val="28"/>
          <w:rtl/>
        </w:rPr>
        <w:t>العميل) ونم</w:t>
      </w:r>
      <w:r>
        <w:rPr>
          <w:rFonts w:ascii="Sakkal Majalla" w:hAnsi="Sakkal Majalla" w:cs="Sakkal Majalla" w:hint="eastAsia"/>
          <w:sz w:val="28"/>
          <w:szCs w:val="28"/>
          <w:rtl/>
        </w:rPr>
        <w:t>ط</w:t>
      </w:r>
      <w:r w:rsidR="00880BA8">
        <w:rPr>
          <w:rFonts w:ascii="Sakkal Majalla" w:hAnsi="Sakkal Majalla" w:cs="Sakkal Majalla" w:hint="cs"/>
          <w:sz w:val="28"/>
          <w:szCs w:val="28"/>
          <w:rtl/>
        </w:rPr>
        <w:t xml:space="preserve"> الاتصال </w:t>
      </w:r>
      <w:r>
        <w:rPr>
          <w:rFonts w:ascii="Sakkal Majalla" w:hAnsi="Sakkal Majalla" w:cs="Sakkal Majalla" w:hint="cs"/>
          <w:sz w:val="28"/>
          <w:szCs w:val="28"/>
          <w:rtl/>
        </w:rPr>
        <w:t xml:space="preserve">المستحدث </w:t>
      </w:r>
      <w:r>
        <w:rPr>
          <w:rFonts w:ascii="Sakkal Majalla" w:hAnsi="Sakkal Majalla" w:cs="Sakkal Majalla"/>
          <w:sz w:val="28"/>
          <w:szCs w:val="28"/>
          <w:rtl/>
        </w:rPr>
        <w:t>(</w:t>
      </w:r>
      <w:r w:rsidR="00880BA8">
        <w:rPr>
          <w:rFonts w:ascii="Sakkal Majalla" w:hAnsi="Sakkal Majalla" w:cs="Sakkal Majalla" w:hint="cs"/>
          <w:sz w:val="28"/>
          <w:szCs w:val="28"/>
          <w:rtl/>
        </w:rPr>
        <w:t xml:space="preserve">من عميل إلى عميل </w:t>
      </w:r>
      <w:r>
        <w:rPr>
          <w:rFonts w:ascii="Sakkal Majalla" w:hAnsi="Sakkal Majalla" w:cs="Sakkal Majalla" w:hint="cs"/>
          <w:sz w:val="28"/>
          <w:szCs w:val="28"/>
          <w:rtl/>
        </w:rPr>
        <w:t>آخر) ف</w:t>
      </w:r>
      <w:r>
        <w:rPr>
          <w:rFonts w:ascii="Sakkal Majalla" w:hAnsi="Sakkal Majalla" w:cs="Sakkal Majalla" w:hint="eastAsia"/>
          <w:sz w:val="28"/>
          <w:szCs w:val="28"/>
          <w:rtl/>
        </w:rPr>
        <w:t>ي</w:t>
      </w:r>
      <w:r w:rsidR="00880BA8">
        <w:rPr>
          <w:rFonts w:ascii="Sakkal Majalla" w:hAnsi="Sakkal Majalla" w:cs="Sakkal Majalla" w:hint="cs"/>
          <w:sz w:val="28"/>
          <w:szCs w:val="28"/>
          <w:rtl/>
        </w:rPr>
        <w:t xml:space="preserve"> آن واحد.</w:t>
      </w:r>
    </w:p>
    <w:p w14:paraId="56960B33" w14:textId="0AB9C234" w:rsidR="00880BA8" w:rsidRDefault="00880BA8" w:rsidP="001F2F73">
      <w:pPr>
        <w:jc w:val="right"/>
        <w:rPr>
          <w:rFonts w:ascii="Sakkal Majalla" w:hAnsi="Sakkal Majalla" w:cs="Sakkal Majalla"/>
          <w:sz w:val="28"/>
          <w:szCs w:val="28"/>
          <w:rtl/>
        </w:rPr>
      </w:pPr>
      <w:r>
        <w:rPr>
          <w:rFonts w:ascii="Sakkal Majalla" w:hAnsi="Sakkal Majalla" w:cs="Sakkal Majalla" w:hint="cs"/>
          <w:sz w:val="28"/>
          <w:szCs w:val="28"/>
          <w:rtl/>
        </w:rPr>
        <w:t xml:space="preserve">‏ويعد هذا التحول تحديدًا هو ما يفسر أبرز خاصية تميز التسويق عبر وسائل التواصل الاجتماعي، وهي محدودية سيطرة المنظمة على مضمونة. ف بخلاف الحملة الإعلانية التقليدية التي تتحكم فيها المنظمة </w:t>
      </w:r>
      <w:r w:rsidR="002945EC">
        <w:rPr>
          <w:rFonts w:ascii="Sakkal Majalla" w:hAnsi="Sakkal Majalla" w:cs="Sakkal Majalla" w:hint="cs"/>
          <w:sz w:val="28"/>
          <w:szCs w:val="28"/>
          <w:rtl/>
        </w:rPr>
        <w:t xml:space="preserve">بمحتواها </w:t>
      </w:r>
      <w:r>
        <w:rPr>
          <w:rFonts w:ascii="Sakkal Majalla" w:hAnsi="Sakkal Majalla" w:cs="Sakkal Majalla" w:hint="cs"/>
          <w:sz w:val="28"/>
          <w:szCs w:val="28"/>
          <w:rtl/>
        </w:rPr>
        <w:t xml:space="preserve">وتوقيتها بشكل كامل، فإن المحتوى المتداول بين العملاء </w:t>
      </w:r>
      <w:r w:rsidR="009E211C">
        <w:rPr>
          <w:rFonts w:ascii="Sakkal Majalla" w:hAnsi="Sakkal Majalla" w:cs="Sakkal Majalla" w:hint="cs"/>
          <w:sz w:val="28"/>
          <w:szCs w:val="28"/>
          <w:rtl/>
        </w:rPr>
        <w:t xml:space="preserve">أنفسهم </w:t>
      </w:r>
      <w:r w:rsidR="009E211C">
        <w:rPr>
          <w:rFonts w:ascii="Sakkal Majalla" w:hAnsi="Sakkal Majalla" w:cs="Sakkal Majalla"/>
          <w:sz w:val="28"/>
          <w:szCs w:val="28"/>
          <w:rtl/>
        </w:rPr>
        <w:t>(</w:t>
      </w:r>
      <w:r w:rsidR="002945EC">
        <w:rPr>
          <w:rFonts w:ascii="Sakkal Majalla" w:hAnsi="Sakkal Majalla" w:cs="Sakkal Majalla" w:hint="cs"/>
          <w:sz w:val="28"/>
          <w:szCs w:val="28"/>
          <w:rtl/>
        </w:rPr>
        <w:t xml:space="preserve">كالتعليقات والمراجعات ومقاطع المؤثرين) تحدد شكله </w:t>
      </w:r>
      <w:r w:rsidR="002945EC">
        <w:rPr>
          <w:rFonts w:ascii="Sakkal Majalla" w:hAnsi="Sakkal Majalla" w:cs="Sakkal Majalla" w:hint="cs"/>
          <w:sz w:val="28"/>
          <w:szCs w:val="28"/>
          <w:rtl/>
        </w:rPr>
        <w:lastRenderedPageBreak/>
        <w:t>وتوقيته وتكراره ديناميكية المنصات الاجتماعية ذاتها، لا خط</w:t>
      </w:r>
      <w:r w:rsidR="002945EC">
        <w:rPr>
          <w:rFonts w:ascii="Sakkal Majalla" w:hAnsi="Sakkal Majalla" w:cs="Sakkal Majalla" w:hint="eastAsia"/>
          <w:sz w:val="28"/>
          <w:szCs w:val="28"/>
          <w:rtl/>
        </w:rPr>
        <w:t>ة</w:t>
      </w:r>
      <w:r w:rsidR="002945EC">
        <w:rPr>
          <w:rFonts w:ascii="Sakkal Majalla" w:hAnsi="Sakkal Majalla" w:cs="Sakkal Majalla" w:hint="cs"/>
          <w:sz w:val="28"/>
          <w:szCs w:val="28"/>
          <w:rtl/>
        </w:rPr>
        <w:t xml:space="preserve"> تسويقية موضوعة سلفًا من قبل المنظمة. وإلى جانب هذه الخاصية الجوهرية، تبلورت مع تطور هذا النوع من التسويق عدة سمات أخرى أصبحت شبه ملازمة له، من أبرزها القدرة على الوصول إلى أعداد واسعة من الجمهور بسرعة وبتكلفه أقل مقارنة بالإعلان التقليدي، إضافة إلى إمكانية قياس أداء الحملات التسويقية بمؤشرات كمية دقيقة، فضلًا عن القدرة على تخصيص المحتوى بما يتلاءم مع اهتمامات كل فئة من فئات الجمهور المستهدف.</w:t>
      </w:r>
    </w:p>
    <w:p w14:paraId="2741AC47" w14:textId="3495F5EE" w:rsidR="00AD1335" w:rsidRDefault="00AD1335" w:rsidP="001F2F73">
      <w:pPr>
        <w:jc w:val="right"/>
        <w:rPr>
          <w:rFonts w:ascii="Sakkal Majalla" w:hAnsi="Sakkal Majalla" w:cs="Sakkal Majalla"/>
          <w:b/>
          <w:bCs/>
          <w:sz w:val="28"/>
          <w:szCs w:val="28"/>
          <w:rtl/>
        </w:rPr>
      </w:pPr>
      <w:r w:rsidRPr="00AD1335">
        <w:rPr>
          <w:rFonts w:ascii="Sakkal Majalla" w:hAnsi="Sakkal Majalla" w:cs="Sakkal Majalla" w:hint="cs"/>
          <w:b/>
          <w:bCs/>
          <w:sz w:val="28"/>
          <w:szCs w:val="28"/>
          <w:rtl/>
        </w:rPr>
        <w:t>أبعاد أنشطة التسويق عبر وسائل التواصل الاجتماعي</w:t>
      </w:r>
    </w:p>
    <w:p w14:paraId="75FADA2A" w14:textId="6723D714" w:rsidR="00AD1335" w:rsidRDefault="009E211C" w:rsidP="009E211C">
      <w:pPr>
        <w:bidi/>
        <w:rPr>
          <w:rFonts w:ascii="Sakkal Majalla" w:hAnsi="Sakkal Majalla" w:cs="Sakkal Majalla"/>
          <w:sz w:val="28"/>
          <w:szCs w:val="28"/>
          <w:rtl/>
        </w:rPr>
      </w:pPr>
      <w:r>
        <w:rPr>
          <w:rFonts w:ascii="Sakkal Majalla" w:hAnsi="Sakkal Majalla" w:cs="Sakkal Majalla" w:hint="cs"/>
          <w:sz w:val="28"/>
          <w:szCs w:val="28"/>
          <w:rtl/>
        </w:rPr>
        <w:t xml:space="preserve">قدم </w:t>
      </w:r>
      <w:r w:rsidR="00AD1335">
        <w:rPr>
          <w:rFonts w:ascii="Sakkal Majalla" w:hAnsi="Sakkal Majalla" w:cs="Sakkal Majalla" w:hint="cs"/>
          <w:sz w:val="28"/>
          <w:szCs w:val="28"/>
          <w:rtl/>
        </w:rPr>
        <w:t xml:space="preserve"> </w:t>
      </w:r>
      <w:r>
        <w:rPr>
          <w:rFonts w:ascii="Sakkal Majalla" w:hAnsi="Sakkal Majalla" w:cs="Sakkal Majalla"/>
          <w:sz w:val="28"/>
          <w:szCs w:val="28"/>
        </w:rPr>
        <w:t xml:space="preserve">  </w:t>
      </w:r>
      <w:r w:rsidRPr="009E211C">
        <w:rPr>
          <w:rFonts w:ascii="Sakkal Majalla" w:hAnsi="Sakkal Majalla" w:cs="Sakkal Majalla"/>
          <w:sz w:val="28"/>
          <w:szCs w:val="28"/>
        </w:rPr>
        <w:t>Kim</w:t>
      </w:r>
      <w:r w:rsidR="004A2EB9">
        <w:rPr>
          <w:rFonts w:ascii="Sakkal Majalla" w:hAnsi="Sakkal Majalla" w:cs="Sakkal Majalla"/>
          <w:sz w:val="28"/>
          <w:szCs w:val="28"/>
        </w:rPr>
        <w:t xml:space="preserve"> </w:t>
      </w:r>
      <w:r w:rsidRPr="009E211C">
        <w:rPr>
          <w:rFonts w:ascii="Sakkal Majalla" w:hAnsi="Sakkal Majalla" w:cs="Sakkal Majalla"/>
          <w:sz w:val="28"/>
          <w:szCs w:val="28"/>
        </w:rPr>
        <w:t>&amp;</w:t>
      </w:r>
      <w:r w:rsidR="004A2EB9">
        <w:rPr>
          <w:rFonts w:ascii="Sakkal Majalla" w:hAnsi="Sakkal Majalla" w:cs="Sakkal Majalla"/>
          <w:sz w:val="28"/>
          <w:szCs w:val="28"/>
        </w:rPr>
        <w:t xml:space="preserve"> </w:t>
      </w:r>
      <w:proofErr w:type="spellStart"/>
      <w:r w:rsidR="004A2EB9" w:rsidRPr="009E211C">
        <w:rPr>
          <w:rFonts w:ascii="Sakkal Majalla" w:hAnsi="Sakkal Majalla" w:cs="Sakkal Majalla"/>
          <w:sz w:val="28"/>
          <w:szCs w:val="28"/>
        </w:rPr>
        <w:t>K</w:t>
      </w:r>
      <w:r w:rsidR="004A2EB9">
        <w:rPr>
          <w:rFonts w:ascii="Sakkal Majalla" w:hAnsi="Sakkal Majalla" w:cs="Sakkal Majalla"/>
          <w:sz w:val="28"/>
          <w:szCs w:val="28"/>
        </w:rPr>
        <w:t>o</w:t>
      </w:r>
      <w:proofErr w:type="spellEnd"/>
      <w:r w:rsidR="004A2EB9">
        <w:rPr>
          <w:rFonts w:ascii="Sakkal Majalla" w:hAnsi="Sakkal Majalla" w:cs="Sakkal Majalla"/>
          <w:sz w:val="28"/>
          <w:szCs w:val="28"/>
        </w:rPr>
        <w:t xml:space="preserve"> (2012)</w:t>
      </w:r>
      <w:r w:rsidR="004A2EB9">
        <w:rPr>
          <w:rFonts w:ascii="Sakkal Majalla" w:hAnsi="Sakkal Majalla" w:cs="Sakkal Majalla" w:hint="cs"/>
          <w:sz w:val="28"/>
          <w:szCs w:val="28"/>
          <w:rtl/>
        </w:rPr>
        <w:t xml:space="preserve"> تصورً</w:t>
      </w:r>
      <w:r w:rsidR="004A2EB9">
        <w:rPr>
          <w:rFonts w:ascii="Sakkal Majalla" w:hAnsi="Sakkal Majalla" w:cs="Sakkal Majalla" w:hint="eastAsia"/>
          <w:sz w:val="28"/>
          <w:szCs w:val="28"/>
          <w:rtl/>
        </w:rPr>
        <w:t>ا</w:t>
      </w:r>
      <w:r w:rsidR="00AD1335">
        <w:rPr>
          <w:rFonts w:ascii="Sakkal Majalla" w:hAnsi="Sakkal Majalla" w:cs="Sakkal Majalla" w:hint="cs"/>
          <w:sz w:val="28"/>
          <w:szCs w:val="28"/>
          <w:rtl/>
        </w:rPr>
        <w:t xml:space="preserve"> لأنشطة التسويق عبر وسائل التواصل الاجتماعي بوصفها بنية متعددة الأبعاد، لا بعدا واحدًا</w:t>
      </w:r>
      <w:r>
        <w:rPr>
          <w:rFonts w:ascii="Sakkal Majalla" w:hAnsi="Sakkal Majalla" w:cs="Sakkal Majalla"/>
          <w:sz w:val="28"/>
          <w:szCs w:val="28"/>
        </w:rPr>
        <w:t xml:space="preserve"> </w:t>
      </w:r>
      <w:r w:rsidR="00E67D07">
        <w:rPr>
          <w:rFonts w:ascii="Sakkal Majalla" w:hAnsi="Sakkal Majalla" w:cs="Sakkal Majalla" w:hint="cs"/>
          <w:sz w:val="28"/>
          <w:szCs w:val="28"/>
          <w:rtl/>
        </w:rPr>
        <w:t>متجانسًا،</w:t>
      </w:r>
      <w:r w:rsidR="00AD1335">
        <w:rPr>
          <w:rFonts w:ascii="Sakkal Majalla" w:hAnsi="Sakkal Majalla" w:cs="Sakkal Majalla" w:hint="cs"/>
          <w:sz w:val="28"/>
          <w:szCs w:val="28"/>
          <w:rtl/>
        </w:rPr>
        <w:t xml:space="preserve"> واقترحا خمسة أبعاد رئيسية تشكل في مجموعها هذا المتغير، وهي على النحو الآتي: </w:t>
      </w:r>
    </w:p>
    <w:p w14:paraId="5FF13A79" w14:textId="69E9BCD6" w:rsidR="00AD1335" w:rsidRDefault="00E67D07" w:rsidP="001F2F73">
      <w:pPr>
        <w:jc w:val="right"/>
        <w:rPr>
          <w:rFonts w:ascii="Sakkal Majalla" w:hAnsi="Sakkal Majalla" w:cs="Sakkal Majalla"/>
          <w:sz w:val="28"/>
          <w:szCs w:val="28"/>
          <w:rtl/>
        </w:rPr>
      </w:pPr>
      <w:r>
        <w:rPr>
          <w:rFonts w:ascii="Sakkal Majalla" w:hAnsi="Sakkal Majalla" w:cs="Sakkal Majalla" w:hint="cs"/>
          <w:sz w:val="28"/>
          <w:szCs w:val="28"/>
          <w:rtl/>
        </w:rPr>
        <w:t>الترفيه:</w:t>
      </w:r>
      <w:r w:rsidR="00AD1335">
        <w:rPr>
          <w:rFonts w:ascii="Sakkal Majalla" w:hAnsi="Sakkal Majalla" w:cs="Sakkal Majalla" w:hint="cs"/>
          <w:sz w:val="28"/>
          <w:szCs w:val="28"/>
          <w:rtl/>
        </w:rPr>
        <w:t xml:space="preserve"> ويتمثل ‏في مدى تقديم المحتوى التسويقي بأسلوب ممتع وجذاب للجمهور، بما يجعل تفاعل المستخدم معه تجربة مسلية بحد ذاتها، لا مجرد تعرض سلبي لرسالة ترويجية.</w:t>
      </w:r>
    </w:p>
    <w:p w14:paraId="251F9B8A" w14:textId="246403CF" w:rsidR="00AD1335" w:rsidRDefault="00AD1335" w:rsidP="001F2F73">
      <w:pPr>
        <w:jc w:val="right"/>
        <w:rPr>
          <w:rFonts w:ascii="Sakkal Majalla" w:hAnsi="Sakkal Majalla" w:cs="Sakkal Majalla"/>
          <w:sz w:val="28"/>
          <w:szCs w:val="28"/>
          <w:rtl/>
        </w:rPr>
      </w:pPr>
      <w:r>
        <w:rPr>
          <w:rFonts w:ascii="Sakkal Majalla" w:hAnsi="Sakkal Majalla" w:cs="Sakkal Majalla" w:hint="cs"/>
          <w:sz w:val="28"/>
          <w:szCs w:val="28"/>
          <w:rtl/>
        </w:rPr>
        <w:t>التفاعل: ويقصد به الدرجة التي يتيح بها المحتوى التسويقي للمستخدمين المشاركة والتفاعل فيما بينهم، من خلال أدوات كالإعجاب والتعليق والمشاركة، بما يخلق حوارا ثنائي الاتجاه بدل الاتصال الأحادي.</w:t>
      </w:r>
    </w:p>
    <w:p w14:paraId="1E46A3D0" w14:textId="2619BBF2" w:rsidR="00AD1335" w:rsidRDefault="00AD1335" w:rsidP="001F2F73">
      <w:pPr>
        <w:jc w:val="right"/>
        <w:rPr>
          <w:rFonts w:ascii="Sakkal Majalla" w:hAnsi="Sakkal Majalla" w:cs="Sakkal Majalla"/>
          <w:sz w:val="28"/>
          <w:szCs w:val="28"/>
          <w:rtl/>
        </w:rPr>
      </w:pPr>
      <w:r>
        <w:rPr>
          <w:rFonts w:ascii="Sakkal Majalla" w:hAnsi="Sakkal Majalla" w:cs="Sakkal Majalla" w:hint="cs"/>
          <w:sz w:val="28"/>
          <w:szCs w:val="28"/>
          <w:rtl/>
        </w:rPr>
        <w:t>الحداثة: وتعبر عن مدى قدرة المحتوى التسويقي على تقديم معلومات حديثة ومواكبة لآخر المستجدات والأحداث والتحديثات المرتبطة بالمنتج أو الخدمة.</w:t>
      </w:r>
    </w:p>
    <w:p w14:paraId="31507F4A" w14:textId="597D3B9F" w:rsidR="00AD1335" w:rsidRDefault="00AD1335" w:rsidP="001F2F73">
      <w:pPr>
        <w:jc w:val="right"/>
        <w:rPr>
          <w:rFonts w:ascii="Sakkal Majalla" w:hAnsi="Sakkal Majalla" w:cs="Sakkal Majalla"/>
          <w:sz w:val="28"/>
          <w:szCs w:val="28"/>
          <w:rtl/>
        </w:rPr>
      </w:pPr>
      <w:r>
        <w:rPr>
          <w:rFonts w:ascii="Sakkal Majalla" w:hAnsi="Sakkal Majalla" w:cs="Sakkal Majalla" w:hint="cs"/>
          <w:sz w:val="28"/>
          <w:szCs w:val="28"/>
          <w:rtl/>
        </w:rPr>
        <w:t>التخصيص: يشير إلى قدرة المحتوى التسويقي على تلبية الاحتياجات الفردية لكل مستخدم، من خلال تقديم معلومات وعروض تتناسب مع اهتماماته الشخصية.</w:t>
      </w:r>
    </w:p>
    <w:p w14:paraId="2831D8A9" w14:textId="11F0C937" w:rsidR="00AD1335" w:rsidRDefault="00AD1335" w:rsidP="001F2F73">
      <w:pPr>
        <w:jc w:val="right"/>
        <w:rPr>
          <w:rFonts w:ascii="Sakkal Majalla" w:hAnsi="Sakkal Majalla" w:cs="Sakkal Majalla"/>
          <w:sz w:val="28"/>
          <w:szCs w:val="28"/>
          <w:rtl/>
        </w:rPr>
      </w:pPr>
      <w:r>
        <w:rPr>
          <w:rFonts w:ascii="Sakkal Majalla" w:hAnsi="Sakkal Majalla" w:cs="Sakkal Majalla" w:hint="cs"/>
          <w:sz w:val="28"/>
          <w:szCs w:val="28"/>
          <w:rtl/>
        </w:rPr>
        <w:t>الكلمة المنطوقة الإلكترونية: وتتمثل في مدى تبادل المستخدمين للآراء والتجارب والتوصيات حول المنتج أو الخدمة عبر المنصات الاجتماعية، وما يترتب على ذلك من تأثير في قرارات الآخرين، ويعد تأثير المؤثرين وصناع المحتوى أحد أبرز صور هذا البعد في الوقت الحالي.</w:t>
      </w:r>
    </w:p>
    <w:p w14:paraId="614E5D04" w14:textId="2A969311" w:rsidR="00AD1335" w:rsidRDefault="00AD1335" w:rsidP="001F2F73">
      <w:pPr>
        <w:jc w:val="right"/>
        <w:rPr>
          <w:rFonts w:ascii="Sakkal Majalla" w:hAnsi="Sakkal Majalla" w:cs="Sakkal Majalla"/>
          <w:sz w:val="28"/>
          <w:szCs w:val="28"/>
          <w:rtl/>
        </w:rPr>
      </w:pPr>
      <w:r>
        <w:rPr>
          <w:rFonts w:ascii="Sakkal Majalla" w:hAnsi="Sakkal Majalla" w:cs="Sakkal Majalla" w:hint="cs"/>
          <w:sz w:val="28"/>
          <w:szCs w:val="28"/>
          <w:rtl/>
        </w:rPr>
        <w:t>‏وتجد</w:t>
      </w:r>
      <w:r w:rsidR="00B8666D">
        <w:rPr>
          <w:rFonts w:ascii="Sakkal Majalla" w:hAnsi="Sakkal Majalla" w:cs="Sakkal Majalla" w:hint="cs"/>
          <w:sz w:val="28"/>
          <w:szCs w:val="28"/>
          <w:rtl/>
        </w:rPr>
        <w:t>ر</w:t>
      </w:r>
      <w:r>
        <w:rPr>
          <w:rFonts w:ascii="Sakkal Majalla" w:hAnsi="Sakkal Majalla" w:cs="Sakkal Majalla" w:hint="cs"/>
          <w:sz w:val="28"/>
          <w:szCs w:val="28"/>
          <w:rtl/>
        </w:rPr>
        <w:t xml:space="preserve"> الإشارة إلى أن هذه الأبعاد الخمسة هي ذاتها التي اعتمدت عليها الدراسة الحالية في بناء أداء قياس متغير أنشطة تسويق عبر وسائل التواصل الاجتماعي، ‏بما يحقق الاتساق بين الإطار النظري للدراسة واداتها الميدانية.</w:t>
      </w:r>
    </w:p>
    <w:p w14:paraId="0098437C" w14:textId="6B39FB4A" w:rsidR="006C48B6" w:rsidRDefault="006C48B6" w:rsidP="001F2F73">
      <w:pPr>
        <w:jc w:val="right"/>
        <w:rPr>
          <w:rFonts w:ascii="Sakkal Majalla" w:hAnsi="Sakkal Majalla" w:cs="Sakkal Majalla"/>
          <w:b/>
          <w:bCs/>
          <w:sz w:val="28"/>
          <w:szCs w:val="28"/>
        </w:rPr>
      </w:pPr>
      <w:r w:rsidRPr="006C48B6">
        <w:rPr>
          <w:rFonts w:ascii="Sakkal Majalla" w:hAnsi="Sakkal Majalla" w:cs="Sakkal Majalla" w:hint="cs"/>
          <w:b/>
          <w:bCs/>
          <w:sz w:val="28"/>
          <w:szCs w:val="28"/>
          <w:rtl/>
        </w:rPr>
        <w:t>مميزات وأهمية التسويق عبر وسائل التواصل الاجتماعي</w:t>
      </w:r>
    </w:p>
    <w:p w14:paraId="32AE3682" w14:textId="46DBB3C7" w:rsidR="00F11354" w:rsidRDefault="00F11354" w:rsidP="009E3C0B">
      <w:pPr>
        <w:bidi/>
        <w:ind w:left="-94" w:hanging="141"/>
        <w:rPr>
          <w:rFonts w:ascii="Sakkal Majalla" w:hAnsi="Sakkal Majalla" w:cs="Sakkal Majalla"/>
          <w:sz w:val="28"/>
          <w:szCs w:val="28"/>
          <w:rtl/>
        </w:rPr>
      </w:pPr>
      <w:r>
        <w:rPr>
          <w:rFonts w:ascii="Sakkal Majalla" w:hAnsi="Sakkal Majalla" w:cs="Sakkal Majalla" w:hint="cs"/>
          <w:sz w:val="28"/>
          <w:szCs w:val="28"/>
          <w:rtl/>
        </w:rPr>
        <w:t xml:space="preserve">  يشير </w:t>
      </w:r>
      <w:r>
        <w:rPr>
          <w:rFonts w:ascii="Sakkal Majalla" w:hAnsi="Sakkal Majalla" w:cs="Sakkal Majalla"/>
          <w:sz w:val="28"/>
          <w:szCs w:val="28"/>
        </w:rPr>
        <w:t>Mangold</w:t>
      </w:r>
      <w:r w:rsidR="004A2EB9">
        <w:rPr>
          <w:rFonts w:ascii="Sakkal Majalla" w:hAnsi="Sakkal Majalla" w:cs="Sakkal Majalla"/>
          <w:sz w:val="28"/>
          <w:szCs w:val="28"/>
        </w:rPr>
        <w:t xml:space="preserve"> </w:t>
      </w:r>
      <w:r>
        <w:rPr>
          <w:rFonts w:ascii="Sakkal Majalla" w:hAnsi="Sakkal Majalla" w:cs="Sakkal Majalla"/>
          <w:sz w:val="28"/>
          <w:szCs w:val="28"/>
        </w:rPr>
        <w:t>&amp;</w:t>
      </w:r>
      <w:r w:rsidR="004A2EB9">
        <w:rPr>
          <w:rFonts w:ascii="Sakkal Majalla" w:hAnsi="Sakkal Majalla" w:cs="Sakkal Majalla"/>
          <w:sz w:val="28"/>
          <w:szCs w:val="28"/>
        </w:rPr>
        <w:t xml:space="preserve"> </w:t>
      </w:r>
      <w:proofErr w:type="spellStart"/>
      <w:proofErr w:type="gramStart"/>
      <w:r>
        <w:rPr>
          <w:rFonts w:ascii="Sakkal Majalla" w:hAnsi="Sakkal Majalla" w:cs="Sakkal Majalla"/>
          <w:sz w:val="28"/>
          <w:szCs w:val="28"/>
        </w:rPr>
        <w:t>Faulds</w:t>
      </w:r>
      <w:proofErr w:type="spellEnd"/>
      <w:r>
        <w:rPr>
          <w:rFonts w:ascii="Sakkal Majalla" w:hAnsi="Sakkal Majalla" w:cs="Sakkal Majalla"/>
          <w:sz w:val="28"/>
          <w:szCs w:val="28"/>
        </w:rPr>
        <w:t>(</w:t>
      </w:r>
      <w:proofErr w:type="gramEnd"/>
      <w:r>
        <w:rPr>
          <w:rFonts w:ascii="Sakkal Majalla" w:hAnsi="Sakkal Majalla" w:cs="Sakkal Majalla"/>
          <w:sz w:val="28"/>
          <w:szCs w:val="28"/>
        </w:rPr>
        <w:t>2019)</w:t>
      </w:r>
      <w:r>
        <w:rPr>
          <w:rFonts w:ascii="Sakkal Majalla" w:hAnsi="Sakkal Majalla" w:cs="Sakkal Majalla" w:hint="cs"/>
          <w:sz w:val="28"/>
          <w:szCs w:val="28"/>
          <w:rtl/>
        </w:rPr>
        <w:t xml:space="preserve"> إلى أن وسائل التواصل الاجتماعي اتاحت بيئة يتواصل فيها كل من المنظمة والمستهلك بشكل مفتوح، بما</w:t>
      </w:r>
      <w:r>
        <w:rPr>
          <w:rFonts w:ascii="Sakkal Majalla" w:hAnsi="Sakkal Majalla" w:cs="Sakkal Majalla"/>
          <w:sz w:val="28"/>
          <w:szCs w:val="28"/>
        </w:rPr>
        <w:t xml:space="preserve"> </w:t>
      </w:r>
      <w:r>
        <w:rPr>
          <w:rFonts w:ascii="Sakkal Majalla" w:hAnsi="Sakkal Majalla" w:cs="Sakkal Majalla" w:hint="cs"/>
          <w:sz w:val="28"/>
          <w:szCs w:val="28"/>
          <w:rtl/>
        </w:rPr>
        <w:t xml:space="preserve">يجعلها قادرة على التأثير في كل مرحلة من مراحل اتخاذ القرار الشرائي لدى المستهلك، </w:t>
      </w:r>
      <w:proofErr w:type="spellStart"/>
      <w:r>
        <w:rPr>
          <w:rFonts w:ascii="Sakkal Majalla" w:hAnsi="Sakkal Majalla" w:cs="Sakkal Majalla" w:hint="cs"/>
          <w:sz w:val="28"/>
          <w:szCs w:val="28"/>
          <w:rtl/>
        </w:rPr>
        <w:t>بداءا</w:t>
      </w:r>
      <w:proofErr w:type="spellEnd"/>
      <w:r>
        <w:rPr>
          <w:rFonts w:ascii="Sakkal Majalla" w:hAnsi="Sakkal Majalla" w:cs="Sakkal Majalla" w:hint="cs"/>
          <w:sz w:val="28"/>
          <w:szCs w:val="28"/>
          <w:rtl/>
        </w:rPr>
        <w:t xml:space="preserve"> من مرحلة الوعي بالمنتج، مرورا بمرحلة البحث والمقارنة بين البدائل، </w:t>
      </w:r>
      <w:proofErr w:type="spellStart"/>
      <w:r>
        <w:rPr>
          <w:rFonts w:ascii="Sakkal Majalla" w:hAnsi="Sakkal Majalla" w:cs="Sakkal Majalla" w:hint="cs"/>
          <w:sz w:val="28"/>
          <w:szCs w:val="28"/>
          <w:rtl/>
        </w:rPr>
        <w:t>وانتهاءا</w:t>
      </w:r>
      <w:proofErr w:type="spellEnd"/>
      <w:r>
        <w:rPr>
          <w:rFonts w:ascii="Sakkal Majalla" w:hAnsi="Sakkal Majalla" w:cs="Sakkal Majalla" w:hint="cs"/>
          <w:sz w:val="28"/>
          <w:szCs w:val="28"/>
          <w:rtl/>
        </w:rPr>
        <w:t xml:space="preserve"> بمرحلة اتخاذ قرار الشراء ذاته. </w:t>
      </w:r>
      <w:r>
        <w:rPr>
          <w:rFonts w:ascii="Sakkal Majalla" w:hAnsi="Sakkal Majalla" w:cs="Sakkal Majalla" w:hint="cs"/>
          <w:sz w:val="28"/>
          <w:szCs w:val="28"/>
          <w:rtl/>
        </w:rPr>
        <w:lastRenderedPageBreak/>
        <w:t>ويكسب هذا الأمر أنشطة التسويق عبر وسائل التواصل الاجتماعي أهمية خاصة، إذ لا تقتصر فائدتها على مرحلة ترويجية واحدة، بل تمتد لتواكب المستهلك طوال رحلته الشرائية. وتتبع أهمية أنشطة التسويق عبر وسائل التواصل الاجتماعي كذلك من قدرتها على الوصول إلى شريحة واسعة من الجمهور بتكلفة أ</w:t>
      </w:r>
      <w:r w:rsidR="009E3C0B">
        <w:rPr>
          <w:rFonts w:ascii="Sakkal Majalla" w:hAnsi="Sakkal Majalla" w:cs="Sakkal Majalla" w:hint="cs"/>
          <w:sz w:val="28"/>
          <w:szCs w:val="28"/>
          <w:rtl/>
        </w:rPr>
        <w:t>ق</w:t>
      </w:r>
      <w:r>
        <w:rPr>
          <w:rFonts w:ascii="Sakkal Majalla" w:hAnsi="Sakkal Majalla" w:cs="Sakkal Majalla" w:hint="cs"/>
          <w:sz w:val="28"/>
          <w:szCs w:val="28"/>
          <w:rtl/>
        </w:rPr>
        <w:t xml:space="preserve">ل مقارنة بوسائل الإعلان التقليدية، وهو </w:t>
      </w:r>
      <w:r w:rsidR="009E3C0B">
        <w:rPr>
          <w:rFonts w:ascii="Sakkal Majalla" w:hAnsi="Sakkal Majalla" w:cs="Sakkal Majalla" w:hint="cs"/>
          <w:sz w:val="28"/>
          <w:szCs w:val="28"/>
          <w:rtl/>
        </w:rPr>
        <w:t>ما يفت</w:t>
      </w:r>
      <w:r w:rsidR="009E3C0B">
        <w:rPr>
          <w:rFonts w:ascii="Sakkal Majalla" w:hAnsi="Sakkal Majalla" w:cs="Sakkal Majalla" w:hint="eastAsia"/>
          <w:sz w:val="28"/>
          <w:szCs w:val="28"/>
          <w:rtl/>
        </w:rPr>
        <w:t>ح</w:t>
      </w:r>
      <w:r>
        <w:rPr>
          <w:rFonts w:ascii="Sakkal Majalla" w:hAnsi="Sakkal Majalla" w:cs="Sakkal Majalla" w:hint="cs"/>
          <w:sz w:val="28"/>
          <w:szCs w:val="28"/>
          <w:rtl/>
        </w:rPr>
        <w:t xml:space="preserve"> المجال </w:t>
      </w:r>
      <w:r w:rsidR="009E3C0B">
        <w:rPr>
          <w:rFonts w:ascii="Sakkal Majalla" w:hAnsi="Sakkal Majalla" w:cs="Sakkal Majalla" w:hint="cs"/>
          <w:sz w:val="28"/>
          <w:szCs w:val="28"/>
          <w:rtl/>
        </w:rPr>
        <w:t xml:space="preserve">‏أمام المنظمات بمختلف أحجام همها للتنافس في الوصول إلى عملائها المستهدفين، بعد أن كانت هذه الفرصة مقتصرة إلى حد كبير على المنظمات ذات الميزانيات الإعلانية الكبيرة. كما تسهم هذه الأنشطة في بناء علاقة مستمرة بين المنظمة وجمهورها، بما يتجاوز حدود العملية الترويجية المباشرة، ليمتد إلى تعزيز الثقة والولاء تجاه العلامة تجارية على المدى الطويل. </w:t>
      </w:r>
    </w:p>
    <w:p w14:paraId="03C44323" w14:textId="7C61C7DA" w:rsidR="009E3C0B" w:rsidRDefault="009E3C0B" w:rsidP="009E3C0B">
      <w:pPr>
        <w:bidi/>
        <w:rPr>
          <w:rFonts w:ascii="Sakkal Majalla" w:hAnsi="Sakkal Majalla" w:cs="Sakkal Majalla"/>
          <w:sz w:val="28"/>
          <w:szCs w:val="28"/>
          <w:rtl/>
        </w:rPr>
      </w:pPr>
      <w:r>
        <w:rPr>
          <w:rFonts w:ascii="Sakkal Majalla" w:hAnsi="Sakkal Majalla" w:cs="Sakkal Majalla" w:hint="cs"/>
          <w:sz w:val="28"/>
          <w:szCs w:val="28"/>
          <w:rtl/>
        </w:rPr>
        <w:t>أما من جهة المستهلك، فتكمن أهمية هذه الأنشطة في إتاحتها قدرًا أكبر من المعلومات المتاحة قبل اتخاذ القرار الشرائي، إذ يستطيع المستهلك الاطلاع على تجارب وآراء مستخدمين آخرين حول المنتج أو الخدمة قبل إقدامه على الشراء، بما يقلل من حالة عدم اليقين المصاحبة لقرار الشراء، ويجعله أكثر اطمئناناً لاختياره.</w:t>
      </w:r>
    </w:p>
    <w:p w14:paraId="4269A026" w14:textId="79BD3348" w:rsidR="009E3C0B" w:rsidRPr="00A67965" w:rsidRDefault="00A67965" w:rsidP="009E3C0B">
      <w:pPr>
        <w:bidi/>
        <w:rPr>
          <w:rFonts w:ascii="Sakkal Majalla" w:hAnsi="Sakkal Majalla" w:cs="Sakkal Majalla"/>
          <w:b/>
          <w:bCs/>
          <w:sz w:val="28"/>
          <w:szCs w:val="28"/>
          <w:rtl/>
        </w:rPr>
      </w:pPr>
      <w:r w:rsidRPr="00A67965">
        <w:rPr>
          <w:rFonts w:ascii="Sakkal Majalla" w:hAnsi="Sakkal Majalla" w:cs="Sakkal Majalla" w:hint="cs"/>
          <w:b/>
          <w:bCs/>
          <w:sz w:val="28"/>
          <w:szCs w:val="28"/>
          <w:rtl/>
        </w:rPr>
        <w:t>‏إشكاليات وتحديات التسويق عبر وسائل التواصل الاجتماعي</w:t>
      </w:r>
    </w:p>
    <w:p w14:paraId="4845F254" w14:textId="092AFFA9" w:rsidR="00A67965" w:rsidRDefault="00A67965" w:rsidP="00A67965">
      <w:pPr>
        <w:bidi/>
        <w:rPr>
          <w:rFonts w:ascii="Sakkal Majalla" w:hAnsi="Sakkal Majalla" w:cs="Sakkal Majalla"/>
          <w:sz w:val="28"/>
          <w:szCs w:val="28"/>
          <w:rtl/>
        </w:rPr>
      </w:pPr>
      <w:r>
        <w:rPr>
          <w:rFonts w:ascii="Sakkal Majalla" w:hAnsi="Sakkal Majalla" w:cs="Sakkal Majalla" w:hint="cs"/>
          <w:sz w:val="28"/>
          <w:szCs w:val="28"/>
          <w:rtl/>
        </w:rPr>
        <w:t xml:space="preserve">‏على الرغم مما تحققه أنشطة التسويق عبر وسائل التواصل الاجتماعي من مزايا، إلا أنها لا تخلوا من إشكاليات وتحديات تواجه المنظمات عند تبنيها، وقد رصد </w:t>
      </w:r>
      <w:proofErr w:type="spellStart"/>
      <w:r>
        <w:rPr>
          <w:rFonts w:ascii="Sakkal Majalla" w:hAnsi="Sakkal Majalla" w:cs="Sakkal Majalla"/>
          <w:sz w:val="28"/>
          <w:szCs w:val="28"/>
        </w:rPr>
        <w:t>Nadaraja</w:t>
      </w:r>
      <w:proofErr w:type="spellEnd"/>
      <w:r w:rsidR="004A2EB9">
        <w:rPr>
          <w:rFonts w:ascii="Sakkal Majalla" w:hAnsi="Sakkal Majalla" w:cs="Sakkal Majalla"/>
          <w:sz w:val="28"/>
          <w:szCs w:val="28"/>
        </w:rPr>
        <w:t xml:space="preserve"> </w:t>
      </w:r>
      <w:r>
        <w:rPr>
          <w:rFonts w:ascii="Sakkal Majalla" w:hAnsi="Sakkal Majalla" w:cs="Sakkal Majalla"/>
          <w:sz w:val="28"/>
          <w:szCs w:val="28"/>
        </w:rPr>
        <w:t>&amp;</w:t>
      </w:r>
      <w:r w:rsidR="004A2EB9">
        <w:rPr>
          <w:rFonts w:ascii="Sakkal Majalla" w:hAnsi="Sakkal Majalla" w:cs="Sakkal Majalla"/>
          <w:sz w:val="28"/>
          <w:szCs w:val="28"/>
        </w:rPr>
        <w:t xml:space="preserve"> </w:t>
      </w:r>
      <w:proofErr w:type="spellStart"/>
      <w:r w:rsidR="004A2EB9">
        <w:rPr>
          <w:rFonts w:ascii="Sakkal Majalla" w:hAnsi="Sakkal Majalla" w:cs="Sakkal Majalla"/>
          <w:sz w:val="28"/>
          <w:szCs w:val="28"/>
        </w:rPr>
        <w:t>Yazdanifard</w:t>
      </w:r>
      <w:proofErr w:type="spellEnd"/>
      <w:r w:rsidR="004A2EB9">
        <w:rPr>
          <w:rFonts w:ascii="Sakkal Majalla" w:hAnsi="Sakkal Majalla" w:cs="Sakkal Majalla"/>
          <w:sz w:val="28"/>
          <w:szCs w:val="28"/>
        </w:rPr>
        <w:t xml:space="preserve"> (</w:t>
      </w:r>
      <w:r>
        <w:rPr>
          <w:rFonts w:ascii="Sakkal Majalla" w:hAnsi="Sakkal Majalla" w:cs="Sakkal Majalla"/>
          <w:sz w:val="28"/>
          <w:szCs w:val="28"/>
        </w:rPr>
        <w:t>2013</w:t>
      </w:r>
      <w:r w:rsidR="004A2EB9">
        <w:rPr>
          <w:rFonts w:ascii="Sakkal Majalla" w:hAnsi="Sakkal Majalla" w:cs="Sakkal Majalla"/>
          <w:sz w:val="28"/>
          <w:szCs w:val="28"/>
        </w:rPr>
        <w:t xml:space="preserve">) </w:t>
      </w:r>
      <w:r w:rsidR="004A2EB9">
        <w:rPr>
          <w:rFonts w:ascii="Sakkal Majalla" w:hAnsi="Sakkal Majalla" w:cs="Sakkal Majalla" w:hint="cs"/>
          <w:sz w:val="28"/>
          <w:szCs w:val="28"/>
          <w:rtl/>
        </w:rPr>
        <w:t>عددًا</w:t>
      </w:r>
      <w:r>
        <w:rPr>
          <w:rFonts w:ascii="Sakkal Majalla" w:hAnsi="Sakkal Majalla" w:cs="Sakkal Majalla" w:hint="cs"/>
          <w:sz w:val="28"/>
          <w:szCs w:val="28"/>
          <w:rtl/>
        </w:rPr>
        <w:t xml:space="preserve"> منها، من أبرزها:</w:t>
      </w:r>
    </w:p>
    <w:p w14:paraId="03ED5F7F" w14:textId="1F1EBE11" w:rsidR="00A67965" w:rsidRDefault="00A67965" w:rsidP="00A67965">
      <w:pPr>
        <w:bidi/>
        <w:rPr>
          <w:rFonts w:ascii="Sakkal Majalla" w:hAnsi="Sakkal Majalla" w:cs="Sakkal Majalla"/>
          <w:sz w:val="28"/>
          <w:szCs w:val="28"/>
          <w:rtl/>
        </w:rPr>
      </w:pPr>
      <w:r>
        <w:rPr>
          <w:rFonts w:ascii="Sakkal Majalla" w:hAnsi="Sakkal Majalla" w:cs="Sakkal Majalla" w:hint="cs"/>
          <w:sz w:val="28"/>
          <w:szCs w:val="28"/>
          <w:rtl/>
        </w:rPr>
        <w:t>‏ضعف السيطرة على المحتوى المتداول: إذا أن طبيعة وسائل التواصل الاجتماعي القائمة على التفاعل المفتوح تحول المستهلك ذاته إلى طرف مسوق أو ناقد، بما يجعله قادرا على توليد ضغط إيجابي أو سلبي تجاه المنظمة ومنتجاتها، دون أن يكون لدى المنظمة سيطرة مباشرة على هذا المحتوى أو توقيته.</w:t>
      </w:r>
    </w:p>
    <w:p w14:paraId="177B5D72" w14:textId="38499D01" w:rsidR="00A67965" w:rsidRDefault="00A67965" w:rsidP="00A67965">
      <w:pPr>
        <w:bidi/>
        <w:rPr>
          <w:rFonts w:ascii="Sakkal Majalla" w:hAnsi="Sakkal Majalla" w:cs="Sakkal Majalla"/>
          <w:sz w:val="28"/>
          <w:szCs w:val="28"/>
          <w:rtl/>
        </w:rPr>
      </w:pPr>
      <w:r>
        <w:rPr>
          <w:rFonts w:ascii="Sakkal Majalla" w:hAnsi="Sakkal Majalla" w:cs="Sakkal Majalla" w:hint="cs"/>
          <w:sz w:val="28"/>
          <w:szCs w:val="28"/>
          <w:rtl/>
        </w:rPr>
        <w:t>‏سرعة انتشار الآراء السلبية: حيث يمكن للعملاء غير الراضين، أو حتى المنافسين، نشر تعليقات أو منشورات سلبية تنتشر بسرعة عبر المنصات الاجتماعية، مما قد يؤثر سلبا على سمعة المنظمة إذا لم تتم إدارتها بفعالية وفي وقت مناسب.</w:t>
      </w:r>
    </w:p>
    <w:p w14:paraId="0B409908" w14:textId="3D490863" w:rsidR="00A67965" w:rsidRDefault="00A67965" w:rsidP="00A67965">
      <w:pPr>
        <w:bidi/>
        <w:rPr>
          <w:rFonts w:ascii="Sakkal Majalla" w:hAnsi="Sakkal Majalla" w:cs="Sakkal Majalla"/>
          <w:sz w:val="28"/>
          <w:szCs w:val="28"/>
          <w:rtl/>
        </w:rPr>
      </w:pPr>
      <w:r>
        <w:rPr>
          <w:rFonts w:ascii="Sakkal Majalla" w:hAnsi="Sakkal Majalla" w:cs="Sakkal Majalla" w:hint="cs"/>
          <w:sz w:val="28"/>
          <w:szCs w:val="28"/>
          <w:rtl/>
        </w:rPr>
        <w:t>‏الحاجة إلى استثمار زمني مستمر: إذا أن تحقيق نتائج ملموسة من التسويق عبر وسائل التواصل الاجتماعي يتطلب التزامًا زمنيًا مستمرًا من المنظمة في إدارة المحتوى والتفاعل مع الجمهور، وليس مجرد نشاط عرضي أو محدود المدة.</w:t>
      </w:r>
    </w:p>
    <w:p w14:paraId="133C96F3" w14:textId="2660C47D" w:rsidR="00A67965" w:rsidRDefault="00A67965" w:rsidP="00A67965">
      <w:pPr>
        <w:bidi/>
        <w:rPr>
          <w:rFonts w:ascii="Sakkal Majalla" w:hAnsi="Sakkal Majalla" w:cs="Sakkal Majalla"/>
          <w:sz w:val="28"/>
          <w:szCs w:val="28"/>
          <w:rtl/>
        </w:rPr>
      </w:pPr>
      <w:r>
        <w:rPr>
          <w:rFonts w:ascii="Sakkal Majalla" w:hAnsi="Sakkal Majalla" w:cs="Sakkal Majalla" w:hint="cs"/>
          <w:sz w:val="28"/>
          <w:szCs w:val="28"/>
          <w:rtl/>
        </w:rPr>
        <w:t>‏تحديات الثقة والخصوصية: إذ يثير جمع البيانات الشخصية للمستخدمين واستخدامها لأغراض تسويقية واستهدافية تساؤلات متزايدة حول خصوصية المستخدم، مما قد ينعكس سلبًا على مستوى ثقته بالمنظمة إذا شعر بأن بياناته تستخدم بطريقة غير شفافة.</w:t>
      </w:r>
    </w:p>
    <w:p w14:paraId="737B3802" w14:textId="3345A3BD" w:rsidR="00A67965" w:rsidRPr="00E11131" w:rsidRDefault="00A67965" w:rsidP="00A67965">
      <w:pPr>
        <w:bidi/>
        <w:rPr>
          <w:rFonts w:ascii="Sakkal Majalla" w:hAnsi="Sakkal Majalla" w:cs="Sakkal Majalla"/>
          <w:b/>
          <w:bCs/>
          <w:sz w:val="28"/>
          <w:szCs w:val="28"/>
          <w:rtl/>
        </w:rPr>
      </w:pPr>
      <w:r w:rsidRPr="00E11131">
        <w:rPr>
          <w:rFonts w:ascii="Sakkal Majalla" w:hAnsi="Sakkal Majalla" w:cs="Sakkal Majalla" w:hint="cs"/>
          <w:b/>
          <w:bCs/>
          <w:sz w:val="28"/>
          <w:szCs w:val="28"/>
          <w:rtl/>
        </w:rPr>
        <w:lastRenderedPageBreak/>
        <w:t>‏أنشطة التسويق عبر وسائل التواصل الاجتماعي في قطاع الألعاب الإلكترونية</w:t>
      </w:r>
    </w:p>
    <w:p w14:paraId="2018CBA7" w14:textId="1A0CBDAA" w:rsidR="00E11131" w:rsidRDefault="00A67965" w:rsidP="00A67965">
      <w:pPr>
        <w:bidi/>
        <w:rPr>
          <w:rFonts w:ascii="Sakkal Majalla" w:hAnsi="Sakkal Majalla" w:cs="Sakkal Majalla"/>
          <w:sz w:val="28"/>
          <w:szCs w:val="28"/>
          <w:rtl/>
        </w:rPr>
      </w:pPr>
      <w:r>
        <w:rPr>
          <w:rFonts w:ascii="Sakkal Majalla" w:hAnsi="Sakkal Majalla" w:cs="Sakkal Majalla" w:hint="cs"/>
          <w:sz w:val="28"/>
          <w:szCs w:val="28"/>
          <w:rtl/>
        </w:rPr>
        <w:t>‏يعد قطاع الألعاب الإلكترونية من أكثر القطاعات ارتباطا بالتسويق عبر وسائل التواصل الاجتماعي،</w:t>
      </w:r>
      <w:r w:rsidR="00E11131">
        <w:rPr>
          <w:rFonts w:ascii="Sakkal Majalla" w:hAnsi="Sakkal Majalla" w:cs="Sakkal Majalla" w:hint="cs"/>
          <w:sz w:val="28"/>
          <w:szCs w:val="28"/>
          <w:rtl/>
        </w:rPr>
        <w:t xml:space="preserve"> نظرا لطبيعة جمهوره المستهدف الذي يقضي وقتًا طويلًا على هذه المنصات أصلًا. </w:t>
      </w:r>
      <w:r w:rsidR="002700EF">
        <w:rPr>
          <w:rFonts w:ascii="Sakkal Majalla" w:hAnsi="Sakkal Majalla" w:cs="Sakkal Majalla" w:hint="cs"/>
          <w:sz w:val="28"/>
          <w:szCs w:val="28"/>
          <w:rtl/>
        </w:rPr>
        <w:t xml:space="preserve">وقد </w:t>
      </w:r>
      <w:r w:rsidR="00B8621F">
        <w:rPr>
          <w:rFonts w:ascii="Sakkal Majalla" w:hAnsi="Sakkal Majalla" w:cs="Sakkal Majalla" w:hint="cs"/>
          <w:sz w:val="28"/>
          <w:szCs w:val="28"/>
          <w:rtl/>
        </w:rPr>
        <w:t>تناولت</w:t>
      </w:r>
      <w:r w:rsidR="002700EF">
        <w:rPr>
          <w:rFonts w:ascii="Sakkal Majalla" w:hAnsi="Sakkal Majalla" w:cs="Sakkal Majalla" w:hint="cs"/>
          <w:sz w:val="28"/>
          <w:szCs w:val="28"/>
          <w:rtl/>
        </w:rPr>
        <w:t xml:space="preserve"> دراسة ممولة من المفوضية </w:t>
      </w:r>
      <w:r w:rsidR="00B8621F">
        <w:rPr>
          <w:rFonts w:ascii="Sakkal Majalla" w:hAnsi="Sakkal Majalla" w:cs="Sakkal Majalla" w:hint="cs"/>
          <w:sz w:val="28"/>
          <w:szCs w:val="28"/>
          <w:rtl/>
        </w:rPr>
        <w:t xml:space="preserve">الأوروبية </w:t>
      </w:r>
      <w:proofErr w:type="spellStart"/>
      <w:r w:rsidR="00E53263">
        <w:rPr>
          <w:rFonts w:ascii="Sakkal Majalla" w:hAnsi="Sakkal Majalla" w:cs="Sakkal Majalla"/>
          <w:sz w:val="28"/>
          <w:szCs w:val="28"/>
        </w:rPr>
        <w:t>Lupianez</w:t>
      </w:r>
      <w:proofErr w:type="spellEnd"/>
      <w:r w:rsidR="00E53263">
        <w:rPr>
          <w:rFonts w:ascii="Sakkal Majalla" w:hAnsi="Sakkal Majalla" w:cs="Sakkal Majalla"/>
          <w:sz w:val="28"/>
          <w:szCs w:val="28"/>
        </w:rPr>
        <w:t>-Villanueva et al.</w:t>
      </w:r>
      <w:r w:rsidR="002700EF">
        <w:rPr>
          <w:rFonts w:ascii="Sakkal Majalla" w:hAnsi="Sakkal Majalla" w:cs="Sakkal Majalla"/>
          <w:sz w:val="28"/>
          <w:szCs w:val="28"/>
        </w:rPr>
        <w:t>,</w:t>
      </w:r>
      <w:r w:rsidR="00E53263">
        <w:rPr>
          <w:rFonts w:ascii="Sakkal Majalla" w:hAnsi="Sakkal Majalla" w:cs="Sakkal Majalla"/>
          <w:sz w:val="28"/>
          <w:szCs w:val="28"/>
        </w:rPr>
        <w:t xml:space="preserve"> </w:t>
      </w:r>
      <w:r w:rsidR="002700EF">
        <w:rPr>
          <w:rFonts w:ascii="Sakkal Majalla" w:hAnsi="Sakkal Majalla" w:cs="Sakkal Majalla"/>
          <w:sz w:val="28"/>
          <w:szCs w:val="28"/>
        </w:rPr>
        <w:t>20</w:t>
      </w:r>
      <w:r w:rsidR="00E53263">
        <w:rPr>
          <w:rFonts w:ascii="Sakkal Majalla" w:hAnsi="Sakkal Majalla" w:cs="Sakkal Majalla"/>
          <w:sz w:val="28"/>
          <w:szCs w:val="28"/>
        </w:rPr>
        <w:t>16</w:t>
      </w:r>
      <w:proofErr w:type="gramStart"/>
      <w:r w:rsidR="00E53263">
        <w:rPr>
          <w:rFonts w:ascii="Sakkal Majalla" w:hAnsi="Sakkal Majalla" w:cs="Sakkal Majalla"/>
          <w:sz w:val="28"/>
          <w:szCs w:val="28"/>
        </w:rPr>
        <w:t>)</w:t>
      </w:r>
      <w:r w:rsidR="00E53263">
        <w:rPr>
          <w:rFonts w:ascii="Sakkal Majalla" w:hAnsi="Sakkal Majalla" w:cs="Sakkal Majalla" w:hint="cs"/>
          <w:sz w:val="28"/>
          <w:szCs w:val="28"/>
          <w:rtl/>
        </w:rPr>
        <w:t>)</w:t>
      </w:r>
      <w:r w:rsidR="00B8621F">
        <w:rPr>
          <w:rFonts w:ascii="Sakkal Majalla" w:hAnsi="Sakkal Majalla" w:cs="Sakkal Majalla" w:hint="cs"/>
          <w:sz w:val="28"/>
          <w:szCs w:val="28"/>
          <w:rtl/>
        </w:rPr>
        <w:t>أجري</w:t>
      </w:r>
      <w:r w:rsidR="00E53263">
        <w:rPr>
          <w:rFonts w:ascii="Sakkal Majalla" w:hAnsi="Sakkal Majalla" w:cs="Sakkal Majalla" w:hint="cs"/>
          <w:sz w:val="28"/>
          <w:szCs w:val="28"/>
          <w:rtl/>
        </w:rPr>
        <w:t>ت</w:t>
      </w:r>
      <w:proofErr w:type="gramEnd"/>
      <w:r w:rsidR="00B8621F">
        <w:rPr>
          <w:rFonts w:ascii="Sakkal Majalla" w:hAnsi="Sakkal Majalla" w:cs="Sakkal Majalla" w:hint="cs"/>
          <w:sz w:val="28"/>
          <w:szCs w:val="28"/>
          <w:rtl/>
        </w:rPr>
        <w:t xml:space="preserve"> على عينة من الأطفال تتراوح أعمارهم بين </w:t>
      </w:r>
      <w:r w:rsidR="00B8621F">
        <w:rPr>
          <w:rFonts w:ascii="Sakkal Majalla" w:hAnsi="Sakkal Majalla" w:cs="Sakkal Majalla"/>
          <w:sz w:val="28"/>
          <w:szCs w:val="28"/>
        </w:rPr>
        <w:t>6</w:t>
      </w:r>
      <w:r w:rsidR="00B8621F">
        <w:rPr>
          <w:rFonts w:ascii="Sakkal Majalla" w:hAnsi="Sakkal Majalla" w:cs="Sakkal Majalla" w:hint="cs"/>
          <w:sz w:val="28"/>
          <w:szCs w:val="28"/>
          <w:rtl/>
        </w:rPr>
        <w:t>و</w:t>
      </w:r>
      <w:r w:rsidR="00B8621F">
        <w:rPr>
          <w:rFonts w:ascii="Sakkal Majalla" w:hAnsi="Sakkal Majalla" w:cs="Sakkal Majalla"/>
          <w:sz w:val="28"/>
          <w:szCs w:val="28"/>
        </w:rPr>
        <w:t>12</w:t>
      </w:r>
      <w:r w:rsidR="00B8621F">
        <w:rPr>
          <w:rFonts w:ascii="Sakkal Majalla" w:hAnsi="Sakkal Majalla" w:cs="Sakkal Majalla" w:hint="cs"/>
          <w:sz w:val="28"/>
          <w:szCs w:val="28"/>
          <w:rtl/>
        </w:rPr>
        <w:t xml:space="preserve"> عامًا، كيفية استخدام</w:t>
      </w:r>
      <w:r w:rsidR="002700EF">
        <w:rPr>
          <w:rFonts w:ascii="Sakkal Majalla" w:hAnsi="Sakkal Majalla" w:cs="Sakkal Majalla" w:hint="cs"/>
          <w:sz w:val="28"/>
          <w:szCs w:val="28"/>
          <w:rtl/>
        </w:rPr>
        <w:t xml:space="preserve"> أغلب الألعاب الإلكترونية </w:t>
      </w:r>
      <w:r w:rsidR="00B8621F">
        <w:rPr>
          <w:rFonts w:ascii="Sakkal Majalla" w:hAnsi="Sakkal Majalla" w:cs="Sakkal Majalla" w:hint="cs"/>
          <w:sz w:val="28"/>
          <w:szCs w:val="28"/>
          <w:rtl/>
        </w:rPr>
        <w:t>لأساليب</w:t>
      </w:r>
      <w:r w:rsidR="002700EF">
        <w:rPr>
          <w:rFonts w:ascii="Sakkal Majalla" w:hAnsi="Sakkal Majalla" w:cs="Sakkal Majalla" w:hint="cs"/>
          <w:sz w:val="28"/>
          <w:szCs w:val="28"/>
          <w:rtl/>
        </w:rPr>
        <w:t xml:space="preserve"> تسويقيه تشجع اللاعب على قضاء وقت أطول داخل اللعبة، وتدفعه في الوقت نفسه نحو إجراء عمليات شرا</w:t>
      </w:r>
      <w:r w:rsidR="00B8621F">
        <w:rPr>
          <w:rFonts w:ascii="Sakkal Majalla" w:hAnsi="Sakkal Majalla" w:cs="Sakkal Majalla" w:hint="cs"/>
          <w:sz w:val="28"/>
          <w:szCs w:val="28"/>
          <w:rtl/>
        </w:rPr>
        <w:t>ء</w:t>
      </w:r>
      <w:r w:rsidR="002700EF">
        <w:rPr>
          <w:rFonts w:ascii="Sakkal Majalla" w:hAnsi="Sakkal Majalla" w:cs="Sakkal Majalla" w:hint="cs"/>
          <w:sz w:val="28"/>
          <w:szCs w:val="28"/>
          <w:rtl/>
        </w:rPr>
        <w:t xml:space="preserve"> داخل اللعبة بهدف مواصلة اللعب أو تحسين تجربته فيها.</w:t>
      </w:r>
      <w:r w:rsidR="00B8621F">
        <w:rPr>
          <w:rFonts w:ascii="Sakkal Majalla" w:hAnsi="Sakkal Majalla" w:cs="Sakkal Majalla" w:hint="cs"/>
          <w:sz w:val="28"/>
          <w:szCs w:val="28"/>
          <w:rtl/>
        </w:rPr>
        <w:t xml:space="preserve"> وعلى الرغم من أن عينة ‏هذه الدراسة تختلف في فئتها العمرية عن مجتمع الدراسة الحالية إلا أن نتائجها تظل ذات دلالة من حيث توضيح الآلية العامة التي يعمل بها التأثير التسويقي على سلوك الشراء داخل الألعاب الإلكترونية بصرف النظر عن الفئة العمرية للاعب.</w:t>
      </w:r>
    </w:p>
    <w:p w14:paraId="506A5854" w14:textId="72673215" w:rsidR="002700EF" w:rsidRDefault="002700EF" w:rsidP="00B8621F">
      <w:pPr>
        <w:bidi/>
        <w:rPr>
          <w:rFonts w:ascii="Sakkal Majalla" w:hAnsi="Sakkal Majalla" w:cs="Sakkal Majalla"/>
          <w:sz w:val="28"/>
          <w:szCs w:val="28"/>
          <w:rtl/>
        </w:rPr>
      </w:pPr>
      <w:r>
        <w:rPr>
          <w:rFonts w:ascii="Sakkal Majalla" w:hAnsi="Sakkal Majalla" w:cs="Sakkal Majalla" w:hint="cs"/>
          <w:sz w:val="28"/>
          <w:szCs w:val="28"/>
          <w:rtl/>
        </w:rPr>
        <w:t>‏</w:t>
      </w:r>
      <w:r w:rsidR="00B8621F">
        <w:rPr>
          <w:rFonts w:ascii="Sakkal Majalla" w:hAnsi="Sakkal Majalla" w:cs="Sakkal Majalla" w:hint="cs"/>
          <w:sz w:val="28"/>
          <w:szCs w:val="28"/>
          <w:rtl/>
        </w:rPr>
        <w:t xml:space="preserve">فقد </w:t>
      </w:r>
      <w:r>
        <w:rPr>
          <w:rFonts w:ascii="Sakkal Majalla" w:hAnsi="Sakkal Majalla" w:cs="Sakkal Majalla" w:hint="cs"/>
          <w:sz w:val="28"/>
          <w:szCs w:val="28"/>
          <w:rtl/>
        </w:rPr>
        <w:t xml:space="preserve">أكدت الدراسة من خلال تجارب سلوكية أجريت على </w:t>
      </w:r>
      <w:r w:rsidR="00B8621F">
        <w:rPr>
          <w:rFonts w:ascii="Sakkal Majalla" w:hAnsi="Sakkal Majalla" w:cs="Sakkal Majalla" w:hint="cs"/>
          <w:sz w:val="28"/>
          <w:szCs w:val="28"/>
          <w:rtl/>
        </w:rPr>
        <w:t>المشاركين</w:t>
      </w:r>
      <w:r>
        <w:rPr>
          <w:rFonts w:ascii="Sakkal Majalla" w:hAnsi="Sakkal Majalla" w:cs="Sakkal Majalla" w:hint="cs"/>
          <w:sz w:val="28"/>
          <w:szCs w:val="28"/>
          <w:rtl/>
        </w:rPr>
        <w:t xml:space="preserve">، أن التعرض لمحفزات تسويقيه داخل اللعبة أو من خلال المحتوى المرتبط بها على وسائل التواصل الاجتماعي له تأثير واضح على سلوك </w:t>
      </w:r>
      <w:r w:rsidR="00B8621F">
        <w:rPr>
          <w:rFonts w:ascii="Sakkal Majalla" w:hAnsi="Sakkal Majalla" w:cs="Sakkal Majalla" w:hint="cs"/>
          <w:sz w:val="28"/>
          <w:szCs w:val="28"/>
          <w:rtl/>
        </w:rPr>
        <w:t>الشراء، حتى</w:t>
      </w:r>
      <w:r>
        <w:rPr>
          <w:rFonts w:ascii="Sakkal Majalla" w:hAnsi="Sakkal Majalla" w:cs="Sakkal Majalla" w:hint="cs"/>
          <w:sz w:val="28"/>
          <w:szCs w:val="28"/>
          <w:rtl/>
        </w:rPr>
        <w:t xml:space="preserve"> في الحالات التي لا يكون فيها</w:t>
      </w:r>
      <w:r w:rsidR="00B8621F">
        <w:rPr>
          <w:rFonts w:ascii="Sakkal Majalla" w:hAnsi="Sakkal Majalla" w:cs="Sakkal Majalla" w:hint="cs"/>
          <w:sz w:val="28"/>
          <w:szCs w:val="28"/>
          <w:rtl/>
        </w:rPr>
        <w:t xml:space="preserve"> اللاعب</w:t>
      </w:r>
      <w:r>
        <w:rPr>
          <w:rFonts w:ascii="Sakkal Majalla" w:hAnsi="Sakkal Majalla" w:cs="Sakkal Majalla" w:hint="cs"/>
          <w:sz w:val="28"/>
          <w:szCs w:val="28"/>
          <w:rtl/>
        </w:rPr>
        <w:t xml:space="preserve"> واعي</w:t>
      </w:r>
      <w:r w:rsidR="00B8621F">
        <w:rPr>
          <w:rFonts w:ascii="Sakkal Majalla" w:hAnsi="Sakkal Majalla" w:cs="Sakkal Majalla" w:hint="cs"/>
          <w:sz w:val="28"/>
          <w:szCs w:val="28"/>
          <w:rtl/>
        </w:rPr>
        <w:t>ً</w:t>
      </w:r>
      <w:r>
        <w:rPr>
          <w:rFonts w:ascii="Sakkal Majalla" w:hAnsi="Sakkal Majalla" w:cs="Sakkal Majalla" w:hint="cs"/>
          <w:sz w:val="28"/>
          <w:szCs w:val="28"/>
          <w:rtl/>
        </w:rPr>
        <w:t>ا تمام</w:t>
      </w:r>
      <w:r w:rsidR="00B8621F">
        <w:rPr>
          <w:rFonts w:ascii="Sakkal Majalla" w:hAnsi="Sakkal Majalla" w:cs="Sakkal Majalla" w:hint="cs"/>
          <w:sz w:val="28"/>
          <w:szCs w:val="28"/>
          <w:rtl/>
        </w:rPr>
        <w:t>ً</w:t>
      </w:r>
      <w:r>
        <w:rPr>
          <w:rFonts w:ascii="Sakkal Majalla" w:hAnsi="Sakkal Majalla" w:cs="Sakkal Majalla" w:hint="cs"/>
          <w:sz w:val="28"/>
          <w:szCs w:val="28"/>
          <w:rtl/>
        </w:rPr>
        <w:t xml:space="preserve">ا بأنه يتعرض للتأثير تسويقي </w:t>
      </w:r>
      <w:r w:rsidR="00B8621F">
        <w:rPr>
          <w:rFonts w:ascii="Sakkal Majalla" w:hAnsi="Sakkal Majalla" w:cs="Sakkal Majalla" w:hint="cs"/>
          <w:sz w:val="28"/>
          <w:szCs w:val="28"/>
          <w:rtl/>
        </w:rPr>
        <w:t>مباشر. وتنسج</w:t>
      </w:r>
      <w:r w:rsidR="00B8621F">
        <w:rPr>
          <w:rFonts w:ascii="Sakkal Majalla" w:hAnsi="Sakkal Majalla" w:cs="Sakkal Majalla" w:hint="eastAsia"/>
          <w:sz w:val="28"/>
          <w:szCs w:val="28"/>
          <w:rtl/>
        </w:rPr>
        <w:t>م</w:t>
      </w:r>
      <w:r>
        <w:rPr>
          <w:rFonts w:ascii="Sakkal Majalla" w:hAnsi="Sakkal Majalla" w:cs="Sakkal Majalla" w:hint="cs"/>
          <w:sz w:val="28"/>
          <w:szCs w:val="28"/>
          <w:rtl/>
        </w:rPr>
        <w:t xml:space="preserve"> هذه النتيجة مع ما تسعى الدراسة الحالية إلى اختباره، إذ أن التعرض لأنشطة التسويق عبر وسائل التواصل الاجتماعي لا يترجم بالضرورة إلى قرار شراء فوري وواعي لدى اللاعب، بل يمر غالبًا عبر مرحلة إدراكية داخلية يكوّن خلالها ‏انطباعًا أو تقييمًا معينًا لما تعرض له، ‏وهو ما تفترضه الدراسة الحالية ‏من خلال دور القيمة المدركة </w:t>
      </w:r>
      <w:r w:rsidR="00B8621F">
        <w:rPr>
          <w:rFonts w:ascii="Sakkal Majalla" w:hAnsi="Sakkal Majalla" w:cs="Sakkal Majalla" w:hint="cs"/>
          <w:sz w:val="28"/>
          <w:szCs w:val="28"/>
          <w:rtl/>
        </w:rPr>
        <w:t>كمتغير وسيط</w:t>
      </w:r>
      <w:r>
        <w:rPr>
          <w:rFonts w:ascii="Sakkal Majalla" w:hAnsi="Sakkal Majalla" w:cs="Sakkal Majalla" w:hint="cs"/>
          <w:sz w:val="28"/>
          <w:szCs w:val="28"/>
          <w:rtl/>
        </w:rPr>
        <w:t xml:space="preserve"> بين أنشطة التسويق ونية شراء المحتوى المدفوع داخل الألعاب إلكترونية.</w:t>
      </w:r>
    </w:p>
    <w:p w14:paraId="5942C97A" w14:textId="44341324" w:rsidR="00A67965" w:rsidRPr="006C48B6" w:rsidRDefault="00E11131" w:rsidP="00E11131">
      <w:pPr>
        <w:bidi/>
        <w:rPr>
          <w:rFonts w:ascii="Sakkal Majalla" w:hAnsi="Sakkal Majalla" w:cs="Sakkal Majalla"/>
          <w:sz w:val="28"/>
          <w:szCs w:val="28"/>
          <w:rtl/>
        </w:rPr>
      </w:pPr>
      <w:r>
        <w:rPr>
          <w:rFonts w:ascii="Sakkal Majalla" w:hAnsi="Sakkal Majalla" w:cs="Sakkal Majalla" w:hint="cs"/>
          <w:sz w:val="28"/>
          <w:szCs w:val="28"/>
          <w:rtl/>
        </w:rPr>
        <w:t xml:space="preserve"> ومن أبرز صور التسويق عبر وسائل التواصل الاجتماعي في هذا القطاع الاعتماد على المؤثرين وصناع محتوى </w:t>
      </w:r>
      <w:r w:rsidR="004C2EA6">
        <w:rPr>
          <w:rFonts w:ascii="Sakkal Majalla" w:hAnsi="Sakkal Majalla" w:cs="Sakkal Majalla" w:hint="cs"/>
          <w:sz w:val="28"/>
          <w:szCs w:val="28"/>
          <w:rtl/>
        </w:rPr>
        <w:t xml:space="preserve">الألعاب </w:t>
      </w:r>
      <w:r w:rsidR="004C2EA6">
        <w:rPr>
          <w:rFonts w:ascii="Sakkal Majalla" w:hAnsi="Sakkal Majalla" w:cs="Sakkal Majalla"/>
          <w:sz w:val="28"/>
          <w:szCs w:val="28"/>
          <w:rtl/>
        </w:rPr>
        <w:t>(</w:t>
      </w:r>
      <w:proofErr w:type="spellStart"/>
      <w:r>
        <w:rPr>
          <w:rFonts w:ascii="Sakkal Majalla" w:hAnsi="Sakkal Majalla" w:cs="Sakkal Majalla"/>
          <w:sz w:val="28"/>
          <w:szCs w:val="28"/>
        </w:rPr>
        <w:t>Gaming</w:t>
      </w:r>
      <w:proofErr w:type="spellEnd"/>
      <w:r>
        <w:rPr>
          <w:rFonts w:ascii="Sakkal Majalla" w:hAnsi="Sakkal Majalla" w:cs="Sakkal Majalla"/>
          <w:sz w:val="28"/>
          <w:szCs w:val="28"/>
        </w:rPr>
        <w:t xml:space="preserve"> Influencers</w:t>
      </w:r>
      <w:r>
        <w:rPr>
          <w:rFonts w:ascii="Sakkal Majalla" w:hAnsi="Sakkal Majalla" w:cs="Sakkal Majalla" w:hint="cs"/>
          <w:sz w:val="28"/>
          <w:szCs w:val="28"/>
          <w:rtl/>
        </w:rPr>
        <w:t>)، ‏الذين ينشرون مراجعات وتجارب لعب مباشرة يتابعها جمهور واسع. وقد كشفت دراسة</w:t>
      </w:r>
      <w:r w:rsidRPr="00E11131">
        <w:rPr>
          <w:rFonts w:ascii="Sakkal Majalla" w:hAnsi="Sakkal Majalla" w:cs="Sakkal Majalla"/>
          <w:sz w:val="28"/>
          <w:szCs w:val="28"/>
        </w:rPr>
        <w:t xml:space="preserve"> </w:t>
      </w:r>
      <w:r>
        <w:rPr>
          <w:rFonts w:ascii="Sakkal Majalla" w:hAnsi="Sakkal Majalla" w:cs="Sakkal Majalla"/>
          <w:sz w:val="28"/>
          <w:szCs w:val="28"/>
        </w:rPr>
        <w:t xml:space="preserve">Li </w:t>
      </w:r>
      <w:r w:rsidR="004C2EA6">
        <w:rPr>
          <w:rFonts w:ascii="Sakkal Majalla" w:hAnsi="Sakkal Majalla" w:cs="Sakkal Majalla"/>
          <w:sz w:val="28"/>
          <w:szCs w:val="28"/>
        </w:rPr>
        <w:t>et al. (</w:t>
      </w:r>
      <w:r>
        <w:rPr>
          <w:rFonts w:ascii="Sakkal Majalla" w:hAnsi="Sakkal Majalla" w:cs="Sakkal Majalla"/>
          <w:sz w:val="28"/>
          <w:szCs w:val="28"/>
        </w:rPr>
        <w:t>2025)</w:t>
      </w:r>
      <w:r>
        <w:rPr>
          <w:rFonts w:ascii="Sakkal Majalla" w:hAnsi="Sakkal Majalla" w:cs="Sakkal Majalla" w:hint="cs"/>
          <w:sz w:val="28"/>
          <w:szCs w:val="28"/>
          <w:rtl/>
        </w:rPr>
        <w:t xml:space="preserve"> عن أثر مزدوج ومثير للاهتمام لهذا النوع من المحتوى: فبينما يسهم في زيادة وقت لعب المستخدمين ويعز تفاهم مع اللعبة، إلا أنه قد يقلل في الوقت نفسه من إقبالهم على شرائها، ‏خصوصًا في الألعاب القائمة على القصة حيث يكتفي بعض المشاهدين بمتابعة اللعبة عبر مقاطع المؤثرين بدل شرائها وتجربتها بأنفسهم.</w:t>
      </w:r>
    </w:p>
    <w:p w14:paraId="46581679" w14:textId="5D69E457" w:rsidR="006C48B6" w:rsidRPr="001817C4" w:rsidRDefault="001817C4" w:rsidP="001817C4">
      <w:pPr>
        <w:bidi/>
        <w:rPr>
          <w:rFonts w:ascii="Sakkal Majalla" w:hAnsi="Sakkal Majalla" w:cs="Sakkal Majalla" w:hint="cs"/>
          <w:b/>
          <w:bCs/>
          <w:sz w:val="28"/>
          <w:szCs w:val="28"/>
          <w:rtl/>
        </w:rPr>
      </w:pPr>
      <w:r w:rsidRPr="001817C4">
        <w:rPr>
          <w:rFonts w:ascii="Sakkal Majalla" w:hAnsi="Sakkal Majalla" w:cs="Sakkal Majalla" w:hint="cs"/>
          <w:b/>
          <w:bCs/>
          <w:sz w:val="28"/>
          <w:szCs w:val="28"/>
          <w:rtl/>
        </w:rPr>
        <w:t>المبحث الثاني</w:t>
      </w:r>
      <w:r w:rsidR="006A5408" w:rsidRPr="001817C4">
        <w:rPr>
          <w:rFonts w:ascii="Sakkal Majalla" w:hAnsi="Sakkal Majalla" w:cs="Sakkal Majalla" w:hint="cs"/>
          <w:b/>
          <w:bCs/>
          <w:sz w:val="28"/>
          <w:szCs w:val="28"/>
          <w:rtl/>
        </w:rPr>
        <w:t>: ‏القيمة المدركة للمحتوى التسويقي ونية شراء المحتوى المدفوع داخل الألعاب إلكترونية</w:t>
      </w:r>
    </w:p>
    <w:p w14:paraId="6591957E" w14:textId="7879A773" w:rsidR="00DB1DD4" w:rsidRDefault="006A5408" w:rsidP="006A5408">
      <w:pPr>
        <w:jc w:val="right"/>
        <w:rPr>
          <w:rFonts w:ascii="Sakkal Majalla" w:hAnsi="Sakkal Majalla" w:cs="Sakkal Majalla"/>
          <w:sz w:val="28"/>
          <w:szCs w:val="28"/>
          <w:rtl/>
        </w:rPr>
      </w:pPr>
      <w:r>
        <w:rPr>
          <w:rFonts w:ascii="Sakkal Majalla" w:hAnsi="Sakkal Majalla" w:cs="Sakkal Majalla" w:hint="cs"/>
          <w:sz w:val="28"/>
          <w:szCs w:val="28"/>
          <w:rtl/>
        </w:rPr>
        <w:t>مقدمة الفصل</w:t>
      </w:r>
    </w:p>
    <w:p w14:paraId="72D31BF3" w14:textId="4C3957F0" w:rsidR="006A5408" w:rsidRDefault="006A5408" w:rsidP="006A5408">
      <w:pPr>
        <w:jc w:val="right"/>
        <w:rPr>
          <w:rFonts w:ascii="Sakkal Majalla" w:hAnsi="Sakkal Majalla" w:cs="Sakkal Majalla"/>
          <w:sz w:val="28"/>
          <w:szCs w:val="28"/>
          <w:rtl/>
        </w:rPr>
      </w:pPr>
      <w:r>
        <w:rPr>
          <w:rFonts w:ascii="Sakkal Majalla" w:hAnsi="Sakkal Majalla" w:cs="Sakkal Majalla" w:hint="cs"/>
          <w:sz w:val="28"/>
          <w:szCs w:val="28"/>
          <w:rtl/>
        </w:rPr>
        <w:t xml:space="preserve">‏يتناول هذا الفصل متغيري الدراسة الثاني والثالث، وهما القيمة المدركة للمحتوى التسويقي بوصفها المتغير الوسيط، ونية شراء المحتوى المدفوع داخل الألعاب إلكترونية بوصفها المتغير التابع، وذلك من خلال استعراض </w:t>
      </w:r>
      <w:r>
        <w:rPr>
          <w:rFonts w:ascii="Sakkal Majalla" w:hAnsi="Sakkal Majalla" w:cs="Sakkal Majalla" w:hint="cs"/>
          <w:sz w:val="28"/>
          <w:szCs w:val="28"/>
          <w:rtl/>
        </w:rPr>
        <w:lastRenderedPageBreak/>
        <w:t>مفهوم كل منهما وإبعاده والعوامل المؤثرة فيه، وصولا إلى استعراض طبيعة العلاقة التي تربط بين هذين المتغيرين ومتغير أنشطة التسويق عبر وسائل التواصل الاجتماعي الذي تناوله الفصل السابق.</w:t>
      </w:r>
    </w:p>
    <w:p w14:paraId="531B6E30" w14:textId="2CF819DF" w:rsidR="006A5408" w:rsidRDefault="006A5408" w:rsidP="006A5408">
      <w:pPr>
        <w:jc w:val="right"/>
        <w:rPr>
          <w:rFonts w:ascii="Sakkal Majalla" w:hAnsi="Sakkal Majalla" w:cs="Sakkal Majalla"/>
          <w:sz w:val="28"/>
          <w:szCs w:val="28"/>
          <w:rtl/>
        </w:rPr>
      </w:pPr>
      <w:r>
        <w:rPr>
          <w:rFonts w:ascii="Sakkal Majalla" w:hAnsi="Sakkal Majalla" w:cs="Sakkal Majalla" w:hint="cs"/>
          <w:sz w:val="28"/>
          <w:szCs w:val="28"/>
          <w:rtl/>
        </w:rPr>
        <w:t>القسم الأول: القيمة المدركة للمحتوى التسويقي</w:t>
      </w:r>
    </w:p>
    <w:p w14:paraId="748C48F5" w14:textId="35E2DBDD" w:rsidR="006A5408" w:rsidRPr="0007366E" w:rsidRDefault="006A5408" w:rsidP="006A5408">
      <w:pPr>
        <w:jc w:val="right"/>
        <w:rPr>
          <w:rFonts w:ascii="Sakkal Majalla" w:hAnsi="Sakkal Majalla" w:cs="Sakkal Majalla"/>
          <w:b/>
          <w:bCs/>
          <w:sz w:val="28"/>
          <w:szCs w:val="28"/>
          <w:rtl/>
        </w:rPr>
      </w:pPr>
      <w:r w:rsidRPr="0007366E">
        <w:rPr>
          <w:rFonts w:ascii="Sakkal Majalla" w:hAnsi="Sakkal Majalla" w:cs="Sakkal Majalla" w:hint="cs"/>
          <w:b/>
          <w:bCs/>
          <w:sz w:val="28"/>
          <w:szCs w:val="28"/>
          <w:rtl/>
        </w:rPr>
        <w:t>‏مفهوم القيمة المدركة</w:t>
      </w:r>
    </w:p>
    <w:p w14:paraId="266A9B27" w14:textId="77777777" w:rsidR="006A5408" w:rsidRDefault="006A5408" w:rsidP="006A5408">
      <w:pPr>
        <w:jc w:val="right"/>
        <w:rPr>
          <w:rFonts w:ascii="Sakkal Majalla" w:hAnsi="Sakkal Majalla" w:cs="Sakkal Majalla"/>
          <w:sz w:val="28"/>
          <w:szCs w:val="28"/>
          <w:rtl/>
        </w:rPr>
      </w:pPr>
      <w:r>
        <w:rPr>
          <w:rFonts w:ascii="Sakkal Majalla" w:hAnsi="Sakkal Majalla" w:cs="Sakkal Majalla" w:hint="cs"/>
          <w:sz w:val="28"/>
          <w:szCs w:val="28"/>
          <w:rtl/>
        </w:rPr>
        <w:t xml:space="preserve">‏ </w:t>
      </w:r>
      <w:proofErr w:type="spellStart"/>
      <w:proofErr w:type="gramStart"/>
      <w:r>
        <w:rPr>
          <w:rFonts w:ascii="Sakkal Majalla" w:hAnsi="Sakkal Majalla" w:cs="Sakkal Majalla"/>
          <w:sz w:val="28"/>
          <w:szCs w:val="28"/>
        </w:rPr>
        <w:t>Zeithaml</w:t>
      </w:r>
      <w:proofErr w:type="spellEnd"/>
      <w:r>
        <w:rPr>
          <w:rFonts w:ascii="Sakkal Majalla" w:hAnsi="Sakkal Majalla" w:cs="Sakkal Majalla"/>
          <w:sz w:val="28"/>
          <w:szCs w:val="28"/>
        </w:rPr>
        <w:t>(</w:t>
      </w:r>
      <w:proofErr w:type="gramEnd"/>
      <w:r>
        <w:rPr>
          <w:rFonts w:ascii="Sakkal Majalla" w:hAnsi="Sakkal Majalla" w:cs="Sakkal Majalla"/>
          <w:sz w:val="28"/>
          <w:szCs w:val="28"/>
        </w:rPr>
        <w:t>1988)</w:t>
      </w:r>
      <w:r>
        <w:rPr>
          <w:rFonts w:ascii="Sakkal Majalla" w:hAnsi="Sakkal Majalla" w:cs="Sakkal Majalla" w:hint="cs"/>
          <w:sz w:val="28"/>
          <w:szCs w:val="28"/>
          <w:rtl/>
        </w:rPr>
        <w:t xml:space="preserve"> تعد القيمة المدركة من المفاهيم الجوهرية في أدبيات التسويق وسلوك المستهلك، وقد عرفها</w:t>
      </w:r>
    </w:p>
    <w:p w14:paraId="7DEBA216" w14:textId="5BE225CF" w:rsidR="006A5408" w:rsidRDefault="006A5408" w:rsidP="006A5408">
      <w:pPr>
        <w:jc w:val="right"/>
        <w:rPr>
          <w:rFonts w:ascii="Sakkal Majalla" w:hAnsi="Sakkal Majalla" w:cs="Sakkal Majalla"/>
          <w:sz w:val="28"/>
          <w:szCs w:val="28"/>
          <w:rtl/>
        </w:rPr>
      </w:pPr>
      <w:r>
        <w:rPr>
          <w:rFonts w:ascii="Sakkal Majalla" w:hAnsi="Sakkal Majalla" w:cs="Sakkal Majalla" w:hint="cs"/>
          <w:sz w:val="28"/>
          <w:szCs w:val="28"/>
          <w:rtl/>
        </w:rPr>
        <w:t xml:space="preserve">‏بأنها التقييم الكلي الذي يكونه المستهلك لمدى منفعة منتج أو خدمة معينة، بناءً </w:t>
      </w:r>
      <w:r w:rsidR="000E3DC0">
        <w:rPr>
          <w:rFonts w:ascii="Sakkal Majalla" w:hAnsi="Sakkal Majalla" w:cs="Sakkal Majalla" w:hint="cs"/>
          <w:sz w:val="28"/>
          <w:szCs w:val="28"/>
          <w:rtl/>
        </w:rPr>
        <w:t>على مقارنته بين ما يحصل عليه ‏وما يقدمه أو يبذله في سبيل الحصول عليه. وبهذا المعنى فإن القيمة المدركة ليست خاصية ثابتة بالمنتج أو الخدمة نفسها، بل هي تقييم ذاتي يختلف من مستهلك لآخر بحسب توقعاته وخبرته السابقة.</w:t>
      </w:r>
    </w:p>
    <w:p w14:paraId="35737937" w14:textId="4E34B12F" w:rsidR="000E3DC0" w:rsidRDefault="000E3DC0" w:rsidP="000E3DC0">
      <w:pPr>
        <w:jc w:val="right"/>
        <w:rPr>
          <w:rFonts w:ascii="Sakkal Majalla" w:hAnsi="Sakkal Majalla" w:cs="Sakkal Majalla"/>
          <w:sz w:val="28"/>
          <w:szCs w:val="28"/>
        </w:rPr>
      </w:pPr>
      <w:r>
        <w:rPr>
          <w:rFonts w:ascii="Sakkal Majalla" w:hAnsi="Sakkal Majalla" w:cs="Sakkal Majalla" w:hint="cs"/>
          <w:sz w:val="28"/>
          <w:szCs w:val="28"/>
          <w:rtl/>
        </w:rPr>
        <w:t xml:space="preserve">‏وفي سياق المحتوى التسويقي تحديدا، يمكن فهم القيمة المدركة على أنها انطباع الفرد حول مدى إفادة ومصداقية وجدوى ما يتعرض له من محتوى ترويجي عبر وسائل التواصل الاجتماعي، بحيث يشكل هذا الانطباع حلقة وسيطة بين تعرضه للمحتوى التسويقي وبين استجابته السلوكية اللاحقة، وهو ما يفسر اعتماد الدراسة الحالية على هذا المفهوم بوصفه متغيرًا وسيطًا بين أنشطة التسويق ونية الشراء، اتساقا مع منطق نموذج </w:t>
      </w:r>
    </w:p>
    <w:p w14:paraId="195CBA19" w14:textId="157EEBA0" w:rsidR="008E5C4C" w:rsidRDefault="000E3DC0" w:rsidP="001817C4">
      <w:pPr>
        <w:jc w:val="right"/>
        <w:rPr>
          <w:rFonts w:ascii="Sakkal Majalla" w:hAnsi="Sakkal Majalla" w:cs="Sakkal Majalla"/>
          <w:sz w:val="28"/>
          <w:szCs w:val="28"/>
          <w:rtl/>
        </w:rPr>
      </w:pPr>
      <w:r>
        <w:rPr>
          <w:rFonts w:ascii="Sakkal Majalla" w:hAnsi="Sakkal Majalla" w:cs="Sakkal Majalla" w:hint="cs"/>
          <w:sz w:val="28"/>
          <w:szCs w:val="28"/>
          <w:rtl/>
        </w:rPr>
        <w:t xml:space="preserve"> الذي تبنته الدراسة.</w:t>
      </w:r>
      <w:r>
        <w:rPr>
          <w:rFonts w:ascii="Sakkal Majalla" w:hAnsi="Sakkal Majalla" w:cs="Sakkal Majalla"/>
          <w:sz w:val="28"/>
          <w:szCs w:val="28"/>
        </w:rPr>
        <w:t xml:space="preserve"> S-O-R</w:t>
      </w:r>
    </w:p>
    <w:p w14:paraId="350B47AD" w14:textId="66DAB80F" w:rsidR="000E3DC0" w:rsidRPr="0007366E" w:rsidRDefault="000E3DC0" w:rsidP="000E3DC0">
      <w:pPr>
        <w:jc w:val="right"/>
        <w:rPr>
          <w:rFonts w:ascii="Sakkal Majalla" w:hAnsi="Sakkal Majalla" w:cs="Sakkal Majalla"/>
          <w:b/>
          <w:bCs/>
          <w:sz w:val="28"/>
          <w:szCs w:val="28"/>
          <w:rtl/>
        </w:rPr>
      </w:pPr>
      <w:r w:rsidRPr="0007366E">
        <w:rPr>
          <w:rFonts w:ascii="Sakkal Majalla" w:hAnsi="Sakkal Majalla" w:cs="Sakkal Majalla" w:hint="cs"/>
          <w:b/>
          <w:bCs/>
          <w:sz w:val="28"/>
          <w:szCs w:val="28"/>
          <w:rtl/>
        </w:rPr>
        <w:t>أبعاد القيمة المدركة</w:t>
      </w:r>
    </w:p>
    <w:p w14:paraId="1915DAE1" w14:textId="0FA8BA7A" w:rsidR="008E5C4C" w:rsidRDefault="000E3DC0" w:rsidP="00CE25F7">
      <w:pPr>
        <w:bidi/>
        <w:rPr>
          <w:rFonts w:ascii="Sakkal Majalla" w:hAnsi="Sakkal Majalla" w:cs="Sakkal Majalla" w:hint="cs"/>
          <w:sz w:val="28"/>
          <w:szCs w:val="28"/>
          <w:rtl/>
        </w:rPr>
      </w:pPr>
      <w:r>
        <w:rPr>
          <w:rFonts w:ascii="Sakkal Majalla" w:hAnsi="Sakkal Majalla" w:cs="Sakkal Majalla" w:hint="cs"/>
          <w:sz w:val="28"/>
          <w:szCs w:val="28"/>
          <w:rtl/>
        </w:rPr>
        <w:t>‏</w:t>
      </w:r>
      <w:r w:rsidR="00CE25F7">
        <w:rPr>
          <w:rFonts w:ascii="Sakkal Majalla" w:hAnsi="Sakkal Majalla" w:cs="Sakkal Majalla" w:hint="cs"/>
          <w:sz w:val="28"/>
          <w:szCs w:val="28"/>
          <w:rtl/>
        </w:rPr>
        <w:t xml:space="preserve">قدم </w:t>
      </w:r>
      <w:r w:rsidR="00CE25F7">
        <w:rPr>
          <w:rFonts w:ascii="Sakkal Majalla" w:hAnsi="Sakkal Majalla" w:cs="Sakkal Majalla"/>
          <w:sz w:val="28"/>
          <w:szCs w:val="28"/>
        </w:rPr>
        <w:t>Sweeney</w:t>
      </w:r>
      <w:r w:rsidR="004A2EB9">
        <w:rPr>
          <w:rFonts w:ascii="Sakkal Majalla" w:hAnsi="Sakkal Majalla" w:cs="Sakkal Majalla"/>
          <w:sz w:val="28"/>
          <w:szCs w:val="28"/>
        </w:rPr>
        <w:t xml:space="preserve"> </w:t>
      </w:r>
      <w:r w:rsidR="00CE25F7">
        <w:rPr>
          <w:rFonts w:ascii="Sakkal Majalla" w:hAnsi="Sakkal Majalla" w:cs="Sakkal Majalla"/>
          <w:sz w:val="28"/>
          <w:szCs w:val="28"/>
        </w:rPr>
        <w:t>&amp;</w:t>
      </w:r>
      <w:r w:rsidR="004A2EB9">
        <w:rPr>
          <w:rFonts w:ascii="Sakkal Majalla" w:hAnsi="Sakkal Majalla" w:cs="Sakkal Majalla"/>
          <w:sz w:val="28"/>
          <w:szCs w:val="28"/>
        </w:rPr>
        <w:t xml:space="preserve"> </w:t>
      </w:r>
      <w:r w:rsidR="00D34140">
        <w:rPr>
          <w:rFonts w:ascii="Sakkal Majalla" w:hAnsi="Sakkal Majalla" w:cs="Sakkal Majalla"/>
          <w:sz w:val="28"/>
          <w:szCs w:val="28"/>
        </w:rPr>
        <w:t>Soutar (</w:t>
      </w:r>
      <w:r w:rsidR="00CE25F7">
        <w:rPr>
          <w:rFonts w:ascii="Sakkal Majalla" w:hAnsi="Sakkal Majalla" w:cs="Sakkal Majalla"/>
          <w:sz w:val="28"/>
          <w:szCs w:val="28"/>
        </w:rPr>
        <w:t>2001)</w:t>
      </w:r>
      <w:r w:rsidR="00CE25F7">
        <w:rPr>
          <w:rFonts w:ascii="Sakkal Majalla" w:hAnsi="Sakkal Majalla" w:cs="Sakkal Majalla" w:hint="cs"/>
          <w:sz w:val="28"/>
          <w:szCs w:val="28"/>
          <w:rtl/>
        </w:rPr>
        <w:t xml:space="preserve"> أحد أكثر التصورات </w:t>
      </w:r>
      <w:proofErr w:type="spellStart"/>
      <w:r w:rsidR="00CE25F7">
        <w:rPr>
          <w:rFonts w:ascii="Sakkal Majalla" w:hAnsi="Sakkal Majalla" w:cs="Sakkal Majalla" w:hint="cs"/>
          <w:sz w:val="28"/>
          <w:szCs w:val="28"/>
          <w:rtl/>
        </w:rPr>
        <w:t>أعتمادًا</w:t>
      </w:r>
      <w:proofErr w:type="spellEnd"/>
      <w:r w:rsidR="00CE25F7">
        <w:rPr>
          <w:rFonts w:ascii="Sakkal Majalla" w:hAnsi="Sakkal Majalla" w:cs="Sakkal Majalla" w:hint="cs"/>
          <w:sz w:val="28"/>
          <w:szCs w:val="28"/>
          <w:rtl/>
        </w:rPr>
        <w:t xml:space="preserve"> في أدبيات القيمة المدركة، من خلال مقياس </w:t>
      </w:r>
      <w:r w:rsidR="00CE25F7">
        <w:rPr>
          <w:rFonts w:ascii="Sakkal Majalla" w:hAnsi="Sakkal Majalla" w:cs="Sakkal Majalla"/>
          <w:sz w:val="28"/>
          <w:szCs w:val="28"/>
        </w:rPr>
        <w:t>PERVAL</w:t>
      </w:r>
      <w:r w:rsidR="00CE25F7">
        <w:rPr>
          <w:rFonts w:ascii="Sakkal Majalla" w:hAnsi="Sakkal Majalla" w:cs="Sakkal Majalla" w:hint="cs"/>
          <w:sz w:val="28"/>
          <w:szCs w:val="28"/>
          <w:rtl/>
        </w:rPr>
        <w:t xml:space="preserve"> الذي حدد أربعة أبعاد رئيسية تشكل تقييم المستهلك الكلي لقيمة </w:t>
      </w:r>
      <w:proofErr w:type="spellStart"/>
      <w:r w:rsidR="00CE25F7">
        <w:rPr>
          <w:rFonts w:ascii="Sakkal Majalla" w:hAnsi="Sakkal Majalla" w:cs="Sakkal Majalla" w:hint="cs"/>
          <w:sz w:val="28"/>
          <w:szCs w:val="28"/>
          <w:rtl/>
        </w:rPr>
        <w:t>مايحصل</w:t>
      </w:r>
      <w:proofErr w:type="spellEnd"/>
      <w:r w:rsidR="00CE25F7">
        <w:rPr>
          <w:rFonts w:ascii="Sakkal Majalla" w:hAnsi="Sakkal Majalla" w:cs="Sakkal Majalla" w:hint="cs"/>
          <w:sz w:val="28"/>
          <w:szCs w:val="28"/>
          <w:rtl/>
        </w:rPr>
        <w:t xml:space="preserve"> عليه:</w:t>
      </w:r>
    </w:p>
    <w:p w14:paraId="1A63A91D" w14:textId="4C7F7B21" w:rsidR="008E5C4C" w:rsidRPr="008E5C4C" w:rsidRDefault="008E5C4C" w:rsidP="008E5C4C">
      <w:pPr>
        <w:jc w:val="right"/>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Pr>
        <w:t>(</w:t>
      </w:r>
      <w:proofErr w:type="spellStart"/>
      <w:r>
        <w:rPr>
          <w:rFonts w:ascii="Sakkal Majalla" w:hAnsi="Sakkal Majalla" w:cs="Sakkal Majalla"/>
          <w:sz w:val="28"/>
          <w:szCs w:val="28"/>
        </w:rPr>
        <w:t>Functional</w:t>
      </w:r>
      <w:proofErr w:type="spellEnd"/>
      <w:r>
        <w:rPr>
          <w:rFonts w:ascii="Sakkal Majalla" w:hAnsi="Sakkal Majalla" w:cs="Sakkal Majalla" w:hint="cs"/>
          <w:sz w:val="30"/>
          <w:szCs w:val="30"/>
          <w:rtl/>
        </w:rPr>
        <w:t>/</w:t>
      </w:r>
      <w:proofErr w:type="spellStart"/>
      <w:r>
        <w:rPr>
          <w:rFonts w:ascii="Sakkal Majalla" w:hAnsi="Sakkal Majalla" w:cs="Sakkal Majalla"/>
          <w:sz w:val="30"/>
          <w:szCs w:val="30"/>
        </w:rPr>
        <w:t>Quality</w:t>
      </w:r>
      <w:proofErr w:type="spellEnd"/>
      <w:r>
        <w:rPr>
          <w:rFonts w:ascii="Sakkal Majalla" w:hAnsi="Sakkal Majalla" w:cs="Sakkal Majalla"/>
          <w:sz w:val="30"/>
          <w:szCs w:val="30"/>
        </w:rPr>
        <w:t xml:space="preserve"> </w:t>
      </w:r>
      <w:proofErr w:type="spellStart"/>
      <w:r>
        <w:rPr>
          <w:rFonts w:ascii="Sakkal Majalla" w:hAnsi="Sakkal Majalla" w:cs="Sakkal Majalla"/>
          <w:sz w:val="30"/>
          <w:szCs w:val="30"/>
        </w:rPr>
        <w:t>Value</w:t>
      </w:r>
      <w:proofErr w:type="spellEnd"/>
      <w:r>
        <w:rPr>
          <w:rFonts w:ascii="Sakkal Majalla" w:hAnsi="Sakkal Majalla" w:cs="Sakkal Majalla"/>
          <w:sz w:val="30"/>
          <w:szCs w:val="30"/>
        </w:rPr>
        <w:t xml:space="preserve">) </w:t>
      </w:r>
      <w:r>
        <w:rPr>
          <w:rFonts w:ascii="Sakkal Majalla" w:hAnsi="Sakkal Majalla" w:cs="Sakkal Majalla" w:hint="cs"/>
          <w:sz w:val="30"/>
          <w:szCs w:val="30"/>
          <w:rtl/>
        </w:rPr>
        <w:t>القيمة الوظيفية</w:t>
      </w:r>
    </w:p>
    <w:p w14:paraId="7788CC46" w14:textId="65F755DB" w:rsidR="000E3DC0" w:rsidRDefault="008E5C4C" w:rsidP="008E5C4C">
      <w:pPr>
        <w:jc w:val="right"/>
        <w:rPr>
          <w:rFonts w:ascii="Sakkal Majalla" w:hAnsi="Sakkal Majalla" w:cs="Sakkal Majalla"/>
          <w:sz w:val="28"/>
          <w:szCs w:val="28"/>
          <w:rtl/>
        </w:rPr>
      </w:pPr>
      <w:r w:rsidRPr="008E5C4C">
        <w:rPr>
          <w:rFonts w:ascii="Sakkal Majalla" w:hAnsi="Sakkal Majalla" w:cs="Sakkal Majalla" w:hint="cs"/>
          <w:sz w:val="28"/>
          <w:szCs w:val="28"/>
          <w:rtl/>
        </w:rPr>
        <w:t>‏وتتمثل في المنفعة</w:t>
      </w:r>
      <w:r>
        <w:rPr>
          <w:rFonts w:ascii="Sakkal Majalla" w:hAnsi="Sakkal Majalla" w:cs="Sakkal Majalla" w:hint="cs"/>
          <w:sz w:val="28"/>
          <w:szCs w:val="28"/>
          <w:rtl/>
        </w:rPr>
        <w:t xml:space="preserve"> التي يحصل عليها الفرد من الأداء المتوقع والجودة المدركة لما يحصل عليه، سواء كان منتجًا أو محتوى.</w:t>
      </w:r>
    </w:p>
    <w:p w14:paraId="5ADEDEFC" w14:textId="46537DBD" w:rsidR="008E5C4C" w:rsidRPr="008E5C4C" w:rsidRDefault="008E5C4C" w:rsidP="008E5C4C">
      <w:pPr>
        <w:jc w:val="right"/>
        <w:rPr>
          <w:rFonts w:ascii="Sakkal Majalla" w:hAnsi="Sakkal Majalla" w:cs="Sakkal Majalla"/>
          <w:sz w:val="28"/>
          <w:szCs w:val="28"/>
          <w:rtl/>
        </w:rPr>
      </w:pPr>
      <w:r>
        <w:rPr>
          <w:rFonts w:ascii="Sakkal Majalla" w:hAnsi="Sakkal Majalla" w:cs="Sakkal Majalla"/>
          <w:sz w:val="28"/>
          <w:szCs w:val="28"/>
        </w:rPr>
        <w:t>(</w:t>
      </w:r>
      <w:proofErr w:type="spellStart"/>
      <w:r>
        <w:rPr>
          <w:rFonts w:ascii="Sakkal Majalla" w:hAnsi="Sakkal Majalla" w:cs="Sakkal Majalla"/>
          <w:sz w:val="28"/>
          <w:szCs w:val="28"/>
        </w:rPr>
        <w:t>Emotional</w:t>
      </w:r>
      <w:proofErr w:type="spellEnd"/>
      <w:r>
        <w:rPr>
          <w:rFonts w:ascii="Sakkal Majalla" w:hAnsi="Sakkal Majalla" w:cs="Sakkal Majalla"/>
          <w:sz w:val="28"/>
          <w:szCs w:val="28"/>
        </w:rPr>
        <w:t xml:space="preserve"> </w:t>
      </w:r>
      <w:proofErr w:type="spellStart"/>
      <w:r w:rsidR="00CE25F7">
        <w:rPr>
          <w:rFonts w:ascii="Sakkal Majalla" w:hAnsi="Sakkal Majalla" w:cs="Sakkal Majalla"/>
          <w:sz w:val="28"/>
          <w:szCs w:val="28"/>
        </w:rPr>
        <w:t>Value</w:t>
      </w:r>
      <w:proofErr w:type="spellEnd"/>
      <w:r w:rsidR="00CE25F7">
        <w:rPr>
          <w:rFonts w:ascii="Sakkal Majalla" w:hAnsi="Sakkal Majalla" w:cs="Sakkal Majalla"/>
          <w:sz w:val="28"/>
          <w:szCs w:val="28"/>
        </w:rPr>
        <w:t>)</w:t>
      </w:r>
      <w:r w:rsidR="00CE25F7">
        <w:rPr>
          <w:rFonts w:ascii="Sakkal Majalla" w:hAnsi="Sakkal Majalla" w:cs="Sakkal Majalla" w:hint="cs"/>
          <w:sz w:val="28"/>
          <w:szCs w:val="28"/>
          <w:rtl/>
        </w:rPr>
        <w:t xml:space="preserve"> القيم</w:t>
      </w:r>
      <w:r w:rsidR="00CE25F7">
        <w:rPr>
          <w:rFonts w:ascii="Sakkal Majalla" w:hAnsi="Sakkal Majalla" w:cs="Sakkal Majalla" w:hint="eastAsia"/>
          <w:sz w:val="28"/>
          <w:szCs w:val="28"/>
          <w:rtl/>
        </w:rPr>
        <w:t>ة</w:t>
      </w:r>
      <w:r>
        <w:rPr>
          <w:rFonts w:ascii="Sakkal Majalla" w:hAnsi="Sakkal Majalla" w:cs="Sakkal Majalla" w:hint="cs"/>
          <w:sz w:val="28"/>
          <w:szCs w:val="28"/>
          <w:rtl/>
        </w:rPr>
        <w:t xml:space="preserve"> العاطفية</w:t>
      </w:r>
    </w:p>
    <w:p w14:paraId="7E5751D3" w14:textId="3564E150" w:rsidR="008E5C4C" w:rsidRDefault="008E5C4C" w:rsidP="008E5C4C">
      <w:pPr>
        <w:jc w:val="right"/>
        <w:rPr>
          <w:rFonts w:ascii="Sakkal Majalla" w:hAnsi="Sakkal Majalla" w:cs="Sakkal Majalla"/>
          <w:sz w:val="28"/>
          <w:szCs w:val="28"/>
          <w:rtl/>
        </w:rPr>
      </w:pPr>
      <w:r>
        <w:rPr>
          <w:rFonts w:ascii="Sakkal Majalla" w:hAnsi="Sakkal Majalla" w:cs="Sakkal Majalla" w:hint="cs"/>
          <w:sz w:val="28"/>
          <w:szCs w:val="28"/>
          <w:rtl/>
        </w:rPr>
        <w:t>‏وتشير إلى المنفعة الناتجة عن المشاعر أو الحالات الوجدانية التي يثيرها لدى الفرد ما يتعرض له، كالشعور بالمتعة أو الرضا.</w:t>
      </w:r>
    </w:p>
    <w:p w14:paraId="669EA0DC" w14:textId="2199B9E6" w:rsidR="008E5C4C" w:rsidRPr="008E5C4C" w:rsidRDefault="008E5C4C" w:rsidP="008E5C4C">
      <w:pPr>
        <w:jc w:val="right"/>
        <w:rPr>
          <w:rFonts w:ascii="Sakkal Majalla" w:hAnsi="Sakkal Majalla" w:cs="Sakkal Majalla"/>
          <w:sz w:val="28"/>
          <w:szCs w:val="28"/>
          <w:rtl/>
        </w:rPr>
      </w:pPr>
      <w:r>
        <w:rPr>
          <w:rFonts w:ascii="Sakkal Majalla" w:hAnsi="Sakkal Majalla" w:cs="Sakkal Majalla"/>
          <w:sz w:val="28"/>
          <w:szCs w:val="28"/>
        </w:rPr>
        <w:t xml:space="preserve">(Social </w:t>
      </w:r>
      <w:proofErr w:type="spellStart"/>
      <w:r>
        <w:rPr>
          <w:rFonts w:ascii="Sakkal Majalla" w:hAnsi="Sakkal Majalla" w:cs="Sakkal Majalla"/>
          <w:sz w:val="28"/>
          <w:szCs w:val="28"/>
        </w:rPr>
        <w:t>Value</w:t>
      </w:r>
      <w:proofErr w:type="spellEnd"/>
      <w:r>
        <w:rPr>
          <w:rFonts w:ascii="Sakkal Majalla" w:hAnsi="Sakkal Majalla" w:cs="Sakkal Majalla"/>
          <w:sz w:val="28"/>
          <w:szCs w:val="28"/>
        </w:rPr>
        <w:t xml:space="preserve">) </w:t>
      </w:r>
      <w:r>
        <w:rPr>
          <w:rFonts w:ascii="Sakkal Majalla" w:hAnsi="Sakkal Majalla" w:cs="Sakkal Majalla" w:hint="cs"/>
          <w:sz w:val="28"/>
          <w:szCs w:val="28"/>
          <w:rtl/>
        </w:rPr>
        <w:t>القيمة الاجتماعية</w:t>
      </w:r>
    </w:p>
    <w:p w14:paraId="63FC0C01" w14:textId="3EB03D7C" w:rsidR="008E5C4C" w:rsidRDefault="008E5C4C" w:rsidP="008E5C4C">
      <w:pPr>
        <w:jc w:val="right"/>
        <w:rPr>
          <w:rFonts w:ascii="Sakkal Majalla" w:hAnsi="Sakkal Majalla" w:cs="Sakkal Majalla"/>
          <w:sz w:val="28"/>
          <w:szCs w:val="28"/>
          <w:rtl/>
        </w:rPr>
      </w:pPr>
      <w:r>
        <w:rPr>
          <w:rFonts w:ascii="Sakkal Majalla" w:hAnsi="Sakkal Majalla" w:cs="Sakkal Majalla" w:hint="cs"/>
          <w:sz w:val="28"/>
          <w:szCs w:val="28"/>
          <w:rtl/>
        </w:rPr>
        <w:lastRenderedPageBreak/>
        <w:t>‏وتتمثل في المنفعة الناتجة عن قدرة ما يحصل عليه الفرد على تعزيز مفهومه ‏الاجتماعي عن ذاته أمام الآخرين.</w:t>
      </w:r>
    </w:p>
    <w:p w14:paraId="7651486A" w14:textId="64443000" w:rsidR="008E5C4C" w:rsidRPr="008E5C4C" w:rsidRDefault="008E5C4C" w:rsidP="008E5C4C">
      <w:pPr>
        <w:jc w:val="right"/>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Pr>
        <w:t>(</w:t>
      </w:r>
      <w:proofErr w:type="spellStart"/>
      <w:r>
        <w:rPr>
          <w:rFonts w:ascii="Sakkal Majalla" w:hAnsi="Sakkal Majalla" w:cs="Sakkal Majalla"/>
          <w:sz w:val="28"/>
          <w:szCs w:val="28"/>
        </w:rPr>
        <w:t>Price</w:t>
      </w:r>
      <w:proofErr w:type="spellEnd"/>
      <w:r>
        <w:rPr>
          <w:rFonts w:ascii="Sakkal Majalla" w:hAnsi="Sakkal Majalla" w:cs="Sakkal Majalla" w:hint="cs"/>
          <w:sz w:val="28"/>
          <w:szCs w:val="28"/>
          <w:rtl/>
        </w:rPr>
        <w:t>/</w:t>
      </w:r>
      <w:proofErr w:type="spellStart"/>
      <w:r>
        <w:rPr>
          <w:rFonts w:ascii="Sakkal Majalla" w:hAnsi="Sakkal Majalla" w:cs="Sakkal Majalla"/>
          <w:sz w:val="28"/>
          <w:szCs w:val="28"/>
        </w:rPr>
        <w:t>Value</w:t>
      </w:r>
      <w:proofErr w:type="spellEnd"/>
      <w:r>
        <w:rPr>
          <w:rFonts w:ascii="Sakkal Majalla" w:hAnsi="Sakkal Majalla" w:cs="Sakkal Majalla"/>
          <w:sz w:val="28"/>
          <w:szCs w:val="28"/>
        </w:rPr>
        <w:t xml:space="preserve"> for </w:t>
      </w:r>
      <w:r w:rsidR="00CE25F7">
        <w:rPr>
          <w:rFonts w:ascii="Sakkal Majalla" w:hAnsi="Sakkal Majalla" w:cs="Sakkal Majalla"/>
          <w:sz w:val="28"/>
          <w:szCs w:val="28"/>
        </w:rPr>
        <w:t>Money)</w:t>
      </w:r>
      <w:r w:rsidR="00CE25F7">
        <w:rPr>
          <w:rFonts w:ascii="Sakkal Majalla" w:hAnsi="Sakkal Majalla" w:cs="Sakkal Majalla" w:hint="cs"/>
          <w:sz w:val="28"/>
          <w:szCs w:val="28"/>
          <w:rtl/>
        </w:rPr>
        <w:t xml:space="preserve"> القيم</w:t>
      </w:r>
      <w:r w:rsidR="00CE25F7">
        <w:rPr>
          <w:rFonts w:ascii="Sakkal Majalla" w:hAnsi="Sakkal Majalla" w:cs="Sakkal Majalla" w:hint="eastAsia"/>
          <w:sz w:val="28"/>
          <w:szCs w:val="28"/>
          <w:rtl/>
        </w:rPr>
        <w:t>ة</w:t>
      </w:r>
      <w:r>
        <w:rPr>
          <w:rFonts w:ascii="Sakkal Majalla" w:hAnsi="Sakkal Majalla" w:cs="Sakkal Majalla" w:hint="cs"/>
          <w:sz w:val="28"/>
          <w:szCs w:val="28"/>
          <w:rtl/>
        </w:rPr>
        <w:t xml:space="preserve"> الاقتصادية/السعرية</w:t>
      </w:r>
    </w:p>
    <w:p w14:paraId="3F7FD034" w14:textId="5F60F9CD" w:rsidR="008E5C4C" w:rsidRPr="008E5C4C" w:rsidRDefault="008E5C4C" w:rsidP="008E5C4C">
      <w:pPr>
        <w:jc w:val="right"/>
        <w:rPr>
          <w:rFonts w:ascii="Sakkal Majalla" w:hAnsi="Sakkal Majalla" w:cs="Sakkal Majalla"/>
          <w:sz w:val="28"/>
          <w:szCs w:val="28"/>
          <w:rtl/>
        </w:rPr>
      </w:pPr>
      <w:r w:rsidRPr="008E5C4C">
        <w:rPr>
          <w:rFonts w:ascii="Sakkal Majalla" w:hAnsi="Sakkal Majalla" w:cs="Sakkal Majalla" w:hint="cs"/>
          <w:sz w:val="28"/>
          <w:szCs w:val="28"/>
          <w:rtl/>
        </w:rPr>
        <w:t>‏وتعبر عن المنفعة الناتجة عن مقارنة الفرد بين ما يحصل عليه وما يبذله من تكلفة أو جهد في سبيل ذلك</w:t>
      </w:r>
      <w:r>
        <w:rPr>
          <w:rFonts w:ascii="Sakkal Majalla" w:hAnsi="Sakkal Majalla" w:cs="Sakkal Majalla" w:hint="cs"/>
          <w:sz w:val="28"/>
          <w:szCs w:val="28"/>
          <w:rtl/>
        </w:rPr>
        <w:t>.</w:t>
      </w:r>
    </w:p>
    <w:p w14:paraId="7179D046" w14:textId="0402C391" w:rsidR="0007366E" w:rsidRDefault="0007366E" w:rsidP="0007366E">
      <w:pPr>
        <w:pStyle w:val="NoSpacing"/>
        <w:bidi/>
        <w:rPr>
          <w:rFonts w:ascii="Sakkal Majalla" w:hAnsi="Sakkal Majalla" w:cs="Sakkal Majalla"/>
          <w:sz w:val="28"/>
          <w:szCs w:val="28"/>
        </w:rPr>
      </w:pPr>
      <w:r>
        <w:rPr>
          <w:rFonts w:hint="cs"/>
          <w:rtl/>
        </w:rPr>
        <w:t>‏</w:t>
      </w:r>
      <w:r w:rsidRPr="0007366E">
        <w:rPr>
          <w:rFonts w:ascii="Sakkal Majalla" w:hAnsi="Sakkal Majalla" w:cs="Sakkal Majalla" w:hint="cs"/>
          <w:sz w:val="28"/>
          <w:szCs w:val="28"/>
          <w:rtl/>
        </w:rPr>
        <w:t>وقد وجدت هذه الدراسة أن الأبعاد الأربعة تسهم جميعها بشكل معنوي في تفسير اتجاهات الأفراد وسلوكهم الشرائي، سواء في مرحلة ما قبل الشراء أو ما بعده، وهو ما يجعل هذا التصور مناسبًا لتفسير كيف تتشكل لدى اللاعب قيمة مدركة تجاه المحتوى التسويقي الذي يتعرض له عبر وسائل التواصل الاجتماعي، بما ينعكس لاحقا على نيته لشراء المحتوى المدفوع داخل الألعاب.</w:t>
      </w:r>
    </w:p>
    <w:p w14:paraId="0D753705" w14:textId="3B693852" w:rsidR="0007366E" w:rsidRDefault="0007366E" w:rsidP="0007366E">
      <w:pPr>
        <w:pStyle w:val="NoSpacing"/>
        <w:bidi/>
        <w:rPr>
          <w:rFonts w:ascii="Sakkal Majalla" w:hAnsi="Sakkal Majalla" w:cs="Sakkal Majalla"/>
          <w:b/>
          <w:bCs/>
          <w:sz w:val="28"/>
          <w:szCs w:val="28"/>
          <w:rtl/>
        </w:rPr>
      </w:pPr>
      <w:r w:rsidRPr="0007366E">
        <w:rPr>
          <w:rFonts w:ascii="Sakkal Majalla" w:hAnsi="Sakkal Majalla" w:cs="Sakkal Majalla" w:hint="cs"/>
          <w:b/>
          <w:bCs/>
          <w:sz w:val="28"/>
          <w:szCs w:val="28"/>
          <w:rtl/>
        </w:rPr>
        <w:t>أهمية القيمة المدركة</w:t>
      </w:r>
    </w:p>
    <w:p w14:paraId="1BC8597E" w14:textId="5ADEFC1B" w:rsidR="0007366E" w:rsidRDefault="0007366E" w:rsidP="0007366E">
      <w:pPr>
        <w:pStyle w:val="NoSpacing"/>
        <w:bidi/>
        <w:rPr>
          <w:rFonts w:ascii="Sakkal Majalla" w:hAnsi="Sakkal Majalla" w:cs="Sakkal Majalla"/>
          <w:sz w:val="28"/>
          <w:szCs w:val="28"/>
          <w:rtl/>
          <w:lang w:val="pt-BR"/>
        </w:rPr>
      </w:pPr>
      <w:r>
        <w:rPr>
          <w:rFonts w:ascii="Sakkal Majalla" w:hAnsi="Sakkal Majalla" w:cs="Sakkal Majalla" w:hint="cs"/>
          <w:sz w:val="28"/>
          <w:szCs w:val="28"/>
          <w:rtl/>
        </w:rPr>
        <w:t xml:space="preserve">يرى </w:t>
      </w:r>
      <w:proofErr w:type="spellStart"/>
      <w:r>
        <w:rPr>
          <w:rFonts w:ascii="Sakkal Majalla" w:hAnsi="Sakkal Majalla" w:cs="Sakkal Majalla"/>
          <w:sz w:val="28"/>
          <w:szCs w:val="28"/>
          <w:lang w:val="pt-BR"/>
        </w:rPr>
        <w:t>Parasuraman</w:t>
      </w:r>
      <w:proofErr w:type="spellEnd"/>
      <w:r w:rsidR="004A2EB9">
        <w:rPr>
          <w:rFonts w:ascii="Sakkal Majalla" w:hAnsi="Sakkal Majalla" w:cs="Sakkal Majalla"/>
          <w:sz w:val="28"/>
          <w:szCs w:val="28"/>
          <w:lang w:val="pt-BR"/>
        </w:rPr>
        <w:t xml:space="preserve"> </w:t>
      </w:r>
      <w:r>
        <w:rPr>
          <w:rFonts w:ascii="Sakkal Majalla" w:hAnsi="Sakkal Majalla" w:cs="Sakkal Majalla"/>
          <w:sz w:val="28"/>
          <w:szCs w:val="28"/>
          <w:lang w:val="pt-BR"/>
        </w:rPr>
        <w:t>&amp;</w:t>
      </w:r>
      <w:r w:rsidR="004A2EB9">
        <w:rPr>
          <w:rFonts w:ascii="Sakkal Majalla" w:hAnsi="Sakkal Majalla" w:cs="Sakkal Majalla"/>
          <w:sz w:val="28"/>
          <w:szCs w:val="28"/>
          <w:lang w:val="pt-BR"/>
        </w:rPr>
        <w:t xml:space="preserve"> </w:t>
      </w:r>
      <w:proofErr w:type="spellStart"/>
      <w:proofErr w:type="gramStart"/>
      <w:r>
        <w:rPr>
          <w:rFonts w:ascii="Sakkal Majalla" w:hAnsi="Sakkal Majalla" w:cs="Sakkal Majalla"/>
          <w:sz w:val="28"/>
          <w:szCs w:val="28"/>
          <w:lang w:val="pt-BR"/>
        </w:rPr>
        <w:t>Grewal</w:t>
      </w:r>
      <w:proofErr w:type="spellEnd"/>
      <w:r>
        <w:rPr>
          <w:rFonts w:ascii="Sakkal Majalla" w:hAnsi="Sakkal Majalla" w:cs="Sakkal Majalla"/>
          <w:sz w:val="28"/>
          <w:szCs w:val="28"/>
          <w:lang w:val="pt-BR"/>
        </w:rPr>
        <w:t>(</w:t>
      </w:r>
      <w:proofErr w:type="gramEnd"/>
      <w:r>
        <w:rPr>
          <w:rFonts w:ascii="Sakkal Majalla" w:hAnsi="Sakkal Majalla" w:cs="Sakkal Majalla"/>
          <w:sz w:val="28"/>
          <w:szCs w:val="28"/>
          <w:lang w:val="pt-BR"/>
        </w:rPr>
        <w:t>2000)</w:t>
      </w:r>
      <w:r>
        <w:rPr>
          <w:rFonts w:ascii="Sakkal Majalla" w:hAnsi="Sakkal Majalla" w:cs="Sakkal Majalla" w:hint="cs"/>
          <w:sz w:val="28"/>
          <w:szCs w:val="28"/>
          <w:rtl/>
          <w:lang w:val="pt-BR"/>
        </w:rPr>
        <w:t xml:space="preserve"> ‏أن القيمة المدركة تعد المحدد الأساسي لولاء المستهلك تجاه ما يحصل عليه، سواء كان منتجًا أو خدمة أو حتى محتوى يتعرض له. فكلما شعر الفرد أن ما يحصل عليه يستحق فعلًا، زاد احتمال استمراره بنفس التعامل مستقبلًا، وإذا شعر بعكس ذلك بحث عن بديل آخر بدون تردد كبير.</w:t>
      </w:r>
    </w:p>
    <w:p w14:paraId="1FB67CD8" w14:textId="72241B9E" w:rsidR="0007366E" w:rsidRDefault="0007366E" w:rsidP="0007366E">
      <w:pPr>
        <w:pStyle w:val="NoSpacing"/>
        <w:bidi/>
        <w:rPr>
          <w:rFonts w:ascii="Sakkal Majalla" w:hAnsi="Sakkal Majalla" w:cs="Sakkal Majalla"/>
          <w:sz w:val="28"/>
          <w:szCs w:val="28"/>
          <w:rtl/>
          <w:lang w:val="pt-BR"/>
        </w:rPr>
      </w:pPr>
      <w:r>
        <w:rPr>
          <w:rFonts w:ascii="Sakkal Majalla" w:hAnsi="Sakkal Majalla" w:cs="Sakkal Majalla" w:hint="cs"/>
          <w:sz w:val="28"/>
          <w:szCs w:val="28"/>
          <w:rtl/>
          <w:lang w:val="pt-BR"/>
        </w:rPr>
        <w:t>‏وتظهر أهمية هذا المفهوم أيضا في كونه يمثل حلقة وسيطة بين ما يتعرض له الفرد ‏من مثير تسويقي وبين رد فعله السلوكي لاحقًا. ‏</w:t>
      </w:r>
      <w:r w:rsidR="009D6EDA">
        <w:rPr>
          <w:rFonts w:ascii="Sakkal Majalla" w:hAnsi="Sakkal Majalla" w:cs="Sakkal Majalla" w:hint="cs"/>
          <w:sz w:val="28"/>
          <w:szCs w:val="28"/>
          <w:rtl/>
          <w:lang w:val="pt-BR"/>
        </w:rPr>
        <w:t>فال</w:t>
      </w:r>
      <w:r>
        <w:rPr>
          <w:rFonts w:ascii="Sakkal Majalla" w:hAnsi="Sakkal Majalla" w:cs="Sakkal Majalla" w:hint="cs"/>
          <w:sz w:val="28"/>
          <w:szCs w:val="28"/>
          <w:rtl/>
          <w:lang w:val="pt-BR"/>
        </w:rPr>
        <w:t xml:space="preserve">تعرض للمحتوى التسويقي وحده لا يكفي لدفع الفرد نحو سلوك معين، </w:t>
      </w:r>
      <w:r w:rsidR="009D6EDA">
        <w:rPr>
          <w:rFonts w:ascii="Sakkal Majalla" w:hAnsi="Sakkal Majalla" w:cs="Sakkal Majalla" w:hint="cs"/>
          <w:sz w:val="28"/>
          <w:szCs w:val="28"/>
          <w:rtl/>
          <w:lang w:val="pt-BR"/>
        </w:rPr>
        <w:t>بل يمر أولا بمرحلة تقييم داخلي يحدد فيها هل هذا المحتوى يستحق ثقته واهتمامه ووقته أم لا وعلى ضوء هذا التقييم يتشكل قراره النهائي سواء بإقبال أو بالعزوف</w:t>
      </w:r>
    </w:p>
    <w:p w14:paraId="52A6C620" w14:textId="3C95ACE6" w:rsidR="009D6EDA" w:rsidRDefault="009D6EDA" w:rsidP="009D6EDA">
      <w:pPr>
        <w:pStyle w:val="NoSpacing"/>
        <w:bidi/>
        <w:rPr>
          <w:rFonts w:ascii="Sakkal Majalla" w:hAnsi="Sakkal Majalla" w:cs="Sakkal Majalla"/>
          <w:sz w:val="28"/>
          <w:szCs w:val="28"/>
          <w:rtl/>
          <w:lang w:val="pt-BR"/>
        </w:rPr>
      </w:pPr>
      <w:r>
        <w:rPr>
          <w:rFonts w:ascii="Sakkal Majalla" w:hAnsi="Sakkal Majalla" w:cs="Sakkal Majalla" w:hint="cs"/>
          <w:sz w:val="28"/>
          <w:szCs w:val="28"/>
          <w:rtl/>
          <w:lang w:val="pt-BR"/>
        </w:rPr>
        <w:t>‏ ‏وفي البيئة الرقمية على وجه الخصوص تزداد أهمية هذا المفهوم أكثر ذلك أن المستهلك أصبح بمقدوره اليوم المقارنة بين عدة بدائل ومصادر معلومات في اللحظة ذاتها. ومن هنا فإن قدرة المحتوى التسويقي على ترك انطباع إيجابي لدى الفرد تغدوا عاملا حاسما يميزه عما ينافسه من محتوى آخر، وهو ما يفسر عناية الدراسة الحالية بمغير القيمة المدركة، بوصفه حلقة تربط بين أنشطة التسويق ونية الشراء.</w:t>
      </w:r>
    </w:p>
    <w:p w14:paraId="52A2D45C" w14:textId="77777777" w:rsidR="009D6EDA" w:rsidRDefault="009D6EDA" w:rsidP="009D6EDA">
      <w:pPr>
        <w:pStyle w:val="NoSpacing"/>
        <w:bidi/>
        <w:rPr>
          <w:rFonts w:ascii="Sakkal Majalla" w:hAnsi="Sakkal Majalla" w:cs="Sakkal Majalla"/>
          <w:sz w:val="28"/>
          <w:szCs w:val="28"/>
          <w:rtl/>
          <w:lang w:val="pt-BR"/>
        </w:rPr>
      </w:pPr>
    </w:p>
    <w:p w14:paraId="2D1A0051" w14:textId="598AEEE1" w:rsidR="009D6EDA" w:rsidRDefault="009D6EDA" w:rsidP="009D6EDA">
      <w:pPr>
        <w:pStyle w:val="NoSpacing"/>
        <w:bidi/>
        <w:rPr>
          <w:rFonts w:ascii="Sakkal Majalla" w:hAnsi="Sakkal Majalla" w:cs="Sakkal Majalla"/>
          <w:b/>
          <w:bCs/>
          <w:sz w:val="28"/>
          <w:szCs w:val="28"/>
          <w:rtl/>
          <w:lang w:val="pt-BR"/>
        </w:rPr>
      </w:pPr>
      <w:r w:rsidRPr="009D6EDA">
        <w:rPr>
          <w:rFonts w:ascii="Sakkal Majalla" w:hAnsi="Sakkal Majalla" w:cs="Sakkal Majalla" w:hint="cs"/>
          <w:b/>
          <w:bCs/>
          <w:sz w:val="28"/>
          <w:szCs w:val="28"/>
          <w:rtl/>
          <w:lang w:val="pt-BR"/>
        </w:rPr>
        <w:t>مفهوم نية شراء المحتوى المدفوع داخل الألعاب الإلكترونية</w:t>
      </w:r>
    </w:p>
    <w:p w14:paraId="55DD3042" w14:textId="48976529" w:rsidR="009D6EDA" w:rsidRPr="008B5263" w:rsidRDefault="009D6EDA" w:rsidP="009D6EDA">
      <w:pPr>
        <w:pStyle w:val="NoSpacing"/>
        <w:bidi/>
        <w:rPr>
          <w:rFonts w:ascii="Sakkal Majalla" w:hAnsi="Sakkal Majalla" w:cs="Sakkal Majalla"/>
          <w:sz w:val="28"/>
          <w:szCs w:val="28"/>
          <w:rtl/>
          <w:lang w:val="pt-BR"/>
        </w:rPr>
      </w:pPr>
      <w:r>
        <w:rPr>
          <w:rFonts w:ascii="Sakkal Majalla" w:hAnsi="Sakkal Majalla" w:cs="Sakkal Majalla" w:hint="cs"/>
          <w:b/>
          <w:bCs/>
          <w:sz w:val="28"/>
          <w:szCs w:val="28"/>
          <w:rtl/>
          <w:lang w:val="pt-BR"/>
        </w:rPr>
        <w:t>‏</w:t>
      </w:r>
      <w:r w:rsidRPr="008B5263">
        <w:rPr>
          <w:rFonts w:ascii="Sakkal Majalla" w:hAnsi="Sakkal Majalla" w:cs="Sakkal Majalla" w:hint="cs"/>
          <w:sz w:val="28"/>
          <w:szCs w:val="28"/>
          <w:rtl/>
          <w:lang w:val="pt-BR"/>
        </w:rPr>
        <w:t>يعود الأصل النظري لمفهوم نية الشراء إلى نظرية السلوك المخطط ل</w:t>
      </w:r>
      <w:proofErr w:type="spellStart"/>
      <w:proofErr w:type="gramStart"/>
      <w:r w:rsidRPr="008B5263">
        <w:rPr>
          <w:rFonts w:ascii="Sakkal Majalla" w:hAnsi="Sakkal Majalla" w:cs="Sakkal Majalla"/>
          <w:sz w:val="28"/>
          <w:szCs w:val="28"/>
          <w:lang w:val="pt-BR"/>
        </w:rPr>
        <w:t>Aj</w:t>
      </w:r>
      <w:r w:rsidR="008B5263" w:rsidRPr="008B5263">
        <w:rPr>
          <w:rFonts w:ascii="Sakkal Majalla" w:hAnsi="Sakkal Majalla" w:cs="Sakkal Majalla"/>
          <w:sz w:val="28"/>
          <w:szCs w:val="28"/>
          <w:lang w:val="pt-BR"/>
        </w:rPr>
        <w:t>zen</w:t>
      </w:r>
      <w:proofErr w:type="spellEnd"/>
      <w:r w:rsidR="008B5263" w:rsidRPr="008B5263">
        <w:rPr>
          <w:rFonts w:ascii="Sakkal Majalla" w:hAnsi="Sakkal Majalla" w:cs="Sakkal Majalla"/>
          <w:sz w:val="28"/>
          <w:szCs w:val="28"/>
          <w:lang w:val="pt-BR"/>
        </w:rPr>
        <w:t>(</w:t>
      </w:r>
      <w:proofErr w:type="gramEnd"/>
      <w:r w:rsidR="008B5263" w:rsidRPr="008B5263">
        <w:rPr>
          <w:rFonts w:ascii="Sakkal Majalla" w:hAnsi="Sakkal Majalla" w:cs="Sakkal Majalla"/>
          <w:sz w:val="28"/>
          <w:szCs w:val="28"/>
          <w:lang w:val="pt-BR"/>
        </w:rPr>
        <w:t>1991)</w:t>
      </w:r>
      <w:r w:rsidR="008B5263" w:rsidRPr="008B5263">
        <w:rPr>
          <w:rFonts w:ascii="Sakkal Majalla" w:hAnsi="Sakkal Majalla" w:cs="Sakkal Majalla" w:hint="cs"/>
          <w:sz w:val="28"/>
          <w:szCs w:val="28"/>
          <w:rtl/>
          <w:lang w:val="pt-BR"/>
        </w:rPr>
        <w:t xml:space="preserve"> ‏وهي من أكثر النظريات التي أعتمد عليها الباحثون لتفسير العلاقة بين اتجاهات الفرد وسلوكه الفعلي. وتفترض هذه النظرية أن النية السلوكية هي المحدد الأقرب والأكثر تأثيرا في السلوك الذي يصدر عن الفرد لاحقا، وإنها تتكون بناء على ثلاثة عناصر: اتجاه الفرد نحو السلوك نفسه، والمعايير الاجتماعية المحيطة به، ومدى شعوره بقدرته عن التحكم في هذا السلوك.</w:t>
      </w:r>
    </w:p>
    <w:p w14:paraId="5FA8EE32" w14:textId="374724F0" w:rsidR="008B5263" w:rsidRPr="008B5263" w:rsidRDefault="008B5263" w:rsidP="008B5263">
      <w:pPr>
        <w:pStyle w:val="NoSpacing"/>
        <w:bidi/>
        <w:rPr>
          <w:rFonts w:ascii="Sakkal Majalla" w:hAnsi="Sakkal Majalla" w:cs="Sakkal Majalla"/>
          <w:sz w:val="28"/>
          <w:szCs w:val="28"/>
          <w:rtl/>
          <w:lang w:val="pt-BR"/>
        </w:rPr>
      </w:pPr>
      <w:r w:rsidRPr="008B5263">
        <w:rPr>
          <w:rFonts w:ascii="Sakkal Majalla" w:hAnsi="Sakkal Majalla" w:cs="Sakkal Majalla" w:hint="cs"/>
          <w:sz w:val="28"/>
          <w:szCs w:val="28"/>
          <w:rtl/>
          <w:lang w:val="pt-BR"/>
        </w:rPr>
        <w:t>‏وانطلاقا من هذا الأساس يمكن القول إن نية الشراء تعبر عن مدى استعداد الفرد أو ميله لأداء سلوك شرائي معين في فترة زمنية مقبلة. ومن المهم التنويه إلى أن وجود هذه النية عند الفرد لا يعني بالضرورة أنه سيقدم فعلا على الشراء لكنها تبقى مؤشرا قويا يمكن الاستدلال به على احتمالية حدوث الشراء لاحقا.</w:t>
      </w:r>
    </w:p>
    <w:p w14:paraId="045E8249" w14:textId="6F0BAC68" w:rsidR="008B5263" w:rsidRDefault="008B5263" w:rsidP="008B5263">
      <w:pPr>
        <w:pStyle w:val="NoSpacing"/>
        <w:bidi/>
        <w:rPr>
          <w:rFonts w:ascii="Sakkal Majalla" w:hAnsi="Sakkal Majalla" w:cs="Sakkal Majalla"/>
          <w:sz w:val="28"/>
          <w:szCs w:val="28"/>
          <w:lang w:val="pt-BR"/>
        </w:rPr>
      </w:pPr>
      <w:r w:rsidRPr="008B5263">
        <w:rPr>
          <w:rFonts w:ascii="Sakkal Majalla" w:hAnsi="Sakkal Majalla" w:cs="Sakkal Majalla" w:hint="cs"/>
          <w:sz w:val="28"/>
          <w:szCs w:val="28"/>
          <w:rtl/>
          <w:lang w:val="pt-BR"/>
        </w:rPr>
        <w:t xml:space="preserve">‏وفي سياق هذه الدراسة يقصد بنية شراء المحتوى المدفوع داخل الألعاب الإلكترونية مدى استعداد اللاعب لإنفاق المال على العناصر الرقمية المدفوعة المتاحة داخل اللعبة، سواء كانت عملات افتراضية، أو مظاهر </w:t>
      </w:r>
      <w:r w:rsidRPr="008B5263">
        <w:rPr>
          <w:rFonts w:ascii="Sakkal Majalla" w:hAnsi="Sakkal Majalla" w:cs="Sakkal Majalla" w:hint="cs"/>
          <w:sz w:val="28"/>
          <w:szCs w:val="28"/>
          <w:rtl/>
          <w:lang w:val="pt-BR"/>
        </w:rPr>
        <w:lastRenderedPageBreak/>
        <w:t>تجميلية، أو بطاقات موسم، بصرف النظر عن تحقق هذا الاستعداد فعليا بشراء لاحق من عدمه. وتكتسب هذه النية ‏أهمية خاصة في الدراسة الحالية باعتبارها المتغير التابع الذي تسعى الدراسة إلى تفسير العوامل المؤثرة فيه</w:t>
      </w:r>
      <w:r>
        <w:rPr>
          <w:rFonts w:ascii="Sakkal Majalla" w:hAnsi="Sakkal Majalla" w:cs="Sakkal Majalla"/>
          <w:sz w:val="28"/>
          <w:szCs w:val="28"/>
          <w:lang w:val="pt-BR"/>
        </w:rPr>
        <w:t>.</w:t>
      </w:r>
    </w:p>
    <w:p w14:paraId="51076E44" w14:textId="64C64C1E" w:rsidR="008B5263" w:rsidRDefault="008B5263" w:rsidP="008B5263">
      <w:pPr>
        <w:pStyle w:val="NoSpacing"/>
        <w:bidi/>
        <w:rPr>
          <w:rFonts w:ascii="Sakkal Majalla" w:hAnsi="Sakkal Majalla" w:cs="Sakkal Majalla"/>
          <w:b/>
          <w:bCs/>
          <w:sz w:val="28"/>
          <w:szCs w:val="28"/>
          <w:lang w:val="pt-BR"/>
        </w:rPr>
      </w:pPr>
      <w:r w:rsidRPr="008B5263">
        <w:rPr>
          <w:rFonts w:ascii="Sakkal Majalla" w:hAnsi="Sakkal Majalla" w:cs="Sakkal Majalla"/>
          <w:b/>
          <w:bCs/>
          <w:sz w:val="28"/>
          <w:szCs w:val="28"/>
          <w:rtl/>
          <w:lang w:val="pt-BR"/>
        </w:rPr>
        <w:t>‏العوامل المؤثرة في نية شراء المحتوى المدفوع داخل الألعاب الإلكترونية</w:t>
      </w:r>
    </w:p>
    <w:p w14:paraId="3FE8EA96" w14:textId="2F268498" w:rsidR="008B5263" w:rsidRDefault="008B5263" w:rsidP="008B5263">
      <w:pPr>
        <w:pStyle w:val="NoSpacing"/>
        <w:bidi/>
        <w:rPr>
          <w:rFonts w:ascii="Sakkal Majalla" w:hAnsi="Sakkal Majalla" w:cs="Sakkal Majalla"/>
          <w:sz w:val="28"/>
          <w:szCs w:val="28"/>
          <w:rtl/>
          <w:lang w:val="pt-BR"/>
        </w:rPr>
      </w:pPr>
      <w:r>
        <w:rPr>
          <w:rFonts w:ascii="Sakkal Majalla" w:hAnsi="Sakkal Majalla" w:cs="Sakkal Majalla"/>
          <w:sz w:val="28"/>
          <w:szCs w:val="28"/>
          <w:rtl/>
          <w:lang w:val="pt-BR"/>
        </w:rPr>
        <w:t xml:space="preserve">‏تناولت عدة دراسات العوامل التي تدفع اللاعب </w:t>
      </w:r>
      <w:proofErr w:type="spellStart"/>
      <w:r>
        <w:rPr>
          <w:rFonts w:ascii="Sakkal Majalla" w:hAnsi="Sakkal Majalla" w:cs="Sakkal Majalla"/>
          <w:sz w:val="28"/>
          <w:szCs w:val="28"/>
          <w:rtl/>
          <w:lang w:val="pt-BR"/>
        </w:rPr>
        <w:t>لإتخاذ</w:t>
      </w:r>
      <w:proofErr w:type="spellEnd"/>
      <w:r>
        <w:rPr>
          <w:rFonts w:ascii="Sakkal Majalla" w:hAnsi="Sakkal Majalla" w:cs="Sakkal Majalla"/>
          <w:sz w:val="28"/>
          <w:szCs w:val="28"/>
          <w:rtl/>
          <w:lang w:val="pt-BR"/>
        </w:rPr>
        <w:t xml:space="preserve"> قرار شراء</w:t>
      </w:r>
      <w:r>
        <w:rPr>
          <w:rFonts w:ascii="Sakkal Majalla" w:hAnsi="Sakkal Majalla" w:cs="Sakkal Majalla"/>
          <w:sz w:val="28"/>
          <w:szCs w:val="28"/>
          <w:lang w:val="pt-BR"/>
        </w:rPr>
        <w:t xml:space="preserve"> </w:t>
      </w:r>
      <w:r>
        <w:rPr>
          <w:rFonts w:ascii="Sakkal Majalla" w:hAnsi="Sakkal Majalla" w:cs="Sakkal Majalla"/>
          <w:sz w:val="28"/>
          <w:szCs w:val="28"/>
          <w:rtl/>
          <w:lang w:val="pt-BR"/>
        </w:rPr>
        <w:t xml:space="preserve">المحتوى المدفوع داخل </w:t>
      </w:r>
      <w:r>
        <w:rPr>
          <w:rFonts w:ascii="Sakkal Majalla" w:hAnsi="Sakkal Majalla" w:cs="Sakkal Majalla" w:hint="cs"/>
          <w:sz w:val="28"/>
          <w:szCs w:val="28"/>
          <w:rtl/>
          <w:lang w:val="pt-BR"/>
        </w:rPr>
        <w:t>الألعاب</w:t>
      </w:r>
      <w:r>
        <w:rPr>
          <w:rFonts w:ascii="Sakkal Majalla" w:hAnsi="Sakkal Majalla" w:cs="Sakkal Majalla"/>
          <w:sz w:val="28"/>
          <w:szCs w:val="28"/>
          <w:rtl/>
          <w:lang w:val="pt-BR"/>
        </w:rPr>
        <w:t xml:space="preserve"> الإلكترونية</w:t>
      </w:r>
      <w:r>
        <w:rPr>
          <w:rFonts w:ascii="Sakkal Majalla" w:hAnsi="Sakkal Majalla" w:cs="Sakkal Majalla" w:hint="cs"/>
          <w:sz w:val="28"/>
          <w:szCs w:val="28"/>
          <w:rtl/>
          <w:lang w:val="pt-BR"/>
        </w:rPr>
        <w:t xml:space="preserve">، ومن أبرزها دراسة </w:t>
      </w:r>
      <w:r>
        <w:rPr>
          <w:rFonts w:ascii="Sakkal Majalla" w:hAnsi="Sakkal Majalla" w:cs="Sakkal Majalla"/>
          <w:sz w:val="28"/>
          <w:szCs w:val="28"/>
          <w:lang w:val="pt-BR"/>
        </w:rPr>
        <w:t>Kim,</w:t>
      </w:r>
      <w:r w:rsidR="00245B78">
        <w:rPr>
          <w:rFonts w:ascii="Sakkal Majalla" w:hAnsi="Sakkal Majalla" w:cs="Sakkal Majalla"/>
          <w:sz w:val="28"/>
          <w:szCs w:val="28"/>
          <w:lang w:val="pt-BR"/>
        </w:rPr>
        <w:t xml:space="preserve"> </w:t>
      </w:r>
      <w:r>
        <w:rPr>
          <w:rFonts w:ascii="Sakkal Majalla" w:hAnsi="Sakkal Majalla" w:cs="Sakkal Majalla"/>
          <w:sz w:val="28"/>
          <w:szCs w:val="28"/>
          <w:lang w:val="pt-BR"/>
        </w:rPr>
        <w:t>Gupta</w:t>
      </w:r>
      <w:r w:rsidR="004A2EB9">
        <w:rPr>
          <w:rFonts w:ascii="Sakkal Majalla" w:hAnsi="Sakkal Majalla" w:cs="Sakkal Majalla"/>
          <w:sz w:val="28"/>
          <w:szCs w:val="28"/>
          <w:lang w:val="pt-BR"/>
        </w:rPr>
        <w:t xml:space="preserve"> </w:t>
      </w:r>
      <w:r>
        <w:rPr>
          <w:rFonts w:ascii="Sakkal Majalla" w:hAnsi="Sakkal Majalla" w:cs="Sakkal Majalla"/>
          <w:sz w:val="28"/>
          <w:szCs w:val="28"/>
          <w:lang w:val="pt-BR"/>
        </w:rPr>
        <w:t>&amp;</w:t>
      </w:r>
      <w:r w:rsidR="004A2EB9">
        <w:rPr>
          <w:rFonts w:ascii="Sakkal Majalla" w:hAnsi="Sakkal Majalla" w:cs="Sakkal Majalla"/>
          <w:sz w:val="28"/>
          <w:szCs w:val="28"/>
          <w:lang w:val="pt-BR"/>
        </w:rPr>
        <w:t xml:space="preserve"> </w:t>
      </w:r>
      <w:r>
        <w:rPr>
          <w:rFonts w:ascii="Sakkal Majalla" w:hAnsi="Sakkal Majalla" w:cs="Sakkal Majalla"/>
          <w:sz w:val="28"/>
          <w:szCs w:val="28"/>
          <w:lang w:val="pt-BR"/>
        </w:rPr>
        <w:t>Koh</w:t>
      </w:r>
      <w:r w:rsidR="00245B78">
        <w:rPr>
          <w:rFonts w:ascii="Sakkal Majalla" w:hAnsi="Sakkal Majalla" w:cs="Sakkal Majalla"/>
          <w:sz w:val="28"/>
          <w:szCs w:val="28"/>
          <w:lang w:val="pt-BR"/>
        </w:rPr>
        <w:t xml:space="preserve"> </w:t>
      </w:r>
      <w:r>
        <w:rPr>
          <w:rFonts w:ascii="Sakkal Majalla" w:hAnsi="Sakkal Majalla" w:cs="Sakkal Majalla"/>
          <w:sz w:val="28"/>
          <w:szCs w:val="28"/>
          <w:lang w:val="pt-BR"/>
        </w:rPr>
        <w:t xml:space="preserve">(2011) </w:t>
      </w:r>
      <w:r>
        <w:rPr>
          <w:rFonts w:ascii="Sakkal Majalla" w:hAnsi="Sakkal Majalla" w:cs="Sakkal Majalla" w:hint="cs"/>
          <w:sz w:val="28"/>
          <w:szCs w:val="28"/>
          <w:rtl/>
          <w:lang w:val="pt-BR"/>
        </w:rPr>
        <w:t>التي حددت مجموعة من العوامل المؤثرة في هذا السلوك، من أبرزها:</w:t>
      </w:r>
    </w:p>
    <w:p w14:paraId="27090326" w14:textId="5A6E0AFD" w:rsidR="008B5263" w:rsidRDefault="008B5263" w:rsidP="008B5263">
      <w:pPr>
        <w:pStyle w:val="NoSpacing"/>
        <w:bidi/>
        <w:rPr>
          <w:rFonts w:ascii="Sakkal Majalla" w:hAnsi="Sakkal Majalla" w:cs="Sakkal Majalla"/>
          <w:sz w:val="28"/>
          <w:szCs w:val="28"/>
          <w:rtl/>
          <w:lang w:val="pt-BR"/>
        </w:rPr>
      </w:pPr>
      <w:r>
        <w:rPr>
          <w:rFonts w:ascii="Sakkal Majalla" w:hAnsi="Sakkal Majalla" w:cs="Sakkal Majalla" w:hint="cs"/>
          <w:sz w:val="28"/>
          <w:szCs w:val="28"/>
          <w:rtl/>
          <w:lang w:val="pt-BR"/>
        </w:rPr>
        <w:t>‏المنفعة السعرية: وتتمثل في إدراك اللاعب لمدى معقولية السعر المطلوب مقابل ما يحصل عليه من محتوى مدفوع.</w:t>
      </w:r>
    </w:p>
    <w:p w14:paraId="3A11FFE3" w14:textId="5E42F8B9" w:rsidR="008B5263" w:rsidRDefault="000D5F1C" w:rsidP="008B5263">
      <w:pPr>
        <w:pStyle w:val="NoSpacing"/>
        <w:bidi/>
        <w:rPr>
          <w:rFonts w:ascii="Sakkal Majalla" w:hAnsi="Sakkal Majalla" w:cs="Sakkal Majalla"/>
          <w:sz w:val="28"/>
          <w:szCs w:val="28"/>
          <w:rtl/>
          <w:lang w:val="pt-BR"/>
        </w:rPr>
      </w:pPr>
      <w:r>
        <w:rPr>
          <w:rFonts w:ascii="Sakkal Majalla" w:hAnsi="Sakkal Majalla" w:cs="Sakkal Majalla" w:hint="cs"/>
          <w:sz w:val="28"/>
          <w:szCs w:val="28"/>
          <w:rtl/>
          <w:lang w:val="pt-BR"/>
        </w:rPr>
        <w:t>‏الجودة الوظيفية: وتعني مدى إسهام المحتوى المدفوع في تحسين أداء اللاعب أو تجربته داخل اللعبة فعليا.</w:t>
      </w:r>
    </w:p>
    <w:p w14:paraId="7DC5D4F0" w14:textId="5E8110E1" w:rsidR="000D5F1C" w:rsidRDefault="000D5F1C" w:rsidP="000D5F1C">
      <w:pPr>
        <w:pStyle w:val="NoSpacing"/>
        <w:bidi/>
        <w:rPr>
          <w:rFonts w:ascii="Sakkal Majalla" w:hAnsi="Sakkal Majalla" w:cs="Sakkal Majalla"/>
          <w:sz w:val="28"/>
          <w:szCs w:val="28"/>
          <w:rtl/>
          <w:lang w:val="pt-BR"/>
        </w:rPr>
      </w:pPr>
      <w:r>
        <w:rPr>
          <w:rFonts w:ascii="Sakkal Majalla" w:hAnsi="Sakkal Majalla" w:cs="Sakkal Majalla" w:hint="cs"/>
          <w:sz w:val="28"/>
          <w:szCs w:val="28"/>
          <w:rtl/>
          <w:lang w:val="pt-BR"/>
        </w:rPr>
        <w:t xml:space="preserve">‏الجمالية: وتتعلق بمدى جاذبية المظهر البصري للعنصر المدفوع </w:t>
      </w:r>
      <w:r>
        <w:rPr>
          <w:rFonts w:ascii="Sakkal Majalla" w:hAnsi="Sakkal Majalla" w:cs="Sakkal Majalla"/>
          <w:sz w:val="28"/>
          <w:szCs w:val="28"/>
          <w:rtl/>
          <w:lang w:val="pt-BR"/>
        </w:rPr>
        <w:t>(</w:t>
      </w:r>
      <w:r>
        <w:rPr>
          <w:rFonts w:ascii="Sakkal Majalla" w:hAnsi="Sakkal Majalla" w:cs="Sakkal Majalla" w:hint="cs"/>
          <w:sz w:val="28"/>
          <w:szCs w:val="28"/>
          <w:rtl/>
          <w:lang w:val="pt-BR"/>
        </w:rPr>
        <w:t>كالمظاهر التجميلية).</w:t>
      </w:r>
    </w:p>
    <w:p w14:paraId="635BC943" w14:textId="27E74BA0" w:rsidR="000D5F1C" w:rsidRDefault="000D5F1C" w:rsidP="000D5F1C">
      <w:pPr>
        <w:pStyle w:val="NoSpacing"/>
        <w:bidi/>
        <w:rPr>
          <w:rFonts w:ascii="Sakkal Majalla" w:hAnsi="Sakkal Majalla" w:cs="Sakkal Majalla"/>
          <w:sz w:val="28"/>
          <w:szCs w:val="28"/>
          <w:rtl/>
          <w:lang w:val="pt-BR"/>
        </w:rPr>
      </w:pPr>
      <w:r>
        <w:rPr>
          <w:rFonts w:ascii="Sakkal Majalla" w:hAnsi="Sakkal Majalla" w:cs="Sakkal Majalla" w:hint="cs"/>
          <w:sz w:val="28"/>
          <w:szCs w:val="28"/>
          <w:rtl/>
          <w:lang w:val="pt-BR"/>
        </w:rPr>
        <w:t>‏الدعم الاجتماعي للعلاقات: ويقصد به مدى إسهام المحتوى المدفوع في تعزيز مكانة اللاعب أو تفاعله داخل مجتمع اللعبة.</w:t>
      </w:r>
    </w:p>
    <w:p w14:paraId="51EFAE78" w14:textId="43D42F0F" w:rsidR="000D5F1C" w:rsidRDefault="000D5F1C" w:rsidP="00FB0DCA">
      <w:pPr>
        <w:pStyle w:val="NoSpacing"/>
        <w:bidi/>
        <w:rPr>
          <w:rFonts w:ascii="Sakkal Majalla" w:hAnsi="Sakkal Majalla" w:cs="Sakkal Majalla"/>
          <w:sz w:val="28"/>
          <w:szCs w:val="28"/>
          <w:rtl/>
          <w:lang w:val="pt-BR"/>
        </w:rPr>
      </w:pPr>
      <w:r>
        <w:rPr>
          <w:rFonts w:ascii="Sakkal Majalla" w:hAnsi="Sakkal Majalla" w:cs="Sakkal Majalla" w:hint="cs"/>
          <w:sz w:val="28"/>
          <w:szCs w:val="28"/>
          <w:rtl/>
          <w:lang w:val="pt-BR"/>
        </w:rPr>
        <w:t>‏وإلى جانب هذه العوامل أشارت دراسات أخرى إلى دور عوامل نفسية إضافية، من أبرزها الرضا عن تجربة اللعب، والمتعة المستمدة من اللعبة، ودرجة استغراق اللاعب في اللعبة (</w:t>
      </w:r>
      <w:r>
        <w:rPr>
          <w:rFonts w:ascii="Sakkal Majalla" w:hAnsi="Sakkal Majalla" w:cs="Sakkal Majalla"/>
          <w:sz w:val="28"/>
          <w:szCs w:val="28"/>
          <w:lang w:val="pt-BR"/>
        </w:rPr>
        <w:t>Flow</w:t>
      </w:r>
      <w:r>
        <w:rPr>
          <w:rFonts w:ascii="Sakkal Majalla" w:hAnsi="Sakkal Majalla" w:cs="Sakkal Majalla" w:hint="cs"/>
          <w:sz w:val="28"/>
          <w:szCs w:val="28"/>
          <w:rtl/>
          <w:lang w:val="pt-BR"/>
        </w:rPr>
        <w:t>)، باعتبارها عوامل تسهم في تشكيل نية الشراء بشكل غير مباشر من خلال تعزيز رغبة اللاعب في الاستمرار والتطور داخل اللعبة.</w:t>
      </w:r>
    </w:p>
    <w:p w14:paraId="17C314F6" w14:textId="0C0D5290" w:rsidR="000D5F1C" w:rsidRDefault="000D5F1C" w:rsidP="000D5F1C">
      <w:pPr>
        <w:pStyle w:val="NoSpacing"/>
        <w:bidi/>
        <w:rPr>
          <w:rFonts w:ascii="Sakkal Majalla" w:hAnsi="Sakkal Majalla" w:cs="Sakkal Majalla"/>
          <w:sz w:val="28"/>
          <w:szCs w:val="28"/>
          <w:rtl/>
          <w:lang w:val="pt-BR"/>
        </w:rPr>
      </w:pPr>
      <w:r>
        <w:rPr>
          <w:rFonts w:ascii="Sakkal Majalla" w:hAnsi="Sakkal Majalla" w:cs="Sakkal Majalla" w:hint="cs"/>
          <w:sz w:val="28"/>
          <w:szCs w:val="28"/>
          <w:rtl/>
          <w:lang w:val="pt-BR"/>
        </w:rPr>
        <w:t>‏وتتقاطع هذه العوامل مجتمعة مع منطلقات الدراسة الحالية، إذ يمكن النظر إليها باعتبارها جزءا من العملية الإدراكية التي يمر بها اللاعب بعد تعرضه للمحتوى التسويقي، والتي تتشكل من خلالها القيمة المدركة التي تتوسط لاحقا علاقته بنية الشراء.</w:t>
      </w:r>
    </w:p>
    <w:p w14:paraId="5C6F92C4" w14:textId="10968D4A" w:rsidR="00FB0DCA" w:rsidRPr="00CE25F7" w:rsidRDefault="00CE25F7" w:rsidP="00CE25F7">
      <w:pPr>
        <w:bidi/>
        <w:rPr>
          <w:rFonts w:ascii="Sakkal Majalla" w:hAnsi="Sakkal Majalla" w:cs="Sakkal Majalla" w:hint="cs"/>
          <w:b/>
          <w:bCs/>
          <w:sz w:val="28"/>
          <w:szCs w:val="28"/>
          <w:rtl/>
        </w:rPr>
      </w:pPr>
      <w:r w:rsidRPr="00CE25F7">
        <w:rPr>
          <w:rFonts w:ascii="Sakkal Majalla" w:hAnsi="Sakkal Majalla" w:cs="Sakkal Majalla" w:hint="cs"/>
          <w:b/>
          <w:bCs/>
          <w:sz w:val="28"/>
          <w:szCs w:val="28"/>
          <w:rtl/>
        </w:rPr>
        <w:t>المبحث الثالث</w:t>
      </w:r>
      <w:r w:rsidR="00FB0DCA" w:rsidRPr="00CE25F7">
        <w:rPr>
          <w:rFonts w:ascii="Sakkal Majalla" w:hAnsi="Sakkal Majalla" w:cs="Sakkal Majalla" w:hint="cs"/>
          <w:b/>
          <w:bCs/>
          <w:sz w:val="28"/>
          <w:szCs w:val="28"/>
          <w:rtl/>
        </w:rPr>
        <w:t>: ‏العلاقة بين أنشطة التسويق عبر وسائل التواصل الاجتماعي والقيم المدركة ونية شراء المحتوى المدفوع</w:t>
      </w:r>
    </w:p>
    <w:p w14:paraId="6DFBC051" w14:textId="2B5F1A6F" w:rsidR="00FB0DCA" w:rsidRDefault="00FB0DCA" w:rsidP="00FB0DCA">
      <w:pPr>
        <w:bidi/>
        <w:rPr>
          <w:rFonts w:ascii="Sakkal Majalla" w:hAnsi="Sakkal Majalla" w:cs="Sakkal Majalla"/>
          <w:sz w:val="28"/>
          <w:szCs w:val="28"/>
          <w:rtl/>
        </w:rPr>
      </w:pPr>
      <w:r>
        <w:rPr>
          <w:rFonts w:ascii="Sakkal Majalla" w:hAnsi="Sakkal Majalla" w:cs="Sakkal Majalla" w:hint="cs"/>
          <w:sz w:val="28"/>
          <w:szCs w:val="28"/>
          <w:rtl/>
        </w:rPr>
        <w:t>‏بعد استعراض متغيرات الدراسة الثلاثة كل على حدة يأتي هذا القسم ليوضح طبيعة العلاقة التي تربط بينها، وهي العلاقة التي تبنى عليها فروض الدراسة الحالية.</w:t>
      </w:r>
    </w:p>
    <w:p w14:paraId="7EA9F774" w14:textId="549A621E" w:rsidR="00FB0DCA" w:rsidRDefault="00FB0DCA" w:rsidP="00FB0DCA">
      <w:pPr>
        <w:bidi/>
        <w:rPr>
          <w:rFonts w:ascii="Sakkal Majalla" w:hAnsi="Sakkal Majalla" w:cs="Sakkal Majalla"/>
          <w:sz w:val="28"/>
          <w:szCs w:val="28"/>
          <w:rtl/>
        </w:rPr>
      </w:pPr>
      <w:r>
        <w:rPr>
          <w:rFonts w:ascii="Sakkal Majalla" w:hAnsi="Sakkal Majalla" w:cs="Sakkal Majalla" w:hint="cs"/>
          <w:sz w:val="28"/>
          <w:szCs w:val="28"/>
          <w:rtl/>
        </w:rPr>
        <w:t>‏العلاقة بين أنشطة التسويق عبر وسائل التواصل الاجتماعي والقيمة المدركة</w:t>
      </w:r>
    </w:p>
    <w:p w14:paraId="084257E8" w14:textId="0AD039B0" w:rsidR="00FB0DCA" w:rsidRDefault="00FB0DCA" w:rsidP="00FB0DCA">
      <w:pPr>
        <w:bidi/>
        <w:rPr>
          <w:rFonts w:ascii="Sakkal Majalla" w:hAnsi="Sakkal Majalla" w:cs="Sakkal Majalla"/>
          <w:sz w:val="28"/>
          <w:szCs w:val="28"/>
          <w:rtl/>
        </w:rPr>
      </w:pPr>
      <w:r>
        <w:rPr>
          <w:rFonts w:ascii="Sakkal Majalla" w:hAnsi="Sakkal Majalla" w:cs="Sakkal Majalla" w:hint="cs"/>
          <w:sz w:val="28"/>
          <w:szCs w:val="28"/>
          <w:rtl/>
        </w:rPr>
        <w:t xml:space="preserve">‏حين يتعرض الفرد لمحتوى تسويقي يحمل سمات الترفيه والتفاعل والحداثة </w:t>
      </w:r>
      <w:r w:rsidR="004A2EB9">
        <w:rPr>
          <w:rFonts w:ascii="Sakkal Majalla" w:hAnsi="Sakkal Majalla" w:cs="Sakkal Majalla" w:hint="cs"/>
          <w:sz w:val="28"/>
          <w:szCs w:val="28"/>
          <w:rtl/>
        </w:rPr>
        <w:t>والتخصيص</w:t>
      </w:r>
      <w:r>
        <w:rPr>
          <w:rFonts w:ascii="Sakkal Majalla" w:hAnsi="Sakkal Majalla" w:cs="Sakkal Majalla" w:hint="cs"/>
          <w:sz w:val="28"/>
          <w:szCs w:val="28"/>
          <w:rtl/>
        </w:rPr>
        <w:t xml:space="preserve">، كما حددها </w:t>
      </w:r>
      <w:r>
        <w:rPr>
          <w:rFonts w:ascii="Sakkal Majalla" w:hAnsi="Sakkal Majalla" w:cs="Sakkal Majalla"/>
          <w:sz w:val="28"/>
          <w:szCs w:val="28"/>
        </w:rPr>
        <w:t>Kim</w:t>
      </w:r>
      <w:r w:rsidR="004A2EB9">
        <w:rPr>
          <w:rFonts w:ascii="Sakkal Majalla" w:hAnsi="Sakkal Majalla" w:cs="Sakkal Majalla"/>
          <w:sz w:val="28"/>
          <w:szCs w:val="28"/>
        </w:rPr>
        <w:t xml:space="preserve"> </w:t>
      </w:r>
      <w:r>
        <w:rPr>
          <w:rFonts w:ascii="Sakkal Majalla" w:hAnsi="Sakkal Majalla" w:cs="Sakkal Majalla"/>
          <w:sz w:val="28"/>
          <w:szCs w:val="28"/>
        </w:rPr>
        <w:t>&amp;</w:t>
      </w:r>
      <w:r w:rsidR="004A2EB9">
        <w:rPr>
          <w:rFonts w:ascii="Sakkal Majalla" w:hAnsi="Sakkal Majalla" w:cs="Sakkal Majalla"/>
          <w:sz w:val="28"/>
          <w:szCs w:val="28"/>
        </w:rPr>
        <w:t xml:space="preserve"> </w:t>
      </w:r>
      <w:proofErr w:type="spellStart"/>
      <w:r w:rsidR="004A2EB9">
        <w:rPr>
          <w:rFonts w:ascii="Sakkal Majalla" w:hAnsi="Sakkal Majalla" w:cs="Sakkal Majalla"/>
          <w:sz w:val="28"/>
          <w:szCs w:val="28"/>
        </w:rPr>
        <w:t>Ko</w:t>
      </w:r>
      <w:proofErr w:type="spellEnd"/>
      <w:r w:rsidR="004A2EB9">
        <w:rPr>
          <w:rFonts w:ascii="Sakkal Majalla" w:hAnsi="Sakkal Majalla" w:cs="Sakkal Majalla"/>
          <w:sz w:val="28"/>
          <w:szCs w:val="28"/>
        </w:rPr>
        <w:t xml:space="preserve"> (</w:t>
      </w:r>
      <w:r>
        <w:rPr>
          <w:rFonts w:ascii="Sakkal Majalla" w:hAnsi="Sakkal Majalla" w:cs="Sakkal Majalla"/>
          <w:sz w:val="28"/>
          <w:szCs w:val="28"/>
        </w:rPr>
        <w:t>2012)</w:t>
      </w:r>
      <w:r>
        <w:rPr>
          <w:rFonts w:ascii="Sakkal Majalla" w:hAnsi="Sakkal Majalla" w:cs="Sakkal Majalla" w:hint="cs"/>
          <w:sz w:val="28"/>
          <w:szCs w:val="28"/>
          <w:rtl/>
        </w:rPr>
        <w:t xml:space="preserve"> فإن هذا التعرض لا يمر دون أثر بل يسهم في تكوين تقييم داخلي لدى الفرد حول مدى فائدة هذا المحتوى وقيمته وقد سبق أن أشارت دراسة </w:t>
      </w:r>
      <w:r w:rsidR="004A2EB9">
        <w:rPr>
          <w:rFonts w:ascii="Sakkal Majalla" w:hAnsi="Sakkal Majalla" w:cs="Sakkal Majalla" w:hint="cs"/>
          <w:sz w:val="28"/>
          <w:szCs w:val="28"/>
          <w:rtl/>
        </w:rPr>
        <w:t>الهنداوي</w:t>
      </w:r>
      <w:r w:rsidR="004A2EB9">
        <w:rPr>
          <w:rFonts w:ascii="Sakkal Majalla" w:hAnsi="Sakkal Majalla" w:cs="Sakkal Majalla"/>
          <w:sz w:val="28"/>
          <w:szCs w:val="28"/>
        </w:rPr>
        <w:t xml:space="preserve"> (</w:t>
      </w:r>
      <w:r>
        <w:rPr>
          <w:rFonts w:ascii="Sakkal Majalla" w:hAnsi="Sakkal Majalla" w:cs="Sakkal Majalla"/>
          <w:sz w:val="28"/>
          <w:szCs w:val="28"/>
        </w:rPr>
        <w:t>2023</w:t>
      </w:r>
      <w:r w:rsidR="004A2EB9">
        <w:rPr>
          <w:rFonts w:ascii="Sakkal Majalla" w:hAnsi="Sakkal Majalla" w:cs="Sakkal Majalla"/>
          <w:sz w:val="28"/>
          <w:szCs w:val="28"/>
        </w:rPr>
        <w:t xml:space="preserve">) </w:t>
      </w:r>
      <w:r w:rsidR="004A2EB9">
        <w:rPr>
          <w:rFonts w:ascii="Sakkal Majalla" w:hAnsi="Sakkal Majalla" w:cs="Sakkal Majalla" w:hint="cs"/>
          <w:sz w:val="28"/>
          <w:szCs w:val="28"/>
          <w:rtl/>
        </w:rPr>
        <w:t>إلى</w:t>
      </w:r>
      <w:r>
        <w:rPr>
          <w:rFonts w:ascii="Sakkal Majalla" w:hAnsi="Sakkal Majalla" w:cs="Sakkal Majalla" w:hint="cs"/>
          <w:sz w:val="28"/>
          <w:szCs w:val="28"/>
          <w:rtl/>
        </w:rPr>
        <w:t xml:space="preserve"> أن أبعاد الأنشطة الترويجية تؤثر بشكل معنوي في القيمة المدركة لدى الجمهور، وهذا ما يسند افتراض الدراسة الحالية بوجود علاقة بين هذين المتغيرين.</w:t>
      </w:r>
    </w:p>
    <w:p w14:paraId="0C306CC6" w14:textId="302D024A" w:rsidR="00FB0DCA" w:rsidRDefault="00FB0DCA" w:rsidP="00FB0DCA">
      <w:pPr>
        <w:bidi/>
        <w:rPr>
          <w:rFonts w:ascii="Sakkal Majalla" w:hAnsi="Sakkal Majalla" w:cs="Sakkal Majalla"/>
          <w:sz w:val="28"/>
          <w:szCs w:val="28"/>
          <w:rtl/>
        </w:rPr>
      </w:pPr>
      <w:r>
        <w:rPr>
          <w:rFonts w:ascii="Sakkal Majalla" w:hAnsi="Sakkal Majalla" w:cs="Sakkal Majalla" w:hint="cs"/>
          <w:sz w:val="28"/>
          <w:szCs w:val="28"/>
          <w:rtl/>
        </w:rPr>
        <w:t>‏العلاقة بين القيمة المدركة ونية شراء المحتوى المدفوع</w:t>
      </w:r>
    </w:p>
    <w:p w14:paraId="0BD29250" w14:textId="6138862C" w:rsidR="00FB0DCA" w:rsidRDefault="00FB0DCA" w:rsidP="00FB0DCA">
      <w:pPr>
        <w:bidi/>
        <w:rPr>
          <w:rFonts w:ascii="Sakkal Majalla" w:hAnsi="Sakkal Majalla" w:cs="Sakkal Majalla"/>
          <w:sz w:val="28"/>
          <w:szCs w:val="28"/>
          <w:rtl/>
        </w:rPr>
      </w:pPr>
      <w:r>
        <w:rPr>
          <w:rFonts w:ascii="Sakkal Majalla" w:hAnsi="Sakkal Majalla" w:cs="Sakkal Majalla" w:hint="cs"/>
          <w:sz w:val="28"/>
          <w:szCs w:val="28"/>
          <w:rtl/>
        </w:rPr>
        <w:lastRenderedPageBreak/>
        <w:t xml:space="preserve">‏تشير أبعاد القيمة المدركة التي حددها </w:t>
      </w:r>
      <w:proofErr w:type="spellStart"/>
      <w:r>
        <w:rPr>
          <w:rFonts w:ascii="Sakkal Majalla" w:hAnsi="Sakkal Majalla" w:cs="Sakkal Majalla"/>
          <w:sz w:val="28"/>
          <w:szCs w:val="28"/>
        </w:rPr>
        <w:t>Swenney</w:t>
      </w:r>
      <w:proofErr w:type="spellEnd"/>
      <w:r w:rsidR="004A2EB9">
        <w:rPr>
          <w:rFonts w:ascii="Sakkal Majalla" w:hAnsi="Sakkal Majalla" w:cs="Sakkal Majalla"/>
          <w:sz w:val="28"/>
          <w:szCs w:val="28"/>
        </w:rPr>
        <w:t xml:space="preserve"> </w:t>
      </w:r>
      <w:r>
        <w:rPr>
          <w:rFonts w:ascii="Sakkal Majalla" w:hAnsi="Sakkal Majalla" w:cs="Sakkal Majalla"/>
          <w:sz w:val="28"/>
          <w:szCs w:val="28"/>
        </w:rPr>
        <w:t>&amp;</w:t>
      </w:r>
      <w:r w:rsidR="004A2EB9">
        <w:rPr>
          <w:rFonts w:ascii="Sakkal Majalla" w:hAnsi="Sakkal Majalla" w:cs="Sakkal Majalla"/>
          <w:sz w:val="28"/>
          <w:szCs w:val="28"/>
        </w:rPr>
        <w:t xml:space="preserve"> Soutar (</w:t>
      </w:r>
      <w:r>
        <w:rPr>
          <w:rFonts w:ascii="Sakkal Majalla" w:hAnsi="Sakkal Majalla" w:cs="Sakkal Majalla"/>
          <w:sz w:val="28"/>
          <w:szCs w:val="28"/>
        </w:rPr>
        <w:t>2001)</w:t>
      </w:r>
      <w:r>
        <w:rPr>
          <w:rFonts w:ascii="Sakkal Majalla" w:hAnsi="Sakkal Majalla" w:cs="Sakkal Majalla" w:hint="cs"/>
          <w:sz w:val="28"/>
          <w:szCs w:val="28"/>
          <w:rtl/>
        </w:rPr>
        <w:t>، من وظيفية وعاطفية واجتماعية واقتصادية، إلى أن إدراك الفرد لقيمة ما يعرض عليه هو ما يحدد استعداده لاحقا للإقدام على سلوك شراء معين. وينج هذا مع ما تفترض نظرية السلوك المخطط ل</w:t>
      </w:r>
      <w:r>
        <w:rPr>
          <w:rFonts w:ascii="Sakkal Majalla" w:hAnsi="Sakkal Majalla" w:cs="Sakkal Majalla"/>
          <w:sz w:val="28"/>
          <w:szCs w:val="28"/>
        </w:rPr>
        <w:t xml:space="preserve"> </w:t>
      </w:r>
      <w:proofErr w:type="spellStart"/>
      <w:proofErr w:type="gramStart"/>
      <w:r>
        <w:rPr>
          <w:rFonts w:ascii="Sakkal Majalla" w:hAnsi="Sakkal Majalla" w:cs="Sakkal Majalla"/>
          <w:sz w:val="28"/>
          <w:szCs w:val="28"/>
        </w:rPr>
        <w:t>Ajzen</w:t>
      </w:r>
      <w:proofErr w:type="spellEnd"/>
      <w:r>
        <w:rPr>
          <w:rFonts w:ascii="Sakkal Majalla" w:hAnsi="Sakkal Majalla" w:cs="Sakkal Majalla"/>
          <w:sz w:val="28"/>
          <w:szCs w:val="28"/>
        </w:rPr>
        <w:t>(</w:t>
      </w:r>
      <w:proofErr w:type="gramEnd"/>
      <w:r>
        <w:rPr>
          <w:rFonts w:ascii="Sakkal Majalla" w:hAnsi="Sakkal Majalla" w:cs="Sakkal Majalla"/>
          <w:sz w:val="28"/>
          <w:szCs w:val="28"/>
        </w:rPr>
        <w:t>1991)</w:t>
      </w:r>
      <w:r>
        <w:rPr>
          <w:rFonts w:ascii="Sakkal Majalla" w:hAnsi="Sakkal Majalla" w:cs="Sakkal Majalla" w:hint="cs"/>
          <w:sz w:val="28"/>
          <w:szCs w:val="28"/>
          <w:rtl/>
        </w:rPr>
        <w:t xml:space="preserve"> التي ترى أن النية السلوكية تنشأ من تقييم داخلي يسبق السلوك الفعلي وعليه كلما شعر اللاعب أن المحتوى التسويقي الذي شاهده يحمل قيمة حقيقية زاد استعداده لشراء المحتوى المدفوع داخل اللعبة.</w:t>
      </w:r>
    </w:p>
    <w:p w14:paraId="5AF8A614" w14:textId="7E4FB0CB" w:rsidR="00FB0DCA" w:rsidRPr="005F72AB" w:rsidRDefault="00FB0DCA" w:rsidP="00FB0DCA">
      <w:pPr>
        <w:bidi/>
        <w:rPr>
          <w:rFonts w:ascii="Sakkal Majalla" w:hAnsi="Sakkal Majalla" w:cs="Sakkal Majalla"/>
          <w:b/>
          <w:bCs/>
          <w:sz w:val="28"/>
          <w:szCs w:val="28"/>
          <w:rtl/>
        </w:rPr>
      </w:pPr>
      <w:r w:rsidRPr="005F72AB">
        <w:rPr>
          <w:rFonts w:ascii="Sakkal Majalla" w:hAnsi="Sakkal Majalla" w:cs="Sakkal Majalla" w:hint="cs"/>
          <w:b/>
          <w:bCs/>
          <w:sz w:val="28"/>
          <w:szCs w:val="28"/>
          <w:rtl/>
        </w:rPr>
        <w:t>‏الدور الوسيط للقيمة المدركة</w:t>
      </w:r>
    </w:p>
    <w:p w14:paraId="179BEEF6" w14:textId="254FFC11" w:rsidR="00F85F2B" w:rsidRPr="005F72AB" w:rsidRDefault="00FB0DCA" w:rsidP="005F72AB">
      <w:pPr>
        <w:bidi/>
        <w:rPr>
          <w:rFonts w:ascii="Sakkal Majalla" w:hAnsi="Sakkal Majalla" w:cs="Sakkal Majalla"/>
          <w:sz w:val="28"/>
          <w:szCs w:val="28"/>
          <w:rtl/>
        </w:rPr>
      </w:pPr>
      <w:r>
        <w:rPr>
          <w:rFonts w:ascii="Sakkal Majalla" w:hAnsi="Sakkal Majalla" w:cs="Sakkal Majalla" w:hint="cs"/>
          <w:sz w:val="28"/>
          <w:szCs w:val="28"/>
          <w:rtl/>
        </w:rPr>
        <w:t xml:space="preserve">‏استنادا إلى ما سبق، ‏تفترض الدراسة الحالية أن أثر أنشطة التسويق عبر وسائل التواصل الاجتماعي على نية الشراء لا يكون بالضرورة مباشرا وإنما يمر عبر مرحلة إدراكيه وسيطة ‏تتمثل في القيمة </w:t>
      </w:r>
      <w:r w:rsidR="00376294">
        <w:rPr>
          <w:rFonts w:ascii="Sakkal Majalla" w:hAnsi="Sakkal Majalla" w:cs="Sakkal Majalla" w:hint="cs"/>
          <w:sz w:val="28"/>
          <w:szCs w:val="28"/>
          <w:rtl/>
        </w:rPr>
        <w:t>المدركة</w:t>
      </w:r>
      <w:r>
        <w:rPr>
          <w:rFonts w:ascii="Sakkal Majalla" w:hAnsi="Sakkal Majalla" w:cs="Sakkal Majalla" w:hint="cs"/>
          <w:sz w:val="28"/>
          <w:szCs w:val="28"/>
          <w:rtl/>
        </w:rPr>
        <w:t xml:space="preserve"> للمحتوى التسويقي، وهذا ينس ن مع منطق نموذج المثير-الكائن-</w:t>
      </w:r>
      <w:r w:rsidR="001C0F2A">
        <w:rPr>
          <w:rFonts w:ascii="Sakkal Majalla" w:hAnsi="Sakkal Majalla" w:cs="Sakkal Majalla" w:hint="cs"/>
          <w:sz w:val="28"/>
          <w:szCs w:val="28"/>
          <w:rtl/>
        </w:rPr>
        <w:t xml:space="preserve">الاستجابة </w:t>
      </w:r>
      <w:r w:rsidR="00376294">
        <w:rPr>
          <w:rFonts w:ascii="Sakkal Majalla" w:hAnsi="Sakkal Majalla" w:cs="Sakkal Majalla" w:hint="cs"/>
          <w:sz w:val="28"/>
          <w:szCs w:val="28"/>
          <w:rtl/>
        </w:rPr>
        <w:t>ل</w:t>
      </w:r>
      <w:r w:rsidR="00376294">
        <w:rPr>
          <w:rFonts w:ascii="Sakkal Majalla" w:hAnsi="Sakkal Majalla" w:cs="Sakkal Majalla"/>
          <w:sz w:val="28"/>
          <w:szCs w:val="28"/>
        </w:rPr>
        <w:t xml:space="preserve"> </w:t>
      </w:r>
      <w:proofErr w:type="spellStart"/>
      <w:r w:rsidR="00376294">
        <w:rPr>
          <w:rFonts w:ascii="Sakkal Majalla" w:hAnsi="Sakkal Majalla" w:cs="Sakkal Majalla"/>
          <w:sz w:val="28"/>
          <w:szCs w:val="28"/>
        </w:rPr>
        <w:t>Mehrabian</w:t>
      </w:r>
      <w:proofErr w:type="spellEnd"/>
      <w:r w:rsidR="004A2EB9">
        <w:rPr>
          <w:rFonts w:ascii="Sakkal Majalla" w:hAnsi="Sakkal Majalla" w:cs="Sakkal Majalla"/>
          <w:sz w:val="28"/>
          <w:szCs w:val="28"/>
        </w:rPr>
        <w:t xml:space="preserve"> </w:t>
      </w:r>
      <w:r w:rsidR="001C0F2A">
        <w:rPr>
          <w:rFonts w:ascii="Sakkal Majalla" w:hAnsi="Sakkal Majalla" w:cs="Sakkal Majalla"/>
          <w:sz w:val="28"/>
          <w:szCs w:val="28"/>
        </w:rPr>
        <w:t>&amp;</w:t>
      </w:r>
      <w:r w:rsidR="004A2EB9">
        <w:rPr>
          <w:rFonts w:ascii="Sakkal Majalla" w:hAnsi="Sakkal Majalla" w:cs="Sakkal Majalla"/>
          <w:sz w:val="28"/>
          <w:szCs w:val="28"/>
        </w:rPr>
        <w:t xml:space="preserve"> </w:t>
      </w:r>
      <w:r w:rsidR="00376294">
        <w:rPr>
          <w:rFonts w:ascii="Sakkal Majalla" w:hAnsi="Sakkal Majalla" w:cs="Sakkal Majalla"/>
          <w:sz w:val="28"/>
          <w:szCs w:val="28"/>
        </w:rPr>
        <w:t>Russell (</w:t>
      </w:r>
      <w:r w:rsidR="001C0F2A">
        <w:rPr>
          <w:rFonts w:ascii="Sakkal Majalla" w:hAnsi="Sakkal Majalla" w:cs="Sakkal Majalla"/>
          <w:sz w:val="28"/>
          <w:szCs w:val="28"/>
        </w:rPr>
        <w:t>1974</w:t>
      </w:r>
      <w:r w:rsidR="00376294">
        <w:rPr>
          <w:rFonts w:ascii="Sakkal Majalla" w:hAnsi="Sakkal Majalla" w:cs="Sakkal Majalla"/>
          <w:sz w:val="28"/>
          <w:szCs w:val="28"/>
        </w:rPr>
        <w:t xml:space="preserve">) </w:t>
      </w:r>
      <w:r w:rsidR="00376294">
        <w:rPr>
          <w:rFonts w:ascii="Sakkal Majalla" w:hAnsi="Sakkal Majalla" w:cs="Sakkal Majalla" w:hint="cs"/>
          <w:sz w:val="28"/>
          <w:szCs w:val="28"/>
          <w:rtl/>
        </w:rPr>
        <w:t>الذي</w:t>
      </w:r>
      <w:r w:rsidR="001C0F2A">
        <w:rPr>
          <w:rFonts w:ascii="Sakkal Majalla" w:hAnsi="Sakkal Majalla" w:cs="Sakkal Majalla" w:hint="cs"/>
          <w:sz w:val="28"/>
          <w:szCs w:val="28"/>
          <w:rtl/>
        </w:rPr>
        <w:t xml:space="preserve"> بني عليه ‏الإطار النظري للدراسة. وهذا الافتراض بالتحديد هو ما تسعى فروض الدراسة الفرعية الثلاثة إلى اختباره، من خلال قياس أنشطة التسويق على القيمة المدركة، وأثر القيمة المدركة على نية الشراء، </w:t>
      </w:r>
      <w:r w:rsidR="00376294">
        <w:rPr>
          <w:rFonts w:ascii="Sakkal Majalla" w:hAnsi="Sakkal Majalla" w:cs="Sakkal Majalla" w:hint="cs"/>
          <w:sz w:val="28"/>
          <w:szCs w:val="28"/>
          <w:rtl/>
        </w:rPr>
        <w:t>والأثر</w:t>
      </w:r>
      <w:r w:rsidR="001C0F2A">
        <w:rPr>
          <w:rFonts w:ascii="Sakkal Majalla" w:hAnsi="Sakkal Majalla" w:cs="Sakkal Majalla" w:hint="cs"/>
          <w:sz w:val="28"/>
          <w:szCs w:val="28"/>
          <w:rtl/>
        </w:rPr>
        <w:t xml:space="preserve"> المباشر لأنشطة التسويق على نية الشراء بمعزل عن هذا الوسيط.</w:t>
      </w:r>
    </w:p>
    <w:p w14:paraId="542B2470" w14:textId="10E2D9FB" w:rsidR="00DC5F04" w:rsidRDefault="00D34140" w:rsidP="00D34140">
      <w:pPr>
        <w:pStyle w:val="Heading1"/>
        <w:bidi/>
        <w:rPr>
          <w:rtl/>
        </w:rPr>
      </w:pPr>
      <w:bookmarkStart w:id="80" w:name="_Toc237304639"/>
      <w:r>
        <w:rPr>
          <w:rFonts w:hint="cs"/>
          <w:rtl/>
        </w:rPr>
        <w:t>الفصل الثالث: منهجية الدراسة وإجراءاتها</w:t>
      </w:r>
      <w:bookmarkEnd w:id="80"/>
    </w:p>
    <w:p w14:paraId="1A4217AD" w14:textId="36682C7F" w:rsidR="00D34140" w:rsidRDefault="00D34140" w:rsidP="00D34140">
      <w:pPr>
        <w:bidi/>
        <w:rPr>
          <w:rFonts w:ascii="Sakkal Majalla" w:hAnsi="Sakkal Majalla" w:cs="Sakkal Majalla"/>
          <w:sz w:val="28"/>
          <w:szCs w:val="28"/>
          <w:rtl/>
        </w:rPr>
      </w:pPr>
      <w:r>
        <w:rPr>
          <w:rFonts w:ascii="Sakkal Majalla" w:hAnsi="Sakkal Majalla" w:cs="Sakkal Majalla" w:hint="cs"/>
          <w:sz w:val="28"/>
          <w:szCs w:val="28"/>
          <w:rtl/>
        </w:rPr>
        <w:t>تمهيد</w:t>
      </w:r>
    </w:p>
    <w:p w14:paraId="619FC907" w14:textId="33186B2F" w:rsidR="00D34140" w:rsidRDefault="00D34140" w:rsidP="00D34140">
      <w:pPr>
        <w:bidi/>
        <w:rPr>
          <w:rFonts w:ascii="Sakkal Majalla" w:hAnsi="Sakkal Majalla" w:cs="Sakkal Majalla"/>
          <w:sz w:val="28"/>
          <w:szCs w:val="28"/>
          <w:rtl/>
        </w:rPr>
      </w:pPr>
      <w:r>
        <w:rPr>
          <w:rFonts w:ascii="Sakkal Majalla" w:hAnsi="Sakkal Majalla" w:cs="Sakkal Majalla" w:hint="cs"/>
          <w:sz w:val="28"/>
          <w:szCs w:val="28"/>
          <w:rtl/>
        </w:rPr>
        <w:t xml:space="preserve">يتناول هذا الفصل الإجراءات المنهجية التي اتبعتها الباحثة لتحقيق أهداف الدراسة </w:t>
      </w:r>
      <w:r w:rsidR="00F306D9">
        <w:rPr>
          <w:rFonts w:ascii="Sakkal Majalla" w:hAnsi="Sakkal Majalla" w:cs="Sakkal Majalla" w:hint="cs"/>
          <w:sz w:val="28"/>
          <w:szCs w:val="28"/>
          <w:rtl/>
        </w:rPr>
        <w:t>والإجابة عن</w:t>
      </w:r>
      <w:r>
        <w:rPr>
          <w:rFonts w:ascii="Sakkal Majalla" w:hAnsi="Sakkal Majalla" w:cs="Sakkal Majalla" w:hint="cs"/>
          <w:sz w:val="28"/>
          <w:szCs w:val="28"/>
          <w:rtl/>
        </w:rPr>
        <w:t xml:space="preserve"> تساؤلاتها </w:t>
      </w:r>
      <w:r w:rsidR="00F306D9">
        <w:rPr>
          <w:rFonts w:ascii="Sakkal Majalla" w:hAnsi="Sakkal Majalla" w:cs="Sakkal Majalla" w:hint="cs"/>
          <w:sz w:val="28"/>
          <w:szCs w:val="28"/>
          <w:rtl/>
        </w:rPr>
        <w:t>واختبار فرضياتها</w:t>
      </w:r>
      <w:r>
        <w:rPr>
          <w:rFonts w:ascii="Sakkal Majalla" w:hAnsi="Sakkal Majalla" w:cs="Sakkal Majalla" w:hint="cs"/>
          <w:sz w:val="28"/>
          <w:szCs w:val="28"/>
          <w:rtl/>
        </w:rPr>
        <w:t xml:space="preserve">، حيث يتضمن وصفًا لمنهج الدراسة، ومجتمعها، وعينتها، وأداة الدراسة، وإجراءات التحقق من صدقها وثباتها، بالإضافة إلى </w:t>
      </w:r>
      <w:r w:rsidR="00F306D9">
        <w:rPr>
          <w:rFonts w:ascii="Sakkal Majalla" w:hAnsi="Sakkal Majalla" w:cs="Sakkal Majalla" w:hint="cs"/>
          <w:sz w:val="28"/>
          <w:szCs w:val="28"/>
          <w:rtl/>
        </w:rPr>
        <w:t>الأساليب الإحصائية المستخدمة في تحليل البيانات واستخلاص النتائج.</w:t>
      </w:r>
    </w:p>
    <w:p w14:paraId="5F10BDD1" w14:textId="557FD85B" w:rsidR="00F306D9" w:rsidRDefault="00F306D9" w:rsidP="00F306D9">
      <w:pPr>
        <w:bidi/>
        <w:rPr>
          <w:rFonts w:ascii="Sakkal Majalla" w:hAnsi="Sakkal Majalla" w:cs="Sakkal Majalla"/>
          <w:sz w:val="28"/>
          <w:szCs w:val="28"/>
          <w:rtl/>
        </w:rPr>
      </w:pPr>
      <w:r>
        <w:rPr>
          <w:rFonts w:ascii="Sakkal Majalla" w:hAnsi="Sakkal Majalla" w:cs="Sakkal Majalla" w:hint="cs"/>
          <w:sz w:val="28"/>
          <w:szCs w:val="28"/>
          <w:rtl/>
        </w:rPr>
        <w:t>منهج الدراسة</w:t>
      </w:r>
    </w:p>
    <w:p w14:paraId="0052C7FE" w14:textId="3FA79A0B" w:rsidR="00F306D9" w:rsidRDefault="00F306D9" w:rsidP="00F306D9">
      <w:pPr>
        <w:bidi/>
        <w:rPr>
          <w:rFonts w:ascii="Sakkal Majalla" w:hAnsi="Sakkal Majalla" w:cs="Sakkal Majalla"/>
          <w:sz w:val="28"/>
          <w:szCs w:val="28"/>
          <w:rtl/>
        </w:rPr>
      </w:pPr>
      <w:r>
        <w:rPr>
          <w:rFonts w:ascii="Sakkal Majalla" w:hAnsi="Sakkal Majalla" w:cs="Sakkal Majalla" w:hint="cs"/>
          <w:sz w:val="28"/>
          <w:szCs w:val="28"/>
          <w:rtl/>
        </w:rPr>
        <w:t>اعتمدت الدراسة على المنهج الوصفي الارتباطي التحليلي؛ ‏وذلك لملائمته لطبيعة الدراسة وأهدافها، حيث يهدف إلى وصف الظاهرة محل الدراسة كما هي في الواقع، ‏وتحليل العلاقات بين متغيراتها، والكشف عن أثر أنشطة التسويق عبر وسائل التواصل الاجتماعي في القيمة المدركة للمحتوى التسويقي، وكذلك أثرها في نية شراء المحتوى المدفوع داخل الألعاب الإلكترونية لدى اللاعبين السعوديين الشباب، إضافة إلى التعرف على الفروق في نية الشراء وفقًا لبعض المتغيرات الديمغرافية.</w:t>
      </w:r>
    </w:p>
    <w:p w14:paraId="30D78FF9" w14:textId="249BFB32" w:rsidR="00F306D9" w:rsidRDefault="00F306D9" w:rsidP="00F306D9">
      <w:pPr>
        <w:bidi/>
        <w:rPr>
          <w:rFonts w:ascii="Sakkal Majalla" w:hAnsi="Sakkal Majalla" w:cs="Sakkal Majalla"/>
          <w:sz w:val="28"/>
          <w:szCs w:val="28"/>
          <w:rtl/>
        </w:rPr>
      </w:pPr>
      <w:r>
        <w:rPr>
          <w:rFonts w:ascii="Sakkal Majalla" w:hAnsi="Sakkal Majalla" w:cs="Sakkal Majalla" w:hint="cs"/>
          <w:sz w:val="28"/>
          <w:szCs w:val="28"/>
          <w:rtl/>
        </w:rPr>
        <w:t>عينة الدراسة</w:t>
      </w:r>
    </w:p>
    <w:p w14:paraId="071BB830" w14:textId="052F6E8E" w:rsidR="00F306D9" w:rsidRDefault="00F306D9" w:rsidP="00F306D9">
      <w:pPr>
        <w:bidi/>
        <w:rPr>
          <w:rFonts w:ascii="Sakkal Majalla" w:hAnsi="Sakkal Majalla" w:cs="Sakkal Majalla"/>
          <w:sz w:val="28"/>
          <w:szCs w:val="28"/>
          <w:rtl/>
        </w:rPr>
      </w:pPr>
      <w:r>
        <w:rPr>
          <w:rFonts w:ascii="Sakkal Majalla" w:hAnsi="Sakkal Majalla" w:cs="Sakkal Majalla" w:hint="cs"/>
          <w:sz w:val="28"/>
          <w:szCs w:val="28"/>
          <w:rtl/>
        </w:rPr>
        <w:lastRenderedPageBreak/>
        <w:t xml:space="preserve">‏تم اختيار عينة الدراسة بطريقة العينة </w:t>
      </w:r>
      <w:r w:rsidR="00484C12">
        <w:rPr>
          <w:rFonts w:ascii="Sakkal Majalla" w:hAnsi="Sakkal Majalla" w:cs="Sakkal Majalla" w:hint="cs"/>
          <w:sz w:val="28"/>
          <w:szCs w:val="28"/>
          <w:rtl/>
        </w:rPr>
        <w:t xml:space="preserve">المتاحة </w:t>
      </w:r>
      <w:r w:rsidR="00484C12">
        <w:rPr>
          <w:rFonts w:ascii="Sakkal Majalla" w:hAnsi="Sakkal Majalla" w:cs="Sakkal Majalla"/>
          <w:sz w:val="28"/>
          <w:szCs w:val="28"/>
          <w:rtl/>
        </w:rPr>
        <w:t>(</w:t>
      </w:r>
      <w:proofErr w:type="spellStart"/>
      <w:r>
        <w:rPr>
          <w:rFonts w:ascii="Sakkal Majalla" w:hAnsi="Sakkal Majalla" w:cs="Sakkal Majalla"/>
          <w:sz w:val="28"/>
          <w:szCs w:val="28"/>
        </w:rPr>
        <w:t>Convenience</w:t>
      </w:r>
      <w:proofErr w:type="spellEnd"/>
      <w:r>
        <w:rPr>
          <w:rFonts w:ascii="Sakkal Majalla" w:hAnsi="Sakkal Majalla" w:cs="Sakkal Majalla"/>
          <w:sz w:val="28"/>
          <w:szCs w:val="28"/>
        </w:rPr>
        <w:t xml:space="preserve"> </w:t>
      </w:r>
      <w:proofErr w:type="spellStart"/>
      <w:r>
        <w:rPr>
          <w:rFonts w:ascii="Sakkal Majalla" w:hAnsi="Sakkal Majalla" w:cs="Sakkal Majalla"/>
          <w:sz w:val="28"/>
          <w:szCs w:val="28"/>
        </w:rPr>
        <w:t>Sampling</w:t>
      </w:r>
      <w:proofErr w:type="spellEnd"/>
      <w:r w:rsidR="007A6139">
        <w:rPr>
          <w:rFonts w:ascii="Sakkal Majalla" w:hAnsi="Sakkal Majalla" w:cs="Sakkal Majalla" w:hint="cs"/>
          <w:sz w:val="28"/>
          <w:szCs w:val="28"/>
          <w:rtl/>
        </w:rPr>
        <w:t>)،</w:t>
      </w:r>
      <w:r>
        <w:rPr>
          <w:rFonts w:ascii="Sakkal Majalla" w:hAnsi="Sakkal Majalla" w:cs="Sakkal Majalla" w:hint="cs"/>
          <w:sz w:val="28"/>
          <w:szCs w:val="28"/>
          <w:rtl/>
        </w:rPr>
        <w:t xml:space="preserve"> حيث تم توزيع الاستبانة </w:t>
      </w:r>
      <w:proofErr w:type="spellStart"/>
      <w:r>
        <w:rPr>
          <w:rFonts w:ascii="Sakkal Majalla" w:hAnsi="Sakkal Majalla" w:cs="Sakkal Majalla" w:hint="cs"/>
          <w:sz w:val="28"/>
          <w:szCs w:val="28"/>
          <w:rtl/>
        </w:rPr>
        <w:t>إلكترنيًا</w:t>
      </w:r>
      <w:proofErr w:type="spellEnd"/>
      <w:r>
        <w:rPr>
          <w:rFonts w:ascii="Sakkal Majalla" w:hAnsi="Sakkal Majalla" w:cs="Sakkal Majalla" w:hint="cs"/>
          <w:sz w:val="28"/>
          <w:szCs w:val="28"/>
          <w:rtl/>
        </w:rPr>
        <w:t xml:space="preserve"> على أفراد مجتمع الدراسة من خلال وسائل التواصل الاجتماعي، وبلغ عدد الاستبانات الصالحة للتحليل </w:t>
      </w:r>
      <w:r w:rsidR="00FE711D">
        <w:rPr>
          <w:rFonts w:ascii="Sakkal Majalla" w:hAnsi="Sakkal Majalla" w:cs="Sakkal Majalla" w:hint="cs"/>
          <w:sz w:val="28"/>
          <w:szCs w:val="28"/>
          <w:rtl/>
        </w:rPr>
        <w:t xml:space="preserve">الإحصائي </w:t>
      </w:r>
      <w:r w:rsidR="00FE711D">
        <w:rPr>
          <w:rFonts w:ascii="Sakkal Majalla" w:hAnsi="Sakkal Majalla" w:cs="Sakkal Majalla"/>
          <w:sz w:val="28"/>
          <w:szCs w:val="28"/>
          <w:rtl/>
        </w:rPr>
        <w:t>(</w:t>
      </w:r>
      <w:r w:rsidR="00484C12">
        <w:rPr>
          <w:rFonts w:ascii="Sakkal Majalla" w:hAnsi="Sakkal Majalla" w:cs="Sakkal Majalla"/>
          <w:sz w:val="28"/>
          <w:szCs w:val="28"/>
        </w:rPr>
        <w:t>138</w:t>
      </w:r>
      <w:r>
        <w:rPr>
          <w:rFonts w:ascii="Sakkal Majalla" w:hAnsi="Sakkal Majalla" w:cs="Sakkal Majalla" w:hint="cs"/>
          <w:sz w:val="28"/>
          <w:szCs w:val="28"/>
          <w:rtl/>
        </w:rPr>
        <w:t>) استبانة، وهي تمثل عينة الدراسة الحالية،</w:t>
      </w:r>
    </w:p>
    <w:p w14:paraId="5F92F426" w14:textId="6E05861C" w:rsidR="00F306D9" w:rsidRDefault="00484C12" w:rsidP="00F306D9">
      <w:pPr>
        <w:bidi/>
        <w:rPr>
          <w:rFonts w:ascii="Sakkal Majalla" w:hAnsi="Sakkal Majalla" w:cs="Sakkal Majalla"/>
          <w:sz w:val="28"/>
          <w:szCs w:val="28"/>
          <w:rtl/>
        </w:rPr>
      </w:pPr>
      <w:r>
        <w:rPr>
          <w:rFonts w:ascii="Sakkal Majalla" w:hAnsi="Sakkal Majalla" w:cs="Sakkal Majalla" w:hint="cs"/>
          <w:sz w:val="28"/>
          <w:szCs w:val="28"/>
          <w:rtl/>
        </w:rPr>
        <w:t xml:space="preserve">جدول </w:t>
      </w:r>
      <w:r>
        <w:rPr>
          <w:rFonts w:ascii="Sakkal Majalla" w:hAnsi="Sakkal Majalla" w:cs="Sakkal Majalla"/>
          <w:sz w:val="28"/>
          <w:szCs w:val="28"/>
          <w:rtl/>
        </w:rPr>
        <w:t>(</w:t>
      </w:r>
      <w:r w:rsidR="00F306D9">
        <w:rPr>
          <w:rFonts w:ascii="Sakkal Majalla" w:hAnsi="Sakkal Majalla" w:cs="Sakkal Majalla"/>
          <w:sz w:val="28"/>
          <w:szCs w:val="28"/>
        </w:rPr>
        <w:t>3-1</w:t>
      </w:r>
      <w:r w:rsidR="00F306D9">
        <w:rPr>
          <w:rFonts w:ascii="Sakkal Majalla" w:hAnsi="Sakkal Majalla" w:cs="Sakkal Majalla" w:hint="cs"/>
          <w:sz w:val="28"/>
          <w:szCs w:val="28"/>
          <w:rtl/>
        </w:rPr>
        <w:t>) توزيع أفراد العينة حسب الجنس</w:t>
      </w:r>
    </w:p>
    <w:tbl>
      <w:tblPr>
        <w:tblStyle w:val="TableGrid"/>
        <w:bidiVisual/>
        <w:tblW w:w="0" w:type="auto"/>
        <w:tblLook w:val="04A0" w:firstRow="1" w:lastRow="0" w:firstColumn="1" w:lastColumn="0" w:noHBand="0" w:noVBand="1"/>
      </w:tblPr>
      <w:tblGrid>
        <w:gridCol w:w="2942"/>
        <w:gridCol w:w="2942"/>
        <w:gridCol w:w="2943"/>
      </w:tblGrid>
      <w:tr w:rsidR="00484C12" w14:paraId="2FDCD01B" w14:textId="77777777" w:rsidTr="00484C12">
        <w:tc>
          <w:tcPr>
            <w:tcW w:w="2942" w:type="dxa"/>
          </w:tcPr>
          <w:p w14:paraId="72EF5720" w14:textId="13E61B78" w:rsidR="00484C12" w:rsidRDefault="00484C12" w:rsidP="00484C12">
            <w:pPr>
              <w:bidi/>
              <w:rPr>
                <w:rFonts w:ascii="Sakkal Majalla" w:hAnsi="Sakkal Majalla" w:cs="Sakkal Majalla" w:hint="cs"/>
                <w:sz w:val="28"/>
                <w:szCs w:val="28"/>
                <w:rtl/>
              </w:rPr>
            </w:pPr>
            <w:r>
              <w:rPr>
                <w:rFonts w:ascii="Sakkal Majalla" w:hAnsi="Sakkal Majalla" w:cs="Sakkal Majalla" w:hint="cs"/>
                <w:sz w:val="28"/>
                <w:szCs w:val="28"/>
                <w:rtl/>
              </w:rPr>
              <w:t>الجنس</w:t>
            </w:r>
          </w:p>
        </w:tc>
        <w:tc>
          <w:tcPr>
            <w:tcW w:w="2942" w:type="dxa"/>
          </w:tcPr>
          <w:p w14:paraId="62EE6793" w14:textId="58BD72D3" w:rsidR="00484C12" w:rsidRDefault="00484C12" w:rsidP="00484C12">
            <w:pPr>
              <w:bidi/>
              <w:rPr>
                <w:rFonts w:ascii="Sakkal Majalla" w:hAnsi="Sakkal Majalla" w:cs="Sakkal Majalla" w:hint="cs"/>
                <w:sz w:val="28"/>
                <w:szCs w:val="28"/>
                <w:rtl/>
              </w:rPr>
            </w:pPr>
            <w:r>
              <w:rPr>
                <w:rFonts w:ascii="Sakkal Majalla" w:hAnsi="Sakkal Majalla" w:cs="Sakkal Majalla" w:hint="cs"/>
                <w:sz w:val="28"/>
                <w:szCs w:val="28"/>
                <w:rtl/>
              </w:rPr>
              <w:t>التكرار</w:t>
            </w:r>
          </w:p>
        </w:tc>
        <w:tc>
          <w:tcPr>
            <w:tcW w:w="2943" w:type="dxa"/>
          </w:tcPr>
          <w:p w14:paraId="6F086377" w14:textId="39574390" w:rsidR="00484C12" w:rsidRDefault="00484C12" w:rsidP="00484C12">
            <w:pPr>
              <w:bidi/>
              <w:rPr>
                <w:rFonts w:ascii="Sakkal Majalla" w:hAnsi="Sakkal Majalla" w:cs="Sakkal Majalla" w:hint="cs"/>
                <w:sz w:val="28"/>
                <w:szCs w:val="28"/>
                <w:rtl/>
              </w:rPr>
            </w:pPr>
            <w:r>
              <w:rPr>
                <w:rFonts w:ascii="Sakkal Majalla" w:hAnsi="Sakkal Majalla" w:cs="Sakkal Majalla" w:hint="cs"/>
                <w:sz w:val="28"/>
                <w:szCs w:val="28"/>
                <w:rtl/>
              </w:rPr>
              <w:t>النسبة المئوية</w:t>
            </w:r>
          </w:p>
        </w:tc>
      </w:tr>
    </w:tbl>
    <w:p w14:paraId="6E413216" w14:textId="77777777" w:rsidR="00484C12" w:rsidRDefault="00484C12" w:rsidP="00484C12">
      <w:pPr>
        <w:bidi/>
        <w:rPr>
          <w:rFonts w:ascii="Sakkal Majalla" w:hAnsi="Sakkal Majalla" w:cs="Sakkal Majalla"/>
          <w:sz w:val="28"/>
          <w:szCs w:val="28"/>
        </w:rPr>
      </w:pPr>
    </w:p>
    <w:tbl>
      <w:tblPr>
        <w:tblStyle w:val="TableGrid"/>
        <w:bidiVisual/>
        <w:tblW w:w="0" w:type="auto"/>
        <w:tblLook w:val="04A0" w:firstRow="1" w:lastRow="0" w:firstColumn="1" w:lastColumn="0" w:noHBand="0" w:noVBand="1"/>
      </w:tblPr>
      <w:tblGrid>
        <w:gridCol w:w="824"/>
        <w:gridCol w:w="757"/>
        <w:gridCol w:w="1303"/>
      </w:tblGrid>
      <w:tr w:rsidR="007A6139" w:rsidRPr="002527AD" w14:paraId="3A7652F3" w14:textId="77777777" w:rsidTr="00D2264C">
        <w:tc>
          <w:tcPr>
            <w:tcW w:w="0" w:type="auto"/>
            <w:hideMark/>
          </w:tcPr>
          <w:p w14:paraId="3B14234D" w14:textId="77777777" w:rsidR="007A6139" w:rsidRPr="002527AD" w:rsidRDefault="007A6139"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الجنس</w:t>
            </w:r>
          </w:p>
        </w:tc>
        <w:tc>
          <w:tcPr>
            <w:tcW w:w="0" w:type="auto"/>
            <w:hideMark/>
          </w:tcPr>
          <w:p w14:paraId="0E9B10B3" w14:textId="77777777" w:rsidR="007A6139" w:rsidRPr="002527AD" w:rsidRDefault="007A6139"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التكرار</w:t>
            </w:r>
          </w:p>
        </w:tc>
        <w:tc>
          <w:tcPr>
            <w:tcW w:w="0" w:type="auto"/>
            <w:hideMark/>
          </w:tcPr>
          <w:p w14:paraId="6DDC60B1" w14:textId="77777777" w:rsidR="007A6139" w:rsidRPr="002527AD" w:rsidRDefault="007A6139"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النسبة المئوية</w:t>
            </w:r>
          </w:p>
        </w:tc>
      </w:tr>
      <w:tr w:rsidR="007A6139" w:rsidRPr="002527AD" w14:paraId="64E051B4" w14:textId="77777777" w:rsidTr="00D2264C">
        <w:tc>
          <w:tcPr>
            <w:tcW w:w="0" w:type="auto"/>
            <w:hideMark/>
          </w:tcPr>
          <w:p w14:paraId="6858F649" w14:textId="77777777" w:rsidR="007A6139" w:rsidRPr="002527AD" w:rsidRDefault="007A6139"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ذكر</w:t>
            </w:r>
          </w:p>
        </w:tc>
        <w:tc>
          <w:tcPr>
            <w:tcW w:w="0" w:type="auto"/>
            <w:hideMark/>
          </w:tcPr>
          <w:p w14:paraId="37ED4FB2" w14:textId="77777777" w:rsidR="007A6139" w:rsidRPr="002527AD" w:rsidRDefault="007A6139"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72</w:t>
            </w:r>
          </w:p>
        </w:tc>
        <w:tc>
          <w:tcPr>
            <w:tcW w:w="0" w:type="auto"/>
            <w:hideMark/>
          </w:tcPr>
          <w:p w14:paraId="26173F33" w14:textId="77777777" w:rsidR="007A6139" w:rsidRPr="002527AD" w:rsidRDefault="007A6139"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52.2</w:t>
            </w:r>
          </w:p>
        </w:tc>
      </w:tr>
      <w:tr w:rsidR="007A6139" w:rsidRPr="002527AD" w14:paraId="0420CA53" w14:textId="77777777" w:rsidTr="00D2264C">
        <w:tc>
          <w:tcPr>
            <w:tcW w:w="0" w:type="auto"/>
            <w:hideMark/>
          </w:tcPr>
          <w:p w14:paraId="0CAB5FDA" w14:textId="77777777" w:rsidR="007A6139" w:rsidRPr="002527AD" w:rsidRDefault="007A6139"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أنثى</w:t>
            </w:r>
          </w:p>
        </w:tc>
        <w:tc>
          <w:tcPr>
            <w:tcW w:w="0" w:type="auto"/>
            <w:hideMark/>
          </w:tcPr>
          <w:p w14:paraId="2588F288" w14:textId="77777777" w:rsidR="007A6139" w:rsidRPr="002527AD" w:rsidRDefault="007A6139"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66</w:t>
            </w:r>
          </w:p>
        </w:tc>
        <w:tc>
          <w:tcPr>
            <w:tcW w:w="0" w:type="auto"/>
            <w:hideMark/>
          </w:tcPr>
          <w:p w14:paraId="11CD1810" w14:textId="77777777" w:rsidR="007A6139" w:rsidRPr="002527AD" w:rsidRDefault="007A6139"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47.8</w:t>
            </w:r>
          </w:p>
        </w:tc>
      </w:tr>
      <w:tr w:rsidR="007A6139" w:rsidRPr="002527AD" w14:paraId="0925B4CD" w14:textId="77777777" w:rsidTr="00D2264C">
        <w:tc>
          <w:tcPr>
            <w:tcW w:w="0" w:type="auto"/>
            <w:hideMark/>
          </w:tcPr>
          <w:p w14:paraId="78FE8194" w14:textId="77777777" w:rsidR="007A6139" w:rsidRPr="002527AD" w:rsidRDefault="007A6139"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الإجمالي</w:t>
            </w:r>
          </w:p>
        </w:tc>
        <w:tc>
          <w:tcPr>
            <w:tcW w:w="0" w:type="auto"/>
            <w:hideMark/>
          </w:tcPr>
          <w:p w14:paraId="56BE0A25" w14:textId="77777777" w:rsidR="007A6139" w:rsidRPr="002527AD" w:rsidRDefault="007A6139"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Pr>
              <w:t>138</w:t>
            </w:r>
          </w:p>
        </w:tc>
        <w:tc>
          <w:tcPr>
            <w:tcW w:w="0" w:type="auto"/>
            <w:hideMark/>
          </w:tcPr>
          <w:p w14:paraId="5397FF30" w14:textId="77777777" w:rsidR="007A6139" w:rsidRPr="002527AD" w:rsidRDefault="007A6139"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Pr>
              <w:t>100.0</w:t>
            </w:r>
          </w:p>
        </w:tc>
      </w:tr>
    </w:tbl>
    <w:p w14:paraId="02E5DE39" w14:textId="77777777" w:rsidR="00FE711D" w:rsidRDefault="00FE711D" w:rsidP="00FE711D">
      <w:pPr>
        <w:bidi/>
        <w:rPr>
          <w:rFonts w:ascii="Sakkal Majalla" w:hAnsi="Sakkal Majalla" w:cs="Sakkal Majalla"/>
          <w:sz w:val="28"/>
          <w:szCs w:val="28"/>
          <w:rtl/>
        </w:rPr>
      </w:pPr>
    </w:p>
    <w:p w14:paraId="31D7B3A9" w14:textId="17326DDE" w:rsidR="007A6139" w:rsidRPr="00FE711D" w:rsidRDefault="00FE711D" w:rsidP="00FE711D">
      <w:pPr>
        <w:bidi/>
        <w:rPr>
          <w:rFonts w:ascii="Sakkal Majalla" w:hAnsi="Sakkal Majalla" w:cs="Sakkal Majalla"/>
          <w:b/>
          <w:bCs/>
          <w:sz w:val="28"/>
          <w:szCs w:val="28"/>
          <w:rtl/>
        </w:rPr>
      </w:pPr>
      <w:r w:rsidRPr="00FE711D">
        <w:rPr>
          <w:rFonts w:ascii="Sakkal Majalla" w:hAnsi="Sakkal Majalla" w:cs="Sakkal Majalla"/>
          <w:b/>
          <w:bCs/>
          <w:noProof/>
          <w:sz w:val="28"/>
          <w:szCs w:val="28"/>
          <w:rtl/>
        </w:rPr>
        <w:drawing>
          <wp:anchor distT="0" distB="0" distL="114300" distR="114300" simplePos="0" relativeHeight="251663360" behindDoc="0" locked="0" layoutInCell="1" allowOverlap="1" wp14:anchorId="001EF333" wp14:editId="6A0BC79D">
            <wp:simplePos x="0" y="0"/>
            <wp:positionH relativeFrom="column">
              <wp:posOffset>-304800</wp:posOffset>
            </wp:positionH>
            <wp:positionV relativeFrom="paragraph">
              <wp:posOffset>350047</wp:posOffset>
            </wp:positionV>
            <wp:extent cx="6348199" cy="3928454"/>
            <wp:effectExtent l="0" t="0" r="1905" b="0"/>
            <wp:wrapSquare wrapText="bothSides"/>
            <wp:docPr id="12372747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274799" name=""/>
                    <pic:cNvPicPr/>
                  </pic:nvPicPr>
                  <pic:blipFill>
                    <a:blip r:embed="rId14">
                      <a:extLst>
                        <a:ext uri="{28A0092B-C50C-407E-A947-70E740481C1C}">
                          <a14:useLocalDpi xmlns:a14="http://schemas.microsoft.com/office/drawing/2010/main" val="0"/>
                        </a:ext>
                      </a:extLst>
                    </a:blip>
                    <a:stretch>
                      <a:fillRect/>
                    </a:stretch>
                  </pic:blipFill>
                  <pic:spPr>
                    <a:xfrm>
                      <a:off x="0" y="0"/>
                      <a:ext cx="6348199" cy="3928454"/>
                    </a:xfrm>
                    <a:prstGeom prst="rect">
                      <a:avLst/>
                    </a:prstGeom>
                  </pic:spPr>
                </pic:pic>
              </a:graphicData>
            </a:graphic>
            <wp14:sizeRelH relativeFrom="page">
              <wp14:pctWidth>0</wp14:pctWidth>
            </wp14:sizeRelH>
            <wp14:sizeRelV relativeFrom="page">
              <wp14:pctHeight>0</wp14:pctHeight>
            </wp14:sizeRelV>
          </wp:anchor>
        </w:drawing>
      </w:r>
      <w:r w:rsidRPr="00FE711D">
        <w:rPr>
          <w:rFonts w:ascii="Sakkal Majalla" w:hAnsi="Sakkal Majalla" w:cs="Sakkal Majalla" w:hint="cs"/>
          <w:b/>
          <w:bCs/>
          <w:sz w:val="28"/>
          <w:szCs w:val="28"/>
          <w:rtl/>
        </w:rPr>
        <w:t xml:space="preserve">الشكل </w:t>
      </w:r>
      <w:r w:rsidRPr="00FE711D">
        <w:rPr>
          <w:rFonts w:ascii="Sakkal Majalla" w:hAnsi="Sakkal Majalla" w:cs="Sakkal Majalla"/>
          <w:b/>
          <w:bCs/>
          <w:sz w:val="28"/>
          <w:szCs w:val="28"/>
          <w:rtl/>
        </w:rPr>
        <w:t>(</w:t>
      </w:r>
      <w:r w:rsidR="00200AB7">
        <w:rPr>
          <w:rFonts w:ascii="Sakkal Majalla" w:hAnsi="Sakkal Majalla" w:cs="Sakkal Majalla"/>
          <w:b/>
          <w:bCs/>
          <w:sz w:val="28"/>
          <w:szCs w:val="28"/>
        </w:rPr>
        <w:t>3-1</w:t>
      </w:r>
      <w:r w:rsidRPr="00FE711D">
        <w:rPr>
          <w:rFonts w:ascii="Sakkal Majalla" w:hAnsi="Sakkal Majalla" w:cs="Sakkal Majalla" w:hint="cs"/>
          <w:b/>
          <w:bCs/>
          <w:sz w:val="28"/>
          <w:szCs w:val="28"/>
          <w:rtl/>
        </w:rPr>
        <w:t>): توزيع أفراد العينة حسب الجنس</w:t>
      </w:r>
    </w:p>
    <w:p w14:paraId="2ED7BCF9" w14:textId="094CF968"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lastRenderedPageBreak/>
        <w:t>تفسير الجدول</w:t>
      </w:r>
    </w:p>
    <w:p w14:paraId="25796C8F"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يتضح من جدول (3-1) أن أفراد العينة توزعوا حسب الجنس إلى </w:t>
      </w:r>
      <w:r w:rsidRPr="002527AD">
        <w:rPr>
          <w:rFonts w:ascii="Sakkal Majalla" w:hAnsi="Sakkal Majalla" w:cs="Sakkal Majalla"/>
          <w:b/>
          <w:bCs/>
          <w:sz w:val="28"/>
          <w:szCs w:val="28"/>
        </w:rPr>
        <w:t xml:space="preserve">72 </w:t>
      </w:r>
      <w:r w:rsidRPr="002527AD">
        <w:rPr>
          <w:rFonts w:ascii="Sakkal Majalla" w:hAnsi="Sakkal Majalla" w:cs="Sakkal Majalla"/>
          <w:b/>
          <w:bCs/>
          <w:sz w:val="28"/>
          <w:szCs w:val="28"/>
          <w:rtl/>
        </w:rPr>
        <w:t>ذكراً</w:t>
      </w:r>
      <w:r w:rsidRPr="002527AD">
        <w:rPr>
          <w:rFonts w:ascii="Sakkal Majalla" w:hAnsi="Sakkal Majalla" w:cs="Sakkal Majalla"/>
          <w:sz w:val="28"/>
          <w:szCs w:val="28"/>
          <w:rtl/>
        </w:rPr>
        <w:t xml:space="preserve"> بنسبة </w:t>
      </w:r>
      <w:r w:rsidRPr="002527AD">
        <w:rPr>
          <w:rFonts w:ascii="Sakkal Majalla" w:hAnsi="Sakkal Majalla" w:cs="Sakkal Majalla"/>
          <w:b/>
          <w:bCs/>
          <w:sz w:val="28"/>
          <w:szCs w:val="28"/>
        </w:rPr>
        <w:t>52.2%</w:t>
      </w:r>
      <w:r w:rsidRPr="002527AD">
        <w:rPr>
          <w:rFonts w:ascii="Sakkal Majalla" w:hAnsi="Sakkal Majalla" w:cs="Sakkal Majalla"/>
          <w:sz w:val="28"/>
          <w:szCs w:val="28"/>
          <w:rtl/>
        </w:rPr>
        <w:t>، و</w:t>
      </w:r>
      <w:r w:rsidRPr="002527AD">
        <w:rPr>
          <w:rFonts w:ascii="Sakkal Majalla" w:hAnsi="Sakkal Majalla" w:cs="Sakkal Majalla"/>
          <w:b/>
          <w:bCs/>
          <w:sz w:val="28"/>
          <w:szCs w:val="28"/>
        </w:rPr>
        <w:t xml:space="preserve">66 </w:t>
      </w:r>
      <w:r w:rsidRPr="002527AD">
        <w:rPr>
          <w:rFonts w:ascii="Sakkal Majalla" w:hAnsi="Sakkal Majalla" w:cs="Sakkal Majalla"/>
          <w:b/>
          <w:bCs/>
          <w:sz w:val="28"/>
          <w:szCs w:val="28"/>
          <w:rtl/>
        </w:rPr>
        <w:t>أنثى</w:t>
      </w:r>
      <w:r w:rsidRPr="002527AD">
        <w:rPr>
          <w:rFonts w:ascii="Sakkal Majalla" w:hAnsi="Sakkal Majalla" w:cs="Sakkal Majalla"/>
          <w:sz w:val="28"/>
          <w:szCs w:val="28"/>
          <w:rtl/>
        </w:rPr>
        <w:t xml:space="preserve"> بنسبة </w:t>
      </w:r>
      <w:r w:rsidRPr="002527AD">
        <w:rPr>
          <w:rFonts w:ascii="Sakkal Majalla" w:hAnsi="Sakkal Majalla" w:cs="Sakkal Majalla"/>
          <w:b/>
          <w:bCs/>
          <w:sz w:val="28"/>
          <w:szCs w:val="28"/>
        </w:rPr>
        <w:t>47.8%</w:t>
      </w:r>
      <w:r w:rsidRPr="002527AD">
        <w:rPr>
          <w:rFonts w:ascii="Sakkal Majalla" w:hAnsi="Sakkal Majalla" w:cs="Sakkal Majalla"/>
          <w:sz w:val="28"/>
          <w:szCs w:val="28"/>
          <w:rtl/>
        </w:rPr>
        <w:t>، مما يشير إلى تقارب نسب المشاركة بين الذكور والإناث، مع ارتفاع طفيف في نسبة الذكور</w:t>
      </w:r>
      <w:r w:rsidRPr="002527AD">
        <w:rPr>
          <w:rFonts w:ascii="Sakkal Majalla" w:hAnsi="Sakkal Majalla" w:cs="Sakkal Majalla"/>
          <w:sz w:val="28"/>
          <w:szCs w:val="28"/>
        </w:rPr>
        <w:t>.</w:t>
      </w:r>
    </w:p>
    <w:p w14:paraId="3E466418" w14:textId="77777777" w:rsidR="00FE711D" w:rsidRPr="002527AD" w:rsidRDefault="00FE711D" w:rsidP="00FE711D">
      <w:pPr>
        <w:bidi/>
        <w:jc w:val="both"/>
        <w:rPr>
          <w:rFonts w:ascii="Sakkal Majalla" w:hAnsi="Sakkal Majalla" w:cs="Sakkal Majalla"/>
          <w:sz w:val="28"/>
          <w:szCs w:val="28"/>
          <w:rtl/>
        </w:rPr>
      </w:pPr>
    </w:p>
    <w:p w14:paraId="2D7AC4C3" w14:textId="4E80E973"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(3-</w:t>
      </w:r>
      <w:r w:rsidRPr="002527AD">
        <w:rPr>
          <w:rFonts w:ascii="Sakkal Majalla" w:hAnsi="Sakkal Majalla" w:cs="Sakkal Majalla"/>
          <w:b/>
          <w:bCs/>
          <w:sz w:val="28"/>
          <w:szCs w:val="28"/>
        </w:rPr>
        <w:t>2)</w:t>
      </w:r>
      <w:r w:rsidRPr="002527AD">
        <w:rPr>
          <w:rFonts w:ascii="Sakkal Majalla" w:hAnsi="Sakkal Majalla" w:cs="Sakkal Majalla" w:hint="cs"/>
          <w:b/>
          <w:bCs/>
          <w:sz w:val="28"/>
          <w:szCs w:val="28"/>
          <w:rtl/>
        </w:rPr>
        <w:t xml:space="preserve"> توزي</w:t>
      </w:r>
      <w:r w:rsidRPr="002527AD">
        <w:rPr>
          <w:rFonts w:ascii="Sakkal Majalla" w:hAnsi="Sakkal Majalla" w:cs="Sakkal Majalla" w:hint="eastAsia"/>
          <w:b/>
          <w:bCs/>
          <w:sz w:val="28"/>
          <w:szCs w:val="28"/>
          <w:rtl/>
        </w:rPr>
        <w:t>ع</w:t>
      </w:r>
      <w:r w:rsidRPr="002527AD">
        <w:rPr>
          <w:rFonts w:ascii="Sakkal Majalla" w:hAnsi="Sakkal Majalla" w:cs="Sakkal Majalla"/>
          <w:b/>
          <w:bCs/>
          <w:sz w:val="28"/>
          <w:szCs w:val="28"/>
          <w:rtl/>
        </w:rPr>
        <w:t xml:space="preserve"> أفراد العينة حسب الفئة العمرية</w:t>
      </w:r>
    </w:p>
    <w:tbl>
      <w:tblPr>
        <w:tblStyle w:val="TableGrid"/>
        <w:bidiVisual/>
        <w:tblW w:w="3813" w:type="dxa"/>
        <w:tblLook w:val="04A0" w:firstRow="1" w:lastRow="0" w:firstColumn="1" w:lastColumn="0" w:noHBand="0" w:noVBand="1"/>
      </w:tblPr>
      <w:tblGrid>
        <w:gridCol w:w="1454"/>
        <w:gridCol w:w="867"/>
        <w:gridCol w:w="1492"/>
      </w:tblGrid>
      <w:tr w:rsidR="00FE711D" w:rsidRPr="002527AD" w14:paraId="09BFC197" w14:textId="77777777" w:rsidTr="00FE711D">
        <w:trPr>
          <w:trHeight w:val="624"/>
        </w:trPr>
        <w:tc>
          <w:tcPr>
            <w:tcW w:w="0" w:type="auto"/>
            <w:hideMark/>
          </w:tcPr>
          <w:p w14:paraId="59DB30B9" w14:textId="77777777" w:rsidR="00FE711D" w:rsidRPr="002527AD" w:rsidRDefault="00FE711D"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الفئة العمرية</w:t>
            </w:r>
          </w:p>
        </w:tc>
        <w:tc>
          <w:tcPr>
            <w:tcW w:w="0" w:type="auto"/>
            <w:hideMark/>
          </w:tcPr>
          <w:p w14:paraId="48E918C6" w14:textId="77777777" w:rsidR="00FE711D" w:rsidRPr="002527AD" w:rsidRDefault="00FE711D"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التكرار</w:t>
            </w:r>
          </w:p>
        </w:tc>
        <w:tc>
          <w:tcPr>
            <w:tcW w:w="0" w:type="auto"/>
            <w:hideMark/>
          </w:tcPr>
          <w:p w14:paraId="31684F87" w14:textId="77777777" w:rsidR="00FE711D" w:rsidRPr="002527AD" w:rsidRDefault="00FE711D"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النسبة المئوية</w:t>
            </w:r>
          </w:p>
        </w:tc>
      </w:tr>
      <w:tr w:rsidR="00FE711D" w:rsidRPr="002527AD" w14:paraId="2FCBC136" w14:textId="77777777" w:rsidTr="00FE711D">
        <w:trPr>
          <w:trHeight w:val="642"/>
        </w:trPr>
        <w:tc>
          <w:tcPr>
            <w:tcW w:w="0" w:type="auto"/>
            <w:hideMark/>
          </w:tcPr>
          <w:p w14:paraId="1C7285A4"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18–24 </w:t>
            </w:r>
            <w:r w:rsidRPr="002527AD">
              <w:rPr>
                <w:rFonts w:ascii="Sakkal Majalla" w:hAnsi="Sakkal Majalla" w:cs="Sakkal Majalla"/>
                <w:sz w:val="28"/>
                <w:szCs w:val="28"/>
                <w:rtl/>
              </w:rPr>
              <w:t>سنة</w:t>
            </w:r>
          </w:p>
        </w:tc>
        <w:tc>
          <w:tcPr>
            <w:tcW w:w="0" w:type="auto"/>
            <w:hideMark/>
          </w:tcPr>
          <w:p w14:paraId="707D9880"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77</w:t>
            </w:r>
          </w:p>
        </w:tc>
        <w:tc>
          <w:tcPr>
            <w:tcW w:w="0" w:type="auto"/>
            <w:hideMark/>
          </w:tcPr>
          <w:p w14:paraId="1D5061FC"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55.8</w:t>
            </w:r>
          </w:p>
        </w:tc>
      </w:tr>
      <w:tr w:rsidR="00FE711D" w:rsidRPr="002527AD" w14:paraId="3D64C28A" w14:textId="77777777" w:rsidTr="00FE711D">
        <w:trPr>
          <w:trHeight w:val="624"/>
        </w:trPr>
        <w:tc>
          <w:tcPr>
            <w:tcW w:w="0" w:type="auto"/>
            <w:hideMark/>
          </w:tcPr>
          <w:p w14:paraId="36C00517"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25–29 </w:t>
            </w:r>
            <w:r w:rsidRPr="002527AD">
              <w:rPr>
                <w:rFonts w:ascii="Sakkal Majalla" w:hAnsi="Sakkal Majalla" w:cs="Sakkal Majalla"/>
                <w:sz w:val="28"/>
                <w:szCs w:val="28"/>
                <w:rtl/>
              </w:rPr>
              <w:t>سنة</w:t>
            </w:r>
          </w:p>
        </w:tc>
        <w:tc>
          <w:tcPr>
            <w:tcW w:w="0" w:type="auto"/>
            <w:hideMark/>
          </w:tcPr>
          <w:p w14:paraId="7F902057"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45</w:t>
            </w:r>
          </w:p>
        </w:tc>
        <w:tc>
          <w:tcPr>
            <w:tcW w:w="0" w:type="auto"/>
            <w:hideMark/>
          </w:tcPr>
          <w:p w14:paraId="57359367"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32.6</w:t>
            </w:r>
          </w:p>
        </w:tc>
      </w:tr>
      <w:tr w:rsidR="00FE711D" w:rsidRPr="002527AD" w14:paraId="6D00089D" w14:textId="77777777" w:rsidTr="00FE711D">
        <w:trPr>
          <w:trHeight w:val="624"/>
        </w:trPr>
        <w:tc>
          <w:tcPr>
            <w:tcW w:w="0" w:type="auto"/>
            <w:hideMark/>
          </w:tcPr>
          <w:p w14:paraId="5D880617"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30–34 </w:t>
            </w:r>
            <w:r w:rsidRPr="002527AD">
              <w:rPr>
                <w:rFonts w:ascii="Sakkal Majalla" w:hAnsi="Sakkal Majalla" w:cs="Sakkal Majalla"/>
                <w:sz w:val="28"/>
                <w:szCs w:val="28"/>
                <w:rtl/>
              </w:rPr>
              <w:t>سنة</w:t>
            </w:r>
          </w:p>
        </w:tc>
        <w:tc>
          <w:tcPr>
            <w:tcW w:w="0" w:type="auto"/>
            <w:hideMark/>
          </w:tcPr>
          <w:p w14:paraId="465E9804"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16</w:t>
            </w:r>
          </w:p>
        </w:tc>
        <w:tc>
          <w:tcPr>
            <w:tcW w:w="0" w:type="auto"/>
            <w:hideMark/>
          </w:tcPr>
          <w:p w14:paraId="35FAAE5D"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11.6</w:t>
            </w:r>
          </w:p>
        </w:tc>
      </w:tr>
      <w:tr w:rsidR="00FE711D" w:rsidRPr="002527AD" w14:paraId="7C925499" w14:textId="77777777" w:rsidTr="00FE711D">
        <w:trPr>
          <w:trHeight w:val="624"/>
        </w:trPr>
        <w:tc>
          <w:tcPr>
            <w:tcW w:w="0" w:type="auto"/>
            <w:hideMark/>
          </w:tcPr>
          <w:p w14:paraId="35575F47"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الإجمالي</w:t>
            </w:r>
          </w:p>
        </w:tc>
        <w:tc>
          <w:tcPr>
            <w:tcW w:w="0" w:type="auto"/>
            <w:hideMark/>
          </w:tcPr>
          <w:p w14:paraId="73EF0460"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Pr>
              <w:t>138</w:t>
            </w:r>
          </w:p>
        </w:tc>
        <w:tc>
          <w:tcPr>
            <w:tcW w:w="0" w:type="auto"/>
            <w:hideMark/>
          </w:tcPr>
          <w:p w14:paraId="3387D20F"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Pr>
              <w:t>100.0</w:t>
            </w:r>
          </w:p>
        </w:tc>
      </w:tr>
    </w:tbl>
    <w:p w14:paraId="3858FA0C" w14:textId="77777777" w:rsidR="00FE711D" w:rsidRDefault="00FE711D" w:rsidP="00FE711D">
      <w:pPr>
        <w:bidi/>
        <w:rPr>
          <w:rFonts w:ascii="Sakkal Majalla" w:hAnsi="Sakkal Majalla" w:cs="Sakkal Majalla"/>
          <w:b/>
          <w:bCs/>
          <w:sz w:val="28"/>
          <w:szCs w:val="28"/>
          <w:rtl/>
        </w:rPr>
      </w:pPr>
    </w:p>
    <w:p w14:paraId="505F1168" w14:textId="5C8C6261" w:rsidR="00FE711D" w:rsidRPr="00E206E0" w:rsidRDefault="00FE711D" w:rsidP="00FE711D">
      <w:pPr>
        <w:bidi/>
        <w:rPr>
          <w:rFonts w:ascii="Sakkal Majalla" w:hAnsi="Sakkal Majalla" w:cs="Sakkal Majalla"/>
          <w:b/>
          <w:bCs/>
          <w:sz w:val="28"/>
          <w:szCs w:val="28"/>
          <w:rtl/>
        </w:rPr>
      </w:pPr>
      <w:r w:rsidRPr="00E206E0">
        <w:rPr>
          <w:rFonts w:ascii="Sakkal Majalla" w:hAnsi="Sakkal Majalla" w:cs="Sakkal Majalla"/>
          <w:b/>
          <w:bCs/>
          <w:noProof/>
          <w:sz w:val="28"/>
          <w:szCs w:val="28"/>
          <w:rtl/>
        </w:rPr>
        <w:lastRenderedPageBreak/>
        <w:drawing>
          <wp:anchor distT="0" distB="0" distL="114300" distR="114300" simplePos="0" relativeHeight="251664384" behindDoc="0" locked="0" layoutInCell="1" allowOverlap="1" wp14:anchorId="3DF815F3" wp14:editId="2E030F6E">
            <wp:simplePos x="0" y="0"/>
            <wp:positionH relativeFrom="column">
              <wp:posOffset>-135299</wp:posOffset>
            </wp:positionH>
            <wp:positionV relativeFrom="paragraph">
              <wp:posOffset>366380</wp:posOffset>
            </wp:positionV>
            <wp:extent cx="6326934" cy="3721815"/>
            <wp:effectExtent l="0" t="0" r="0" b="0"/>
            <wp:wrapSquare wrapText="bothSides"/>
            <wp:docPr id="54413140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131409" name=""/>
                    <pic:cNvPicPr/>
                  </pic:nvPicPr>
                  <pic:blipFill>
                    <a:blip r:embed="rId15">
                      <a:extLst>
                        <a:ext uri="{28A0092B-C50C-407E-A947-70E740481C1C}">
                          <a14:useLocalDpi xmlns:a14="http://schemas.microsoft.com/office/drawing/2010/main" val="0"/>
                        </a:ext>
                      </a:extLst>
                    </a:blip>
                    <a:stretch>
                      <a:fillRect/>
                    </a:stretch>
                  </pic:blipFill>
                  <pic:spPr>
                    <a:xfrm>
                      <a:off x="0" y="0"/>
                      <a:ext cx="6326934" cy="3721815"/>
                    </a:xfrm>
                    <a:prstGeom prst="rect">
                      <a:avLst/>
                    </a:prstGeom>
                  </pic:spPr>
                </pic:pic>
              </a:graphicData>
            </a:graphic>
            <wp14:sizeRelH relativeFrom="page">
              <wp14:pctWidth>0</wp14:pctWidth>
            </wp14:sizeRelH>
            <wp14:sizeRelV relativeFrom="page">
              <wp14:pctHeight>0</wp14:pctHeight>
            </wp14:sizeRelV>
          </wp:anchor>
        </w:drawing>
      </w:r>
      <w:r w:rsidRPr="00E206E0">
        <w:rPr>
          <w:rFonts w:ascii="Sakkal Majalla" w:hAnsi="Sakkal Majalla" w:cs="Sakkal Majalla"/>
          <w:b/>
          <w:bCs/>
          <w:sz w:val="28"/>
          <w:szCs w:val="28"/>
          <w:rtl/>
        </w:rPr>
        <w:t>الشكل (3-</w:t>
      </w:r>
      <w:r>
        <w:rPr>
          <w:rFonts w:ascii="Sakkal Majalla" w:hAnsi="Sakkal Majalla" w:cs="Sakkal Majalla" w:hint="cs"/>
          <w:b/>
          <w:bCs/>
          <w:sz w:val="28"/>
          <w:szCs w:val="28"/>
          <w:rtl/>
        </w:rPr>
        <w:t>2</w:t>
      </w:r>
      <w:r w:rsidRPr="00E206E0">
        <w:rPr>
          <w:rFonts w:ascii="Sakkal Majalla" w:hAnsi="Sakkal Majalla" w:cs="Sakkal Majalla"/>
          <w:b/>
          <w:bCs/>
          <w:sz w:val="28"/>
          <w:szCs w:val="28"/>
          <w:rtl/>
        </w:rPr>
        <w:t>): توزيع أفراد العينة حسب الفئة العمرية</w:t>
      </w:r>
      <w:r w:rsidRPr="00E206E0">
        <w:rPr>
          <w:rFonts w:ascii="Sakkal Majalla" w:hAnsi="Sakkal Majalla" w:cs="Sakkal Majalla"/>
          <w:b/>
          <w:bCs/>
          <w:sz w:val="28"/>
          <w:szCs w:val="28"/>
        </w:rPr>
        <w:t>.</w:t>
      </w:r>
    </w:p>
    <w:p w14:paraId="7A02FA73"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5F4EFD7E"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يتضح من جدول (3-2) أن غالبية أفراد العينة ينتمون إلى الفئة العمرية </w:t>
      </w:r>
      <w:r w:rsidRPr="002527AD">
        <w:rPr>
          <w:rFonts w:ascii="Sakkal Majalla" w:hAnsi="Sakkal Majalla" w:cs="Sakkal Majalla"/>
          <w:b/>
          <w:bCs/>
          <w:sz w:val="28"/>
          <w:szCs w:val="28"/>
        </w:rPr>
        <w:t xml:space="preserve">18–24 </w:t>
      </w:r>
      <w:r w:rsidRPr="002527AD">
        <w:rPr>
          <w:rFonts w:ascii="Sakkal Majalla" w:hAnsi="Sakkal Majalla" w:cs="Sakkal Majalla"/>
          <w:b/>
          <w:bCs/>
          <w:sz w:val="28"/>
          <w:szCs w:val="28"/>
          <w:rtl/>
        </w:rPr>
        <w:t>سنة</w:t>
      </w:r>
      <w:r w:rsidRPr="002527AD">
        <w:rPr>
          <w:rFonts w:ascii="Sakkal Majalla" w:hAnsi="Sakkal Majalla" w:cs="Sakkal Majalla"/>
          <w:sz w:val="28"/>
          <w:szCs w:val="28"/>
          <w:rtl/>
        </w:rPr>
        <w:t xml:space="preserve">، حيث بلغ عددهم </w:t>
      </w:r>
      <w:r w:rsidRPr="002527AD">
        <w:rPr>
          <w:rFonts w:ascii="Sakkal Majalla" w:hAnsi="Sakkal Majalla" w:cs="Sakkal Majalla"/>
          <w:b/>
          <w:bCs/>
          <w:sz w:val="28"/>
          <w:szCs w:val="28"/>
        </w:rPr>
        <w:t>77</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مشاركًا بنسبة </w:t>
      </w:r>
      <w:r w:rsidRPr="002527AD">
        <w:rPr>
          <w:rFonts w:ascii="Sakkal Majalla" w:hAnsi="Sakkal Majalla" w:cs="Sakkal Majalla"/>
          <w:b/>
          <w:bCs/>
          <w:sz w:val="28"/>
          <w:szCs w:val="28"/>
        </w:rPr>
        <w:t>55.8%</w:t>
      </w:r>
      <w:r w:rsidRPr="002527AD">
        <w:rPr>
          <w:rFonts w:ascii="Sakkal Majalla" w:hAnsi="Sakkal Majalla" w:cs="Sakkal Majalla"/>
          <w:sz w:val="28"/>
          <w:szCs w:val="28"/>
          <w:rtl/>
        </w:rPr>
        <w:t xml:space="preserve">، تليها الفئة العمرية </w:t>
      </w:r>
      <w:r w:rsidRPr="002527AD">
        <w:rPr>
          <w:rFonts w:ascii="Sakkal Majalla" w:hAnsi="Sakkal Majalla" w:cs="Sakkal Majalla"/>
          <w:b/>
          <w:bCs/>
          <w:sz w:val="28"/>
          <w:szCs w:val="28"/>
        </w:rPr>
        <w:t xml:space="preserve">25–29 </w:t>
      </w:r>
      <w:r w:rsidRPr="002527AD">
        <w:rPr>
          <w:rFonts w:ascii="Sakkal Majalla" w:hAnsi="Sakkal Majalla" w:cs="Sakkal Majalla"/>
          <w:b/>
          <w:bCs/>
          <w:sz w:val="28"/>
          <w:szCs w:val="28"/>
          <w:rtl/>
        </w:rPr>
        <w:t>سنة</w:t>
      </w:r>
      <w:r w:rsidRPr="002527AD">
        <w:rPr>
          <w:rFonts w:ascii="Sakkal Majalla" w:hAnsi="Sakkal Majalla" w:cs="Sakkal Majalla"/>
          <w:sz w:val="28"/>
          <w:szCs w:val="28"/>
          <w:rtl/>
        </w:rPr>
        <w:t xml:space="preserve"> بعدد </w:t>
      </w:r>
      <w:r w:rsidRPr="002527AD">
        <w:rPr>
          <w:rFonts w:ascii="Sakkal Majalla" w:hAnsi="Sakkal Majalla" w:cs="Sakkal Majalla"/>
          <w:b/>
          <w:bCs/>
          <w:sz w:val="28"/>
          <w:szCs w:val="28"/>
        </w:rPr>
        <w:t>45</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مشاركًا بنسبة </w:t>
      </w:r>
      <w:r w:rsidRPr="002527AD">
        <w:rPr>
          <w:rFonts w:ascii="Sakkal Majalla" w:hAnsi="Sakkal Majalla" w:cs="Sakkal Majalla"/>
          <w:b/>
          <w:bCs/>
          <w:sz w:val="28"/>
          <w:szCs w:val="28"/>
        </w:rPr>
        <w:t>32.6%</w:t>
      </w:r>
      <w:r w:rsidRPr="002527AD">
        <w:rPr>
          <w:rFonts w:ascii="Sakkal Majalla" w:hAnsi="Sakkal Majalla" w:cs="Sakkal Majalla"/>
          <w:sz w:val="28"/>
          <w:szCs w:val="28"/>
          <w:rtl/>
        </w:rPr>
        <w:t xml:space="preserve">، في حين جاءت الفئة العمرية </w:t>
      </w:r>
      <w:r w:rsidRPr="002527AD">
        <w:rPr>
          <w:rFonts w:ascii="Sakkal Majalla" w:hAnsi="Sakkal Majalla" w:cs="Sakkal Majalla"/>
          <w:b/>
          <w:bCs/>
          <w:sz w:val="28"/>
          <w:szCs w:val="28"/>
        </w:rPr>
        <w:t xml:space="preserve">30–34 </w:t>
      </w:r>
      <w:r w:rsidRPr="002527AD">
        <w:rPr>
          <w:rFonts w:ascii="Sakkal Majalla" w:hAnsi="Sakkal Majalla" w:cs="Sakkal Majalla"/>
          <w:b/>
          <w:bCs/>
          <w:sz w:val="28"/>
          <w:szCs w:val="28"/>
          <w:rtl/>
        </w:rPr>
        <w:t>سنة</w:t>
      </w:r>
      <w:r w:rsidRPr="002527AD">
        <w:rPr>
          <w:rFonts w:ascii="Sakkal Majalla" w:hAnsi="Sakkal Majalla" w:cs="Sakkal Majalla"/>
          <w:sz w:val="28"/>
          <w:szCs w:val="28"/>
          <w:rtl/>
        </w:rPr>
        <w:t xml:space="preserve"> في المرتبة الأخيرة بعدد </w:t>
      </w:r>
      <w:r w:rsidRPr="002527AD">
        <w:rPr>
          <w:rFonts w:ascii="Sakkal Majalla" w:hAnsi="Sakkal Majalla" w:cs="Sakkal Majalla"/>
          <w:b/>
          <w:bCs/>
          <w:sz w:val="28"/>
          <w:szCs w:val="28"/>
        </w:rPr>
        <w:t>16</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مشاركًا بنسبة </w:t>
      </w:r>
      <w:r w:rsidRPr="002527AD">
        <w:rPr>
          <w:rFonts w:ascii="Sakkal Majalla" w:hAnsi="Sakkal Majalla" w:cs="Sakkal Majalla"/>
          <w:b/>
          <w:bCs/>
          <w:sz w:val="28"/>
          <w:szCs w:val="28"/>
        </w:rPr>
        <w:t>11.6%</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ويعكس ذلك أن العينة تتركز في فئة الشباب، وهو ما يتوافق مع طبيعة مجتمع الدراسة</w:t>
      </w:r>
      <w:r w:rsidRPr="002527AD">
        <w:rPr>
          <w:rFonts w:ascii="Sakkal Majalla" w:hAnsi="Sakkal Majalla" w:cs="Sakkal Majalla"/>
          <w:sz w:val="28"/>
          <w:szCs w:val="28"/>
        </w:rPr>
        <w:t>.</w:t>
      </w:r>
    </w:p>
    <w:p w14:paraId="745FC461" w14:textId="77777777" w:rsidR="00FE711D" w:rsidRPr="002527AD" w:rsidRDefault="00FE711D" w:rsidP="00FE711D">
      <w:pPr>
        <w:jc w:val="both"/>
        <w:rPr>
          <w:rFonts w:ascii="Sakkal Majalla" w:hAnsi="Sakkal Majalla" w:cs="Sakkal Majalla"/>
          <w:sz w:val="28"/>
          <w:szCs w:val="28"/>
          <w:rtl/>
        </w:rPr>
      </w:pPr>
    </w:p>
    <w:p w14:paraId="18FDB5E0" w14:textId="75BEBCF6" w:rsidR="00FE711D" w:rsidRDefault="00FE711D" w:rsidP="00FE711D">
      <w:pPr>
        <w:bidi/>
        <w:jc w:val="both"/>
        <w:rPr>
          <w:rFonts w:ascii="Sakkal Majalla" w:hAnsi="Sakkal Majalla" w:cs="Sakkal Majalla"/>
          <w:b/>
          <w:bCs/>
          <w:sz w:val="28"/>
          <w:szCs w:val="28"/>
          <w:rtl/>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(3-</w:t>
      </w:r>
      <w:r w:rsidRPr="002527AD">
        <w:rPr>
          <w:rFonts w:ascii="Sakkal Majalla" w:hAnsi="Sakkal Majalla" w:cs="Sakkal Majalla"/>
          <w:b/>
          <w:bCs/>
          <w:sz w:val="28"/>
          <w:szCs w:val="28"/>
        </w:rPr>
        <w:t>3)</w:t>
      </w:r>
      <w:r w:rsidRPr="002527AD">
        <w:rPr>
          <w:rFonts w:ascii="Sakkal Majalla" w:hAnsi="Sakkal Majalla" w:cs="Sakkal Majalla" w:hint="cs"/>
          <w:b/>
          <w:bCs/>
          <w:sz w:val="28"/>
          <w:szCs w:val="28"/>
          <w:rtl/>
        </w:rPr>
        <w:t xml:space="preserve"> توزي</w:t>
      </w:r>
      <w:r w:rsidRPr="002527AD">
        <w:rPr>
          <w:rFonts w:ascii="Sakkal Majalla" w:hAnsi="Sakkal Majalla" w:cs="Sakkal Majalla" w:hint="eastAsia"/>
          <w:b/>
          <w:bCs/>
          <w:sz w:val="28"/>
          <w:szCs w:val="28"/>
          <w:rtl/>
        </w:rPr>
        <w:t>ع</w:t>
      </w:r>
      <w:r w:rsidRPr="002527AD">
        <w:rPr>
          <w:rFonts w:ascii="Sakkal Majalla" w:hAnsi="Sakkal Majalla" w:cs="Sakkal Majalla"/>
          <w:b/>
          <w:bCs/>
          <w:sz w:val="28"/>
          <w:szCs w:val="28"/>
          <w:rtl/>
        </w:rPr>
        <w:t xml:space="preserve"> أفراد العينة حسب المستوى التعليمي</w:t>
      </w:r>
    </w:p>
    <w:p w14:paraId="699BC338" w14:textId="77777777" w:rsidR="00FE711D" w:rsidRPr="002527AD" w:rsidRDefault="00FE711D" w:rsidP="00FE711D">
      <w:pPr>
        <w:bidi/>
        <w:jc w:val="both"/>
        <w:rPr>
          <w:rFonts w:ascii="Sakkal Majalla" w:hAnsi="Sakkal Majalla" w:cs="Sakkal Majalla"/>
          <w:b/>
          <w:bCs/>
          <w:sz w:val="28"/>
          <w:szCs w:val="28"/>
        </w:rPr>
      </w:pPr>
    </w:p>
    <w:tbl>
      <w:tblPr>
        <w:tblStyle w:val="TableGrid"/>
        <w:bidiVisual/>
        <w:tblW w:w="0" w:type="auto"/>
        <w:tblLook w:val="04A0" w:firstRow="1" w:lastRow="0" w:firstColumn="1" w:lastColumn="0" w:noHBand="0" w:noVBand="1"/>
      </w:tblPr>
      <w:tblGrid>
        <w:gridCol w:w="1562"/>
        <w:gridCol w:w="757"/>
        <w:gridCol w:w="1303"/>
      </w:tblGrid>
      <w:tr w:rsidR="00FE711D" w:rsidRPr="002527AD" w14:paraId="7FDF76AE" w14:textId="77777777" w:rsidTr="00D2264C">
        <w:tc>
          <w:tcPr>
            <w:tcW w:w="0" w:type="auto"/>
            <w:hideMark/>
          </w:tcPr>
          <w:p w14:paraId="583716C9" w14:textId="77777777" w:rsidR="00FE711D" w:rsidRPr="002527AD" w:rsidRDefault="00FE711D"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المستوى التعليمي</w:t>
            </w:r>
          </w:p>
        </w:tc>
        <w:tc>
          <w:tcPr>
            <w:tcW w:w="0" w:type="auto"/>
            <w:hideMark/>
          </w:tcPr>
          <w:p w14:paraId="5471F0A3" w14:textId="77777777" w:rsidR="00FE711D" w:rsidRPr="002527AD" w:rsidRDefault="00FE711D"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التكرار</w:t>
            </w:r>
          </w:p>
        </w:tc>
        <w:tc>
          <w:tcPr>
            <w:tcW w:w="0" w:type="auto"/>
            <w:hideMark/>
          </w:tcPr>
          <w:p w14:paraId="32299254" w14:textId="77777777" w:rsidR="00FE711D" w:rsidRPr="002527AD" w:rsidRDefault="00FE711D"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النسبة المئوية</w:t>
            </w:r>
          </w:p>
        </w:tc>
      </w:tr>
      <w:tr w:rsidR="00FE711D" w:rsidRPr="002527AD" w14:paraId="1A5F00CE" w14:textId="77777777" w:rsidTr="00D2264C">
        <w:tc>
          <w:tcPr>
            <w:tcW w:w="0" w:type="auto"/>
            <w:hideMark/>
          </w:tcPr>
          <w:p w14:paraId="3AD8ED11"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ثانوي فأقل</w:t>
            </w:r>
          </w:p>
        </w:tc>
        <w:tc>
          <w:tcPr>
            <w:tcW w:w="0" w:type="auto"/>
            <w:hideMark/>
          </w:tcPr>
          <w:p w14:paraId="2F0B88C2"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26</w:t>
            </w:r>
          </w:p>
        </w:tc>
        <w:tc>
          <w:tcPr>
            <w:tcW w:w="0" w:type="auto"/>
            <w:hideMark/>
          </w:tcPr>
          <w:p w14:paraId="688A3D4F"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18.8</w:t>
            </w:r>
          </w:p>
        </w:tc>
      </w:tr>
      <w:tr w:rsidR="00FE711D" w:rsidRPr="002527AD" w14:paraId="48C343B7" w14:textId="77777777" w:rsidTr="00D2264C">
        <w:tc>
          <w:tcPr>
            <w:tcW w:w="0" w:type="auto"/>
            <w:hideMark/>
          </w:tcPr>
          <w:p w14:paraId="49AE910A"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دبلوم</w:t>
            </w:r>
          </w:p>
        </w:tc>
        <w:tc>
          <w:tcPr>
            <w:tcW w:w="0" w:type="auto"/>
            <w:hideMark/>
          </w:tcPr>
          <w:p w14:paraId="48FEFAEF"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22</w:t>
            </w:r>
          </w:p>
        </w:tc>
        <w:tc>
          <w:tcPr>
            <w:tcW w:w="0" w:type="auto"/>
            <w:hideMark/>
          </w:tcPr>
          <w:p w14:paraId="78ED758B"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15.9</w:t>
            </w:r>
          </w:p>
        </w:tc>
      </w:tr>
      <w:tr w:rsidR="00FE711D" w:rsidRPr="002527AD" w14:paraId="43AAB27A" w14:textId="77777777" w:rsidTr="00D2264C">
        <w:tc>
          <w:tcPr>
            <w:tcW w:w="0" w:type="auto"/>
            <w:hideMark/>
          </w:tcPr>
          <w:p w14:paraId="0609A4D1"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lastRenderedPageBreak/>
              <w:t>بكالوريوس</w:t>
            </w:r>
          </w:p>
        </w:tc>
        <w:tc>
          <w:tcPr>
            <w:tcW w:w="0" w:type="auto"/>
            <w:hideMark/>
          </w:tcPr>
          <w:p w14:paraId="3B049787"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86</w:t>
            </w:r>
          </w:p>
        </w:tc>
        <w:tc>
          <w:tcPr>
            <w:tcW w:w="0" w:type="auto"/>
            <w:hideMark/>
          </w:tcPr>
          <w:p w14:paraId="3A35F953"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62.3</w:t>
            </w:r>
          </w:p>
        </w:tc>
      </w:tr>
      <w:tr w:rsidR="00FE711D" w:rsidRPr="002527AD" w14:paraId="6D65EF71" w14:textId="77777777" w:rsidTr="00D2264C">
        <w:tc>
          <w:tcPr>
            <w:tcW w:w="0" w:type="auto"/>
            <w:hideMark/>
          </w:tcPr>
          <w:p w14:paraId="068DDD8C"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دراسات عليا</w:t>
            </w:r>
          </w:p>
        </w:tc>
        <w:tc>
          <w:tcPr>
            <w:tcW w:w="0" w:type="auto"/>
            <w:hideMark/>
          </w:tcPr>
          <w:p w14:paraId="0B78F491"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w:t>
            </w:r>
          </w:p>
        </w:tc>
        <w:tc>
          <w:tcPr>
            <w:tcW w:w="0" w:type="auto"/>
            <w:hideMark/>
          </w:tcPr>
          <w:p w14:paraId="3A4B14B3"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2.9</w:t>
            </w:r>
          </w:p>
        </w:tc>
      </w:tr>
      <w:tr w:rsidR="00FE711D" w:rsidRPr="002527AD" w14:paraId="3F9093B1" w14:textId="77777777" w:rsidTr="00D2264C">
        <w:tc>
          <w:tcPr>
            <w:tcW w:w="0" w:type="auto"/>
            <w:hideMark/>
          </w:tcPr>
          <w:p w14:paraId="7A9FA8C6"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الإجمالي</w:t>
            </w:r>
          </w:p>
        </w:tc>
        <w:tc>
          <w:tcPr>
            <w:tcW w:w="0" w:type="auto"/>
            <w:hideMark/>
          </w:tcPr>
          <w:p w14:paraId="5A1AB554"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Pr>
              <w:t>138</w:t>
            </w:r>
          </w:p>
        </w:tc>
        <w:tc>
          <w:tcPr>
            <w:tcW w:w="0" w:type="auto"/>
            <w:hideMark/>
          </w:tcPr>
          <w:p w14:paraId="4DAB4C07"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Pr>
              <w:t>100.0</w:t>
            </w:r>
          </w:p>
        </w:tc>
      </w:tr>
    </w:tbl>
    <w:p w14:paraId="287EBD67" w14:textId="2E1F14F0" w:rsidR="00FE711D" w:rsidRDefault="00FE711D" w:rsidP="00FE711D">
      <w:pPr>
        <w:jc w:val="both"/>
        <w:rPr>
          <w:rFonts w:ascii="Sakkal Majalla" w:hAnsi="Sakkal Majalla" w:cs="Sakkal Majalla"/>
          <w:b/>
          <w:bCs/>
          <w:sz w:val="28"/>
          <w:szCs w:val="28"/>
          <w:rtl/>
        </w:rPr>
      </w:pPr>
    </w:p>
    <w:p w14:paraId="2134D291" w14:textId="7972F51B" w:rsidR="00FE711D" w:rsidRPr="00E574DF" w:rsidRDefault="00FE711D" w:rsidP="00FE711D">
      <w:pPr>
        <w:bidi/>
        <w:jc w:val="both"/>
        <w:rPr>
          <w:rFonts w:ascii="Sakkal Majalla" w:hAnsi="Sakkal Majalla" w:cs="Sakkal Majalla"/>
          <w:b/>
          <w:bCs/>
          <w:sz w:val="28"/>
          <w:szCs w:val="28"/>
          <w:rtl/>
        </w:rPr>
      </w:pPr>
      <w:r w:rsidRPr="00E574DF">
        <w:rPr>
          <w:rFonts w:ascii="Sakkal Majalla" w:hAnsi="Sakkal Majalla" w:cs="Sakkal Majalla"/>
          <w:b/>
          <w:bCs/>
          <w:noProof/>
          <w:sz w:val="28"/>
          <w:szCs w:val="28"/>
          <w:rtl/>
        </w:rPr>
        <w:drawing>
          <wp:anchor distT="0" distB="0" distL="114300" distR="114300" simplePos="0" relativeHeight="251665408" behindDoc="0" locked="0" layoutInCell="1" allowOverlap="1" wp14:anchorId="445FDE49" wp14:editId="58CFAB6D">
            <wp:simplePos x="0" y="0"/>
            <wp:positionH relativeFrom="column">
              <wp:posOffset>-198814</wp:posOffset>
            </wp:positionH>
            <wp:positionV relativeFrom="paragraph">
              <wp:posOffset>366498</wp:posOffset>
            </wp:positionV>
            <wp:extent cx="6272530" cy="3881755"/>
            <wp:effectExtent l="0" t="0" r="1270" b="0"/>
            <wp:wrapSquare wrapText="bothSides"/>
            <wp:docPr id="18182618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26185" name=""/>
                    <pic:cNvPicPr/>
                  </pic:nvPicPr>
                  <pic:blipFill>
                    <a:blip r:embed="rId16">
                      <a:extLst>
                        <a:ext uri="{28A0092B-C50C-407E-A947-70E740481C1C}">
                          <a14:useLocalDpi xmlns:a14="http://schemas.microsoft.com/office/drawing/2010/main" val="0"/>
                        </a:ext>
                      </a:extLst>
                    </a:blip>
                    <a:stretch>
                      <a:fillRect/>
                    </a:stretch>
                  </pic:blipFill>
                  <pic:spPr>
                    <a:xfrm>
                      <a:off x="0" y="0"/>
                      <a:ext cx="6272530" cy="3881755"/>
                    </a:xfrm>
                    <a:prstGeom prst="rect">
                      <a:avLst/>
                    </a:prstGeom>
                  </pic:spPr>
                </pic:pic>
              </a:graphicData>
            </a:graphic>
            <wp14:sizeRelH relativeFrom="page">
              <wp14:pctWidth>0</wp14:pctWidth>
            </wp14:sizeRelH>
            <wp14:sizeRelV relativeFrom="page">
              <wp14:pctHeight>0</wp14:pctHeight>
            </wp14:sizeRelV>
          </wp:anchor>
        </w:drawing>
      </w:r>
      <w:r w:rsidRPr="00E574DF">
        <w:rPr>
          <w:rFonts w:ascii="Sakkal Majalla" w:hAnsi="Sakkal Majalla" w:cs="Sakkal Majalla"/>
          <w:b/>
          <w:bCs/>
          <w:sz w:val="28"/>
          <w:szCs w:val="28"/>
          <w:rtl/>
        </w:rPr>
        <w:t>الشكل (3-</w:t>
      </w:r>
      <w:r>
        <w:rPr>
          <w:rFonts w:ascii="Sakkal Majalla" w:hAnsi="Sakkal Majalla" w:cs="Sakkal Majalla" w:hint="cs"/>
          <w:b/>
          <w:bCs/>
          <w:sz w:val="28"/>
          <w:szCs w:val="28"/>
          <w:rtl/>
        </w:rPr>
        <w:t>3</w:t>
      </w:r>
      <w:r w:rsidRPr="00E574DF">
        <w:rPr>
          <w:rFonts w:ascii="Sakkal Majalla" w:hAnsi="Sakkal Majalla" w:cs="Sakkal Majalla"/>
          <w:b/>
          <w:bCs/>
          <w:sz w:val="28"/>
          <w:szCs w:val="28"/>
          <w:rtl/>
        </w:rPr>
        <w:t>): توزيع أفراد العينة حسب المستوى التعليمي</w:t>
      </w:r>
      <w:r w:rsidRPr="00E574DF">
        <w:rPr>
          <w:rFonts w:ascii="Sakkal Majalla" w:hAnsi="Sakkal Majalla" w:cs="Sakkal Majalla"/>
          <w:b/>
          <w:bCs/>
          <w:sz w:val="28"/>
          <w:szCs w:val="28"/>
        </w:rPr>
        <w:t>.</w:t>
      </w:r>
    </w:p>
    <w:p w14:paraId="595C1879"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3D23CBA0"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يبين جدول (3-3) أن أغلب أفراد العينة يحملون </w:t>
      </w:r>
      <w:r w:rsidRPr="002527AD">
        <w:rPr>
          <w:rFonts w:ascii="Sakkal Majalla" w:hAnsi="Sakkal Majalla" w:cs="Sakkal Majalla"/>
          <w:b/>
          <w:bCs/>
          <w:sz w:val="28"/>
          <w:szCs w:val="28"/>
          <w:rtl/>
        </w:rPr>
        <w:t>درجة البكالوريوس</w:t>
      </w:r>
      <w:r w:rsidRPr="002527AD">
        <w:rPr>
          <w:rFonts w:ascii="Sakkal Majalla" w:hAnsi="Sakkal Majalla" w:cs="Sakkal Majalla"/>
          <w:sz w:val="28"/>
          <w:szCs w:val="28"/>
          <w:rtl/>
        </w:rPr>
        <w:t xml:space="preserve">، حيث بلغ عددهم </w:t>
      </w:r>
      <w:r w:rsidRPr="002527AD">
        <w:rPr>
          <w:rFonts w:ascii="Sakkal Majalla" w:hAnsi="Sakkal Majalla" w:cs="Sakkal Majalla"/>
          <w:b/>
          <w:bCs/>
          <w:sz w:val="28"/>
          <w:szCs w:val="28"/>
        </w:rPr>
        <w:t>86</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مشاركًا بنسبة </w:t>
      </w:r>
      <w:r w:rsidRPr="002527AD">
        <w:rPr>
          <w:rFonts w:ascii="Sakkal Majalla" w:hAnsi="Sakkal Majalla" w:cs="Sakkal Majalla"/>
          <w:b/>
          <w:bCs/>
          <w:sz w:val="28"/>
          <w:szCs w:val="28"/>
        </w:rPr>
        <w:t>62.3%</w:t>
      </w:r>
      <w:r w:rsidRPr="002527AD">
        <w:rPr>
          <w:rFonts w:ascii="Sakkal Majalla" w:hAnsi="Sakkal Majalla" w:cs="Sakkal Majalla"/>
          <w:sz w:val="28"/>
          <w:szCs w:val="28"/>
          <w:rtl/>
        </w:rPr>
        <w:t xml:space="preserve">، يليهم الحاصلون على شهادة الثانوية فأقل بنسبة </w:t>
      </w:r>
      <w:r w:rsidRPr="002527AD">
        <w:rPr>
          <w:rFonts w:ascii="Sakkal Majalla" w:hAnsi="Sakkal Majalla" w:cs="Sakkal Majalla"/>
          <w:b/>
          <w:bCs/>
          <w:sz w:val="28"/>
          <w:szCs w:val="28"/>
        </w:rPr>
        <w:t>18.8%</w:t>
      </w:r>
      <w:r w:rsidRPr="002527AD">
        <w:rPr>
          <w:rFonts w:ascii="Sakkal Majalla" w:hAnsi="Sakkal Majalla" w:cs="Sakkal Majalla"/>
          <w:sz w:val="28"/>
          <w:szCs w:val="28"/>
          <w:rtl/>
        </w:rPr>
        <w:t xml:space="preserve">، ثم حملة الدبلوم بنسبة </w:t>
      </w:r>
      <w:r w:rsidRPr="002527AD">
        <w:rPr>
          <w:rFonts w:ascii="Sakkal Majalla" w:hAnsi="Sakkal Majalla" w:cs="Sakkal Majalla"/>
          <w:b/>
          <w:bCs/>
          <w:sz w:val="28"/>
          <w:szCs w:val="28"/>
        </w:rPr>
        <w:t>15.9%</w:t>
      </w:r>
      <w:r w:rsidRPr="002527AD">
        <w:rPr>
          <w:rFonts w:ascii="Sakkal Majalla" w:hAnsi="Sakkal Majalla" w:cs="Sakkal Majalla"/>
          <w:sz w:val="28"/>
          <w:szCs w:val="28"/>
          <w:rtl/>
        </w:rPr>
        <w:t xml:space="preserve">، في حين بلغت نسبة حملة الدراسات العليا </w:t>
      </w:r>
      <w:r w:rsidRPr="002527AD">
        <w:rPr>
          <w:rFonts w:ascii="Sakkal Majalla" w:hAnsi="Sakkal Majalla" w:cs="Sakkal Majalla"/>
          <w:b/>
          <w:bCs/>
          <w:sz w:val="28"/>
          <w:szCs w:val="28"/>
        </w:rPr>
        <w:t>2.9%</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فقط، مما يشير إلى أن غالبية المشاركين يتمتعون بمستوى تعليمي جامعي</w:t>
      </w:r>
      <w:r w:rsidRPr="002527AD">
        <w:rPr>
          <w:rFonts w:ascii="Sakkal Majalla" w:hAnsi="Sakkal Majalla" w:cs="Sakkal Majalla"/>
          <w:sz w:val="28"/>
          <w:szCs w:val="28"/>
        </w:rPr>
        <w:t>.</w:t>
      </w:r>
    </w:p>
    <w:p w14:paraId="214781A8" w14:textId="77777777" w:rsidR="00FE711D" w:rsidRPr="002527AD" w:rsidRDefault="00FE711D" w:rsidP="00FE711D">
      <w:pPr>
        <w:bidi/>
        <w:jc w:val="both"/>
        <w:rPr>
          <w:rFonts w:ascii="Sakkal Majalla" w:hAnsi="Sakkal Majalla" w:cs="Sakkal Majalla"/>
          <w:sz w:val="28"/>
          <w:szCs w:val="28"/>
          <w:rtl/>
        </w:rPr>
      </w:pPr>
    </w:p>
    <w:p w14:paraId="4F45DD47" w14:textId="2D58EC3B"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(3-</w:t>
      </w:r>
      <w:r w:rsidRPr="002527AD">
        <w:rPr>
          <w:rFonts w:ascii="Sakkal Majalla" w:hAnsi="Sakkal Majalla" w:cs="Sakkal Majalla"/>
          <w:b/>
          <w:bCs/>
          <w:sz w:val="28"/>
          <w:szCs w:val="28"/>
        </w:rPr>
        <w:t>4)</w:t>
      </w:r>
      <w:r w:rsidRPr="002527AD">
        <w:rPr>
          <w:rFonts w:ascii="Sakkal Majalla" w:hAnsi="Sakkal Majalla" w:cs="Sakkal Majalla" w:hint="cs"/>
          <w:b/>
          <w:bCs/>
          <w:sz w:val="28"/>
          <w:szCs w:val="28"/>
          <w:rtl/>
        </w:rPr>
        <w:t xml:space="preserve"> توزي</w:t>
      </w:r>
      <w:r w:rsidRPr="002527AD">
        <w:rPr>
          <w:rFonts w:ascii="Sakkal Majalla" w:hAnsi="Sakkal Majalla" w:cs="Sakkal Majalla" w:hint="eastAsia"/>
          <w:b/>
          <w:bCs/>
          <w:sz w:val="28"/>
          <w:szCs w:val="28"/>
          <w:rtl/>
        </w:rPr>
        <w:t>ع</w:t>
      </w:r>
      <w:r w:rsidRPr="002527AD">
        <w:rPr>
          <w:rFonts w:ascii="Sakkal Majalla" w:hAnsi="Sakkal Majalla" w:cs="Sakkal Majalla"/>
          <w:b/>
          <w:bCs/>
          <w:sz w:val="28"/>
          <w:szCs w:val="28"/>
          <w:rtl/>
        </w:rPr>
        <w:t xml:space="preserve"> أفراد العينة حسب الحالة الوظيفية</w:t>
      </w:r>
    </w:p>
    <w:tbl>
      <w:tblPr>
        <w:tblStyle w:val="TableGrid"/>
        <w:bidiVisual/>
        <w:tblW w:w="0" w:type="auto"/>
        <w:tblLook w:val="04A0" w:firstRow="1" w:lastRow="0" w:firstColumn="1" w:lastColumn="0" w:noHBand="0" w:noVBand="1"/>
      </w:tblPr>
      <w:tblGrid>
        <w:gridCol w:w="1486"/>
        <w:gridCol w:w="757"/>
        <w:gridCol w:w="1303"/>
      </w:tblGrid>
      <w:tr w:rsidR="00FE711D" w:rsidRPr="002527AD" w14:paraId="0328084A" w14:textId="77777777" w:rsidTr="00D2264C">
        <w:tc>
          <w:tcPr>
            <w:tcW w:w="0" w:type="auto"/>
            <w:hideMark/>
          </w:tcPr>
          <w:p w14:paraId="4646BF10" w14:textId="77777777" w:rsidR="00FE711D" w:rsidRPr="002527AD" w:rsidRDefault="00FE711D"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lastRenderedPageBreak/>
              <w:t>الحالة الوظيفية</w:t>
            </w:r>
          </w:p>
        </w:tc>
        <w:tc>
          <w:tcPr>
            <w:tcW w:w="0" w:type="auto"/>
            <w:hideMark/>
          </w:tcPr>
          <w:p w14:paraId="231CB396" w14:textId="77777777" w:rsidR="00FE711D" w:rsidRPr="002527AD" w:rsidRDefault="00FE711D"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التكرار</w:t>
            </w:r>
          </w:p>
        </w:tc>
        <w:tc>
          <w:tcPr>
            <w:tcW w:w="0" w:type="auto"/>
            <w:hideMark/>
          </w:tcPr>
          <w:p w14:paraId="1F22551D" w14:textId="77777777" w:rsidR="00FE711D" w:rsidRPr="002527AD" w:rsidRDefault="00FE711D"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النسبة المئوية</w:t>
            </w:r>
          </w:p>
        </w:tc>
      </w:tr>
      <w:tr w:rsidR="00FE711D" w:rsidRPr="002527AD" w14:paraId="1E4DB5D6" w14:textId="77777777" w:rsidTr="00D2264C">
        <w:tc>
          <w:tcPr>
            <w:tcW w:w="0" w:type="auto"/>
            <w:hideMark/>
          </w:tcPr>
          <w:p w14:paraId="31D2AEB0"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طالب/ة</w:t>
            </w:r>
          </w:p>
        </w:tc>
        <w:tc>
          <w:tcPr>
            <w:tcW w:w="0" w:type="auto"/>
            <w:hideMark/>
          </w:tcPr>
          <w:p w14:paraId="7A846B6E"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64</w:t>
            </w:r>
          </w:p>
        </w:tc>
        <w:tc>
          <w:tcPr>
            <w:tcW w:w="0" w:type="auto"/>
            <w:hideMark/>
          </w:tcPr>
          <w:p w14:paraId="451A5578"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46.4</w:t>
            </w:r>
          </w:p>
        </w:tc>
      </w:tr>
      <w:tr w:rsidR="00FE711D" w:rsidRPr="002527AD" w14:paraId="5A862D5E" w14:textId="77777777" w:rsidTr="00D2264C">
        <w:tc>
          <w:tcPr>
            <w:tcW w:w="0" w:type="auto"/>
            <w:hideMark/>
          </w:tcPr>
          <w:p w14:paraId="26459308"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غير موظف/ة</w:t>
            </w:r>
          </w:p>
        </w:tc>
        <w:tc>
          <w:tcPr>
            <w:tcW w:w="0" w:type="auto"/>
            <w:hideMark/>
          </w:tcPr>
          <w:p w14:paraId="56266DE6"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29</w:t>
            </w:r>
          </w:p>
        </w:tc>
        <w:tc>
          <w:tcPr>
            <w:tcW w:w="0" w:type="auto"/>
            <w:hideMark/>
          </w:tcPr>
          <w:p w14:paraId="1B530226"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21.0</w:t>
            </w:r>
          </w:p>
        </w:tc>
      </w:tr>
      <w:tr w:rsidR="00FE711D" w:rsidRPr="002527AD" w14:paraId="2987F9DA" w14:textId="77777777" w:rsidTr="00D2264C">
        <w:tc>
          <w:tcPr>
            <w:tcW w:w="0" w:type="auto"/>
            <w:hideMark/>
          </w:tcPr>
          <w:p w14:paraId="68874683"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موظف/ة</w:t>
            </w:r>
          </w:p>
        </w:tc>
        <w:tc>
          <w:tcPr>
            <w:tcW w:w="0" w:type="auto"/>
            <w:hideMark/>
          </w:tcPr>
          <w:p w14:paraId="28A907DA"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45</w:t>
            </w:r>
          </w:p>
        </w:tc>
        <w:tc>
          <w:tcPr>
            <w:tcW w:w="0" w:type="auto"/>
            <w:hideMark/>
          </w:tcPr>
          <w:p w14:paraId="779EFE20"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32.6</w:t>
            </w:r>
          </w:p>
        </w:tc>
      </w:tr>
      <w:tr w:rsidR="00FE711D" w:rsidRPr="002527AD" w14:paraId="065642FB" w14:textId="77777777" w:rsidTr="00D2264C">
        <w:tc>
          <w:tcPr>
            <w:tcW w:w="0" w:type="auto"/>
            <w:hideMark/>
          </w:tcPr>
          <w:p w14:paraId="6088ED25"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الإجمالي</w:t>
            </w:r>
          </w:p>
        </w:tc>
        <w:tc>
          <w:tcPr>
            <w:tcW w:w="0" w:type="auto"/>
            <w:hideMark/>
          </w:tcPr>
          <w:p w14:paraId="7FFE932F"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Pr>
              <w:t>138</w:t>
            </w:r>
          </w:p>
        </w:tc>
        <w:tc>
          <w:tcPr>
            <w:tcW w:w="0" w:type="auto"/>
            <w:hideMark/>
          </w:tcPr>
          <w:p w14:paraId="64615DBF"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Pr>
              <w:t>100.0</w:t>
            </w:r>
          </w:p>
        </w:tc>
      </w:tr>
    </w:tbl>
    <w:p w14:paraId="36543B73" w14:textId="409EE2AA" w:rsidR="00FE711D" w:rsidRDefault="00FE711D" w:rsidP="00FE711D">
      <w:pPr>
        <w:jc w:val="both"/>
        <w:rPr>
          <w:rFonts w:ascii="Sakkal Majalla" w:hAnsi="Sakkal Majalla" w:cs="Sakkal Majalla"/>
          <w:b/>
          <w:bCs/>
          <w:sz w:val="28"/>
          <w:szCs w:val="28"/>
          <w:rtl/>
        </w:rPr>
      </w:pPr>
    </w:p>
    <w:p w14:paraId="58798151" w14:textId="2A6A741E" w:rsidR="00FE711D" w:rsidRPr="000D3011" w:rsidRDefault="00F74566" w:rsidP="00FE711D">
      <w:pPr>
        <w:bidi/>
        <w:jc w:val="both"/>
        <w:rPr>
          <w:rFonts w:ascii="Sakkal Majalla" w:hAnsi="Sakkal Majalla" w:cs="Sakkal Majalla"/>
          <w:b/>
          <w:bCs/>
          <w:sz w:val="28"/>
          <w:szCs w:val="28"/>
          <w:rtl/>
        </w:rPr>
      </w:pPr>
      <w:r w:rsidRPr="000D3011">
        <w:rPr>
          <w:rFonts w:ascii="Sakkal Majalla" w:hAnsi="Sakkal Majalla" w:cs="Sakkal Majalla"/>
          <w:b/>
          <w:bCs/>
          <w:noProof/>
          <w:sz w:val="28"/>
          <w:szCs w:val="28"/>
          <w:rtl/>
        </w:rPr>
        <w:drawing>
          <wp:anchor distT="0" distB="0" distL="114300" distR="114300" simplePos="0" relativeHeight="251666432" behindDoc="0" locked="0" layoutInCell="1" allowOverlap="1" wp14:anchorId="69BC6AEF" wp14:editId="13CF7130">
            <wp:simplePos x="0" y="0"/>
            <wp:positionH relativeFrom="column">
              <wp:posOffset>143178</wp:posOffset>
            </wp:positionH>
            <wp:positionV relativeFrom="paragraph">
              <wp:posOffset>268274</wp:posOffset>
            </wp:positionV>
            <wp:extent cx="5575300" cy="3449955"/>
            <wp:effectExtent l="0" t="0" r="0" b="0"/>
            <wp:wrapSquare wrapText="bothSides"/>
            <wp:docPr id="189600356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03561" name=""/>
                    <pic:cNvPicPr/>
                  </pic:nvPicPr>
                  <pic:blipFill>
                    <a:blip r:embed="rId17">
                      <a:extLst>
                        <a:ext uri="{28A0092B-C50C-407E-A947-70E740481C1C}">
                          <a14:useLocalDpi xmlns:a14="http://schemas.microsoft.com/office/drawing/2010/main" val="0"/>
                        </a:ext>
                      </a:extLst>
                    </a:blip>
                    <a:stretch>
                      <a:fillRect/>
                    </a:stretch>
                  </pic:blipFill>
                  <pic:spPr>
                    <a:xfrm>
                      <a:off x="0" y="0"/>
                      <a:ext cx="5575300" cy="3449955"/>
                    </a:xfrm>
                    <a:prstGeom prst="rect">
                      <a:avLst/>
                    </a:prstGeom>
                  </pic:spPr>
                </pic:pic>
              </a:graphicData>
            </a:graphic>
            <wp14:sizeRelH relativeFrom="page">
              <wp14:pctWidth>0</wp14:pctWidth>
            </wp14:sizeRelH>
            <wp14:sizeRelV relativeFrom="page">
              <wp14:pctHeight>0</wp14:pctHeight>
            </wp14:sizeRelV>
          </wp:anchor>
        </w:drawing>
      </w:r>
      <w:r w:rsidR="00FE711D" w:rsidRPr="000D3011">
        <w:rPr>
          <w:rFonts w:ascii="Sakkal Majalla" w:hAnsi="Sakkal Majalla" w:cs="Sakkal Majalla"/>
          <w:b/>
          <w:bCs/>
          <w:sz w:val="28"/>
          <w:szCs w:val="28"/>
          <w:rtl/>
        </w:rPr>
        <w:t>الشكل (3-</w:t>
      </w:r>
      <w:r w:rsidR="00FE711D">
        <w:rPr>
          <w:rFonts w:ascii="Sakkal Majalla" w:hAnsi="Sakkal Majalla" w:cs="Sakkal Majalla" w:hint="cs"/>
          <w:b/>
          <w:bCs/>
          <w:sz w:val="28"/>
          <w:szCs w:val="28"/>
          <w:rtl/>
        </w:rPr>
        <w:t>4</w:t>
      </w:r>
      <w:r w:rsidR="00FE711D" w:rsidRPr="000D3011">
        <w:rPr>
          <w:rFonts w:ascii="Sakkal Majalla" w:hAnsi="Sakkal Majalla" w:cs="Sakkal Majalla"/>
          <w:b/>
          <w:bCs/>
          <w:sz w:val="28"/>
          <w:szCs w:val="28"/>
          <w:rtl/>
        </w:rPr>
        <w:t>): توزيع أفراد العينة حسب الحالة الوظيفية</w:t>
      </w:r>
      <w:r w:rsidR="00FE711D" w:rsidRPr="000D3011">
        <w:rPr>
          <w:rFonts w:ascii="Sakkal Majalla" w:hAnsi="Sakkal Majalla" w:cs="Sakkal Majalla"/>
          <w:b/>
          <w:bCs/>
          <w:sz w:val="28"/>
          <w:szCs w:val="28"/>
        </w:rPr>
        <w:t>.</w:t>
      </w:r>
    </w:p>
    <w:p w14:paraId="5AFC6665" w14:textId="336230C7" w:rsidR="00FE711D" w:rsidRDefault="00FE711D" w:rsidP="00FE711D">
      <w:pPr>
        <w:bidi/>
        <w:rPr>
          <w:rFonts w:ascii="Sakkal Majalla" w:hAnsi="Sakkal Majalla" w:cs="Sakkal Majalla" w:hint="cs"/>
          <w:sz w:val="28"/>
          <w:szCs w:val="28"/>
          <w:rtl/>
        </w:rPr>
      </w:pPr>
    </w:p>
    <w:p w14:paraId="72DACBED" w14:textId="6F4016FD" w:rsidR="00F306D9" w:rsidRPr="00D34140" w:rsidRDefault="00F306D9" w:rsidP="00F306D9">
      <w:pPr>
        <w:bidi/>
        <w:rPr>
          <w:rFonts w:ascii="Sakkal Majalla" w:hAnsi="Sakkal Majalla" w:cs="Sakkal Majalla" w:hint="cs"/>
          <w:sz w:val="28"/>
          <w:szCs w:val="28"/>
          <w:rtl/>
        </w:rPr>
      </w:pPr>
    </w:p>
    <w:p w14:paraId="1F2D67FF"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2BFB5869"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يبين جدول (3-4) توزيع أفراد العينة حسب الحالة الوظيفية، حيث شكلت فئة </w:t>
      </w:r>
      <w:r w:rsidRPr="002527AD">
        <w:rPr>
          <w:rFonts w:ascii="Sakkal Majalla" w:hAnsi="Sakkal Majalla" w:cs="Sakkal Majalla"/>
          <w:b/>
          <w:bCs/>
          <w:sz w:val="28"/>
          <w:szCs w:val="28"/>
          <w:rtl/>
        </w:rPr>
        <w:t>الطلاب</w:t>
      </w:r>
      <w:r w:rsidRPr="002527AD">
        <w:rPr>
          <w:rFonts w:ascii="Sakkal Majalla" w:hAnsi="Sakkal Majalla" w:cs="Sakkal Majalla"/>
          <w:sz w:val="28"/>
          <w:szCs w:val="28"/>
          <w:rtl/>
        </w:rPr>
        <w:t xml:space="preserve"> النسبة الأعلى، إذ بلغ عددهم </w:t>
      </w:r>
      <w:r w:rsidRPr="002527AD">
        <w:rPr>
          <w:rFonts w:ascii="Sakkal Majalla" w:hAnsi="Sakkal Majalla" w:cs="Sakkal Majalla"/>
          <w:b/>
          <w:bCs/>
          <w:sz w:val="28"/>
          <w:szCs w:val="28"/>
        </w:rPr>
        <w:t>64</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مشاركًا بنسبة </w:t>
      </w:r>
      <w:r w:rsidRPr="002527AD">
        <w:rPr>
          <w:rFonts w:ascii="Sakkal Majalla" w:hAnsi="Sakkal Majalla" w:cs="Sakkal Majalla"/>
          <w:b/>
          <w:bCs/>
          <w:sz w:val="28"/>
          <w:szCs w:val="28"/>
        </w:rPr>
        <w:t>46.4%</w:t>
      </w:r>
      <w:r w:rsidRPr="002527AD">
        <w:rPr>
          <w:rFonts w:ascii="Sakkal Majalla" w:hAnsi="Sakkal Majalla" w:cs="Sakkal Majalla"/>
          <w:sz w:val="28"/>
          <w:szCs w:val="28"/>
          <w:rtl/>
        </w:rPr>
        <w:t xml:space="preserve">، تلتها فئة </w:t>
      </w:r>
      <w:r w:rsidRPr="002527AD">
        <w:rPr>
          <w:rFonts w:ascii="Sakkal Majalla" w:hAnsi="Sakkal Majalla" w:cs="Sakkal Majalla"/>
          <w:b/>
          <w:bCs/>
          <w:sz w:val="28"/>
          <w:szCs w:val="28"/>
          <w:rtl/>
        </w:rPr>
        <w:t>الموظفين</w:t>
      </w:r>
      <w:r w:rsidRPr="002527AD">
        <w:rPr>
          <w:rFonts w:ascii="Sakkal Majalla" w:hAnsi="Sakkal Majalla" w:cs="Sakkal Majalla"/>
          <w:sz w:val="28"/>
          <w:szCs w:val="28"/>
          <w:rtl/>
        </w:rPr>
        <w:t xml:space="preserve"> بعدد </w:t>
      </w:r>
      <w:r w:rsidRPr="002527AD">
        <w:rPr>
          <w:rFonts w:ascii="Sakkal Majalla" w:hAnsi="Sakkal Majalla" w:cs="Sakkal Majalla"/>
          <w:b/>
          <w:bCs/>
          <w:sz w:val="28"/>
          <w:szCs w:val="28"/>
        </w:rPr>
        <w:t>45</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مشاركًا بنسبة </w:t>
      </w:r>
      <w:r w:rsidRPr="002527AD">
        <w:rPr>
          <w:rFonts w:ascii="Sakkal Majalla" w:hAnsi="Sakkal Majalla" w:cs="Sakkal Majalla"/>
          <w:b/>
          <w:bCs/>
          <w:sz w:val="28"/>
          <w:szCs w:val="28"/>
        </w:rPr>
        <w:t>32.6%</w:t>
      </w:r>
      <w:r w:rsidRPr="002527AD">
        <w:rPr>
          <w:rFonts w:ascii="Sakkal Majalla" w:hAnsi="Sakkal Majalla" w:cs="Sakkal Majalla"/>
          <w:sz w:val="28"/>
          <w:szCs w:val="28"/>
          <w:rtl/>
        </w:rPr>
        <w:t xml:space="preserve">، ثم فئة </w:t>
      </w:r>
      <w:r w:rsidRPr="002527AD">
        <w:rPr>
          <w:rFonts w:ascii="Sakkal Majalla" w:hAnsi="Sakkal Majalla" w:cs="Sakkal Majalla"/>
          <w:b/>
          <w:bCs/>
          <w:sz w:val="28"/>
          <w:szCs w:val="28"/>
          <w:rtl/>
        </w:rPr>
        <w:t>غير الموظفين</w:t>
      </w:r>
      <w:r w:rsidRPr="002527AD">
        <w:rPr>
          <w:rFonts w:ascii="Sakkal Majalla" w:hAnsi="Sakkal Majalla" w:cs="Sakkal Majalla"/>
          <w:sz w:val="28"/>
          <w:szCs w:val="28"/>
          <w:rtl/>
        </w:rPr>
        <w:t xml:space="preserve"> بعدد </w:t>
      </w:r>
      <w:r w:rsidRPr="002527AD">
        <w:rPr>
          <w:rFonts w:ascii="Sakkal Majalla" w:hAnsi="Sakkal Majalla" w:cs="Sakkal Majalla"/>
          <w:b/>
          <w:bCs/>
          <w:sz w:val="28"/>
          <w:szCs w:val="28"/>
        </w:rPr>
        <w:lastRenderedPageBreak/>
        <w:t>29</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مشاركًا بنسبة </w:t>
      </w:r>
      <w:r w:rsidRPr="002527AD">
        <w:rPr>
          <w:rFonts w:ascii="Sakkal Majalla" w:hAnsi="Sakkal Majalla" w:cs="Sakkal Majalla"/>
          <w:b/>
          <w:bCs/>
          <w:sz w:val="28"/>
          <w:szCs w:val="28"/>
        </w:rPr>
        <w:t>21.0%</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ويشير ذلك إلى أن غالبية أفراد العينة من فئة الطلاب، وهو ما يتوافق مع طبيعة الفئة المستهدفة في الدراسة</w:t>
      </w:r>
      <w:r w:rsidRPr="002527AD">
        <w:rPr>
          <w:rFonts w:ascii="Sakkal Majalla" w:hAnsi="Sakkal Majalla" w:cs="Sakkal Majalla"/>
          <w:sz w:val="28"/>
          <w:szCs w:val="28"/>
        </w:rPr>
        <w:t>.</w:t>
      </w:r>
    </w:p>
    <w:p w14:paraId="647B8584" w14:textId="77777777" w:rsidR="00FE711D" w:rsidRPr="002527AD" w:rsidRDefault="00FE711D" w:rsidP="00FE711D">
      <w:pPr>
        <w:jc w:val="both"/>
        <w:rPr>
          <w:rFonts w:ascii="Sakkal Majalla" w:hAnsi="Sakkal Majalla" w:cs="Sakkal Majalla"/>
          <w:sz w:val="28"/>
          <w:szCs w:val="28"/>
        </w:rPr>
      </w:pPr>
    </w:p>
    <w:p w14:paraId="71BDFCD4" w14:textId="6F0A9003"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(3-</w:t>
      </w:r>
      <w:r w:rsidRPr="002527AD">
        <w:rPr>
          <w:rFonts w:ascii="Sakkal Majalla" w:hAnsi="Sakkal Majalla" w:cs="Sakkal Majalla"/>
          <w:b/>
          <w:bCs/>
          <w:sz w:val="28"/>
          <w:szCs w:val="28"/>
        </w:rPr>
        <w:t>5)</w:t>
      </w:r>
      <w:r w:rsidRPr="002527AD">
        <w:rPr>
          <w:rFonts w:ascii="Sakkal Majalla" w:hAnsi="Sakkal Majalla" w:cs="Sakkal Majalla" w:hint="cs"/>
          <w:b/>
          <w:bCs/>
          <w:sz w:val="28"/>
          <w:szCs w:val="28"/>
          <w:rtl/>
        </w:rPr>
        <w:t xml:space="preserve"> توزي</w:t>
      </w:r>
      <w:r w:rsidRPr="002527AD">
        <w:rPr>
          <w:rFonts w:ascii="Sakkal Majalla" w:hAnsi="Sakkal Majalla" w:cs="Sakkal Majalla" w:hint="eastAsia"/>
          <w:b/>
          <w:bCs/>
          <w:sz w:val="28"/>
          <w:szCs w:val="28"/>
          <w:rtl/>
        </w:rPr>
        <w:t>ع</w:t>
      </w:r>
      <w:r w:rsidRPr="002527AD">
        <w:rPr>
          <w:rFonts w:ascii="Sakkal Majalla" w:hAnsi="Sakkal Majalla" w:cs="Sakkal Majalla"/>
          <w:b/>
          <w:bCs/>
          <w:sz w:val="28"/>
          <w:szCs w:val="28"/>
          <w:rtl/>
        </w:rPr>
        <w:t xml:space="preserve"> أفراد العينة حسب عدد ساعات استخدام وسائل التواصل الاجتماعي يوميًا</w:t>
      </w:r>
    </w:p>
    <w:tbl>
      <w:tblPr>
        <w:tblStyle w:val="TableGrid"/>
        <w:bidiVisual/>
        <w:tblW w:w="0" w:type="auto"/>
        <w:tblLook w:val="04A0" w:firstRow="1" w:lastRow="0" w:firstColumn="1" w:lastColumn="0" w:noHBand="0" w:noVBand="1"/>
      </w:tblPr>
      <w:tblGrid>
        <w:gridCol w:w="2096"/>
        <w:gridCol w:w="757"/>
        <w:gridCol w:w="1303"/>
      </w:tblGrid>
      <w:tr w:rsidR="00FE711D" w:rsidRPr="002527AD" w14:paraId="2827EEE0" w14:textId="77777777" w:rsidTr="00D2264C">
        <w:tc>
          <w:tcPr>
            <w:tcW w:w="0" w:type="auto"/>
            <w:hideMark/>
          </w:tcPr>
          <w:p w14:paraId="20995617" w14:textId="77777777" w:rsidR="00FE711D" w:rsidRPr="002527AD" w:rsidRDefault="00FE711D"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عدد ساعات الاستخدام</w:t>
            </w:r>
          </w:p>
        </w:tc>
        <w:tc>
          <w:tcPr>
            <w:tcW w:w="0" w:type="auto"/>
            <w:hideMark/>
          </w:tcPr>
          <w:p w14:paraId="35887A9C" w14:textId="77777777" w:rsidR="00FE711D" w:rsidRPr="002527AD" w:rsidRDefault="00FE711D"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التكرار</w:t>
            </w:r>
          </w:p>
        </w:tc>
        <w:tc>
          <w:tcPr>
            <w:tcW w:w="0" w:type="auto"/>
            <w:hideMark/>
          </w:tcPr>
          <w:p w14:paraId="4FD48CBC" w14:textId="77777777" w:rsidR="00FE711D" w:rsidRPr="002527AD" w:rsidRDefault="00FE711D" w:rsidP="00D2264C">
            <w:pPr>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النسبة المئوية</w:t>
            </w:r>
          </w:p>
        </w:tc>
      </w:tr>
      <w:tr w:rsidR="00FE711D" w:rsidRPr="002527AD" w14:paraId="798F0700" w14:textId="77777777" w:rsidTr="00D2264C">
        <w:tc>
          <w:tcPr>
            <w:tcW w:w="0" w:type="auto"/>
            <w:hideMark/>
          </w:tcPr>
          <w:p w14:paraId="1F03D467"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أقل من ساعة</w:t>
            </w:r>
          </w:p>
        </w:tc>
        <w:tc>
          <w:tcPr>
            <w:tcW w:w="0" w:type="auto"/>
            <w:hideMark/>
          </w:tcPr>
          <w:p w14:paraId="70F842C4"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w:t>
            </w:r>
          </w:p>
        </w:tc>
        <w:tc>
          <w:tcPr>
            <w:tcW w:w="0" w:type="auto"/>
            <w:hideMark/>
          </w:tcPr>
          <w:p w14:paraId="7F2640C0"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0.7</w:t>
            </w:r>
          </w:p>
        </w:tc>
      </w:tr>
      <w:tr w:rsidR="00FE711D" w:rsidRPr="002527AD" w14:paraId="505EB808" w14:textId="77777777" w:rsidTr="00D2264C">
        <w:tc>
          <w:tcPr>
            <w:tcW w:w="0" w:type="auto"/>
            <w:hideMark/>
          </w:tcPr>
          <w:p w14:paraId="7F0C7193"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1–3 </w:t>
            </w:r>
            <w:r w:rsidRPr="002527AD">
              <w:rPr>
                <w:rFonts w:ascii="Sakkal Majalla" w:hAnsi="Sakkal Majalla" w:cs="Sakkal Majalla"/>
                <w:sz w:val="28"/>
                <w:szCs w:val="28"/>
                <w:rtl/>
              </w:rPr>
              <w:t>ساعات</w:t>
            </w:r>
          </w:p>
        </w:tc>
        <w:tc>
          <w:tcPr>
            <w:tcW w:w="0" w:type="auto"/>
            <w:hideMark/>
          </w:tcPr>
          <w:p w14:paraId="1B6E07DF"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53</w:t>
            </w:r>
          </w:p>
        </w:tc>
        <w:tc>
          <w:tcPr>
            <w:tcW w:w="0" w:type="auto"/>
            <w:hideMark/>
          </w:tcPr>
          <w:p w14:paraId="6730A60A"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38.4</w:t>
            </w:r>
          </w:p>
        </w:tc>
      </w:tr>
      <w:tr w:rsidR="00FE711D" w:rsidRPr="002527AD" w14:paraId="0F76A409" w14:textId="77777777" w:rsidTr="00D2264C">
        <w:tc>
          <w:tcPr>
            <w:tcW w:w="0" w:type="auto"/>
            <w:hideMark/>
          </w:tcPr>
          <w:p w14:paraId="5CC6E20C"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4–6 </w:t>
            </w:r>
            <w:r w:rsidRPr="002527AD">
              <w:rPr>
                <w:rFonts w:ascii="Sakkal Majalla" w:hAnsi="Sakkal Majalla" w:cs="Sakkal Majalla"/>
                <w:sz w:val="28"/>
                <w:szCs w:val="28"/>
                <w:rtl/>
              </w:rPr>
              <w:t>ساعات</w:t>
            </w:r>
          </w:p>
        </w:tc>
        <w:tc>
          <w:tcPr>
            <w:tcW w:w="0" w:type="auto"/>
            <w:hideMark/>
          </w:tcPr>
          <w:p w14:paraId="54DAC9B7"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48</w:t>
            </w:r>
          </w:p>
        </w:tc>
        <w:tc>
          <w:tcPr>
            <w:tcW w:w="0" w:type="auto"/>
            <w:hideMark/>
          </w:tcPr>
          <w:p w14:paraId="687945C6"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34.8</w:t>
            </w:r>
          </w:p>
        </w:tc>
      </w:tr>
      <w:tr w:rsidR="00FE711D" w:rsidRPr="002527AD" w14:paraId="3F2390D8" w14:textId="77777777" w:rsidTr="00D2264C">
        <w:tc>
          <w:tcPr>
            <w:tcW w:w="0" w:type="auto"/>
            <w:hideMark/>
          </w:tcPr>
          <w:p w14:paraId="557F9E59"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6 </w:t>
            </w:r>
            <w:r w:rsidRPr="002527AD">
              <w:rPr>
                <w:rFonts w:ascii="Sakkal Majalla" w:hAnsi="Sakkal Majalla" w:cs="Sakkal Majalla"/>
                <w:sz w:val="28"/>
                <w:szCs w:val="28"/>
                <w:rtl/>
              </w:rPr>
              <w:t>ساعات فأكثر</w:t>
            </w:r>
          </w:p>
        </w:tc>
        <w:tc>
          <w:tcPr>
            <w:tcW w:w="0" w:type="auto"/>
            <w:hideMark/>
          </w:tcPr>
          <w:p w14:paraId="1BEA9533"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36</w:t>
            </w:r>
          </w:p>
        </w:tc>
        <w:tc>
          <w:tcPr>
            <w:tcW w:w="0" w:type="auto"/>
            <w:hideMark/>
          </w:tcPr>
          <w:p w14:paraId="116A8957"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26.1</w:t>
            </w:r>
          </w:p>
        </w:tc>
      </w:tr>
      <w:tr w:rsidR="00FE711D" w:rsidRPr="002527AD" w14:paraId="548DB09C" w14:textId="77777777" w:rsidTr="00D2264C">
        <w:tc>
          <w:tcPr>
            <w:tcW w:w="0" w:type="auto"/>
            <w:hideMark/>
          </w:tcPr>
          <w:p w14:paraId="527877D3"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الإجمالي</w:t>
            </w:r>
          </w:p>
        </w:tc>
        <w:tc>
          <w:tcPr>
            <w:tcW w:w="0" w:type="auto"/>
            <w:hideMark/>
          </w:tcPr>
          <w:p w14:paraId="7299ACD2"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Pr>
              <w:t>138</w:t>
            </w:r>
          </w:p>
        </w:tc>
        <w:tc>
          <w:tcPr>
            <w:tcW w:w="0" w:type="auto"/>
            <w:hideMark/>
          </w:tcPr>
          <w:p w14:paraId="0C87E5F5" w14:textId="77777777" w:rsidR="00FE711D" w:rsidRPr="002527AD" w:rsidRDefault="00FE711D" w:rsidP="00D2264C">
            <w:pPr>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Pr>
              <w:t>100.0</w:t>
            </w:r>
          </w:p>
        </w:tc>
      </w:tr>
    </w:tbl>
    <w:p w14:paraId="5ABD2AE2" w14:textId="77777777" w:rsidR="00FE711D" w:rsidRDefault="00FE711D" w:rsidP="00FE711D">
      <w:pPr>
        <w:jc w:val="both"/>
        <w:rPr>
          <w:rFonts w:ascii="Sakkal Majalla" w:hAnsi="Sakkal Majalla" w:cs="Sakkal Majalla"/>
          <w:b/>
          <w:bCs/>
          <w:sz w:val="28"/>
          <w:szCs w:val="28"/>
          <w:rtl/>
        </w:rPr>
      </w:pPr>
    </w:p>
    <w:p w14:paraId="2623149E" w14:textId="40639FEC" w:rsidR="00FE711D" w:rsidRPr="000D3011" w:rsidRDefault="00FE711D" w:rsidP="00FE711D">
      <w:pPr>
        <w:bidi/>
        <w:jc w:val="both"/>
        <w:rPr>
          <w:rFonts w:ascii="Sakkal Majalla" w:hAnsi="Sakkal Majalla" w:cs="Sakkal Majalla"/>
          <w:b/>
          <w:bCs/>
          <w:sz w:val="28"/>
          <w:szCs w:val="28"/>
          <w:rtl/>
        </w:rPr>
      </w:pPr>
      <w:r w:rsidRPr="000D3011">
        <w:rPr>
          <w:rFonts w:ascii="Sakkal Majalla" w:hAnsi="Sakkal Majalla" w:cs="Sakkal Majalla"/>
          <w:b/>
          <w:bCs/>
          <w:sz w:val="28"/>
          <w:szCs w:val="28"/>
          <w:rtl/>
        </w:rPr>
        <w:t>الشكل (3-</w:t>
      </w:r>
      <w:r>
        <w:rPr>
          <w:rFonts w:ascii="Sakkal Majalla" w:hAnsi="Sakkal Majalla" w:cs="Sakkal Majalla" w:hint="cs"/>
          <w:b/>
          <w:bCs/>
          <w:sz w:val="28"/>
          <w:szCs w:val="28"/>
          <w:rtl/>
        </w:rPr>
        <w:t>5</w:t>
      </w:r>
      <w:r w:rsidRPr="000D3011">
        <w:rPr>
          <w:rFonts w:ascii="Sakkal Majalla" w:hAnsi="Sakkal Majalla" w:cs="Sakkal Majalla"/>
          <w:b/>
          <w:bCs/>
          <w:sz w:val="28"/>
          <w:szCs w:val="28"/>
          <w:rtl/>
        </w:rPr>
        <w:t>): توزيع أفراد العينة حسب عدد ساعات استخدام وسائل التواصل الاجتماعي يوميًا</w:t>
      </w:r>
      <w:r w:rsidRPr="000D3011">
        <w:rPr>
          <w:rFonts w:ascii="Sakkal Majalla" w:hAnsi="Sakkal Majalla" w:cs="Sakkal Majalla"/>
          <w:b/>
          <w:bCs/>
          <w:sz w:val="28"/>
          <w:szCs w:val="28"/>
        </w:rPr>
        <w:t>.</w:t>
      </w:r>
    </w:p>
    <w:p w14:paraId="1621CB0F" w14:textId="48FAE897" w:rsidR="002B5C12" w:rsidRDefault="00FE711D">
      <w:pPr>
        <w:jc w:val="right"/>
        <w:rPr>
          <w:rtl/>
        </w:rPr>
      </w:pPr>
      <w:r w:rsidRPr="000D3011">
        <w:rPr>
          <w:rFonts w:ascii="Sakkal Majalla" w:hAnsi="Sakkal Majalla" w:cs="Sakkal Majalla"/>
          <w:b/>
          <w:bCs/>
          <w:noProof/>
          <w:sz w:val="28"/>
          <w:szCs w:val="28"/>
          <w:rtl/>
        </w:rPr>
        <w:lastRenderedPageBreak/>
        <w:drawing>
          <wp:anchor distT="0" distB="0" distL="114300" distR="114300" simplePos="0" relativeHeight="251667456" behindDoc="0" locked="0" layoutInCell="1" allowOverlap="1" wp14:anchorId="121C3DD0" wp14:editId="36C26A9B">
            <wp:simplePos x="0" y="0"/>
            <wp:positionH relativeFrom="column">
              <wp:posOffset>-391680</wp:posOffset>
            </wp:positionH>
            <wp:positionV relativeFrom="paragraph">
              <wp:posOffset>229870</wp:posOffset>
            </wp:positionV>
            <wp:extent cx="6800686" cy="4000500"/>
            <wp:effectExtent l="0" t="0" r="0" b="0"/>
            <wp:wrapSquare wrapText="bothSides"/>
            <wp:docPr id="101617258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72587" name=""/>
                    <pic:cNvPicPr/>
                  </pic:nvPicPr>
                  <pic:blipFill>
                    <a:blip r:embed="rId18">
                      <a:extLst>
                        <a:ext uri="{28A0092B-C50C-407E-A947-70E740481C1C}">
                          <a14:useLocalDpi xmlns:a14="http://schemas.microsoft.com/office/drawing/2010/main" val="0"/>
                        </a:ext>
                      </a:extLst>
                    </a:blip>
                    <a:stretch>
                      <a:fillRect/>
                    </a:stretch>
                  </pic:blipFill>
                  <pic:spPr>
                    <a:xfrm>
                      <a:off x="0" y="0"/>
                      <a:ext cx="6800686" cy="4000500"/>
                    </a:xfrm>
                    <a:prstGeom prst="rect">
                      <a:avLst/>
                    </a:prstGeom>
                  </pic:spPr>
                </pic:pic>
              </a:graphicData>
            </a:graphic>
            <wp14:sizeRelH relativeFrom="page">
              <wp14:pctWidth>0</wp14:pctWidth>
            </wp14:sizeRelH>
            <wp14:sizeRelV relativeFrom="page">
              <wp14:pctHeight>0</wp14:pctHeight>
            </wp14:sizeRelV>
          </wp:anchor>
        </w:drawing>
      </w:r>
    </w:p>
    <w:p w14:paraId="2977C748" w14:textId="77777777" w:rsidR="002B5C12" w:rsidRDefault="002B5C12" w:rsidP="00FE711D">
      <w:pPr>
        <w:bidi/>
        <w:jc w:val="right"/>
        <w:rPr>
          <w:rtl/>
        </w:rPr>
      </w:pPr>
    </w:p>
    <w:p w14:paraId="51DA221C"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385B5DB2"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يتضح من جدول (3-5) أن أكثر أفراد العينة يستخدمون وسائل التواصل الاجتماعي لمدة </w:t>
      </w:r>
      <w:r w:rsidRPr="002527AD">
        <w:rPr>
          <w:rFonts w:ascii="Sakkal Majalla" w:hAnsi="Sakkal Majalla" w:cs="Sakkal Majalla"/>
          <w:b/>
          <w:bCs/>
          <w:sz w:val="28"/>
          <w:szCs w:val="28"/>
        </w:rPr>
        <w:t xml:space="preserve">1–3 </w:t>
      </w:r>
      <w:r w:rsidRPr="002527AD">
        <w:rPr>
          <w:rFonts w:ascii="Sakkal Majalla" w:hAnsi="Sakkal Majalla" w:cs="Sakkal Majalla"/>
          <w:b/>
          <w:bCs/>
          <w:sz w:val="28"/>
          <w:szCs w:val="28"/>
          <w:rtl/>
        </w:rPr>
        <w:t>ساعات يوميًا</w:t>
      </w:r>
      <w:r w:rsidRPr="002527AD">
        <w:rPr>
          <w:rFonts w:ascii="Sakkal Majalla" w:hAnsi="Sakkal Majalla" w:cs="Sakkal Majalla"/>
          <w:sz w:val="28"/>
          <w:szCs w:val="28"/>
          <w:rtl/>
        </w:rPr>
        <w:t xml:space="preserve">، حيث بلغ عددهم </w:t>
      </w:r>
      <w:r w:rsidRPr="002527AD">
        <w:rPr>
          <w:rFonts w:ascii="Sakkal Majalla" w:hAnsi="Sakkal Majalla" w:cs="Sakkal Majalla"/>
          <w:b/>
          <w:bCs/>
          <w:sz w:val="28"/>
          <w:szCs w:val="28"/>
        </w:rPr>
        <w:t>53</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مشاركًا بنسبة </w:t>
      </w:r>
      <w:r w:rsidRPr="002527AD">
        <w:rPr>
          <w:rFonts w:ascii="Sakkal Majalla" w:hAnsi="Sakkal Majalla" w:cs="Sakkal Majalla"/>
          <w:b/>
          <w:bCs/>
          <w:sz w:val="28"/>
          <w:szCs w:val="28"/>
        </w:rPr>
        <w:t>38.4%</w:t>
      </w:r>
      <w:r w:rsidRPr="002527AD">
        <w:rPr>
          <w:rFonts w:ascii="Sakkal Majalla" w:hAnsi="Sakkal Majalla" w:cs="Sakkal Majalla"/>
          <w:sz w:val="28"/>
          <w:szCs w:val="28"/>
          <w:rtl/>
        </w:rPr>
        <w:t xml:space="preserve">، تلتها فئة </w:t>
      </w:r>
      <w:r w:rsidRPr="002527AD">
        <w:rPr>
          <w:rFonts w:ascii="Sakkal Majalla" w:hAnsi="Sakkal Majalla" w:cs="Sakkal Majalla"/>
          <w:b/>
          <w:bCs/>
          <w:sz w:val="28"/>
          <w:szCs w:val="28"/>
        </w:rPr>
        <w:t xml:space="preserve">4–6 </w:t>
      </w:r>
      <w:r w:rsidRPr="002527AD">
        <w:rPr>
          <w:rFonts w:ascii="Sakkal Majalla" w:hAnsi="Sakkal Majalla" w:cs="Sakkal Majalla"/>
          <w:b/>
          <w:bCs/>
          <w:sz w:val="28"/>
          <w:szCs w:val="28"/>
          <w:rtl/>
        </w:rPr>
        <w:t>ساعات</w:t>
      </w:r>
      <w:r w:rsidRPr="002527AD">
        <w:rPr>
          <w:rFonts w:ascii="Sakkal Majalla" w:hAnsi="Sakkal Majalla" w:cs="Sakkal Majalla"/>
          <w:sz w:val="28"/>
          <w:szCs w:val="28"/>
          <w:rtl/>
        </w:rPr>
        <w:t xml:space="preserve"> بنسبة </w:t>
      </w:r>
      <w:r w:rsidRPr="002527AD">
        <w:rPr>
          <w:rFonts w:ascii="Sakkal Majalla" w:hAnsi="Sakkal Majalla" w:cs="Sakkal Majalla"/>
          <w:b/>
          <w:bCs/>
          <w:sz w:val="28"/>
          <w:szCs w:val="28"/>
        </w:rPr>
        <w:t>34.8%</w:t>
      </w:r>
      <w:r w:rsidRPr="002527AD">
        <w:rPr>
          <w:rFonts w:ascii="Sakkal Majalla" w:hAnsi="Sakkal Majalla" w:cs="Sakkal Majalla"/>
          <w:sz w:val="28"/>
          <w:szCs w:val="28"/>
          <w:rtl/>
        </w:rPr>
        <w:t xml:space="preserve">، ثم فئة </w:t>
      </w:r>
      <w:r w:rsidRPr="002527AD">
        <w:rPr>
          <w:rFonts w:ascii="Sakkal Majalla" w:hAnsi="Sakkal Majalla" w:cs="Sakkal Majalla"/>
          <w:b/>
          <w:bCs/>
          <w:sz w:val="28"/>
          <w:szCs w:val="28"/>
        </w:rPr>
        <w:t xml:space="preserve">6 </w:t>
      </w:r>
      <w:r w:rsidRPr="002527AD">
        <w:rPr>
          <w:rFonts w:ascii="Sakkal Majalla" w:hAnsi="Sakkal Majalla" w:cs="Sakkal Majalla"/>
          <w:b/>
          <w:bCs/>
          <w:sz w:val="28"/>
          <w:szCs w:val="28"/>
          <w:rtl/>
        </w:rPr>
        <w:t>ساعات فأكثر</w:t>
      </w:r>
      <w:r w:rsidRPr="002527AD">
        <w:rPr>
          <w:rFonts w:ascii="Sakkal Majalla" w:hAnsi="Sakkal Majalla" w:cs="Sakkal Majalla"/>
          <w:sz w:val="28"/>
          <w:szCs w:val="28"/>
          <w:rtl/>
        </w:rPr>
        <w:t xml:space="preserve"> بنسبة </w:t>
      </w:r>
      <w:r w:rsidRPr="002527AD">
        <w:rPr>
          <w:rFonts w:ascii="Sakkal Majalla" w:hAnsi="Sakkal Majalla" w:cs="Sakkal Majalla"/>
          <w:b/>
          <w:bCs/>
          <w:sz w:val="28"/>
          <w:szCs w:val="28"/>
        </w:rPr>
        <w:t>26.1%</w:t>
      </w:r>
      <w:r w:rsidRPr="002527AD">
        <w:rPr>
          <w:rFonts w:ascii="Sakkal Majalla" w:hAnsi="Sakkal Majalla" w:cs="Sakkal Majalla"/>
          <w:sz w:val="28"/>
          <w:szCs w:val="28"/>
          <w:rtl/>
        </w:rPr>
        <w:t xml:space="preserve">، في حين بلغت نسبة من يستخدمون وسائل التواصل الاجتماعي أقل من ساعة يوميًا </w:t>
      </w:r>
      <w:r w:rsidRPr="002527AD">
        <w:rPr>
          <w:rFonts w:ascii="Sakkal Majalla" w:hAnsi="Sakkal Majalla" w:cs="Sakkal Majalla"/>
          <w:b/>
          <w:bCs/>
          <w:sz w:val="28"/>
          <w:szCs w:val="28"/>
        </w:rPr>
        <w:t>0.7%</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فقط، مما يدل على أن غالبية أفراد العينة يستخدمون وسائل التواصل الاجتماعي بصورة منتظمة</w:t>
      </w:r>
      <w:r w:rsidRPr="002527AD">
        <w:rPr>
          <w:rFonts w:ascii="Sakkal Majalla" w:hAnsi="Sakkal Majalla" w:cs="Sakkal Majalla"/>
          <w:sz w:val="28"/>
          <w:szCs w:val="28"/>
        </w:rPr>
        <w:t>.</w:t>
      </w:r>
    </w:p>
    <w:p w14:paraId="2426411E" w14:textId="77777777" w:rsidR="00FE711D" w:rsidRPr="002527AD" w:rsidRDefault="00FE711D" w:rsidP="00FE711D">
      <w:pPr>
        <w:jc w:val="both"/>
        <w:rPr>
          <w:rFonts w:ascii="Sakkal Majalla" w:hAnsi="Sakkal Majalla" w:cs="Sakkal Majalla"/>
          <w:sz w:val="28"/>
          <w:szCs w:val="28"/>
        </w:rPr>
      </w:pPr>
    </w:p>
    <w:p w14:paraId="6A9CF25D" w14:textId="5B4C288B"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(3-</w:t>
      </w:r>
      <w:r w:rsidRPr="002527AD">
        <w:rPr>
          <w:rFonts w:ascii="Sakkal Majalla" w:hAnsi="Sakkal Majalla" w:cs="Sakkal Majalla"/>
          <w:b/>
          <w:bCs/>
          <w:sz w:val="28"/>
          <w:szCs w:val="28"/>
        </w:rPr>
        <w:t>6)</w:t>
      </w:r>
      <w:r w:rsidRPr="002527AD">
        <w:rPr>
          <w:rFonts w:ascii="Sakkal Majalla" w:hAnsi="Sakkal Majalla" w:cs="Sakkal Majalla" w:hint="cs"/>
          <w:b/>
          <w:bCs/>
          <w:sz w:val="28"/>
          <w:szCs w:val="28"/>
          <w:rtl/>
        </w:rPr>
        <w:t xml:space="preserve"> توزي</w:t>
      </w:r>
      <w:r w:rsidRPr="002527AD">
        <w:rPr>
          <w:rFonts w:ascii="Sakkal Majalla" w:hAnsi="Sakkal Majalla" w:cs="Sakkal Majalla" w:hint="eastAsia"/>
          <w:b/>
          <w:bCs/>
          <w:sz w:val="28"/>
          <w:szCs w:val="28"/>
          <w:rtl/>
        </w:rPr>
        <w:t>ع</w:t>
      </w:r>
      <w:r w:rsidRPr="002527AD">
        <w:rPr>
          <w:rFonts w:ascii="Sakkal Majalla" w:hAnsi="Sakkal Majalla" w:cs="Sakkal Majalla"/>
          <w:b/>
          <w:bCs/>
          <w:sz w:val="28"/>
          <w:szCs w:val="28"/>
          <w:rtl/>
        </w:rPr>
        <w:t xml:space="preserve"> أفراد العينة حسب عدد ساعات ممارسة الألعاب الإلكترونية أسبوعيًا</w:t>
      </w:r>
    </w:p>
    <w:tbl>
      <w:tblPr>
        <w:tblStyle w:val="TableGrid"/>
        <w:bidiVisual/>
        <w:tblW w:w="0" w:type="auto"/>
        <w:tblLook w:val="04A0" w:firstRow="1" w:lastRow="0" w:firstColumn="1" w:lastColumn="0" w:noHBand="0" w:noVBand="1"/>
      </w:tblPr>
      <w:tblGrid>
        <w:gridCol w:w="2507"/>
        <w:gridCol w:w="757"/>
        <w:gridCol w:w="1303"/>
      </w:tblGrid>
      <w:tr w:rsidR="00FE711D" w:rsidRPr="002527AD" w14:paraId="75321D64" w14:textId="77777777" w:rsidTr="00D2264C">
        <w:tc>
          <w:tcPr>
            <w:tcW w:w="0" w:type="auto"/>
            <w:hideMark/>
          </w:tcPr>
          <w:p w14:paraId="220ACB27"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عدد ساعات ممارسة الألعاب</w:t>
            </w:r>
          </w:p>
        </w:tc>
        <w:tc>
          <w:tcPr>
            <w:tcW w:w="0" w:type="auto"/>
            <w:hideMark/>
          </w:tcPr>
          <w:p w14:paraId="13206A31"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التكرار</w:t>
            </w:r>
          </w:p>
        </w:tc>
        <w:tc>
          <w:tcPr>
            <w:tcW w:w="0" w:type="auto"/>
            <w:hideMark/>
          </w:tcPr>
          <w:p w14:paraId="5D96972A"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النسبة المئوية</w:t>
            </w:r>
          </w:p>
        </w:tc>
      </w:tr>
      <w:tr w:rsidR="00FE711D" w:rsidRPr="002527AD" w14:paraId="61BFCD46" w14:textId="77777777" w:rsidTr="00D2264C">
        <w:tc>
          <w:tcPr>
            <w:tcW w:w="0" w:type="auto"/>
            <w:hideMark/>
          </w:tcPr>
          <w:p w14:paraId="1E9E7E31"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أقل من 5 ساعات</w:t>
            </w:r>
          </w:p>
        </w:tc>
        <w:tc>
          <w:tcPr>
            <w:tcW w:w="0" w:type="auto"/>
            <w:hideMark/>
          </w:tcPr>
          <w:p w14:paraId="415BD0D4"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36</w:t>
            </w:r>
          </w:p>
        </w:tc>
        <w:tc>
          <w:tcPr>
            <w:tcW w:w="0" w:type="auto"/>
            <w:hideMark/>
          </w:tcPr>
          <w:p w14:paraId="7A67233D"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26.1</w:t>
            </w:r>
          </w:p>
        </w:tc>
      </w:tr>
      <w:tr w:rsidR="00FE711D" w:rsidRPr="002527AD" w14:paraId="1686F775" w14:textId="77777777" w:rsidTr="00D2264C">
        <w:tc>
          <w:tcPr>
            <w:tcW w:w="0" w:type="auto"/>
            <w:hideMark/>
          </w:tcPr>
          <w:p w14:paraId="1632E8D9"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5–10 </w:t>
            </w:r>
            <w:r w:rsidRPr="002527AD">
              <w:rPr>
                <w:rFonts w:ascii="Sakkal Majalla" w:hAnsi="Sakkal Majalla" w:cs="Sakkal Majalla"/>
                <w:sz w:val="28"/>
                <w:szCs w:val="28"/>
                <w:rtl/>
              </w:rPr>
              <w:t>ساعات</w:t>
            </w:r>
          </w:p>
        </w:tc>
        <w:tc>
          <w:tcPr>
            <w:tcW w:w="0" w:type="auto"/>
            <w:hideMark/>
          </w:tcPr>
          <w:p w14:paraId="3A1B8E52"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58</w:t>
            </w:r>
          </w:p>
        </w:tc>
        <w:tc>
          <w:tcPr>
            <w:tcW w:w="0" w:type="auto"/>
            <w:hideMark/>
          </w:tcPr>
          <w:p w14:paraId="4E2FB030"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42.0</w:t>
            </w:r>
          </w:p>
        </w:tc>
      </w:tr>
      <w:tr w:rsidR="00FE711D" w:rsidRPr="002527AD" w14:paraId="35F61CD8" w14:textId="77777777" w:rsidTr="00D2264C">
        <w:tc>
          <w:tcPr>
            <w:tcW w:w="0" w:type="auto"/>
            <w:hideMark/>
          </w:tcPr>
          <w:p w14:paraId="52D00B0F"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lastRenderedPageBreak/>
              <w:t xml:space="preserve">11–20 </w:t>
            </w:r>
            <w:r w:rsidRPr="002527AD">
              <w:rPr>
                <w:rFonts w:ascii="Sakkal Majalla" w:hAnsi="Sakkal Majalla" w:cs="Sakkal Majalla"/>
                <w:sz w:val="28"/>
                <w:szCs w:val="28"/>
                <w:rtl/>
              </w:rPr>
              <w:t>ساعة</w:t>
            </w:r>
          </w:p>
        </w:tc>
        <w:tc>
          <w:tcPr>
            <w:tcW w:w="0" w:type="auto"/>
            <w:hideMark/>
          </w:tcPr>
          <w:p w14:paraId="12452A33"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24</w:t>
            </w:r>
          </w:p>
        </w:tc>
        <w:tc>
          <w:tcPr>
            <w:tcW w:w="0" w:type="auto"/>
            <w:hideMark/>
          </w:tcPr>
          <w:p w14:paraId="0270A1A6"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17.4</w:t>
            </w:r>
          </w:p>
        </w:tc>
      </w:tr>
      <w:tr w:rsidR="00FE711D" w:rsidRPr="002527AD" w14:paraId="5590E8D2" w14:textId="77777777" w:rsidTr="00D2264C">
        <w:tc>
          <w:tcPr>
            <w:tcW w:w="0" w:type="auto"/>
            <w:hideMark/>
          </w:tcPr>
          <w:p w14:paraId="3DBD6582"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20 </w:t>
            </w:r>
            <w:r w:rsidRPr="002527AD">
              <w:rPr>
                <w:rFonts w:ascii="Sakkal Majalla" w:hAnsi="Sakkal Majalla" w:cs="Sakkal Majalla"/>
                <w:sz w:val="28"/>
                <w:szCs w:val="28"/>
                <w:rtl/>
              </w:rPr>
              <w:t>ساعة فأكثر</w:t>
            </w:r>
          </w:p>
        </w:tc>
        <w:tc>
          <w:tcPr>
            <w:tcW w:w="0" w:type="auto"/>
            <w:hideMark/>
          </w:tcPr>
          <w:p w14:paraId="25EC114F"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20</w:t>
            </w:r>
          </w:p>
        </w:tc>
        <w:tc>
          <w:tcPr>
            <w:tcW w:w="0" w:type="auto"/>
            <w:hideMark/>
          </w:tcPr>
          <w:p w14:paraId="6C60B872"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14.5</w:t>
            </w:r>
          </w:p>
        </w:tc>
      </w:tr>
      <w:tr w:rsidR="00FE711D" w:rsidRPr="002527AD" w14:paraId="79175746" w14:textId="77777777" w:rsidTr="00D2264C">
        <w:tc>
          <w:tcPr>
            <w:tcW w:w="0" w:type="auto"/>
            <w:hideMark/>
          </w:tcPr>
          <w:p w14:paraId="3340A06C"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الإجمالي</w:t>
            </w:r>
          </w:p>
        </w:tc>
        <w:tc>
          <w:tcPr>
            <w:tcW w:w="0" w:type="auto"/>
            <w:hideMark/>
          </w:tcPr>
          <w:p w14:paraId="51572ACC"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Pr>
              <w:t>138</w:t>
            </w:r>
          </w:p>
        </w:tc>
        <w:tc>
          <w:tcPr>
            <w:tcW w:w="0" w:type="auto"/>
            <w:hideMark/>
          </w:tcPr>
          <w:p w14:paraId="1811AC9A"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b/>
                <w:bCs/>
                <w:sz w:val="28"/>
                <w:szCs w:val="28"/>
              </w:rPr>
              <w:t>100.0</w:t>
            </w:r>
          </w:p>
        </w:tc>
      </w:tr>
    </w:tbl>
    <w:p w14:paraId="0F7C15A3" w14:textId="77777777" w:rsidR="00FE711D" w:rsidRDefault="00FE711D" w:rsidP="00FE711D">
      <w:pPr>
        <w:jc w:val="both"/>
        <w:rPr>
          <w:rFonts w:ascii="Sakkal Majalla" w:hAnsi="Sakkal Majalla" w:cs="Sakkal Majalla"/>
          <w:b/>
          <w:bCs/>
          <w:sz w:val="28"/>
          <w:szCs w:val="28"/>
          <w:rtl/>
        </w:rPr>
      </w:pPr>
    </w:p>
    <w:p w14:paraId="2656D5C6" w14:textId="77777777" w:rsidR="00FE711D" w:rsidRPr="000D3011" w:rsidRDefault="00FE711D" w:rsidP="00FE711D">
      <w:pPr>
        <w:bidi/>
        <w:jc w:val="both"/>
        <w:rPr>
          <w:rFonts w:ascii="Sakkal Majalla" w:hAnsi="Sakkal Majalla" w:cs="Sakkal Majalla"/>
          <w:b/>
          <w:bCs/>
          <w:sz w:val="28"/>
          <w:szCs w:val="28"/>
          <w:rtl/>
        </w:rPr>
      </w:pPr>
      <w:r w:rsidRPr="000D3011">
        <w:rPr>
          <w:rFonts w:ascii="Sakkal Majalla" w:hAnsi="Sakkal Majalla" w:cs="Sakkal Majalla"/>
          <w:b/>
          <w:bCs/>
          <w:sz w:val="28"/>
          <w:szCs w:val="28"/>
          <w:rtl/>
        </w:rPr>
        <w:t>الشكل (3-</w:t>
      </w:r>
      <w:r>
        <w:rPr>
          <w:rFonts w:ascii="Sakkal Majalla" w:hAnsi="Sakkal Majalla" w:cs="Sakkal Majalla" w:hint="cs"/>
          <w:b/>
          <w:bCs/>
          <w:sz w:val="28"/>
          <w:szCs w:val="28"/>
          <w:rtl/>
        </w:rPr>
        <w:t>6</w:t>
      </w:r>
      <w:r w:rsidRPr="000D3011">
        <w:rPr>
          <w:rFonts w:ascii="Sakkal Majalla" w:hAnsi="Sakkal Majalla" w:cs="Sakkal Majalla"/>
          <w:b/>
          <w:bCs/>
          <w:sz w:val="28"/>
          <w:szCs w:val="28"/>
          <w:rtl/>
        </w:rPr>
        <w:t>): توزيع أفراد العينة حسب عدد ساعات ممارسة الألعاب الإلكترونية أسبوعيًا</w:t>
      </w:r>
      <w:r w:rsidRPr="000D3011">
        <w:rPr>
          <w:rFonts w:ascii="Sakkal Majalla" w:hAnsi="Sakkal Majalla" w:cs="Sakkal Majalla"/>
          <w:b/>
          <w:bCs/>
          <w:sz w:val="28"/>
          <w:szCs w:val="28"/>
        </w:rPr>
        <w:t>.</w:t>
      </w:r>
    </w:p>
    <w:p w14:paraId="7324DDE9" w14:textId="499764F7" w:rsidR="009B5CFD" w:rsidRDefault="00FE711D">
      <w:pPr>
        <w:jc w:val="right"/>
        <w:rPr>
          <w:rtl/>
        </w:rPr>
      </w:pPr>
      <w:r w:rsidRPr="000D3011">
        <w:rPr>
          <w:rFonts w:ascii="Sakkal Majalla" w:hAnsi="Sakkal Majalla" w:cs="Sakkal Majalla"/>
          <w:b/>
          <w:bCs/>
          <w:noProof/>
          <w:sz w:val="28"/>
          <w:szCs w:val="28"/>
          <w:rtl/>
        </w:rPr>
        <w:drawing>
          <wp:inline distT="0" distB="0" distL="0" distR="0" wp14:anchorId="50092176" wp14:editId="2F7AB5EA">
            <wp:extent cx="5960110" cy="3688293"/>
            <wp:effectExtent l="0" t="0" r="0" b="0"/>
            <wp:docPr id="66058019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580192" name=""/>
                    <pic:cNvPicPr/>
                  </pic:nvPicPr>
                  <pic:blipFill>
                    <a:blip r:embed="rId19"/>
                    <a:stretch>
                      <a:fillRect/>
                    </a:stretch>
                  </pic:blipFill>
                  <pic:spPr>
                    <a:xfrm>
                      <a:off x="0" y="0"/>
                      <a:ext cx="5972940" cy="3696232"/>
                    </a:xfrm>
                    <a:prstGeom prst="rect">
                      <a:avLst/>
                    </a:prstGeom>
                  </pic:spPr>
                </pic:pic>
              </a:graphicData>
            </a:graphic>
          </wp:inline>
        </w:drawing>
      </w:r>
    </w:p>
    <w:p w14:paraId="2FF5E004"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069FC50F"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يبين جدول (3-6) أن الفئة الأكثر ممارسة للألعاب الإلكترونية أسبوعيًا هي فئة </w:t>
      </w:r>
      <w:r w:rsidRPr="002527AD">
        <w:rPr>
          <w:rFonts w:ascii="Sakkal Majalla" w:hAnsi="Sakkal Majalla" w:cs="Sakkal Majalla"/>
          <w:b/>
          <w:bCs/>
          <w:sz w:val="28"/>
          <w:szCs w:val="28"/>
        </w:rPr>
        <w:t xml:space="preserve">5–10 </w:t>
      </w:r>
      <w:r w:rsidRPr="002527AD">
        <w:rPr>
          <w:rFonts w:ascii="Sakkal Majalla" w:hAnsi="Sakkal Majalla" w:cs="Sakkal Majalla"/>
          <w:b/>
          <w:bCs/>
          <w:sz w:val="28"/>
          <w:szCs w:val="28"/>
          <w:rtl/>
        </w:rPr>
        <w:t>ساعات</w:t>
      </w:r>
      <w:r w:rsidRPr="002527AD">
        <w:rPr>
          <w:rFonts w:ascii="Sakkal Majalla" w:hAnsi="Sakkal Majalla" w:cs="Sakkal Majalla"/>
          <w:sz w:val="28"/>
          <w:szCs w:val="28"/>
          <w:rtl/>
        </w:rPr>
        <w:t xml:space="preserve">، حيث بلغ عددها </w:t>
      </w:r>
      <w:r w:rsidRPr="002527AD">
        <w:rPr>
          <w:rFonts w:ascii="Sakkal Majalla" w:hAnsi="Sakkal Majalla" w:cs="Sakkal Majalla"/>
          <w:b/>
          <w:bCs/>
          <w:sz w:val="28"/>
          <w:szCs w:val="28"/>
        </w:rPr>
        <w:t>58</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مشاركًا بنسبة </w:t>
      </w:r>
      <w:r w:rsidRPr="002527AD">
        <w:rPr>
          <w:rFonts w:ascii="Sakkal Majalla" w:hAnsi="Sakkal Majalla" w:cs="Sakkal Majalla"/>
          <w:b/>
          <w:bCs/>
          <w:sz w:val="28"/>
          <w:szCs w:val="28"/>
        </w:rPr>
        <w:t>42.0%</w:t>
      </w:r>
      <w:r w:rsidRPr="002527AD">
        <w:rPr>
          <w:rFonts w:ascii="Sakkal Majalla" w:hAnsi="Sakkal Majalla" w:cs="Sakkal Majalla"/>
          <w:sz w:val="28"/>
          <w:szCs w:val="28"/>
          <w:rtl/>
        </w:rPr>
        <w:t xml:space="preserve">، تلتها فئة </w:t>
      </w:r>
      <w:r w:rsidRPr="002527AD">
        <w:rPr>
          <w:rFonts w:ascii="Sakkal Majalla" w:hAnsi="Sakkal Majalla" w:cs="Sakkal Majalla"/>
          <w:b/>
          <w:bCs/>
          <w:sz w:val="28"/>
          <w:szCs w:val="28"/>
          <w:rtl/>
        </w:rPr>
        <w:t>أقل من 5 ساعات</w:t>
      </w:r>
      <w:r w:rsidRPr="002527AD">
        <w:rPr>
          <w:rFonts w:ascii="Sakkal Majalla" w:hAnsi="Sakkal Majalla" w:cs="Sakkal Majalla"/>
          <w:sz w:val="28"/>
          <w:szCs w:val="28"/>
          <w:rtl/>
        </w:rPr>
        <w:t xml:space="preserve"> بنسبة </w:t>
      </w:r>
      <w:r w:rsidRPr="002527AD">
        <w:rPr>
          <w:rFonts w:ascii="Sakkal Majalla" w:hAnsi="Sakkal Majalla" w:cs="Sakkal Majalla"/>
          <w:b/>
          <w:bCs/>
          <w:sz w:val="28"/>
          <w:szCs w:val="28"/>
        </w:rPr>
        <w:t>26.1%</w:t>
      </w:r>
      <w:r w:rsidRPr="002527AD">
        <w:rPr>
          <w:rFonts w:ascii="Sakkal Majalla" w:hAnsi="Sakkal Majalla" w:cs="Sakkal Majalla"/>
          <w:sz w:val="28"/>
          <w:szCs w:val="28"/>
          <w:rtl/>
        </w:rPr>
        <w:t xml:space="preserve">، ثم فئة </w:t>
      </w:r>
      <w:r w:rsidRPr="002527AD">
        <w:rPr>
          <w:rFonts w:ascii="Sakkal Majalla" w:hAnsi="Sakkal Majalla" w:cs="Sakkal Majalla"/>
          <w:b/>
          <w:bCs/>
          <w:sz w:val="28"/>
          <w:szCs w:val="28"/>
        </w:rPr>
        <w:t xml:space="preserve">11–20 </w:t>
      </w:r>
      <w:r w:rsidRPr="002527AD">
        <w:rPr>
          <w:rFonts w:ascii="Sakkal Majalla" w:hAnsi="Sakkal Majalla" w:cs="Sakkal Majalla"/>
          <w:b/>
          <w:bCs/>
          <w:sz w:val="28"/>
          <w:szCs w:val="28"/>
          <w:rtl/>
        </w:rPr>
        <w:t>ساعة</w:t>
      </w:r>
      <w:r w:rsidRPr="002527AD">
        <w:rPr>
          <w:rFonts w:ascii="Sakkal Majalla" w:hAnsi="Sakkal Majalla" w:cs="Sakkal Majalla"/>
          <w:sz w:val="28"/>
          <w:szCs w:val="28"/>
          <w:rtl/>
        </w:rPr>
        <w:t xml:space="preserve"> بنسبة </w:t>
      </w:r>
      <w:r w:rsidRPr="002527AD">
        <w:rPr>
          <w:rFonts w:ascii="Sakkal Majalla" w:hAnsi="Sakkal Majalla" w:cs="Sakkal Majalla"/>
          <w:b/>
          <w:bCs/>
          <w:sz w:val="28"/>
          <w:szCs w:val="28"/>
        </w:rPr>
        <w:t>17.4%</w:t>
      </w:r>
      <w:r w:rsidRPr="002527AD">
        <w:rPr>
          <w:rFonts w:ascii="Sakkal Majalla" w:hAnsi="Sakkal Majalla" w:cs="Sakkal Majalla"/>
          <w:sz w:val="28"/>
          <w:szCs w:val="28"/>
          <w:rtl/>
        </w:rPr>
        <w:t xml:space="preserve">، وأخيرًا فئة </w:t>
      </w:r>
      <w:r w:rsidRPr="002527AD">
        <w:rPr>
          <w:rFonts w:ascii="Sakkal Majalla" w:hAnsi="Sakkal Majalla" w:cs="Sakkal Majalla"/>
          <w:b/>
          <w:bCs/>
          <w:sz w:val="28"/>
          <w:szCs w:val="28"/>
        </w:rPr>
        <w:t xml:space="preserve">20 </w:t>
      </w:r>
      <w:r w:rsidRPr="002527AD">
        <w:rPr>
          <w:rFonts w:ascii="Sakkal Majalla" w:hAnsi="Sakkal Majalla" w:cs="Sakkal Majalla"/>
          <w:b/>
          <w:bCs/>
          <w:sz w:val="28"/>
          <w:szCs w:val="28"/>
          <w:rtl/>
        </w:rPr>
        <w:t>ساعة فأكثر</w:t>
      </w:r>
      <w:r w:rsidRPr="002527AD">
        <w:rPr>
          <w:rFonts w:ascii="Sakkal Majalla" w:hAnsi="Sakkal Majalla" w:cs="Sakkal Majalla"/>
          <w:sz w:val="28"/>
          <w:szCs w:val="28"/>
          <w:rtl/>
        </w:rPr>
        <w:t xml:space="preserve"> بنسبة </w:t>
      </w:r>
      <w:r w:rsidRPr="002527AD">
        <w:rPr>
          <w:rFonts w:ascii="Sakkal Majalla" w:hAnsi="Sakkal Majalla" w:cs="Sakkal Majalla"/>
          <w:b/>
          <w:bCs/>
          <w:sz w:val="28"/>
          <w:szCs w:val="28"/>
        </w:rPr>
        <w:t>14.5%</w:t>
      </w:r>
      <w:r w:rsidRPr="002527AD">
        <w:rPr>
          <w:rFonts w:ascii="Sakkal Majalla" w:hAnsi="Sakkal Majalla" w:cs="Sakkal Majalla"/>
          <w:sz w:val="28"/>
          <w:szCs w:val="28"/>
          <w:rtl/>
        </w:rPr>
        <w:t>، مما يشير إلى أن غالبية أفراد العينة يمارسون الألعاب الإلكترونية بمعدل يتراوح بين خمس وعشر ساعات أسبوعيًا</w:t>
      </w:r>
      <w:r w:rsidRPr="002527AD">
        <w:rPr>
          <w:rFonts w:ascii="Sakkal Majalla" w:hAnsi="Sakkal Majalla" w:cs="Sakkal Majalla"/>
          <w:sz w:val="28"/>
          <w:szCs w:val="28"/>
        </w:rPr>
        <w:t>.</w:t>
      </w:r>
    </w:p>
    <w:p w14:paraId="3A578E7E" w14:textId="77777777" w:rsidR="00FE711D" w:rsidRPr="002527AD" w:rsidRDefault="00FE711D" w:rsidP="00FE711D">
      <w:pPr>
        <w:bidi/>
        <w:jc w:val="both"/>
        <w:rPr>
          <w:rFonts w:ascii="Sakkal Majalla" w:hAnsi="Sakkal Majalla" w:cs="Sakkal Majalla"/>
          <w:sz w:val="28"/>
          <w:szCs w:val="28"/>
          <w:rtl/>
        </w:rPr>
      </w:pPr>
    </w:p>
    <w:p w14:paraId="4C023A89"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Pr>
        <w:t xml:space="preserve">3.5 </w:t>
      </w:r>
      <w:r w:rsidRPr="002527AD">
        <w:rPr>
          <w:rFonts w:ascii="Sakkal Majalla" w:hAnsi="Sakkal Majalla" w:cs="Sakkal Majalla"/>
          <w:b/>
          <w:bCs/>
          <w:sz w:val="28"/>
          <w:szCs w:val="28"/>
          <w:rtl/>
        </w:rPr>
        <w:t>أداة الدراسة</w:t>
      </w:r>
    </w:p>
    <w:p w14:paraId="0C8C6D8B"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lastRenderedPageBreak/>
        <w:t xml:space="preserve">اعتمدت الدراسة على </w:t>
      </w:r>
      <w:r w:rsidRPr="002527AD">
        <w:rPr>
          <w:rFonts w:ascii="Sakkal Majalla" w:hAnsi="Sakkal Majalla" w:cs="Sakkal Majalla"/>
          <w:b/>
          <w:bCs/>
          <w:sz w:val="28"/>
          <w:szCs w:val="28"/>
          <w:rtl/>
        </w:rPr>
        <w:t>الاستبانة</w:t>
      </w:r>
      <w:r w:rsidRPr="002527AD">
        <w:rPr>
          <w:rFonts w:ascii="Sakkal Majalla" w:hAnsi="Sakkal Majalla" w:cs="Sakkal Majalla"/>
          <w:sz w:val="28"/>
          <w:szCs w:val="28"/>
          <w:rtl/>
        </w:rPr>
        <w:t xml:space="preserve"> بوصفها أداة رئيسة لجمع البيانات، وذلك لملاءمتها لطبيعة الدراسة وأهدافها، وقد صُممت الاستبانة في ضوء الأدبيات والدراسات السابقة ذات الصلة بموضوع الدراسة، وتكونت من قسمين رئيسين كما يأتي</w:t>
      </w:r>
      <w:r w:rsidRPr="002527AD">
        <w:rPr>
          <w:rFonts w:ascii="Sakkal Majalla" w:hAnsi="Sakkal Majalla" w:cs="Sakkal Majalla"/>
          <w:sz w:val="28"/>
          <w:szCs w:val="28"/>
        </w:rPr>
        <w:t>:</w:t>
      </w:r>
    </w:p>
    <w:p w14:paraId="025323D3"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القسم الأول: البيانات الديموغرافية</w:t>
      </w:r>
    </w:p>
    <w:p w14:paraId="4A91FD37"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اشتمل هذا القسم على مجموعة من الأسئلة المتعلقة بالخصائص الشخصية لأفراد العينة، وهي</w:t>
      </w:r>
      <w:r w:rsidRPr="002527AD">
        <w:rPr>
          <w:rFonts w:ascii="Sakkal Majalla" w:hAnsi="Sakkal Majalla" w:cs="Sakkal Majalla"/>
          <w:sz w:val="28"/>
          <w:szCs w:val="28"/>
        </w:rPr>
        <w:t>:</w:t>
      </w:r>
    </w:p>
    <w:p w14:paraId="5DABFD39" w14:textId="77777777" w:rsidR="00FE711D" w:rsidRPr="002527AD" w:rsidRDefault="00FE711D" w:rsidP="00FE711D">
      <w:pPr>
        <w:numPr>
          <w:ilvl w:val="0"/>
          <w:numId w:val="23"/>
        </w:numPr>
        <w:bidi/>
        <w:spacing w:line="259" w:lineRule="auto"/>
        <w:jc w:val="both"/>
        <w:rPr>
          <w:rFonts w:ascii="Sakkal Majalla" w:hAnsi="Sakkal Majalla" w:cs="Sakkal Majalla"/>
          <w:sz w:val="28"/>
          <w:szCs w:val="28"/>
        </w:rPr>
      </w:pPr>
      <w:r w:rsidRPr="002527AD">
        <w:rPr>
          <w:rFonts w:ascii="Sakkal Majalla" w:hAnsi="Sakkal Majalla" w:cs="Sakkal Majalla"/>
          <w:sz w:val="28"/>
          <w:szCs w:val="28"/>
          <w:rtl/>
        </w:rPr>
        <w:t>الجنس</w:t>
      </w:r>
      <w:r w:rsidRPr="002527AD">
        <w:rPr>
          <w:rFonts w:ascii="Sakkal Majalla" w:hAnsi="Sakkal Majalla" w:cs="Sakkal Majalla"/>
          <w:sz w:val="28"/>
          <w:szCs w:val="28"/>
        </w:rPr>
        <w:t>.</w:t>
      </w:r>
    </w:p>
    <w:p w14:paraId="2A1E672C" w14:textId="77777777" w:rsidR="00FE711D" w:rsidRPr="002527AD" w:rsidRDefault="00FE711D" w:rsidP="00FE711D">
      <w:pPr>
        <w:numPr>
          <w:ilvl w:val="0"/>
          <w:numId w:val="23"/>
        </w:numPr>
        <w:bidi/>
        <w:spacing w:line="259" w:lineRule="auto"/>
        <w:jc w:val="both"/>
        <w:rPr>
          <w:rFonts w:ascii="Sakkal Majalla" w:hAnsi="Sakkal Majalla" w:cs="Sakkal Majalla"/>
          <w:sz w:val="28"/>
          <w:szCs w:val="28"/>
        </w:rPr>
      </w:pPr>
      <w:r w:rsidRPr="002527AD">
        <w:rPr>
          <w:rFonts w:ascii="Sakkal Majalla" w:hAnsi="Sakkal Majalla" w:cs="Sakkal Majalla"/>
          <w:sz w:val="28"/>
          <w:szCs w:val="28"/>
          <w:rtl/>
        </w:rPr>
        <w:t>الفئة العمرية</w:t>
      </w:r>
      <w:r w:rsidRPr="002527AD">
        <w:rPr>
          <w:rFonts w:ascii="Sakkal Majalla" w:hAnsi="Sakkal Majalla" w:cs="Sakkal Majalla"/>
          <w:sz w:val="28"/>
          <w:szCs w:val="28"/>
        </w:rPr>
        <w:t>.</w:t>
      </w:r>
    </w:p>
    <w:p w14:paraId="6B68D94D" w14:textId="77777777" w:rsidR="00FE711D" w:rsidRPr="002527AD" w:rsidRDefault="00FE711D" w:rsidP="00FE711D">
      <w:pPr>
        <w:numPr>
          <w:ilvl w:val="0"/>
          <w:numId w:val="23"/>
        </w:numPr>
        <w:bidi/>
        <w:spacing w:line="259" w:lineRule="auto"/>
        <w:jc w:val="both"/>
        <w:rPr>
          <w:rFonts w:ascii="Sakkal Majalla" w:hAnsi="Sakkal Majalla" w:cs="Sakkal Majalla"/>
          <w:sz w:val="28"/>
          <w:szCs w:val="28"/>
        </w:rPr>
      </w:pPr>
      <w:r w:rsidRPr="002527AD">
        <w:rPr>
          <w:rFonts w:ascii="Sakkal Majalla" w:hAnsi="Sakkal Majalla" w:cs="Sakkal Majalla"/>
          <w:sz w:val="28"/>
          <w:szCs w:val="28"/>
          <w:rtl/>
        </w:rPr>
        <w:t>المستوى التعليمي</w:t>
      </w:r>
      <w:r w:rsidRPr="002527AD">
        <w:rPr>
          <w:rFonts w:ascii="Sakkal Majalla" w:hAnsi="Sakkal Majalla" w:cs="Sakkal Majalla"/>
          <w:sz w:val="28"/>
          <w:szCs w:val="28"/>
        </w:rPr>
        <w:t>.</w:t>
      </w:r>
    </w:p>
    <w:p w14:paraId="30654267" w14:textId="77777777" w:rsidR="00FE711D" w:rsidRPr="002527AD" w:rsidRDefault="00FE711D" w:rsidP="00FE711D">
      <w:pPr>
        <w:numPr>
          <w:ilvl w:val="0"/>
          <w:numId w:val="23"/>
        </w:numPr>
        <w:bidi/>
        <w:spacing w:line="259" w:lineRule="auto"/>
        <w:jc w:val="both"/>
        <w:rPr>
          <w:rFonts w:ascii="Sakkal Majalla" w:hAnsi="Sakkal Majalla" w:cs="Sakkal Majalla"/>
          <w:sz w:val="28"/>
          <w:szCs w:val="28"/>
        </w:rPr>
      </w:pPr>
      <w:r w:rsidRPr="002527AD">
        <w:rPr>
          <w:rFonts w:ascii="Sakkal Majalla" w:hAnsi="Sakkal Majalla" w:cs="Sakkal Majalla"/>
          <w:sz w:val="28"/>
          <w:szCs w:val="28"/>
          <w:rtl/>
        </w:rPr>
        <w:t>الحالة الوظيفية</w:t>
      </w:r>
      <w:r w:rsidRPr="002527AD">
        <w:rPr>
          <w:rFonts w:ascii="Sakkal Majalla" w:hAnsi="Sakkal Majalla" w:cs="Sakkal Majalla"/>
          <w:sz w:val="28"/>
          <w:szCs w:val="28"/>
        </w:rPr>
        <w:t>.</w:t>
      </w:r>
    </w:p>
    <w:p w14:paraId="37B144C2" w14:textId="77777777" w:rsidR="00FE711D" w:rsidRPr="002527AD" w:rsidRDefault="00FE711D" w:rsidP="00FE711D">
      <w:pPr>
        <w:numPr>
          <w:ilvl w:val="0"/>
          <w:numId w:val="23"/>
        </w:numPr>
        <w:bidi/>
        <w:spacing w:line="259" w:lineRule="auto"/>
        <w:jc w:val="both"/>
        <w:rPr>
          <w:rFonts w:ascii="Sakkal Majalla" w:hAnsi="Sakkal Majalla" w:cs="Sakkal Majalla"/>
          <w:sz w:val="28"/>
          <w:szCs w:val="28"/>
        </w:rPr>
      </w:pPr>
      <w:r w:rsidRPr="002527AD">
        <w:rPr>
          <w:rFonts w:ascii="Sakkal Majalla" w:hAnsi="Sakkal Majalla" w:cs="Sakkal Majalla"/>
          <w:sz w:val="28"/>
          <w:szCs w:val="28"/>
          <w:rtl/>
        </w:rPr>
        <w:t>عدد ساعات استخدام وسائل التواصل الاجتماعي يوميًا</w:t>
      </w:r>
      <w:r w:rsidRPr="002527AD">
        <w:rPr>
          <w:rFonts w:ascii="Sakkal Majalla" w:hAnsi="Sakkal Majalla" w:cs="Sakkal Majalla"/>
          <w:sz w:val="28"/>
          <w:szCs w:val="28"/>
        </w:rPr>
        <w:t>.</w:t>
      </w:r>
    </w:p>
    <w:p w14:paraId="26A78A10" w14:textId="77777777" w:rsidR="00FE711D" w:rsidRPr="002527AD" w:rsidRDefault="00FE711D" w:rsidP="00FE711D">
      <w:pPr>
        <w:numPr>
          <w:ilvl w:val="0"/>
          <w:numId w:val="23"/>
        </w:numPr>
        <w:bidi/>
        <w:spacing w:line="259" w:lineRule="auto"/>
        <w:jc w:val="both"/>
        <w:rPr>
          <w:rFonts w:ascii="Sakkal Majalla" w:hAnsi="Sakkal Majalla" w:cs="Sakkal Majalla"/>
          <w:sz w:val="28"/>
          <w:szCs w:val="28"/>
        </w:rPr>
      </w:pPr>
      <w:r w:rsidRPr="002527AD">
        <w:rPr>
          <w:rFonts w:ascii="Sakkal Majalla" w:hAnsi="Sakkal Majalla" w:cs="Sakkal Majalla"/>
          <w:sz w:val="28"/>
          <w:szCs w:val="28"/>
          <w:rtl/>
        </w:rPr>
        <w:t>عدد ساعات ممارسة الألعاب الإلكترونية أسبوعيًا</w:t>
      </w:r>
      <w:r w:rsidRPr="002527AD">
        <w:rPr>
          <w:rFonts w:ascii="Sakkal Majalla" w:hAnsi="Sakkal Majalla" w:cs="Sakkal Majalla"/>
          <w:sz w:val="28"/>
          <w:szCs w:val="28"/>
        </w:rPr>
        <w:t>.</w:t>
      </w:r>
    </w:p>
    <w:p w14:paraId="04685B83"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كما تضمن هذا القسم سؤالين بنظام </w:t>
      </w:r>
      <w:r w:rsidRPr="002527AD">
        <w:rPr>
          <w:rFonts w:ascii="Sakkal Majalla" w:hAnsi="Sakkal Majalla" w:cs="Sakkal Majalla"/>
          <w:b/>
          <w:bCs/>
          <w:sz w:val="28"/>
          <w:szCs w:val="28"/>
          <w:rtl/>
        </w:rPr>
        <w:t>نعم/لا</w:t>
      </w:r>
      <w:r w:rsidRPr="002527AD">
        <w:rPr>
          <w:rFonts w:ascii="Sakkal Majalla" w:hAnsi="Sakkal Majalla" w:cs="Sakkal Majalla"/>
          <w:sz w:val="28"/>
          <w:szCs w:val="28"/>
          <w:rtl/>
        </w:rPr>
        <w:t xml:space="preserve"> يتعلقان بتجربة شراء المحتوى المدفوع ومتابعة المؤثرين في مجال الألعاب الإلكترونية، وقد استخدما لأغراض وصفية، ولم يدخلا ضمن محاور القياس الرئيسة للدراسة</w:t>
      </w:r>
      <w:r w:rsidRPr="002527AD">
        <w:rPr>
          <w:rFonts w:ascii="Sakkal Majalla" w:hAnsi="Sakkal Majalla" w:cs="Sakkal Majalla"/>
          <w:sz w:val="28"/>
          <w:szCs w:val="28"/>
        </w:rPr>
        <w:t>.</w:t>
      </w:r>
    </w:p>
    <w:p w14:paraId="328B5FF2" w14:textId="77777777" w:rsidR="00FE711D" w:rsidRPr="002527AD" w:rsidRDefault="00FE711D" w:rsidP="00FE711D">
      <w:pPr>
        <w:bidi/>
        <w:jc w:val="both"/>
        <w:rPr>
          <w:rFonts w:ascii="Sakkal Majalla" w:hAnsi="Sakkal Majalla" w:cs="Sakkal Majalla"/>
          <w:sz w:val="28"/>
          <w:szCs w:val="28"/>
        </w:rPr>
      </w:pPr>
    </w:p>
    <w:p w14:paraId="27EC98F6"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القسم الثاني: محاور الدراسة</w:t>
      </w:r>
    </w:p>
    <w:p w14:paraId="3AB4EB3C"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تكون القسم الثاني من الاستبانة من </w:t>
      </w:r>
      <w:r w:rsidRPr="002527AD">
        <w:rPr>
          <w:rFonts w:ascii="Sakkal Majalla" w:hAnsi="Sakkal Majalla" w:cs="Sakkal Majalla"/>
          <w:b/>
          <w:bCs/>
          <w:sz w:val="28"/>
          <w:szCs w:val="28"/>
          <w:rtl/>
        </w:rPr>
        <w:t>ثلاثة محاور رئيسة</w:t>
      </w:r>
      <w:r w:rsidRPr="002527AD">
        <w:rPr>
          <w:rFonts w:ascii="Sakkal Majalla" w:hAnsi="Sakkal Majalla" w:cs="Sakkal Majalla"/>
          <w:sz w:val="28"/>
          <w:szCs w:val="28"/>
          <w:rtl/>
        </w:rPr>
        <w:t xml:space="preserve"> تضمنت </w:t>
      </w:r>
      <w:r w:rsidRPr="002527AD">
        <w:rPr>
          <w:rFonts w:ascii="Sakkal Majalla" w:hAnsi="Sakkal Majalla" w:cs="Sakkal Majalla"/>
          <w:b/>
          <w:bCs/>
          <w:sz w:val="28"/>
          <w:szCs w:val="28"/>
        </w:rPr>
        <w:t xml:space="preserve">(16) </w:t>
      </w:r>
      <w:r w:rsidRPr="002527AD">
        <w:rPr>
          <w:rFonts w:ascii="Sakkal Majalla" w:hAnsi="Sakkal Majalla" w:cs="Sakkal Majalla"/>
          <w:b/>
          <w:bCs/>
          <w:sz w:val="28"/>
          <w:szCs w:val="28"/>
          <w:rtl/>
        </w:rPr>
        <w:t>عبارة</w:t>
      </w:r>
      <w:r w:rsidRPr="002527AD">
        <w:rPr>
          <w:rFonts w:ascii="Sakkal Majalla" w:hAnsi="Sakkal Majalla" w:cs="Sakkal Majalla"/>
          <w:sz w:val="28"/>
          <w:szCs w:val="28"/>
          <w:rtl/>
        </w:rPr>
        <w:t xml:space="preserve"> موزعة كما يأتي</w:t>
      </w:r>
      <w:r w:rsidRPr="002527AD">
        <w:rPr>
          <w:rFonts w:ascii="Sakkal Majalla" w:hAnsi="Sakkal Majalla" w:cs="Sakkal Majalla"/>
          <w:sz w:val="28"/>
          <w:szCs w:val="28"/>
        </w:rPr>
        <w:t>:</w:t>
      </w:r>
    </w:p>
    <w:p w14:paraId="49B13CC8"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المحور الأول: أنشطة التسويق عبر وسائل التواصل الاجتماعي</w:t>
      </w:r>
      <w:r w:rsidRPr="002527AD">
        <w:rPr>
          <w:rFonts w:ascii="Sakkal Majalla" w:hAnsi="Sakkal Majalla" w:cs="Sakkal Majalla"/>
          <w:b/>
          <w:bCs/>
          <w:sz w:val="28"/>
          <w:szCs w:val="28"/>
        </w:rPr>
        <w:t xml:space="preserve"> (SMMA)</w:t>
      </w:r>
    </w:p>
    <w:p w14:paraId="2F759249"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يقيس هذا المحور إدراك أفراد العينة لأنشطة التسويق عبر وسائل التواصل الاجتماعي الخاصة بالألعاب الإلكترونية، وقد تكون من </w:t>
      </w:r>
      <w:r w:rsidRPr="002527AD">
        <w:rPr>
          <w:rFonts w:ascii="Sakkal Majalla" w:hAnsi="Sakkal Majalla" w:cs="Sakkal Majalla"/>
          <w:b/>
          <w:bCs/>
          <w:sz w:val="28"/>
          <w:szCs w:val="28"/>
          <w:rtl/>
        </w:rPr>
        <w:t>ثماني عبارات</w:t>
      </w:r>
      <w:r w:rsidRPr="002527AD">
        <w:rPr>
          <w:rFonts w:ascii="Sakkal Majalla" w:hAnsi="Sakkal Majalla" w:cs="Sakkal Majalla"/>
          <w:sz w:val="28"/>
          <w:szCs w:val="28"/>
        </w:rPr>
        <w:t>.</w:t>
      </w:r>
    </w:p>
    <w:p w14:paraId="4C79B4E3"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المحور الثاني: القيمة المدركة للمحتوى التسويقي</w:t>
      </w:r>
      <w:r w:rsidRPr="002527AD">
        <w:rPr>
          <w:rFonts w:ascii="Sakkal Majalla" w:hAnsi="Sakkal Majalla" w:cs="Sakkal Majalla"/>
          <w:b/>
          <w:bCs/>
          <w:sz w:val="28"/>
          <w:szCs w:val="28"/>
        </w:rPr>
        <w:t xml:space="preserve"> (PV)</w:t>
      </w:r>
    </w:p>
    <w:p w14:paraId="741D5568"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يقيس هذا المحور القيمة التي يدركها اللاعبون تجاه المحتوى التسويقي للألعاب الإلكترونية، وقد تكون من </w:t>
      </w:r>
      <w:r w:rsidRPr="002527AD">
        <w:rPr>
          <w:rFonts w:ascii="Sakkal Majalla" w:hAnsi="Sakkal Majalla" w:cs="Sakkal Majalla"/>
          <w:b/>
          <w:bCs/>
          <w:sz w:val="28"/>
          <w:szCs w:val="28"/>
          <w:rtl/>
        </w:rPr>
        <w:t>ثلاث عبارات</w:t>
      </w:r>
      <w:r w:rsidRPr="002527AD">
        <w:rPr>
          <w:rFonts w:ascii="Sakkal Majalla" w:hAnsi="Sakkal Majalla" w:cs="Sakkal Majalla"/>
          <w:sz w:val="28"/>
          <w:szCs w:val="28"/>
        </w:rPr>
        <w:t>.</w:t>
      </w:r>
    </w:p>
    <w:p w14:paraId="24627B08"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المحور الثالث: نية شراء المحتوى المدفوع داخل الألعاب الإلكترونية</w:t>
      </w:r>
      <w:r w:rsidRPr="002527AD">
        <w:rPr>
          <w:rFonts w:ascii="Sakkal Majalla" w:hAnsi="Sakkal Majalla" w:cs="Sakkal Majalla"/>
          <w:b/>
          <w:bCs/>
          <w:sz w:val="28"/>
          <w:szCs w:val="28"/>
        </w:rPr>
        <w:t xml:space="preserve"> (PI)</w:t>
      </w:r>
    </w:p>
    <w:p w14:paraId="7116AC4F"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lastRenderedPageBreak/>
        <w:t xml:space="preserve">يقيس هذا المحور نية أفراد العينة لشراء المحتوى المدفوع داخل الألعاب الإلكترونية، وقد تكون من </w:t>
      </w:r>
      <w:r w:rsidRPr="002527AD">
        <w:rPr>
          <w:rFonts w:ascii="Sakkal Majalla" w:hAnsi="Sakkal Majalla" w:cs="Sakkal Majalla"/>
          <w:b/>
          <w:bCs/>
          <w:sz w:val="28"/>
          <w:szCs w:val="28"/>
          <w:rtl/>
        </w:rPr>
        <w:t>خمس عبارات</w:t>
      </w:r>
      <w:r w:rsidRPr="002527AD">
        <w:rPr>
          <w:rFonts w:ascii="Sakkal Majalla" w:hAnsi="Sakkal Majalla" w:cs="Sakkal Majalla"/>
          <w:sz w:val="28"/>
          <w:szCs w:val="28"/>
        </w:rPr>
        <w:t>.</w:t>
      </w:r>
    </w:p>
    <w:p w14:paraId="0DDD3AB4" w14:textId="77777777" w:rsidR="00FE711D" w:rsidRPr="002527AD" w:rsidRDefault="00FE711D" w:rsidP="00FE711D">
      <w:pPr>
        <w:bidi/>
        <w:jc w:val="both"/>
        <w:rPr>
          <w:rFonts w:ascii="Sakkal Majalla" w:hAnsi="Sakkal Majalla" w:cs="Sakkal Majalla"/>
          <w:sz w:val="28"/>
          <w:szCs w:val="28"/>
        </w:rPr>
      </w:pPr>
    </w:p>
    <w:p w14:paraId="7B21C35C"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Pr>
        <w:t xml:space="preserve">3.6 </w:t>
      </w:r>
      <w:r w:rsidRPr="002527AD">
        <w:rPr>
          <w:rFonts w:ascii="Sakkal Majalla" w:hAnsi="Sakkal Majalla" w:cs="Sakkal Majalla"/>
          <w:b/>
          <w:bCs/>
          <w:sz w:val="28"/>
          <w:szCs w:val="28"/>
          <w:rtl/>
        </w:rPr>
        <w:t>مقياس الدراسة</w:t>
      </w:r>
    </w:p>
    <w:p w14:paraId="5950948F"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اعتمدت الدراسة على </w:t>
      </w:r>
      <w:r w:rsidRPr="002527AD">
        <w:rPr>
          <w:rFonts w:ascii="Sakkal Majalla" w:hAnsi="Sakkal Majalla" w:cs="Sakkal Majalla"/>
          <w:b/>
          <w:bCs/>
          <w:sz w:val="28"/>
          <w:szCs w:val="28"/>
          <w:rtl/>
        </w:rPr>
        <w:t xml:space="preserve">مقياس </w:t>
      </w:r>
      <w:proofErr w:type="spellStart"/>
      <w:r w:rsidRPr="002527AD">
        <w:rPr>
          <w:rFonts w:ascii="Sakkal Majalla" w:hAnsi="Sakkal Majalla" w:cs="Sakkal Majalla"/>
          <w:b/>
          <w:bCs/>
          <w:sz w:val="28"/>
          <w:szCs w:val="28"/>
          <w:rtl/>
        </w:rPr>
        <w:t>ليكرت</w:t>
      </w:r>
      <w:proofErr w:type="spellEnd"/>
      <w:r w:rsidRPr="002527AD">
        <w:rPr>
          <w:rFonts w:ascii="Sakkal Majalla" w:hAnsi="Sakkal Majalla" w:cs="Sakkal Majalla"/>
          <w:b/>
          <w:bCs/>
          <w:sz w:val="28"/>
          <w:szCs w:val="28"/>
          <w:rtl/>
        </w:rPr>
        <w:t xml:space="preserve"> الخماسي</w:t>
      </w:r>
      <w:r w:rsidRPr="002527AD">
        <w:rPr>
          <w:rFonts w:ascii="Sakkal Majalla" w:hAnsi="Sakkal Majalla" w:cs="Sakkal Majalla"/>
          <w:b/>
          <w:bCs/>
          <w:sz w:val="28"/>
          <w:szCs w:val="28"/>
        </w:rPr>
        <w:t xml:space="preserve"> (Five-Point </w:t>
      </w:r>
      <w:proofErr w:type="spellStart"/>
      <w:r w:rsidRPr="002527AD">
        <w:rPr>
          <w:rFonts w:ascii="Sakkal Majalla" w:hAnsi="Sakkal Majalla" w:cs="Sakkal Majalla"/>
          <w:b/>
          <w:bCs/>
          <w:sz w:val="28"/>
          <w:szCs w:val="28"/>
        </w:rPr>
        <w:t>Likert</w:t>
      </w:r>
      <w:proofErr w:type="spellEnd"/>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Scale</w:t>
      </w:r>
      <w:proofErr w:type="spellEnd"/>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لقياس استجابات أفراد العينة، وذلك وفق البدائل الآتية</w:t>
      </w:r>
      <w:r w:rsidRPr="002527AD">
        <w:rPr>
          <w:rFonts w:ascii="Sakkal Majalla" w:hAnsi="Sakkal Majalla" w:cs="Sakkal Majalla"/>
          <w:sz w:val="28"/>
          <w:szCs w:val="28"/>
        </w:rPr>
        <w:t>:</w:t>
      </w:r>
    </w:p>
    <w:tbl>
      <w:tblPr>
        <w:tblStyle w:val="TableGrid"/>
        <w:bidiVisual/>
        <w:tblW w:w="0" w:type="auto"/>
        <w:tblLook w:val="04A0" w:firstRow="1" w:lastRow="0" w:firstColumn="1" w:lastColumn="0" w:noHBand="0" w:noVBand="1"/>
      </w:tblPr>
      <w:tblGrid>
        <w:gridCol w:w="1336"/>
        <w:gridCol w:w="669"/>
      </w:tblGrid>
      <w:tr w:rsidR="00FE711D" w:rsidRPr="002527AD" w14:paraId="631EEE14" w14:textId="77777777" w:rsidTr="00D2264C">
        <w:tc>
          <w:tcPr>
            <w:tcW w:w="0" w:type="auto"/>
            <w:hideMark/>
          </w:tcPr>
          <w:p w14:paraId="0360209F"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درجة الموافقة</w:t>
            </w:r>
          </w:p>
        </w:tc>
        <w:tc>
          <w:tcPr>
            <w:tcW w:w="0" w:type="auto"/>
            <w:hideMark/>
          </w:tcPr>
          <w:p w14:paraId="19D0321B"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الوزن</w:t>
            </w:r>
          </w:p>
        </w:tc>
      </w:tr>
      <w:tr w:rsidR="00FE711D" w:rsidRPr="002527AD" w14:paraId="7247DF00" w14:textId="77777777" w:rsidTr="00D2264C">
        <w:tc>
          <w:tcPr>
            <w:tcW w:w="0" w:type="auto"/>
            <w:hideMark/>
          </w:tcPr>
          <w:p w14:paraId="34A05EEA"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أوافق بشدة</w:t>
            </w:r>
          </w:p>
        </w:tc>
        <w:tc>
          <w:tcPr>
            <w:tcW w:w="0" w:type="auto"/>
            <w:hideMark/>
          </w:tcPr>
          <w:p w14:paraId="07661532"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5</w:t>
            </w:r>
          </w:p>
        </w:tc>
      </w:tr>
      <w:tr w:rsidR="00FE711D" w:rsidRPr="002527AD" w14:paraId="1B830A22" w14:textId="77777777" w:rsidTr="00D2264C">
        <w:tc>
          <w:tcPr>
            <w:tcW w:w="0" w:type="auto"/>
            <w:hideMark/>
          </w:tcPr>
          <w:p w14:paraId="4A42F9E9"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أوافق</w:t>
            </w:r>
          </w:p>
        </w:tc>
        <w:tc>
          <w:tcPr>
            <w:tcW w:w="0" w:type="auto"/>
            <w:hideMark/>
          </w:tcPr>
          <w:p w14:paraId="067A43AD"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w:t>
            </w:r>
          </w:p>
        </w:tc>
      </w:tr>
      <w:tr w:rsidR="00FE711D" w:rsidRPr="002527AD" w14:paraId="2A308B1E" w14:textId="77777777" w:rsidTr="00D2264C">
        <w:tc>
          <w:tcPr>
            <w:tcW w:w="0" w:type="auto"/>
            <w:hideMark/>
          </w:tcPr>
          <w:p w14:paraId="0D287C5E"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محايد</w:t>
            </w:r>
          </w:p>
        </w:tc>
        <w:tc>
          <w:tcPr>
            <w:tcW w:w="0" w:type="auto"/>
            <w:hideMark/>
          </w:tcPr>
          <w:p w14:paraId="6537D699"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w:t>
            </w:r>
          </w:p>
        </w:tc>
      </w:tr>
      <w:tr w:rsidR="00FE711D" w:rsidRPr="002527AD" w14:paraId="1408061F" w14:textId="77777777" w:rsidTr="00D2264C">
        <w:tc>
          <w:tcPr>
            <w:tcW w:w="0" w:type="auto"/>
            <w:hideMark/>
          </w:tcPr>
          <w:p w14:paraId="2355C814"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لا أوافق</w:t>
            </w:r>
          </w:p>
        </w:tc>
        <w:tc>
          <w:tcPr>
            <w:tcW w:w="0" w:type="auto"/>
            <w:hideMark/>
          </w:tcPr>
          <w:p w14:paraId="2CE97A5D"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w:t>
            </w:r>
          </w:p>
        </w:tc>
      </w:tr>
      <w:tr w:rsidR="00FE711D" w:rsidRPr="002527AD" w14:paraId="223CDB89" w14:textId="77777777" w:rsidTr="00D2264C">
        <w:tc>
          <w:tcPr>
            <w:tcW w:w="0" w:type="auto"/>
            <w:hideMark/>
          </w:tcPr>
          <w:p w14:paraId="12DF9FEB"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لا أوافق بشدة</w:t>
            </w:r>
          </w:p>
        </w:tc>
        <w:tc>
          <w:tcPr>
            <w:tcW w:w="0" w:type="auto"/>
            <w:hideMark/>
          </w:tcPr>
          <w:p w14:paraId="2806A6E1"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w:t>
            </w:r>
          </w:p>
        </w:tc>
      </w:tr>
    </w:tbl>
    <w:p w14:paraId="13BEC96D"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ولتفسير المتوسطات الحسابية، تم تقسيم مدى المقياس (4) على عدد فئاته (5)، فكانت قيمة طول الفئة </w:t>
      </w:r>
      <w:r w:rsidRPr="002527AD">
        <w:rPr>
          <w:rFonts w:ascii="Sakkal Majalla" w:hAnsi="Sakkal Majalla" w:cs="Sakkal Majalla"/>
          <w:b/>
          <w:bCs/>
          <w:sz w:val="28"/>
          <w:szCs w:val="28"/>
        </w:rPr>
        <w:t>0.80</w:t>
      </w:r>
      <w:r w:rsidRPr="002527AD">
        <w:rPr>
          <w:rFonts w:ascii="Sakkal Majalla" w:hAnsi="Sakkal Majalla" w:cs="Sakkal Majalla"/>
          <w:sz w:val="28"/>
          <w:szCs w:val="28"/>
          <w:rtl/>
        </w:rPr>
        <w:t>، وبناءً عليه تم اعتماد مستويات التفسير الموضحة في الجدول الآتي</w:t>
      </w:r>
      <w:r w:rsidRPr="002527AD">
        <w:rPr>
          <w:rFonts w:ascii="Sakkal Majalla" w:hAnsi="Sakkal Majalla" w:cs="Sakkal Majalla"/>
          <w:sz w:val="28"/>
          <w:szCs w:val="28"/>
        </w:rPr>
        <w:t>:</w:t>
      </w:r>
    </w:p>
    <w:tbl>
      <w:tblPr>
        <w:tblStyle w:val="TableGrid"/>
        <w:bidiVisual/>
        <w:tblW w:w="0" w:type="auto"/>
        <w:tblLook w:val="04A0" w:firstRow="1" w:lastRow="0" w:firstColumn="1" w:lastColumn="0" w:noHBand="0" w:noVBand="1"/>
      </w:tblPr>
      <w:tblGrid>
        <w:gridCol w:w="1623"/>
        <w:gridCol w:w="1455"/>
      </w:tblGrid>
      <w:tr w:rsidR="00FE711D" w:rsidRPr="002527AD" w14:paraId="488DF49A" w14:textId="77777777" w:rsidTr="00D2264C">
        <w:tc>
          <w:tcPr>
            <w:tcW w:w="0" w:type="auto"/>
            <w:hideMark/>
          </w:tcPr>
          <w:p w14:paraId="194205FC"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المتوسط الحسابي</w:t>
            </w:r>
          </w:p>
        </w:tc>
        <w:tc>
          <w:tcPr>
            <w:tcW w:w="0" w:type="auto"/>
            <w:hideMark/>
          </w:tcPr>
          <w:p w14:paraId="14EC4E8B"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مستوى التقدير</w:t>
            </w:r>
          </w:p>
        </w:tc>
      </w:tr>
      <w:tr w:rsidR="00FE711D" w:rsidRPr="002527AD" w14:paraId="1A9EB6B4" w14:textId="77777777" w:rsidTr="00D2264C">
        <w:tc>
          <w:tcPr>
            <w:tcW w:w="0" w:type="auto"/>
            <w:hideMark/>
          </w:tcPr>
          <w:p w14:paraId="08ED8413"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1.00–1.80</w:t>
            </w:r>
          </w:p>
        </w:tc>
        <w:tc>
          <w:tcPr>
            <w:tcW w:w="0" w:type="auto"/>
            <w:hideMark/>
          </w:tcPr>
          <w:p w14:paraId="1AF0955C"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منخفض جدًا</w:t>
            </w:r>
          </w:p>
        </w:tc>
      </w:tr>
      <w:tr w:rsidR="00FE711D" w:rsidRPr="002527AD" w14:paraId="76DFB434" w14:textId="77777777" w:rsidTr="00D2264C">
        <w:tc>
          <w:tcPr>
            <w:tcW w:w="0" w:type="auto"/>
            <w:hideMark/>
          </w:tcPr>
          <w:p w14:paraId="55D3C76B"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1.81–2.60</w:t>
            </w:r>
          </w:p>
        </w:tc>
        <w:tc>
          <w:tcPr>
            <w:tcW w:w="0" w:type="auto"/>
            <w:hideMark/>
          </w:tcPr>
          <w:p w14:paraId="38963E45"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منخفض</w:t>
            </w:r>
          </w:p>
        </w:tc>
      </w:tr>
      <w:tr w:rsidR="00FE711D" w:rsidRPr="002527AD" w14:paraId="19EDC6E9" w14:textId="77777777" w:rsidTr="00D2264C">
        <w:tc>
          <w:tcPr>
            <w:tcW w:w="0" w:type="auto"/>
            <w:hideMark/>
          </w:tcPr>
          <w:p w14:paraId="7F11389B"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2.61–3.40</w:t>
            </w:r>
          </w:p>
        </w:tc>
        <w:tc>
          <w:tcPr>
            <w:tcW w:w="0" w:type="auto"/>
            <w:hideMark/>
          </w:tcPr>
          <w:p w14:paraId="52B58CF7"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متوسط</w:t>
            </w:r>
          </w:p>
        </w:tc>
      </w:tr>
      <w:tr w:rsidR="00FE711D" w:rsidRPr="002527AD" w14:paraId="2731AF8C" w14:textId="77777777" w:rsidTr="00D2264C">
        <w:tc>
          <w:tcPr>
            <w:tcW w:w="0" w:type="auto"/>
            <w:hideMark/>
          </w:tcPr>
          <w:p w14:paraId="51F490B1"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3.41–4.20</w:t>
            </w:r>
          </w:p>
        </w:tc>
        <w:tc>
          <w:tcPr>
            <w:tcW w:w="0" w:type="auto"/>
            <w:hideMark/>
          </w:tcPr>
          <w:p w14:paraId="2E5FAB0C"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r w:rsidR="00FE711D" w:rsidRPr="002527AD" w14:paraId="301862FF" w14:textId="77777777" w:rsidTr="00D2264C">
        <w:tc>
          <w:tcPr>
            <w:tcW w:w="0" w:type="auto"/>
            <w:hideMark/>
          </w:tcPr>
          <w:p w14:paraId="38284C93"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4.21–5.00</w:t>
            </w:r>
          </w:p>
        </w:tc>
        <w:tc>
          <w:tcPr>
            <w:tcW w:w="0" w:type="auto"/>
            <w:hideMark/>
          </w:tcPr>
          <w:p w14:paraId="7D0E7E83"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 جدًا</w:t>
            </w:r>
          </w:p>
        </w:tc>
      </w:tr>
    </w:tbl>
    <w:p w14:paraId="329AB0C5" w14:textId="77777777" w:rsidR="00FE711D" w:rsidRPr="002527AD" w:rsidRDefault="00FE711D" w:rsidP="00FE711D">
      <w:pPr>
        <w:bidi/>
        <w:jc w:val="both"/>
        <w:rPr>
          <w:rFonts w:ascii="Sakkal Majalla" w:hAnsi="Sakkal Majalla" w:cs="Sakkal Majalla"/>
          <w:sz w:val="28"/>
          <w:szCs w:val="28"/>
        </w:rPr>
      </w:pPr>
    </w:p>
    <w:p w14:paraId="737C5120"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Pr>
        <w:t xml:space="preserve">3.7 </w:t>
      </w:r>
      <w:r w:rsidRPr="002527AD">
        <w:rPr>
          <w:rFonts w:ascii="Sakkal Majalla" w:hAnsi="Sakkal Majalla" w:cs="Sakkal Majalla"/>
          <w:b/>
          <w:bCs/>
          <w:sz w:val="28"/>
          <w:szCs w:val="28"/>
          <w:rtl/>
        </w:rPr>
        <w:t>صدق أداة الدراسة</w:t>
      </w:r>
    </w:p>
    <w:p w14:paraId="0341377C"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lastRenderedPageBreak/>
        <w:t xml:space="preserve">يُعد الصدق من أهم الخصائص </w:t>
      </w:r>
      <w:proofErr w:type="spellStart"/>
      <w:r w:rsidRPr="002527AD">
        <w:rPr>
          <w:rFonts w:ascii="Sakkal Majalla" w:hAnsi="Sakkal Majalla" w:cs="Sakkal Majalla"/>
          <w:sz w:val="28"/>
          <w:szCs w:val="28"/>
          <w:rtl/>
        </w:rPr>
        <w:t>السيكومترية</w:t>
      </w:r>
      <w:proofErr w:type="spellEnd"/>
      <w:r w:rsidRPr="002527AD">
        <w:rPr>
          <w:rFonts w:ascii="Sakkal Majalla" w:hAnsi="Sakkal Majalla" w:cs="Sakkal Majalla"/>
          <w:sz w:val="28"/>
          <w:szCs w:val="28"/>
          <w:rtl/>
        </w:rPr>
        <w:t xml:space="preserve"> لأداة الدراسة، إذ يعكس مدى قدرة الأداة على قياس ما أُعدت لقياسه. وللتحقق من صدق أداة الدراسة، اعتمدت الباحثة على </w:t>
      </w:r>
      <w:r w:rsidRPr="002527AD">
        <w:rPr>
          <w:rFonts w:ascii="Sakkal Majalla" w:hAnsi="Sakkal Majalla" w:cs="Sakkal Majalla"/>
          <w:b/>
          <w:bCs/>
          <w:sz w:val="28"/>
          <w:szCs w:val="28"/>
          <w:rtl/>
        </w:rPr>
        <w:t>صدق الاتساق الداخلي</w:t>
      </w:r>
      <w:r w:rsidRPr="002527AD">
        <w:rPr>
          <w:rFonts w:ascii="Sakkal Majalla" w:hAnsi="Sakkal Majalla" w:cs="Sakkal Majalla"/>
          <w:sz w:val="28"/>
          <w:szCs w:val="28"/>
          <w:rtl/>
        </w:rPr>
        <w:t>، وذلك من خلال حساب معاملات ارتباط بيرسون بين كل عبارة والدرجة الكلية للمحور الذي تنتمي إليه</w:t>
      </w:r>
      <w:r w:rsidRPr="002527AD">
        <w:rPr>
          <w:rFonts w:ascii="Sakkal Majalla" w:hAnsi="Sakkal Majalla" w:cs="Sakkal Majalla"/>
          <w:sz w:val="28"/>
          <w:szCs w:val="28"/>
        </w:rPr>
        <w:t>.</w:t>
      </w:r>
    </w:p>
    <w:p w14:paraId="77FA3116" w14:textId="77777777" w:rsidR="00FE711D" w:rsidRPr="002527AD" w:rsidRDefault="00FE711D" w:rsidP="00FE711D">
      <w:pPr>
        <w:bidi/>
        <w:jc w:val="both"/>
        <w:rPr>
          <w:rFonts w:ascii="Sakkal Majalla" w:hAnsi="Sakkal Majalla" w:cs="Sakkal Majalla"/>
          <w:sz w:val="28"/>
          <w:szCs w:val="28"/>
        </w:rPr>
      </w:pPr>
    </w:p>
    <w:p w14:paraId="543A1D2B"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Pr>
        <w:t xml:space="preserve">3.7.1 </w:t>
      </w:r>
      <w:r w:rsidRPr="002527AD">
        <w:rPr>
          <w:rFonts w:ascii="Sakkal Majalla" w:hAnsi="Sakkal Majalla" w:cs="Sakkal Majalla"/>
          <w:b/>
          <w:bCs/>
          <w:sz w:val="28"/>
          <w:szCs w:val="28"/>
          <w:rtl/>
        </w:rPr>
        <w:t>صدق الاتساق الداخلي للمحور الأول</w:t>
      </w:r>
    </w:p>
    <w:p w14:paraId="547DD4E9"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أنشطة التسويق عبر وسائل التواصل الاجتماعي</w:t>
      </w:r>
    </w:p>
    <w:p w14:paraId="7A5DC3C3" w14:textId="393181B7" w:rsidR="00FE711D" w:rsidRPr="00056C4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(3-</w:t>
      </w:r>
      <w:r w:rsidR="00BB005D" w:rsidRPr="002527AD">
        <w:rPr>
          <w:rFonts w:ascii="Sakkal Majalla" w:hAnsi="Sakkal Majalla" w:cs="Sakkal Majalla"/>
          <w:b/>
          <w:bCs/>
          <w:sz w:val="28"/>
          <w:szCs w:val="28"/>
        </w:rPr>
        <w:t>7)</w:t>
      </w:r>
      <w:r w:rsidR="00BB005D" w:rsidRPr="002527AD">
        <w:rPr>
          <w:rFonts w:ascii="Sakkal Majalla" w:hAnsi="Sakkal Majalla" w:cs="Sakkal Majalla" w:hint="cs"/>
          <w:b/>
          <w:bCs/>
          <w:sz w:val="28"/>
          <w:szCs w:val="28"/>
          <w:rtl/>
        </w:rPr>
        <w:t xml:space="preserve"> معاملا</w:t>
      </w:r>
      <w:r w:rsidR="00BB005D" w:rsidRPr="002527AD">
        <w:rPr>
          <w:rFonts w:ascii="Sakkal Majalla" w:hAnsi="Sakkal Majalla" w:cs="Sakkal Majalla" w:hint="eastAsia"/>
          <w:b/>
          <w:bCs/>
          <w:sz w:val="28"/>
          <w:szCs w:val="28"/>
          <w:rtl/>
        </w:rPr>
        <w:t>ت</w:t>
      </w:r>
      <w:r w:rsidRPr="002527AD">
        <w:rPr>
          <w:rFonts w:ascii="Sakkal Majalla" w:hAnsi="Sakkal Majalla" w:cs="Sakkal Majalla"/>
          <w:b/>
          <w:bCs/>
          <w:sz w:val="28"/>
          <w:szCs w:val="28"/>
          <w:rtl/>
        </w:rPr>
        <w:t xml:space="preserve"> ارتباط بيرسون بين عبارات محور أنشطة التسويق عبر وسائل التواصل الاجتماعي والدرجة الكلية للمحور</w:t>
      </w:r>
    </w:p>
    <w:tbl>
      <w:tblPr>
        <w:tblStyle w:val="TableGrid"/>
        <w:bidiVisual/>
        <w:tblW w:w="0" w:type="auto"/>
        <w:tblLook w:val="04A0" w:firstRow="1" w:lastRow="0" w:firstColumn="1" w:lastColumn="0" w:noHBand="0" w:noVBand="1"/>
      </w:tblPr>
      <w:tblGrid>
        <w:gridCol w:w="5628"/>
        <w:gridCol w:w="1646"/>
        <w:gridCol w:w="1407"/>
      </w:tblGrid>
      <w:tr w:rsidR="00FE711D" w:rsidRPr="002527AD" w14:paraId="7CC32972" w14:textId="77777777" w:rsidTr="00D2264C">
        <w:tc>
          <w:tcPr>
            <w:tcW w:w="0" w:type="auto"/>
            <w:hideMark/>
          </w:tcPr>
          <w:p w14:paraId="7A2BF6DD"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العبارة</w:t>
            </w:r>
          </w:p>
        </w:tc>
        <w:tc>
          <w:tcPr>
            <w:tcW w:w="0" w:type="auto"/>
            <w:hideMark/>
          </w:tcPr>
          <w:p w14:paraId="03AA7333"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معامل الارتباط</w:t>
            </w:r>
            <w:r w:rsidRPr="002527AD">
              <w:rPr>
                <w:rFonts w:ascii="Sakkal Majalla" w:hAnsi="Sakkal Majalla" w:cs="Sakkal Majalla"/>
                <w:b/>
                <w:bCs/>
                <w:sz w:val="28"/>
                <w:szCs w:val="28"/>
              </w:rPr>
              <w:t xml:space="preserve"> (r)</w:t>
            </w:r>
          </w:p>
        </w:tc>
        <w:tc>
          <w:tcPr>
            <w:tcW w:w="0" w:type="auto"/>
            <w:hideMark/>
          </w:tcPr>
          <w:p w14:paraId="3D122932"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مستوى الدلالة</w:t>
            </w:r>
          </w:p>
        </w:tc>
      </w:tr>
      <w:tr w:rsidR="00FE711D" w:rsidRPr="002527AD" w14:paraId="6E2F5A18" w14:textId="77777777" w:rsidTr="00D2264C">
        <w:tc>
          <w:tcPr>
            <w:tcW w:w="0" w:type="auto"/>
            <w:hideMark/>
          </w:tcPr>
          <w:p w14:paraId="6619E2CA"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المحتوى التسويقي لهذه اللعبة ممتع</w:t>
            </w:r>
            <w:r w:rsidRPr="002527AD">
              <w:rPr>
                <w:rFonts w:ascii="Sakkal Majalla" w:hAnsi="Sakkal Majalla" w:cs="Sakkal Majalla"/>
                <w:sz w:val="28"/>
                <w:szCs w:val="28"/>
              </w:rPr>
              <w:t>.</w:t>
            </w:r>
          </w:p>
        </w:tc>
        <w:tc>
          <w:tcPr>
            <w:tcW w:w="0" w:type="auto"/>
            <w:hideMark/>
          </w:tcPr>
          <w:p w14:paraId="0A1E3A46"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0.692</w:t>
            </w:r>
          </w:p>
        </w:tc>
        <w:tc>
          <w:tcPr>
            <w:tcW w:w="0" w:type="auto"/>
            <w:hideMark/>
          </w:tcPr>
          <w:p w14:paraId="44AE4F91"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FE711D" w:rsidRPr="002527AD" w14:paraId="190470FA" w14:textId="77777777" w:rsidTr="00D2264C">
        <w:tc>
          <w:tcPr>
            <w:tcW w:w="0" w:type="auto"/>
            <w:hideMark/>
          </w:tcPr>
          <w:p w14:paraId="29A0448E"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أستمتع بمتابعة المحتوى التسويقي الخاص بهذه اللعبة</w:t>
            </w:r>
            <w:r w:rsidRPr="002527AD">
              <w:rPr>
                <w:rFonts w:ascii="Sakkal Majalla" w:hAnsi="Sakkal Majalla" w:cs="Sakkal Majalla"/>
                <w:sz w:val="28"/>
                <w:szCs w:val="28"/>
              </w:rPr>
              <w:t>.</w:t>
            </w:r>
          </w:p>
        </w:tc>
        <w:tc>
          <w:tcPr>
            <w:tcW w:w="0" w:type="auto"/>
            <w:hideMark/>
          </w:tcPr>
          <w:p w14:paraId="0472BC67"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0.735</w:t>
            </w:r>
          </w:p>
        </w:tc>
        <w:tc>
          <w:tcPr>
            <w:tcW w:w="0" w:type="auto"/>
            <w:hideMark/>
          </w:tcPr>
          <w:p w14:paraId="40B27377"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FE711D" w:rsidRPr="002527AD" w14:paraId="1100BC4E" w14:textId="77777777" w:rsidTr="00D2264C">
        <w:tc>
          <w:tcPr>
            <w:tcW w:w="0" w:type="auto"/>
            <w:hideMark/>
          </w:tcPr>
          <w:p w14:paraId="5A6EEB01"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أتفاعل مع المنشورات الخاصة بهذه اللعبة</w:t>
            </w:r>
            <w:r w:rsidRPr="002527AD">
              <w:rPr>
                <w:rFonts w:ascii="Sakkal Majalla" w:hAnsi="Sakkal Majalla" w:cs="Sakkal Majalla"/>
                <w:sz w:val="28"/>
                <w:szCs w:val="28"/>
              </w:rPr>
              <w:t>.</w:t>
            </w:r>
          </w:p>
        </w:tc>
        <w:tc>
          <w:tcPr>
            <w:tcW w:w="0" w:type="auto"/>
            <w:hideMark/>
          </w:tcPr>
          <w:p w14:paraId="6C3A6A70"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0.742</w:t>
            </w:r>
          </w:p>
        </w:tc>
        <w:tc>
          <w:tcPr>
            <w:tcW w:w="0" w:type="auto"/>
            <w:hideMark/>
          </w:tcPr>
          <w:p w14:paraId="18124C2B"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FE711D" w:rsidRPr="002527AD" w14:paraId="2F0D2B7E" w14:textId="77777777" w:rsidTr="00D2264C">
        <w:tc>
          <w:tcPr>
            <w:tcW w:w="0" w:type="auto"/>
            <w:hideMark/>
          </w:tcPr>
          <w:p w14:paraId="6444B607"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يتيح لي المحتوى التسويقي فرصة لتبادل الآراء مع لاعبين آخرين</w:t>
            </w:r>
            <w:r w:rsidRPr="002527AD">
              <w:rPr>
                <w:rFonts w:ascii="Sakkal Majalla" w:hAnsi="Sakkal Majalla" w:cs="Sakkal Majalla"/>
                <w:sz w:val="28"/>
                <w:szCs w:val="28"/>
              </w:rPr>
              <w:t>.</w:t>
            </w:r>
          </w:p>
        </w:tc>
        <w:tc>
          <w:tcPr>
            <w:tcW w:w="0" w:type="auto"/>
            <w:hideMark/>
          </w:tcPr>
          <w:p w14:paraId="3B082580"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0.783</w:t>
            </w:r>
          </w:p>
        </w:tc>
        <w:tc>
          <w:tcPr>
            <w:tcW w:w="0" w:type="auto"/>
            <w:hideMark/>
          </w:tcPr>
          <w:p w14:paraId="42937C1D"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FE711D" w:rsidRPr="002527AD" w14:paraId="53E8DA16" w14:textId="77777777" w:rsidTr="00D2264C">
        <w:tc>
          <w:tcPr>
            <w:tcW w:w="0" w:type="auto"/>
            <w:hideMark/>
          </w:tcPr>
          <w:p w14:paraId="274A5B24"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يقدم المحتوى التسويقي معلومات حديثة ومحدثة باستمرار</w:t>
            </w:r>
            <w:r w:rsidRPr="002527AD">
              <w:rPr>
                <w:rFonts w:ascii="Sakkal Majalla" w:hAnsi="Sakkal Majalla" w:cs="Sakkal Majalla"/>
                <w:sz w:val="28"/>
                <w:szCs w:val="28"/>
              </w:rPr>
              <w:t>.</w:t>
            </w:r>
          </w:p>
        </w:tc>
        <w:tc>
          <w:tcPr>
            <w:tcW w:w="0" w:type="auto"/>
            <w:hideMark/>
          </w:tcPr>
          <w:p w14:paraId="6A9729CD"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0.733</w:t>
            </w:r>
          </w:p>
        </w:tc>
        <w:tc>
          <w:tcPr>
            <w:tcW w:w="0" w:type="auto"/>
            <w:hideMark/>
          </w:tcPr>
          <w:p w14:paraId="442B8061"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FE711D" w:rsidRPr="002527AD" w14:paraId="05EDC9C0" w14:textId="77777777" w:rsidTr="00D2264C">
        <w:tc>
          <w:tcPr>
            <w:tcW w:w="0" w:type="auto"/>
            <w:hideMark/>
          </w:tcPr>
          <w:p w14:paraId="27035775"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يعكس المحتوى التسويقي أحدث التحديثات والفعاليات داخل اللعبة</w:t>
            </w:r>
            <w:r w:rsidRPr="002527AD">
              <w:rPr>
                <w:rFonts w:ascii="Sakkal Majalla" w:hAnsi="Sakkal Majalla" w:cs="Sakkal Majalla"/>
                <w:sz w:val="28"/>
                <w:szCs w:val="28"/>
              </w:rPr>
              <w:t>.</w:t>
            </w:r>
          </w:p>
        </w:tc>
        <w:tc>
          <w:tcPr>
            <w:tcW w:w="0" w:type="auto"/>
            <w:hideMark/>
          </w:tcPr>
          <w:p w14:paraId="463EF8B3"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0.637</w:t>
            </w:r>
          </w:p>
        </w:tc>
        <w:tc>
          <w:tcPr>
            <w:tcW w:w="0" w:type="auto"/>
            <w:hideMark/>
          </w:tcPr>
          <w:p w14:paraId="78D7B2A8"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FE711D" w:rsidRPr="002527AD" w14:paraId="28CF0C78" w14:textId="77777777" w:rsidTr="00D2264C">
        <w:tc>
          <w:tcPr>
            <w:tcW w:w="0" w:type="auto"/>
            <w:hideMark/>
          </w:tcPr>
          <w:p w14:paraId="0E6181D3"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يقدم المحتوى التسويقي معلومات تناسب اهتماماتي الشخصية</w:t>
            </w:r>
            <w:r w:rsidRPr="002527AD">
              <w:rPr>
                <w:rFonts w:ascii="Sakkal Majalla" w:hAnsi="Sakkal Majalla" w:cs="Sakkal Majalla"/>
                <w:sz w:val="28"/>
                <w:szCs w:val="28"/>
              </w:rPr>
              <w:t>.</w:t>
            </w:r>
          </w:p>
        </w:tc>
        <w:tc>
          <w:tcPr>
            <w:tcW w:w="0" w:type="auto"/>
            <w:hideMark/>
          </w:tcPr>
          <w:p w14:paraId="4DBE4289"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0.757</w:t>
            </w:r>
          </w:p>
        </w:tc>
        <w:tc>
          <w:tcPr>
            <w:tcW w:w="0" w:type="auto"/>
            <w:hideMark/>
          </w:tcPr>
          <w:p w14:paraId="170B552B"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FE711D" w:rsidRPr="002527AD" w14:paraId="17D3DA7A" w14:textId="77777777" w:rsidTr="00D2264C">
        <w:tc>
          <w:tcPr>
            <w:tcW w:w="0" w:type="auto"/>
            <w:hideMark/>
          </w:tcPr>
          <w:p w14:paraId="2A1E13C3"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أشعر أن المحتوى التسويقي موجه لي بشكل خاص</w:t>
            </w:r>
            <w:r w:rsidRPr="002527AD">
              <w:rPr>
                <w:rFonts w:ascii="Sakkal Majalla" w:hAnsi="Sakkal Majalla" w:cs="Sakkal Majalla"/>
                <w:sz w:val="28"/>
                <w:szCs w:val="28"/>
              </w:rPr>
              <w:t>.</w:t>
            </w:r>
          </w:p>
        </w:tc>
        <w:tc>
          <w:tcPr>
            <w:tcW w:w="0" w:type="auto"/>
            <w:hideMark/>
          </w:tcPr>
          <w:p w14:paraId="5EE8F435"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0.725</w:t>
            </w:r>
          </w:p>
        </w:tc>
        <w:tc>
          <w:tcPr>
            <w:tcW w:w="0" w:type="auto"/>
            <w:hideMark/>
          </w:tcPr>
          <w:p w14:paraId="29ED8353"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bl>
    <w:p w14:paraId="35712D33"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51DFBDD1"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يتضح من جدول (3-7) أن جميع معاملات ارتباط بيرسون بين عبارات محور </w:t>
      </w:r>
      <w:r w:rsidRPr="002527AD">
        <w:rPr>
          <w:rFonts w:ascii="Sakkal Majalla" w:hAnsi="Sakkal Majalla" w:cs="Sakkal Majalla"/>
          <w:b/>
          <w:bCs/>
          <w:sz w:val="28"/>
          <w:szCs w:val="28"/>
          <w:rtl/>
        </w:rPr>
        <w:t>أنشطة التسويق عبر وسائل التواصل الاجتماعي</w:t>
      </w:r>
      <w:r w:rsidRPr="002527AD">
        <w:rPr>
          <w:rFonts w:ascii="Sakkal Majalla" w:hAnsi="Sakkal Majalla" w:cs="Sakkal Majalla"/>
          <w:sz w:val="28"/>
          <w:szCs w:val="28"/>
          <w:rtl/>
        </w:rPr>
        <w:t xml:space="preserve"> والدرجة الكلية للمحور كانت </w:t>
      </w:r>
      <w:r w:rsidRPr="002527AD">
        <w:rPr>
          <w:rFonts w:ascii="Sakkal Majalla" w:hAnsi="Sakkal Majalla" w:cs="Sakkal Majalla"/>
          <w:b/>
          <w:bCs/>
          <w:sz w:val="28"/>
          <w:szCs w:val="28"/>
          <w:rtl/>
        </w:rPr>
        <w:t>موجبة ودالة إحصائيًا عند مستوى</w:t>
      </w:r>
      <w:r w:rsidRPr="002527AD">
        <w:rPr>
          <w:rFonts w:ascii="Sakkal Majalla" w:hAnsi="Sakkal Majalla" w:cs="Sakkal Majalla"/>
          <w:b/>
          <w:bCs/>
          <w:sz w:val="28"/>
          <w:szCs w:val="28"/>
        </w:rPr>
        <w:t xml:space="preserve"> (0.01)</w:t>
      </w:r>
      <w:r w:rsidRPr="002527AD">
        <w:rPr>
          <w:rFonts w:ascii="Sakkal Majalla" w:hAnsi="Sakkal Majalla" w:cs="Sakkal Majalla"/>
          <w:sz w:val="28"/>
          <w:szCs w:val="28"/>
          <w:rtl/>
        </w:rPr>
        <w:t xml:space="preserve">، حيث تراوحت قيم معاملات الارتباط بين </w:t>
      </w:r>
      <w:r w:rsidRPr="002527AD">
        <w:rPr>
          <w:rFonts w:ascii="Sakkal Majalla" w:hAnsi="Sakkal Majalla" w:cs="Sakkal Majalla"/>
          <w:b/>
          <w:bCs/>
          <w:sz w:val="28"/>
          <w:szCs w:val="28"/>
        </w:rPr>
        <w:t>0.637</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و</w:t>
      </w:r>
      <w:r w:rsidRPr="002527AD">
        <w:rPr>
          <w:rFonts w:ascii="Sakkal Majalla" w:hAnsi="Sakkal Majalla" w:cs="Sakkal Majalla"/>
          <w:b/>
          <w:bCs/>
          <w:sz w:val="28"/>
          <w:szCs w:val="28"/>
        </w:rPr>
        <w:t>0.783</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وتعد هذه القيم مرتفعة، مما يدل على وجود اتساق داخلي جيد بين العبارات، ويؤكد صلاحيتها لقياس البعد الذي تنتمي إليه</w:t>
      </w:r>
      <w:r w:rsidRPr="002527AD">
        <w:rPr>
          <w:rFonts w:ascii="Sakkal Majalla" w:hAnsi="Sakkal Majalla" w:cs="Sakkal Majalla"/>
          <w:sz w:val="28"/>
          <w:szCs w:val="28"/>
        </w:rPr>
        <w:t>.</w:t>
      </w:r>
    </w:p>
    <w:p w14:paraId="0F81CEEC" w14:textId="77777777" w:rsidR="00FE711D" w:rsidRPr="002527AD" w:rsidRDefault="00FE711D" w:rsidP="00FE711D">
      <w:pPr>
        <w:bidi/>
        <w:jc w:val="both"/>
        <w:rPr>
          <w:rFonts w:ascii="Sakkal Majalla" w:hAnsi="Sakkal Majalla" w:cs="Sakkal Majalla"/>
          <w:sz w:val="28"/>
          <w:szCs w:val="28"/>
          <w:rtl/>
        </w:rPr>
      </w:pPr>
    </w:p>
    <w:p w14:paraId="01EBFEF7"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Pr>
        <w:lastRenderedPageBreak/>
        <w:t xml:space="preserve">3.7.2 </w:t>
      </w:r>
      <w:r w:rsidRPr="002527AD">
        <w:rPr>
          <w:rFonts w:ascii="Sakkal Majalla" w:hAnsi="Sakkal Majalla" w:cs="Sakkal Majalla"/>
          <w:b/>
          <w:bCs/>
          <w:sz w:val="28"/>
          <w:szCs w:val="28"/>
          <w:rtl/>
        </w:rPr>
        <w:t>صدق الاتساق الداخلي للمحور الثاني</w:t>
      </w:r>
    </w:p>
    <w:p w14:paraId="55A10B4B"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القيمة المدركة للمحتوى التسويقي</w:t>
      </w:r>
    </w:p>
    <w:p w14:paraId="1E3B139E" w14:textId="1529E097" w:rsidR="00FE711D" w:rsidRPr="00056C4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(3-</w:t>
      </w:r>
      <w:r w:rsidR="00BB005D" w:rsidRPr="002527AD">
        <w:rPr>
          <w:rFonts w:ascii="Sakkal Majalla" w:hAnsi="Sakkal Majalla" w:cs="Sakkal Majalla"/>
          <w:b/>
          <w:bCs/>
          <w:sz w:val="28"/>
          <w:szCs w:val="28"/>
        </w:rPr>
        <w:t>8)</w:t>
      </w:r>
      <w:r w:rsidR="00BB005D" w:rsidRPr="002527AD">
        <w:rPr>
          <w:rFonts w:ascii="Sakkal Majalla" w:hAnsi="Sakkal Majalla" w:cs="Sakkal Majalla" w:hint="cs"/>
          <w:b/>
          <w:bCs/>
          <w:sz w:val="28"/>
          <w:szCs w:val="28"/>
          <w:rtl/>
        </w:rPr>
        <w:t xml:space="preserve"> معاملا</w:t>
      </w:r>
      <w:r w:rsidR="00BB005D" w:rsidRPr="002527AD">
        <w:rPr>
          <w:rFonts w:ascii="Sakkal Majalla" w:hAnsi="Sakkal Majalla" w:cs="Sakkal Majalla" w:hint="eastAsia"/>
          <w:b/>
          <w:bCs/>
          <w:sz w:val="28"/>
          <w:szCs w:val="28"/>
          <w:rtl/>
        </w:rPr>
        <w:t>ت</w:t>
      </w:r>
      <w:r w:rsidRPr="002527AD">
        <w:rPr>
          <w:rFonts w:ascii="Sakkal Majalla" w:hAnsi="Sakkal Majalla" w:cs="Sakkal Majalla"/>
          <w:b/>
          <w:bCs/>
          <w:sz w:val="28"/>
          <w:szCs w:val="28"/>
          <w:rtl/>
        </w:rPr>
        <w:t xml:space="preserve"> ارتباط بيرسون بين عبارات محور القيمة المدركة للمحتوى التسويقي والدرجة الكلية للمحور</w:t>
      </w:r>
    </w:p>
    <w:tbl>
      <w:tblPr>
        <w:tblStyle w:val="TableGrid"/>
        <w:bidiVisual/>
        <w:tblW w:w="0" w:type="auto"/>
        <w:tblLook w:val="04A0" w:firstRow="1" w:lastRow="0" w:firstColumn="1" w:lastColumn="0" w:noHBand="0" w:noVBand="1"/>
      </w:tblPr>
      <w:tblGrid>
        <w:gridCol w:w="5189"/>
        <w:gridCol w:w="1646"/>
        <w:gridCol w:w="1407"/>
      </w:tblGrid>
      <w:tr w:rsidR="00FE711D" w:rsidRPr="002527AD" w14:paraId="0BFC9BBC" w14:textId="77777777" w:rsidTr="00D2264C">
        <w:tc>
          <w:tcPr>
            <w:tcW w:w="0" w:type="auto"/>
            <w:hideMark/>
          </w:tcPr>
          <w:p w14:paraId="5B6C56EF"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العبارة</w:t>
            </w:r>
          </w:p>
        </w:tc>
        <w:tc>
          <w:tcPr>
            <w:tcW w:w="0" w:type="auto"/>
            <w:hideMark/>
          </w:tcPr>
          <w:p w14:paraId="664FF40D"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معامل الارتباط</w:t>
            </w:r>
            <w:r w:rsidRPr="002527AD">
              <w:rPr>
                <w:rFonts w:ascii="Sakkal Majalla" w:hAnsi="Sakkal Majalla" w:cs="Sakkal Majalla"/>
                <w:b/>
                <w:bCs/>
                <w:sz w:val="28"/>
                <w:szCs w:val="28"/>
              </w:rPr>
              <w:t xml:space="preserve"> (r)</w:t>
            </w:r>
          </w:p>
        </w:tc>
        <w:tc>
          <w:tcPr>
            <w:tcW w:w="0" w:type="auto"/>
            <w:hideMark/>
          </w:tcPr>
          <w:p w14:paraId="24527FC6"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مستوى الدلالة</w:t>
            </w:r>
          </w:p>
        </w:tc>
      </w:tr>
      <w:tr w:rsidR="00FE711D" w:rsidRPr="002527AD" w14:paraId="0351D833" w14:textId="77777777" w:rsidTr="00D2264C">
        <w:tc>
          <w:tcPr>
            <w:tcW w:w="0" w:type="auto"/>
            <w:hideMark/>
          </w:tcPr>
          <w:p w14:paraId="74EF35BD"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أرى أن المحتوى التسويقي يقدم معلومات ذات قيمة بالنسبة لي</w:t>
            </w:r>
            <w:r w:rsidRPr="002527AD">
              <w:rPr>
                <w:rFonts w:ascii="Sakkal Majalla" w:hAnsi="Sakkal Majalla" w:cs="Sakkal Majalla"/>
                <w:sz w:val="28"/>
                <w:szCs w:val="28"/>
              </w:rPr>
              <w:t>.</w:t>
            </w:r>
          </w:p>
        </w:tc>
        <w:tc>
          <w:tcPr>
            <w:tcW w:w="0" w:type="auto"/>
            <w:hideMark/>
          </w:tcPr>
          <w:p w14:paraId="17ED8794"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0.872</w:t>
            </w:r>
          </w:p>
        </w:tc>
        <w:tc>
          <w:tcPr>
            <w:tcW w:w="0" w:type="auto"/>
            <w:hideMark/>
          </w:tcPr>
          <w:p w14:paraId="0E76EC3F"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FE711D" w:rsidRPr="002527AD" w14:paraId="6A85CAD4" w14:textId="77777777" w:rsidTr="00D2264C">
        <w:tc>
          <w:tcPr>
            <w:tcW w:w="0" w:type="auto"/>
            <w:hideMark/>
          </w:tcPr>
          <w:p w14:paraId="75DFCF8D"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أرى أن المحتوى التسويقي يتمتع بالمصداقية</w:t>
            </w:r>
            <w:r w:rsidRPr="002527AD">
              <w:rPr>
                <w:rFonts w:ascii="Sakkal Majalla" w:hAnsi="Sakkal Majalla" w:cs="Sakkal Majalla"/>
                <w:sz w:val="28"/>
                <w:szCs w:val="28"/>
              </w:rPr>
              <w:t>.</w:t>
            </w:r>
          </w:p>
        </w:tc>
        <w:tc>
          <w:tcPr>
            <w:tcW w:w="0" w:type="auto"/>
            <w:hideMark/>
          </w:tcPr>
          <w:p w14:paraId="262A48D1"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0.821</w:t>
            </w:r>
          </w:p>
        </w:tc>
        <w:tc>
          <w:tcPr>
            <w:tcW w:w="0" w:type="auto"/>
            <w:hideMark/>
          </w:tcPr>
          <w:p w14:paraId="3F38363E"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FE711D" w:rsidRPr="002527AD" w14:paraId="07DA7853" w14:textId="77777777" w:rsidTr="00D2264C">
        <w:tc>
          <w:tcPr>
            <w:tcW w:w="0" w:type="auto"/>
            <w:hideMark/>
          </w:tcPr>
          <w:p w14:paraId="29C30CD8"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أرى أن المحتوى التسويقي مفيد ويستحق المتابعة</w:t>
            </w:r>
            <w:r w:rsidRPr="002527AD">
              <w:rPr>
                <w:rFonts w:ascii="Sakkal Majalla" w:hAnsi="Sakkal Majalla" w:cs="Sakkal Majalla"/>
                <w:sz w:val="28"/>
                <w:szCs w:val="28"/>
              </w:rPr>
              <w:t>.</w:t>
            </w:r>
          </w:p>
        </w:tc>
        <w:tc>
          <w:tcPr>
            <w:tcW w:w="0" w:type="auto"/>
            <w:hideMark/>
          </w:tcPr>
          <w:p w14:paraId="3AD08E8A"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0.899</w:t>
            </w:r>
          </w:p>
        </w:tc>
        <w:tc>
          <w:tcPr>
            <w:tcW w:w="0" w:type="auto"/>
            <w:hideMark/>
          </w:tcPr>
          <w:p w14:paraId="6DF91654"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bl>
    <w:p w14:paraId="6346B987"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2B4864C8"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يتضح من جدول (3-8) أن معاملات ارتباط بيرسون بين عبارات محور </w:t>
      </w:r>
      <w:r w:rsidRPr="002527AD">
        <w:rPr>
          <w:rFonts w:ascii="Sakkal Majalla" w:hAnsi="Sakkal Majalla" w:cs="Sakkal Majalla"/>
          <w:b/>
          <w:bCs/>
          <w:sz w:val="28"/>
          <w:szCs w:val="28"/>
          <w:rtl/>
        </w:rPr>
        <w:t>القيمة المدركة للمحتوى التسويقي</w:t>
      </w:r>
      <w:r w:rsidRPr="002527AD">
        <w:rPr>
          <w:rFonts w:ascii="Sakkal Majalla" w:hAnsi="Sakkal Majalla" w:cs="Sakkal Majalla"/>
          <w:sz w:val="28"/>
          <w:szCs w:val="28"/>
          <w:rtl/>
        </w:rPr>
        <w:t xml:space="preserve"> والدرجة الكلية للمحور تراوحت بين </w:t>
      </w:r>
      <w:r w:rsidRPr="002527AD">
        <w:rPr>
          <w:rFonts w:ascii="Sakkal Majalla" w:hAnsi="Sakkal Majalla" w:cs="Sakkal Majalla"/>
          <w:b/>
          <w:bCs/>
          <w:sz w:val="28"/>
          <w:szCs w:val="28"/>
        </w:rPr>
        <w:t>0.821</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و</w:t>
      </w:r>
      <w:r w:rsidRPr="002527AD">
        <w:rPr>
          <w:rFonts w:ascii="Sakkal Majalla" w:hAnsi="Sakkal Majalla" w:cs="Sakkal Majalla"/>
          <w:b/>
          <w:bCs/>
          <w:sz w:val="28"/>
          <w:szCs w:val="28"/>
        </w:rPr>
        <w:t>0.899</w:t>
      </w:r>
      <w:r w:rsidRPr="002527AD">
        <w:rPr>
          <w:rFonts w:ascii="Sakkal Majalla" w:hAnsi="Sakkal Majalla" w:cs="Sakkal Majalla"/>
          <w:sz w:val="28"/>
          <w:szCs w:val="28"/>
          <w:rtl/>
        </w:rPr>
        <w:t xml:space="preserve">، وجميعها دالة إحصائيًا عند مستوى </w:t>
      </w:r>
      <w:r w:rsidRPr="002527AD">
        <w:rPr>
          <w:rFonts w:ascii="Sakkal Majalla" w:hAnsi="Sakkal Majalla" w:cs="Sakkal Majalla"/>
          <w:b/>
          <w:bCs/>
          <w:sz w:val="28"/>
          <w:szCs w:val="28"/>
        </w:rPr>
        <w:t>(0.01)</w:t>
      </w:r>
      <w:r w:rsidRPr="002527AD">
        <w:rPr>
          <w:rFonts w:ascii="Sakkal Majalla" w:hAnsi="Sakkal Majalla" w:cs="Sakkal Majalla"/>
          <w:sz w:val="28"/>
          <w:szCs w:val="28"/>
          <w:rtl/>
        </w:rPr>
        <w:t>، مما يشير إلى ارتفاع درجة الاتساق الداخلي بين العبارات، وأنها تقيس البعد نفسه بدرجة عالية من الدقة</w:t>
      </w:r>
      <w:r w:rsidRPr="002527AD">
        <w:rPr>
          <w:rFonts w:ascii="Sakkal Majalla" w:hAnsi="Sakkal Majalla" w:cs="Sakkal Majalla"/>
          <w:sz w:val="28"/>
          <w:szCs w:val="28"/>
        </w:rPr>
        <w:t>.</w:t>
      </w:r>
    </w:p>
    <w:p w14:paraId="134F2659" w14:textId="77777777" w:rsidR="00FE711D" w:rsidRPr="002527AD" w:rsidRDefault="00FE711D" w:rsidP="00FE711D">
      <w:pPr>
        <w:bidi/>
        <w:jc w:val="both"/>
        <w:rPr>
          <w:rFonts w:ascii="Sakkal Majalla" w:hAnsi="Sakkal Majalla" w:cs="Sakkal Majalla"/>
          <w:sz w:val="28"/>
          <w:szCs w:val="28"/>
        </w:rPr>
      </w:pPr>
    </w:p>
    <w:p w14:paraId="5E7EE811"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Pr>
        <w:t xml:space="preserve">3.7.3 </w:t>
      </w:r>
      <w:r w:rsidRPr="002527AD">
        <w:rPr>
          <w:rFonts w:ascii="Sakkal Majalla" w:hAnsi="Sakkal Majalla" w:cs="Sakkal Majalla"/>
          <w:b/>
          <w:bCs/>
          <w:sz w:val="28"/>
          <w:szCs w:val="28"/>
          <w:rtl/>
        </w:rPr>
        <w:t>صدق الاتساق الداخلي للمحور الثالث</w:t>
      </w:r>
    </w:p>
    <w:p w14:paraId="4599B5CF"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نية شراء المحتوى المدفوع داخل الألعاب الإلكترونية</w:t>
      </w:r>
    </w:p>
    <w:p w14:paraId="34E093AD" w14:textId="478F48C7" w:rsidR="00FE711D" w:rsidRPr="00056C4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(3-</w:t>
      </w:r>
      <w:r w:rsidR="00BB005D" w:rsidRPr="002527AD">
        <w:rPr>
          <w:rFonts w:ascii="Sakkal Majalla" w:hAnsi="Sakkal Majalla" w:cs="Sakkal Majalla"/>
          <w:b/>
          <w:bCs/>
          <w:sz w:val="28"/>
          <w:szCs w:val="28"/>
        </w:rPr>
        <w:t>9)</w:t>
      </w:r>
      <w:r w:rsidR="00BB005D" w:rsidRPr="002527AD">
        <w:rPr>
          <w:rFonts w:ascii="Sakkal Majalla" w:hAnsi="Sakkal Majalla" w:cs="Sakkal Majalla" w:hint="cs"/>
          <w:b/>
          <w:bCs/>
          <w:sz w:val="28"/>
          <w:szCs w:val="28"/>
          <w:rtl/>
        </w:rPr>
        <w:t xml:space="preserve"> معاملا</w:t>
      </w:r>
      <w:r w:rsidR="00BB005D" w:rsidRPr="002527AD">
        <w:rPr>
          <w:rFonts w:ascii="Sakkal Majalla" w:hAnsi="Sakkal Majalla" w:cs="Sakkal Majalla" w:hint="eastAsia"/>
          <w:b/>
          <w:bCs/>
          <w:sz w:val="28"/>
          <w:szCs w:val="28"/>
          <w:rtl/>
        </w:rPr>
        <w:t>ت</w:t>
      </w:r>
      <w:r w:rsidRPr="002527AD">
        <w:rPr>
          <w:rFonts w:ascii="Sakkal Majalla" w:hAnsi="Sakkal Majalla" w:cs="Sakkal Majalla"/>
          <w:b/>
          <w:bCs/>
          <w:sz w:val="28"/>
          <w:szCs w:val="28"/>
          <w:rtl/>
        </w:rPr>
        <w:t xml:space="preserve"> ارتباط بيرسون بين عبارات محور نية شراء المحتوى المدفوع والدرجة الكلية للمحور</w:t>
      </w:r>
    </w:p>
    <w:tbl>
      <w:tblPr>
        <w:tblStyle w:val="TableGrid"/>
        <w:bidiVisual/>
        <w:tblW w:w="0" w:type="auto"/>
        <w:tblLook w:val="04A0" w:firstRow="1" w:lastRow="0" w:firstColumn="1" w:lastColumn="0" w:noHBand="0" w:noVBand="1"/>
      </w:tblPr>
      <w:tblGrid>
        <w:gridCol w:w="5849"/>
        <w:gridCol w:w="1604"/>
        <w:gridCol w:w="1374"/>
      </w:tblGrid>
      <w:tr w:rsidR="00FE711D" w:rsidRPr="002527AD" w14:paraId="5CB02CFA" w14:textId="77777777" w:rsidTr="00D2264C">
        <w:tc>
          <w:tcPr>
            <w:tcW w:w="0" w:type="auto"/>
            <w:hideMark/>
          </w:tcPr>
          <w:p w14:paraId="268E26A5"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العبارة</w:t>
            </w:r>
          </w:p>
        </w:tc>
        <w:tc>
          <w:tcPr>
            <w:tcW w:w="0" w:type="auto"/>
            <w:hideMark/>
          </w:tcPr>
          <w:p w14:paraId="366D56C4"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معامل الارتباط</w:t>
            </w:r>
            <w:r w:rsidRPr="002527AD">
              <w:rPr>
                <w:rFonts w:ascii="Sakkal Majalla" w:hAnsi="Sakkal Majalla" w:cs="Sakkal Majalla"/>
                <w:b/>
                <w:bCs/>
                <w:sz w:val="28"/>
                <w:szCs w:val="28"/>
              </w:rPr>
              <w:t xml:space="preserve"> (r)</w:t>
            </w:r>
          </w:p>
        </w:tc>
        <w:tc>
          <w:tcPr>
            <w:tcW w:w="0" w:type="auto"/>
            <w:hideMark/>
          </w:tcPr>
          <w:p w14:paraId="1BA67A57"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مستوى الدلالة</w:t>
            </w:r>
          </w:p>
        </w:tc>
      </w:tr>
      <w:tr w:rsidR="00FE711D" w:rsidRPr="002527AD" w14:paraId="5BF1BE12" w14:textId="77777777" w:rsidTr="00D2264C">
        <w:tc>
          <w:tcPr>
            <w:tcW w:w="0" w:type="auto"/>
            <w:hideMark/>
          </w:tcPr>
          <w:p w14:paraId="6DBA56B2"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أنوي شراء محتوى مدفوع داخل هذه اللعبة خلال الفترة القادمة</w:t>
            </w:r>
            <w:r w:rsidRPr="002527AD">
              <w:rPr>
                <w:rFonts w:ascii="Sakkal Majalla" w:hAnsi="Sakkal Majalla" w:cs="Sakkal Majalla"/>
                <w:sz w:val="28"/>
                <w:szCs w:val="28"/>
              </w:rPr>
              <w:t>.</w:t>
            </w:r>
          </w:p>
        </w:tc>
        <w:tc>
          <w:tcPr>
            <w:tcW w:w="0" w:type="auto"/>
            <w:hideMark/>
          </w:tcPr>
          <w:p w14:paraId="209CEFBD"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0.935</w:t>
            </w:r>
          </w:p>
        </w:tc>
        <w:tc>
          <w:tcPr>
            <w:tcW w:w="0" w:type="auto"/>
            <w:hideMark/>
          </w:tcPr>
          <w:p w14:paraId="3FA5EFEA"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FE711D" w:rsidRPr="002527AD" w14:paraId="079521F8" w14:textId="77777777" w:rsidTr="00D2264C">
        <w:tc>
          <w:tcPr>
            <w:tcW w:w="0" w:type="auto"/>
            <w:hideMark/>
          </w:tcPr>
          <w:p w14:paraId="64159F1D"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من المحتمل أن أشتري محتوى مدفوعًا داخل هذه اللعبة في المستقبل</w:t>
            </w:r>
            <w:r w:rsidRPr="002527AD">
              <w:rPr>
                <w:rFonts w:ascii="Sakkal Majalla" w:hAnsi="Sakkal Majalla" w:cs="Sakkal Majalla"/>
                <w:sz w:val="28"/>
                <w:szCs w:val="28"/>
              </w:rPr>
              <w:t>.</w:t>
            </w:r>
          </w:p>
        </w:tc>
        <w:tc>
          <w:tcPr>
            <w:tcW w:w="0" w:type="auto"/>
            <w:hideMark/>
          </w:tcPr>
          <w:p w14:paraId="2C860EED"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0.960</w:t>
            </w:r>
          </w:p>
        </w:tc>
        <w:tc>
          <w:tcPr>
            <w:tcW w:w="0" w:type="auto"/>
            <w:hideMark/>
          </w:tcPr>
          <w:p w14:paraId="2DF76973"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FE711D" w:rsidRPr="002527AD" w14:paraId="49C9F34A" w14:textId="77777777" w:rsidTr="00D2264C">
        <w:tc>
          <w:tcPr>
            <w:tcW w:w="0" w:type="auto"/>
            <w:hideMark/>
          </w:tcPr>
          <w:p w14:paraId="7F44DB9D"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إذا احتجت إلى محتوى مدفوع داخل هذه اللعبة فسأقوم بشرائه</w:t>
            </w:r>
            <w:r w:rsidRPr="002527AD">
              <w:rPr>
                <w:rFonts w:ascii="Sakkal Majalla" w:hAnsi="Sakkal Majalla" w:cs="Sakkal Majalla"/>
                <w:sz w:val="28"/>
                <w:szCs w:val="28"/>
              </w:rPr>
              <w:t>.</w:t>
            </w:r>
          </w:p>
        </w:tc>
        <w:tc>
          <w:tcPr>
            <w:tcW w:w="0" w:type="auto"/>
            <w:hideMark/>
          </w:tcPr>
          <w:p w14:paraId="0FAA22E7"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0.920</w:t>
            </w:r>
          </w:p>
        </w:tc>
        <w:tc>
          <w:tcPr>
            <w:tcW w:w="0" w:type="auto"/>
            <w:hideMark/>
          </w:tcPr>
          <w:p w14:paraId="0D09BDFB"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FE711D" w:rsidRPr="002527AD" w14:paraId="4FE49E4E" w14:textId="77777777" w:rsidTr="00D2264C">
        <w:tc>
          <w:tcPr>
            <w:tcW w:w="0" w:type="auto"/>
            <w:hideMark/>
          </w:tcPr>
          <w:p w14:paraId="6387450F"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لدي رغبة في شراء المحتوى المدفوع داخل هذه اللعبة</w:t>
            </w:r>
            <w:r w:rsidRPr="002527AD">
              <w:rPr>
                <w:rFonts w:ascii="Sakkal Majalla" w:hAnsi="Sakkal Majalla" w:cs="Sakkal Majalla"/>
                <w:sz w:val="28"/>
                <w:szCs w:val="28"/>
              </w:rPr>
              <w:t>.</w:t>
            </w:r>
          </w:p>
        </w:tc>
        <w:tc>
          <w:tcPr>
            <w:tcW w:w="0" w:type="auto"/>
            <w:hideMark/>
          </w:tcPr>
          <w:p w14:paraId="57712EDC"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0.945</w:t>
            </w:r>
          </w:p>
        </w:tc>
        <w:tc>
          <w:tcPr>
            <w:tcW w:w="0" w:type="auto"/>
            <w:hideMark/>
          </w:tcPr>
          <w:p w14:paraId="2C1F82AB"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FE711D" w:rsidRPr="002527AD" w14:paraId="6CA012F7" w14:textId="77777777" w:rsidTr="00D2264C">
        <w:tc>
          <w:tcPr>
            <w:tcW w:w="0" w:type="auto"/>
            <w:hideMark/>
          </w:tcPr>
          <w:p w14:paraId="1099FB6B"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lastRenderedPageBreak/>
              <w:t>أتوقع أن أشتري محتوى مدفوعًا داخل هذه اللعبة عند توفر فرصة مناسبة</w:t>
            </w:r>
            <w:r w:rsidRPr="002527AD">
              <w:rPr>
                <w:rFonts w:ascii="Sakkal Majalla" w:hAnsi="Sakkal Majalla" w:cs="Sakkal Majalla"/>
                <w:sz w:val="28"/>
                <w:szCs w:val="28"/>
              </w:rPr>
              <w:t>.</w:t>
            </w:r>
          </w:p>
        </w:tc>
        <w:tc>
          <w:tcPr>
            <w:tcW w:w="0" w:type="auto"/>
            <w:hideMark/>
          </w:tcPr>
          <w:p w14:paraId="7E4EEC9E"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0.938</w:t>
            </w:r>
          </w:p>
        </w:tc>
        <w:tc>
          <w:tcPr>
            <w:tcW w:w="0" w:type="auto"/>
            <w:hideMark/>
          </w:tcPr>
          <w:p w14:paraId="34D864CE"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bl>
    <w:p w14:paraId="54048FA8"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4E07F885" w14:textId="77777777" w:rsidR="00FE711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يوضح جدول (3-9) أن معاملات الارتباط بين عبارات محور </w:t>
      </w:r>
      <w:r w:rsidRPr="002527AD">
        <w:rPr>
          <w:rFonts w:ascii="Sakkal Majalla" w:hAnsi="Sakkal Majalla" w:cs="Sakkal Majalla"/>
          <w:b/>
          <w:bCs/>
          <w:sz w:val="28"/>
          <w:szCs w:val="28"/>
          <w:rtl/>
        </w:rPr>
        <w:t>نية شراء المحتوى المدفوع</w:t>
      </w:r>
      <w:r w:rsidRPr="002527AD">
        <w:rPr>
          <w:rFonts w:ascii="Sakkal Majalla" w:hAnsi="Sakkal Majalla" w:cs="Sakkal Majalla"/>
          <w:sz w:val="28"/>
          <w:szCs w:val="28"/>
          <w:rtl/>
        </w:rPr>
        <w:t xml:space="preserve"> والدرجة الكلية للمحور تراوحت بين </w:t>
      </w:r>
      <w:r w:rsidRPr="002527AD">
        <w:rPr>
          <w:rFonts w:ascii="Sakkal Majalla" w:hAnsi="Sakkal Majalla" w:cs="Sakkal Majalla"/>
          <w:b/>
          <w:bCs/>
          <w:sz w:val="28"/>
          <w:szCs w:val="28"/>
        </w:rPr>
        <w:t>0.920</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و</w:t>
      </w:r>
      <w:r w:rsidRPr="002527AD">
        <w:rPr>
          <w:rFonts w:ascii="Sakkal Majalla" w:hAnsi="Sakkal Majalla" w:cs="Sakkal Majalla"/>
          <w:b/>
          <w:bCs/>
          <w:sz w:val="28"/>
          <w:szCs w:val="28"/>
        </w:rPr>
        <w:t>0.960</w:t>
      </w:r>
      <w:r w:rsidRPr="002527AD">
        <w:rPr>
          <w:rFonts w:ascii="Sakkal Majalla" w:hAnsi="Sakkal Majalla" w:cs="Sakkal Majalla"/>
          <w:sz w:val="28"/>
          <w:szCs w:val="28"/>
          <w:rtl/>
        </w:rPr>
        <w:t xml:space="preserve">، وجميعها دالة إحصائيًا عند مستوى </w:t>
      </w:r>
      <w:r w:rsidRPr="002527AD">
        <w:rPr>
          <w:rFonts w:ascii="Sakkal Majalla" w:hAnsi="Sakkal Majalla" w:cs="Sakkal Majalla"/>
          <w:b/>
          <w:bCs/>
          <w:sz w:val="28"/>
          <w:szCs w:val="28"/>
        </w:rPr>
        <w:t>(0.01)</w:t>
      </w:r>
      <w:r w:rsidRPr="002527AD">
        <w:rPr>
          <w:rFonts w:ascii="Sakkal Majalla" w:hAnsi="Sakkal Majalla" w:cs="Sakkal Majalla"/>
          <w:sz w:val="28"/>
          <w:szCs w:val="28"/>
          <w:rtl/>
        </w:rPr>
        <w:t>، مما يعكس مستوى مرتفعًا جدًا من الاتساق الداخلي، ويؤكد صلاحية جميع العبارات لقياس هذا المحور</w:t>
      </w:r>
      <w:r w:rsidRPr="002527AD">
        <w:rPr>
          <w:rFonts w:ascii="Sakkal Majalla" w:hAnsi="Sakkal Majalla" w:cs="Sakkal Majalla"/>
          <w:sz w:val="28"/>
          <w:szCs w:val="28"/>
        </w:rPr>
        <w:t>.</w:t>
      </w:r>
    </w:p>
    <w:p w14:paraId="5D422E9E" w14:textId="77777777" w:rsidR="004F0B09" w:rsidRPr="002527AD" w:rsidRDefault="004F0B09" w:rsidP="004F0B09">
      <w:pPr>
        <w:bidi/>
        <w:jc w:val="both"/>
        <w:rPr>
          <w:rFonts w:ascii="Sakkal Majalla" w:hAnsi="Sakkal Majalla" w:cs="Sakkal Majalla" w:hint="cs"/>
          <w:sz w:val="28"/>
          <w:szCs w:val="28"/>
        </w:rPr>
      </w:pPr>
    </w:p>
    <w:p w14:paraId="2670E21E"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Pr>
        <w:t xml:space="preserve">3.8 </w:t>
      </w:r>
      <w:r w:rsidRPr="002527AD">
        <w:rPr>
          <w:rFonts w:ascii="Sakkal Majalla" w:hAnsi="Sakkal Majalla" w:cs="Sakkal Majalla"/>
          <w:b/>
          <w:bCs/>
          <w:sz w:val="28"/>
          <w:szCs w:val="28"/>
          <w:rtl/>
        </w:rPr>
        <w:t>ثبات أداة الدراسة</w:t>
      </w:r>
    </w:p>
    <w:p w14:paraId="539F5823"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تم التحقق من ثبات أداة الدراسة باستخدام </w:t>
      </w:r>
      <w:r w:rsidRPr="002527AD">
        <w:rPr>
          <w:rFonts w:ascii="Sakkal Majalla" w:hAnsi="Sakkal Majalla" w:cs="Sakkal Majalla"/>
          <w:b/>
          <w:bCs/>
          <w:sz w:val="28"/>
          <w:szCs w:val="28"/>
          <w:rtl/>
        </w:rPr>
        <w:t xml:space="preserve">معامل ألفا </w:t>
      </w:r>
      <w:proofErr w:type="spellStart"/>
      <w:r w:rsidRPr="002527AD">
        <w:rPr>
          <w:rFonts w:ascii="Sakkal Majalla" w:hAnsi="Sakkal Majalla" w:cs="Sakkal Majalla"/>
          <w:b/>
          <w:bCs/>
          <w:sz w:val="28"/>
          <w:szCs w:val="28"/>
          <w:rtl/>
        </w:rPr>
        <w:t>كرونباخ</w:t>
      </w:r>
      <w:proofErr w:type="spellEnd"/>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Cronbach's</w:t>
      </w:r>
      <w:proofErr w:type="spellEnd"/>
      <w:r w:rsidRPr="002527AD">
        <w:rPr>
          <w:rFonts w:ascii="Sakkal Majalla" w:hAnsi="Sakkal Majalla" w:cs="Sakkal Majalla"/>
          <w:b/>
          <w:bCs/>
          <w:sz w:val="28"/>
          <w:szCs w:val="28"/>
        </w:rPr>
        <w:t xml:space="preserve"> Alpha)</w:t>
      </w:r>
      <w:r w:rsidRPr="002527AD">
        <w:rPr>
          <w:rFonts w:ascii="Sakkal Majalla" w:hAnsi="Sakkal Majalla" w:cs="Sakkal Majalla"/>
          <w:sz w:val="28"/>
          <w:szCs w:val="28"/>
          <w:rtl/>
        </w:rPr>
        <w:t>، ويعد هذا المعامل من أكثر المقاييس استخدامًا لقياس الاتساق الداخلي بين عبارات المقياس، حيث تشير القيم التي تزيد على (0.70) إلى مستوى مقبول من الثبات، بينما تعكس القيم الأعلى من (0.80) ثباتًا مرتفعًا</w:t>
      </w:r>
      <w:r w:rsidRPr="002527AD">
        <w:rPr>
          <w:rFonts w:ascii="Sakkal Majalla" w:hAnsi="Sakkal Majalla" w:cs="Sakkal Majalla"/>
          <w:sz w:val="28"/>
          <w:szCs w:val="28"/>
        </w:rPr>
        <w:t>.</w:t>
      </w:r>
    </w:p>
    <w:p w14:paraId="23051C3F" w14:textId="7EDD158D"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(3-</w:t>
      </w:r>
      <w:r w:rsidR="00BB005D" w:rsidRPr="002527AD">
        <w:rPr>
          <w:rFonts w:ascii="Sakkal Majalla" w:hAnsi="Sakkal Majalla" w:cs="Sakkal Majalla"/>
          <w:b/>
          <w:bCs/>
          <w:sz w:val="28"/>
          <w:szCs w:val="28"/>
        </w:rPr>
        <w:t>10)</w:t>
      </w:r>
      <w:r w:rsidR="00BB005D" w:rsidRPr="002527AD">
        <w:rPr>
          <w:rFonts w:ascii="Sakkal Majalla" w:hAnsi="Sakkal Majalla" w:cs="Sakkal Majalla" w:hint="cs"/>
          <w:b/>
          <w:bCs/>
          <w:sz w:val="28"/>
          <w:szCs w:val="28"/>
          <w:rtl/>
        </w:rPr>
        <w:t xml:space="preserve"> معاملا</w:t>
      </w:r>
      <w:r w:rsidR="00BB005D" w:rsidRPr="002527AD">
        <w:rPr>
          <w:rFonts w:ascii="Sakkal Majalla" w:hAnsi="Sakkal Majalla" w:cs="Sakkal Majalla" w:hint="eastAsia"/>
          <w:b/>
          <w:bCs/>
          <w:sz w:val="28"/>
          <w:szCs w:val="28"/>
          <w:rtl/>
        </w:rPr>
        <w:t>ت</w:t>
      </w:r>
      <w:r w:rsidRPr="002527AD">
        <w:rPr>
          <w:rFonts w:ascii="Sakkal Majalla" w:hAnsi="Sakkal Majalla" w:cs="Sakkal Majalla"/>
          <w:b/>
          <w:bCs/>
          <w:sz w:val="28"/>
          <w:szCs w:val="28"/>
          <w:rtl/>
        </w:rPr>
        <w:t xml:space="preserve"> ثبات </w:t>
      </w:r>
      <w:proofErr w:type="spellStart"/>
      <w:r w:rsidRPr="002527AD">
        <w:rPr>
          <w:rFonts w:ascii="Sakkal Majalla" w:hAnsi="Sakkal Majalla" w:cs="Sakkal Majalla"/>
          <w:b/>
          <w:bCs/>
          <w:sz w:val="28"/>
          <w:szCs w:val="28"/>
          <w:rtl/>
        </w:rPr>
        <w:t>كرونباخ</w:t>
      </w:r>
      <w:proofErr w:type="spellEnd"/>
      <w:r w:rsidRPr="002527AD">
        <w:rPr>
          <w:rFonts w:ascii="Sakkal Majalla" w:hAnsi="Sakkal Majalla" w:cs="Sakkal Majalla"/>
          <w:b/>
          <w:bCs/>
          <w:sz w:val="28"/>
          <w:szCs w:val="28"/>
          <w:rtl/>
        </w:rPr>
        <w:t xml:space="preserve"> ألفا لمحاور الدراسة</w:t>
      </w:r>
    </w:p>
    <w:tbl>
      <w:tblPr>
        <w:tblStyle w:val="TableGrid"/>
        <w:bidiVisual/>
        <w:tblW w:w="0" w:type="auto"/>
        <w:tblLook w:val="04A0" w:firstRow="1" w:lastRow="0" w:firstColumn="1" w:lastColumn="0" w:noHBand="0" w:noVBand="1"/>
      </w:tblPr>
      <w:tblGrid>
        <w:gridCol w:w="4279"/>
        <w:gridCol w:w="1274"/>
        <w:gridCol w:w="1764"/>
      </w:tblGrid>
      <w:tr w:rsidR="00FE711D" w:rsidRPr="002527AD" w14:paraId="73E33230" w14:textId="77777777" w:rsidTr="00D2264C">
        <w:tc>
          <w:tcPr>
            <w:tcW w:w="0" w:type="auto"/>
            <w:hideMark/>
          </w:tcPr>
          <w:p w14:paraId="16195516"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المحور</w:t>
            </w:r>
          </w:p>
        </w:tc>
        <w:tc>
          <w:tcPr>
            <w:tcW w:w="0" w:type="auto"/>
            <w:hideMark/>
          </w:tcPr>
          <w:p w14:paraId="64E1E94F"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عدد العبارات</w:t>
            </w:r>
          </w:p>
        </w:tc>
        <w:tc>
          <w:tcPr>
            <w:tcW w:w="0" w:type="auto"/>
            <w:hideMark/>
          </w:tcPr>
          <w:p w14:paraId="49C05E01"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 xml:space="preserve">معامل ألفا </w:t>
            </w:r>
            <w:proofErr w:type="spellStart"/>
            <w:r w:rsidRPr="002527AD">
              <w:rPr>
                <w:rFonts w:ascii="Sakkal Majalla" w:hAnsi="Sakkal Majalla" w:cs="Sakkal Majalla"/>
                <w:b/>
                <w:bCs/>
                <w:sz w:val="28"/>
                <w:szCs w:val="28"/>
                <w:rtl/>
              </w:rPr>
              <w:t>كرونباخ</w:t>
            </w:r>
            <w:proofErr w:type="spellEnd"/>
          </w:p>
        </w:tc>
      </w:tr>
      <w:tr w:rsidR="00FE711D" w:rsidRPr="002527AD" w14:paraId="062EE624" w14:textId="77777777" w:rsidTr="00D2264C">
        <w:tc>
          <w:tcPr>
            <w:tcW w:w="0" w:type="auto"/>
            <w:hideMark/>
          </w:tcPr>
          <w:p w14:paraId="6E0955DE"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أنشطة التسويق عبر وسائل التواصل الاجتماعي</w:t>
            </w:r>
          </w:p>
        </w:tc>
        <w:tc>
          <w:tcPr>
            <w:tcW w:w="0" w:type="auto"/>
            <w:hideMark/>
          </w:tcPr>
          <w:p w14:paraId="77301E34"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8</w:t>
            </w:r>
          </w:p>
        </w:tc>
        <w:tc>
          <w:tcPr>
            <w:tcW w:w="0" w:type="auto"/>
            <w:hideMark/>
          </w:tcPr>
          <w:p w14:paraId="0C03BB23"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0.868</w:t>
            </w:r>
          </w:p>
        </w:tc>
      </w:tr>
      <w:tr w:rsidR="00FE711D" w:rsidRPr="002527AD" w14:paraId="154C650F" w14:textId="77777777" w:rsidTr="00D2264C">
        <w:tc>
          <w:tcPr>
            <w:tcW w:w="0" w:type="auto"/>
            <w:hideMark/>
          </w:tcPr>
          <w:p w14:paraId="503F9DF0"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القيمة المدركة للمحتوى التسويقي</w:t>
            </w:r>
          </w:p>
        </w:tc>
        <w:tc>
          <w:tcPr>
            <w:tcW w:w="0" w:type="auto"/>
            <w:hideMark/>
          </w:tcPr>
          <w:p w14:paraId="339AD622"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w:t>
            </w:r>
          </w:p>
        </w:tc>
        <w:tc>
          <w:tcPr>
            <w:tcW w:w="0" w:type="auto"/>
            <w:hideMark/>
          </w:tcPr>
          <w:p w14:paraId="561596F0"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0.830</w:t>
            </w:r>
          </w:p>
        </w:tc>
      </w:tr>
      <w:tr w:rsidR="00FE711D" w:rsidRPr="002527AD" w14:paraId="6083FAE5" w14:textId="77777777" w:rsidTr="00D2264C">
        <w:tc>
          <w:tcPr>
            <w:tcW w:w="0" w:type="auto"/>
            <w:hideMark/>
          </w:tcPr>
          <w:p w14:paraId="2ECDAB32"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نية شراء المحتوى المدفوع داخل الألعاب الإلكترونية</w:t>
            </w:r>
          </w:p>
        </w:tc>
        <w:tc>
          <w:tcPr>
            <w:tcW w:w="0" w:type="auto"/>
            <w:hideMark/>
          </w:tcPr>
          <w:p w14:paraId="232D603A"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5</w:t>
            </w:r>
          </w:p>
        </w:tc>
        <w:tc>
          <w:tcPr>
            <w:tcW w:w="0" w:type="auto"/>
            <w:hideMark/>
          </w:tcPr>
          <w:p w14:paraId="1ED15A5A"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0.967</w:t>
            </w:r>
          </w:p>
        </w:tc>
      </w:tr>
    </w:tbl>
    <w:p w14:paraId="423D18FB"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3CF41D57"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يتضح من جدول (3-10) أن معاملات الثبات لجميع محاور الدراسة جاءت مرتفعة، حيث بلغ معامل ألفا </w:t>
      </w:r>
      <w:proofErr w:type="spellStart"/>
      <w:r w:rsidRPr="002527AD">
        <w:rPr>
          <w:rFonts w:ascii="Sakkal Majalla" w:hAnsi="Sakkal Majalla" w:cs="Sakkal Majalla"/>
          <w:sz w:val="28"/>
          <w:szCs w:val="28"/>
          <w:rtl/>
        </w:rPr>
        <w:t>كرونباخ</w:t>
      </w:r>
      <w:proofErr w:type="spellEnd"/>
      <w:r w:rsidRPr="002527AD">
        <w:rPr>
          <w:rFonts w:ascii="Sakkal Majalla" w:hAnsi="Sakkal Majalla" w:cs="Sakkal Majalla"/>
          <w:sz w:val="28"/>
          <w:szCs w:val="28"/>
          <w:rtl/>
        </w:rPr>
        <w:t xml:space="preserve"> لمحور </w:t>
      </w:r>
      <w:r w:rsidRPr="002527AD">
        <w:rPr>
          <w:rFonts w:ascii="Sakkal Majalla" w:hAnsi="Sakkal Majalla" w:cs="Sakkal Majalla"/>
          <w:b/>
          <w:bCs/>
          <w:sz w:val="28"/>
          <w:szCs w:val="28"/>
          <w:rtl/>
        </w:rPr>
        <w:t>أنشطة التسويق عبر وسائل التواصل الاجتماعي</w:t>
      </w:r>
      <w:r w:rsidRPr="002527AD">
        <w:rPr>
          <w:rFonts w:ascii="Sakkal Majalla" w:hAnsi="Sakkal Majalla" w:cs="Sakkal Majalla"/>
          <w:sz w:val="28"/>
          <w:szCs w:val="28"/>
          <w:rtl/>
        </w:rPr>
        <w:t xml:space="preserve"> </w:t>
      </w:r>
      <w:r w:rsidRPr="002527AD">
        <w:rPr>
          <w:rFonts w:ascii="Sakkal Majalla" w:hAnsi="Sakkal Majalla" w:cs="Sakkal Majalla"/>
          <w:b/>
          <w:bCs/>
          <w:sz w:val="28"/>
          <w:szCs w:val="28"/>
        </w:rPr>
        <w:t>(0.868)</w:t>
      </w:r>
      <w:r w:rsidRPr="002527AD">
        <w:rPr>
          <w:rFonts w:ascii="Sakkal Majalla" w:hAnsi="Sakkal Majalla" w:cs="Sakkal Majalla"/>
          <w:sz w:val="28"/>
          <w:szCs w:val="28"/>
          <w:rtl/>
        </w:rPr>
        <w:t xml:space="preserve">، بينما بلغ لمحور </w:t>
      </w:r>
      <w:r w:rsidRPr="002527AD">
        <w:rPr>
          <w:rFonts w:ascii="Sakkal Majalla" w:hAnsi="Sakkal Majalla" w:cs="Sakkal Majalla"/>
          <w:b/>
          <w:bCs/>
          <w:sz w:val="28"/>
          <w:szCs w:val="28"/>
          <w:rtl/>
        </w:rPr>
        <w:t>القيمة المدركة للمحتوى التسويقي</w:t>
      </w:r>
      <w:r w:rsidRPr="002527AD">
        <w:rPr>
          <w:rFonts w:ascii="Sakkal Majalla" w:hAnsi="Sakkal Majalla" w:cs="Sakkal Majalla"/>
          <w:sz w:val="28"/>
          <w:szCs w:val="28"/>
          <w:rtl/>
        </w:rPr>
        <w:t xml:space="preserve"> </w:t>
      </w:r>
      <w:r w:rsidRPr="002527AD">
        <w:rPr>
          <w:rFonts w:ascii="Sakkal Majalla" w:hAnsi="Sakkal Majalla" w:cs="Sakkal Majalla"/>
          <w:b/>
          <w:bCs/>
          <w:sz w:val="28"/>
          <w:szCs w:val="28"/>
        </w:rPr>
        <w:t>(0.830)</w:t>
      </w:r>
      <w:r w:rsidRPr="002527AD">
        <w:rPr>
          <w:rFonts w:ascii="Sakkal Majalla" w:hAnsi="Sakkal Majalla" w:cs="Sakkal Majalla"/>
          <w:sz w:val="28"/>
          <w:szCs w:val="28"/>
          <w:rtl/>
        </w:rPr>
        <w:t xml:space="preserve">، وبلغ لمحور </w:t>
      </w:r>
      <w:r w:rsidRPr="002527AD">
        <w:rPr>
          <w:rFonts w:ascii="Sakkal Majalla" w:hAnsi="Sakkal Majalla" w:cs="Sakkal Majalla"/>
          <w:b/>
          <w:bCs/>
          <w:sz w:val="28"/>
          <w:szCs w:val="28"/>
          <w:rtl/>
        </w:rPr>
        <w:t>نية شراء المحتوى المدفوع داخل الألعاب الإلكترونية</w:t>
      </w:r>
      <w:r w:rsidRPr="002527AD">
        <w:rPr>
          <w:rFonts w:ascii="Sakkal Majalla" w:hAnsi="Sakkal Majalla" w:cs="Sakkal Majalla"/>
          <w:sz w:val="28"/>
          <w:szCs w:val="28"/>
          <w:rtl/>
        </w:rPr>
        <w:t xml:space="preserve"> </w:t>
      </w:r>
      <w:r w:rsidRPr="002527AD">
        <w:rPr>
          <w:rFonts w:ascii="Sakkal Majalla" w:hAnsi="Sakkal Majalla" w:cs="Sakkal Majalla"/>
          <w:b/>
          <w:bCs/>
          <w:sz w:val="28"/>
          <w:szCs w:val="28"/>
        </w:rPr>
        <w:t>(0.967)</w:t>
      </w:r>
      <w:r w:rsidRPr="002527AD">
        <w:rPr>
          <w:rFonts w:ascii="Sakkal Majalla" w:hAnsi="Sakkal Majalla" w:cs="Sakkal Majalla"/>
          <w:sz w:val="28"/>
          <w:szCs w:val="28"/>
        </w:rPr>
        <w:t>.</w:t>
      </w:r>
    </w:p>
    <w:p w14:paraId="7C16695E"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وتشير هذه النتائج إلى تمتع جميع المحاور بدرجة مرتفعة من الاتساق الداخلي، مما يؤكد صلاحيتها للاستخدام في الدراسة الحالية، وإمكانية الاعتماد على نتائجها بدرجة عالية من الثقة</w:t>
      </w:r>
      <w:r w:rsidRPr="002527AD">
        <w:rPr>
          <w:rFonts w:ascii="Sakkal Majalla" w:hAnsi="Sakkal Majalla" w:cs="Sakkal Majalla"/>
          <w:sz w:val="28"/>
          <w:szCs w:val="28"/>
        </w:rPr>
        <w:t>.</w:t>
      </w:r>
    </w:p>
    <w:p w14:paraId="02D54864" w14:textId="77777777" w:rsidR="00FE711D" w:rsidRPr="002527AD" w:rsidRDefault="00FE711D" w:rsidP="00FE711D">
      <w:pPr>
        <w:bidi/>
        <w:jc w:val="both"/>
        <w:rPr>
          <w:rFonts w:ascii="Sakkal Majalla" w:hAnsi="Sakkal Majalla" w:cs="Sakkal Majalla"/>
          <w:sz w:val="28"/>
          <w:szCs w:val="28"/>
        </w:rPr>
      </w:pPr>
    </w:p>
    <w:p w14:paraId="4B46E6F0" w14:textId="7CB375D9"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lastRenderedPageBreak/>
        <w:t>جدول</w:t>
      </w:r>
      <w:r w:rsidRPr="002527AD">
        <w:rPr>
          <w:rFonts w:ascii="Sakkal Majalla" w:hAnsi="Sakkal Majalla" w:cs="Sakkal Majalla"/>
          <w:b/>
          <w:bCs/>
          <w:sz w:val="28"/>
          <w:szCs w:val="28"/>
        </w:rPr>
        <w:t xml:space="preserve"> (3-</w:t>
      </w:r>
      <w:r w:rsidR="0080785C" w:rsidRPr="002527AD">
        <w:rPr>
          <w:rFonts w:ascii="Sakkal Majalla" w:hAnsi="Sakkal Majalla" w:cs="Sakkal Majalla"/>
          <w:b/>
          <w:bCs/>
          <w:sz w:val="28"/>
          <w:szCs w:val="28"/>
        </w:rPr>
        <w:t>11)</w:t>
      </w:r>
      <w:r w:rsidR="0080785C" w:rsidRPr="002527AD">
        <w:rPr>
          <w:rFonts w:ascii="Sakkal Majalla" w:hAnsi="Sakkal Majalla" w:cs="Sakkal Majalla" w:hint="cs"/>
          <w:b/>
          <w:bCs/>
          <w:sz w:val="28"/>
          <w:szCs w:val="28"/>
          <w:rtl/>
        </w:rPr>
        <w:t xml:space="preserve"> معام</w:t>
      </w:r>
      <w:r w:rsidR="0080785C" w:rsidRPr="002527AD">
        <w:rPr>
          <w:rFonts w:ascii="Sakkal Majalla" w:hAnsi="Sakkal Majalla" w:cs="Sakkal Majalla" w:hint="eastAsia"/>
          <w:b/>
          <w:bCs/>
          <w:sz w:val="28"/>
          <w:szCs w:val="28"/>
          <w:rtl/>
        </w:rPr>
        <w:t>ل</w:t>
      </w:r>
      <w:r w:rsidRPr="002527AD">
        <w:rPr>
          <w:rFonts w:ascii="Sakkal Majalla" w:hAnsi="Sakkal Majalla" w:cs="Sakkal Majalla"/>
          <w:b/>
          <w:bCs/>
          <w:sz w:val="28"/>
          <w:szCs w:val="28"/>
          <w:rtl/>
        </w:rPr>
        <w:t xml:space="preserve"> ثبات أداة الدراسة ككل</w:t>
      </w:r>
    </w:p>
    <w:tbl>
      <w:tblPr>
        <w:tblStyle w:val="TableGrid"/>
        <w:bidiVisual/>
        <w:tblW w:w="0" w:type="auto"/>
        <w:tblLook w:val="04A0" w:firstRow="1" w:lastRow="0" w:firstColumn="1" w:lastColumn="0" w:noHBand="0" w:noVBand="1"/>
      </w:tblPr>
      <w:tblGrid>
        <w:gridCol w:w="1609"/>
        <w:gridCol w:w="1274"/>
        <w:gridCol w:w="1764"/>
      </w:tblGrid>
      <w:tr w:rsidR="00FE711D" w:rsidRPr="002527AD" w14:paraId="40194CD9" w14:textId="77777777" w:rsidTr="00D2264C">
        <w:tc>
          <w:tcPr>
            <w:tcW w:w="0" w:type="auto"/>
            <w:hideMark/>
          </w:tcPr>
          <w:p w14:paraId="7A167162"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الأداة</w:t>
            </w:r>
          </w:p>
        </w:tc>
        <w:tc>
          <w:tcPr>
            <w:tcW w:w="0" w:type="auto"/>
            <w:hideMark/>
          </w:tcPr>
          <w:p w14:paraId="4A08B888"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عدد العبارات</w:t>
            </w:r>
          </w:p>
        </w:tc>
        <w:tc>
          <w:tcPr>
            <w:tcW w:w="0" w:type="auto"/>
            <w:hideMark/>
          </w:tcPr>
          <w:p w14:paraId="4B9C23E1" w14:textId="77777777" w:rsidR="00FE711D" w:rsidRPr="002527AD" w:rsidRDefault="00FE711D" w:rsidP="00FE711D">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 xml:space="preserve">معامل ألفا </w:t>
            </w:r>
            <w:proofErr w:type="spellStart"/>
            <w:r w:rsidRPr="002527AD">
              <w:rPr>
                <w:rFonts w:ascii="Sakkal Majalla" w:hAnsi="Sakkal Majalla" w:cs="Sakkal Majalla"/>
                <w:b/>
                <w:bCs/>
                <w:sz w:val="28"/>
                <w:szCs w:val="28"/>
                <w:rtl/>
              </w:rPr>
              <w:t>كرونباخ</w:t>
            </w:r>
            <w:proofErr w:type="spellEnd"/>
          </w:p>
        </w:tc>
      </w:tr>
      <w:tr w:rsidR="00FE711D" w:rsidRPr="002527AD" w14:paraId="577C0FA2" w14:textId="77777777" w:rsidTr="00D2264C">
        <w:tc>
          <w:tcPr>
            <w:tcW w:w="0" w:type="auto"/>
            <w:hideMark/>
          </w:tcPr>
          <w:p w14:paraId="25A60011"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أداة الدراسة ككل</w:t>
            </w:r>
          </w:p>
        </w:tc>
        <w:tc>
          <w:tcPr>
            <w:tcW w:w="0" w:type="auto"/>
            <w:hideMark/>
          </w:tcPr>
          <w:p w14:paraId="6C5D60D8"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16</w:t>
            </w:r>
          </w:p>
        </w:tc>
        <w:tc>
          <w:tcPr>
            <w:tcW w:w="0" w:type="auto"/>
            <w:hideMark/>
          </w:tcPr>
          <w:p w14:paraId="5559220C" w14:textId="77777777" w:rsidR="00FE711D" w:rsidRPr="002527AD" w:rsidRDefault="00FE711D" w:rsidP="00FE711D">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0.924</w:t>
            </w:r>
          </w:p>
        </w:tc>
      </w:tr>
    </w:tbl>
    <w:p w14:paraId="4D709B8F"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740C9164"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يوضح جدول (3-11) أن معامل ألفا </w:t>
      </w:r>
      <w:proofErr w:type="spellStart"/>
      <w:r w:rsidRPr="002527AD">
        <w:rPr>
          <w:rFonts w:ascii="Sakkal Majalla" w:hAnsi="Sakkal Majalla" w:cs="Sakkal Majalla"/>
          <w:sz w:val="28"/>
          <w:szCs w:val="28"/>
          <w:rtl/>
        </w:rPr>
        <w:t>كرونباخ</w:t>
      </w:r>
      <w:proofErr w:type="spellEnd"/>
      <w:r w:rsidRPr="002527AD">
        <w:rPr>
          <w:rFonts w:ascii="Sakkal Majalla" w:hAnsi="Sakkal Majalla" w:cs="Sakkal Majalla"/>
          <w:sz w:val="28"/>
          <w:szCs w:val="28"/>
          <w:rtl/>
        </w:rPr>
        <w:t xml:space="preserve"> للأداة ككل بلغ </w:t>
      </w:r>
      <w:r w:rsidRPr="002527AD">
        <w:rPr>
          <w:rFonts w:ascii="Sakkal Majalla" w:hAnsi="Sakkal Majalla" w:cs="Sakkal Majalla"/>
          <w:b/>
          <w:bCs/>
          <w:sz w:val="28"/>
          <w:szCs w:val="28"/>
        </w:rPr>
        <w:t>(0.924)</w:t>
      </w:r>
      <w:r w:rsidRPr="002527AD">
        <w:rPr>
          <w:rFonts w:ascii="Sakkal Majalla" w:hAnsi="Sakkal Majalla" w:cs="Sakkal Majalla"/>
          <w:sz w:val="28"/>
          <w:szCs w:val="28"/>
          <w:rtl/>
        </w:rPr>
        <w:t>، وهي قيمة مرتفعة جدًا، وتشير إلى أن أداة الدراسة تتمتع بدرجة عالية من الثبات والاتساق الداخلي بين جميع العبارات، الأمر الذي يؤكد إمكانية الاعتماد عليها في جمع البيانات وتحليلها وتحقيق أهداف الدراسة</w:t>
      </w:r>
      <w:r w:rsidRPr="002527AD">
        <w:rPr>
          <w:rFonts w:ascii="Sakkal Majalla" w:hAnsi="Sakkal Majalla" w:cs="Sakkal Majalla"/>
          <w:sz w:val="28"/>
          <w:szCs w:val="28"/>
        </w:rPr>
        <w:t>.</w:t>
      </w:r>
    </w:p>
    <w:p w14:paraId="21329E5E"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وبناءً على نتائج الصدق والثبات، يتبين أن أداة الدراسة تتمتع بدرجة مرتفعة من الصدق والثبات، مما يجعلها مناسبة للتطبيق الميداني والإجابة عن تساؤلات الدراسة واختبار فرضياتها</w:t>
      </w:r>
      <w:r w:rsidRPr="002527AD">
        <w:rPr>
          <w:rFonts w:ascii="Sakkal Majalla" w:hAnsi="Sakkal Majalla" w:cs="Sakkal Majalla"/>
          <w:sz w:val="28"/>
          <w:szCs w:val="28"/>
        </w:rPr>
        <w:t>.</w:t>
      </w:r>
    </w:p>
    <w:p w14:paraId="2DF24B59" w14:textId="77777777" w:rsidR="00FE711D" w:rsidRPr="002527AD" w:rsidRDefault="00FE711D" w:rsidP="00FE711D">
      <w:pPr>
        <w:bidi/>
        <w:jc w:val="both"/>
        <w:rPr>
          <w:rFonts w:ascii="Sakkal Majalla" w:hAnsi="Sakkal Majalla" w:cs="Sakkal Majalla"/>
          <w:sz w:val="28"/>
          <w:szCs w:val="28"/>
        </w:rPr>
      </w:pPr>
    </w:p>
    <w:p w14:paraId="43416EF2" w14:textId="77777777" w:rsidR="00FE711D" w:rsidRPr="002527AD" w:rsidRDefault="00FE711D" w:rsidP="00FE711D">
      <w:pPr>
        <w:bidi/>
        <w:jc w:val="both"/>
        <w:rPr>
          <w:rFonts w:ascii="Sakkal Majalla" w:hAnsi="Sakkal Majalla" w:cs="Sakkal Majalla"/>
          <w:b/>
          <w:bCs/>
          <w:sz w:val="28"/>
          <w:szCs w:val="28"/>
        </w:rPr>
      </w:pPr>
      <w:r w:rsidRPr="002527AD">
        <w:rPr>
          <w:rFonts w:ascii="Sakkal Majalla" w:hAnsi="Sakkal Majalla" w:cs="Sakkal Majalla"/>
          <w:b/>
          <w:bCs/>
          <w:sz w:val="28"/>
          <w:szCs w:val="28"/>
        </w:rPr>
        <w:t xml:space="preserve">3.9 </w:t>
      </w:r>
      <w:r w:rsidRPr="002527AD">
        <w:rPr>
          <w:rFonts w:ascii="Sakkal Majalla" w:hAnsi="Sakkal Majalla" w:cs="Sakkal Majalla"/>
          <w:b/>
          <w:bCs/>
          <w:sz w:val="28"/>
          <w:szCs w:val="28"/>
          <w:rtl/>
        </w:rPr>
        <w:t>الأساليب الإحصائية المستخدمة</w:t>
      </w:r>
    </w:p>
    <w:p w14:paraId="404A1D0B" w14:textId="77777777" w:rsidR="00FE711D" w:rsidRPr="002527AD" w:rsidRDefault="00FE711D" w:rsidP="00FE711D">
      <w:pPr>
        <w:bidi/>
        <w:jc w:val="both"/>
        <w:rPr>
          <w:rFonts w:ascii="Sakkal Majalla" w:hAnsi="Sakkal Majalla" w:cs="Sakkal Majalla"/>
          <w:sz w:val="28"/>
          <w:szCs w:val="28"/>
        </w:rPr>
      </w:pPr>
      <w:r w:rsidRPr="002527AD">
        <w:rPr>
          <w:rFonts w:ascii="Sakkal Majalla" w:hAnsi="Sakkal Majalla" w:cs="Sakkal Majalla"/>
          <w:sz w:val="28"/>
          <w:szCs w:val="28"/>
          <w:rtl/>
        </w:rPr>
        <w:t xml:space="preserve">اعتمدت الدراسة على برنامج </w:t>
      </w:r>
      <w:r w:rsidRPr="002527AD">
        <w:rPr>
          <w:rFonts w:ascii="Sakkal Majalla" w:hAnsi="Sakkal Majalla" w:cs="Sakkal Majalla"/>
          <w:b/>
          <w:bCs/>
          <w:sz w:val="28"/>
          <w:szCs w:val="28"/>
          <w:rtl/>
        </w:rPr>
        <w:t>الحزمة الإحصائية للعلوم الاجتماعية</w:t>
      </w:r>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Statistical</w:t>
      </w:r>
      <w:proofErr w:type="spellEnd"/>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Package</w:t>
      </w:r>
      <w:proofErr w:type="spellEnd"/>
      <w:r w:rsidRPr="002527AD">
        <w:rPr>
          <w:rFonts w:ascii="Sakkal Majalla" w:hAnsi="Sakkal Majalla" w:cs="Sakkal Majalla"/>
          <w:b/>
          <w:bCs/>
          <w:sz w:val="28"/>
          <w:szCs w:val="28"/>
        </w:rPr>
        <w:t xml:space="preserve"> for Social </w:t>
      </w:r>
      <w:proofErr w:type="spellStart"/>
      <w:r w:rsidRPr="002527AD">
        <w:rPr>
          <w:rFonts w:ascii="Sakkal Majalla" w:hAnsi="Sakkal Majalla" w:cs="Sakkal Majalla"/>
          <w:b/>
          <w:bCs/>
          <w:sz w:val="28"/>
          <w:szCs w:val="28"/>
        </w:rPr>
        <w:t>Sciences</w:t>
      </w:r>
      <w:proofErr w:type="spellEnd"/>
      <w:r w:rsidRPr="002527AD">
        <w:rPr>
          <w:rFonts w:ascii="Sakkal Majalla" w:hAnsi="Sakkal Majalla" w:cs="Sakkal Majalla"/>
          <w:b/>
          <w:bCs/>
          <w:sz w:val="28"/>
          <w:szCs w:val="28"/>
        </w:rPr>
        <w:t xml:space="preserve"> - SPSS)</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لإدخال البيانات وتحليلها، وتم استخدام مجموعة من الأساليب الإحصائية التي تتناسب مع طبيعة متغيرات الدراسة وتساؤلاتها وفرضياتها، وذلك على النحو الآتي</w:t>
      </w:r>
      <w:r w:rsidRPr="002527AD">
        <w:rPr>
          <w:rFonts w:ascii="Sakkal Majalla" w:hAnsi="Sakkal Majalla" w:cs="Sakkal Majalla"/>
          <w:sz w:val="28"/>
          <w:szCs w:val="28"/>
        </w:rPr>
        <w:t>:</w:t>
      </w:r>
    </w:p>
    <w:p w14:paraId="764914BF" w14:textId="77777777" w:rsidR="00FE711D" w:rsidRPr="002527AD" w:rsidRDefault="00FE711D" w:rsidP="00FE711D">
      <w:pPr>
        <w:numPr>
          <w:ilvl w:val="0"/>
          <w:numId w:val="24"/>
        </w:numPr>
        <w:bidi/>
        <w:spacing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التكرارات والنسب المئوية</w:t>
      </w:r>
      <w:r w:rsidRPr="002527AD">
        <w:rPr>
          <w:rFonts w:ascii="Sakkal Majalla" w:hAnsi="Sakkal Majalla" w:cs="Sakkal Majalla"/>
          <w:sz w:val="28"/>
          <w:szCs w:val="28"/>
          <w:rtl/>
        </w:rPr>
        <w:t xml:space="preserve"> لوصف الخصائص الديموغرافية لأفراد العينة</w:t>
      </w:r>
      <w:r w:rsidRPr="002527AD">
        <w:rPr>
          <w:rFonts w:ascii="Sakkal Majalla" w:hAnsi="Sakkal Majalla" w:cs="Sakkal Majalla"/>
          <w:sz w:val="28"/>
          <w:szCs w:val="28"/>
        </w:rPr>
        <w:t>.</w:t>
      </w:r>
    </w:p>
    <w:p w14:paraId="6CADD6D9" w14:textId="77777777" w:rsidR="00FE711D" w:rsidRPr="002527AD" w:rsidRDefault="00FE711D" w:rsidP="00FE711D">
      <w:pPr>
        <w:numPr>
          <w:ilvl w:val="0"/>
          <w:numId w:val="24"/>
        </w:numPr>
        <w:bidi/>
        <w:spacing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المتوسطات الحسابية والانحرافات المعيارية</w:t>
      </w:r>
      <w:r w:rsidRPr="002527AD">
        <w:rPr>
          <w:rFonts w:ascii="Sakkal Majalla" w:hAnsi="Sakkal Majalla" w:cs="Sakkal Majalla"/>
          <w:sz w:val="28"/>
          <w:szCs w:val="28"/>
          <w:rtl/>
        </w:rPr>
        <w:t xml:space="preserve"> للتعرف على مستوى استجابات أفراد العينة على محاور الدراسة</w:t>
      </w:r>
      <w:r w:rsidRPr="002527AD">
        <w:rPr>
          <w:rFonts w:ascii="Sakkal Majalla" w:hAnsi="Sakkal Majalla" w:cs="Sakkal Majalla"/>
          <w:sz w:val="28"/>
          <w:szCs w:val="28"/>
        </w:rPr>
        <w:t>.</w:t>
      </w:r>
    </w:p>
    <w:p w14:paraId="64183F96" w14:textId="77777777" w:rsidR="00FE711D" w:rsidRPr="002527AD" w:rsidRDefault="00FE711D" w:rsidP="00FE711D">
      <w:pPr>
        <w:numPr>
          <w:ilvl w:val="0"/>
          <w:numId w:val="24"/>
        </w:numPr>
        <w:bidi/>
        <w:spacing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معامل ارتباط بيرسون</w:t>
      </w:r>
      <w:r w:rsidRPr="002527AD">
        <w:rPr>
          <w:rFonts w:ascii="Sakkal Majalla" w:hAnsi="Sakkal Majalla" w:cs="Sakkal Majalla"/>
          <w:b/>
          <w:bCs/>
          <w:sz w:val="28"/>
          <w:szCs w:val="28"/>
        </w:rPr>
        <w:t xml:space="preserve"> (Pearson </w:t>
      </w:r>
      <w:proofErr w:type="spellStart"/>
      <w:r w:rsidRPr="002527AD">
        <w:rPr>
          <w:rFonts w:ascii="Sakkal Majalla" w:hAnsi="Sakkal Majalla" w:cs="Sakkal Majalla"/>
          <w:b/>
          <w:bCs/>
          <w:sz w:val="28"/>
          <w:szCs w:val="28"/>
        </w:rPr>
        <w:t>Correlation</w:t>
      </w:r>
      <w:proofErr w:type="spellEnd"/>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للتحقق من صدق الاتساق الداخلي لأداة الدراسة</w:t>
      </w:r>
      <w:r w:rsidRPr="002527AD">
        <w:rPr>
          <w:rFonts w:ascii="Sakkal Majalla" w:hAnsi="Sakkal Majalla" w:cs="Sakkal Majalla"/>
          <w:sz w:val="28"/>
          <w:szCs w:val="28"/>
        </w:rPr>
        <w:t>.</w:t>
      </w:r>
    </w:p>
    <w:p w14:paraId="114C47F8" w14:textId="77777777" w:rsidR="00FE711D" w:rsidRPr="002527AD" w:rsidRDefault="00FE711D" w:rsidP="00FE711D">
      <w:pPr>
        <w:numPr>
          <w:ilvl w:val="0"/>
          <w:numId w:val="24"/>
        </w:numPr>
        <w:bidi/>
        <w:spacing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 xml:space="preserve">معامل ألفا </w:t>
      </w:r>
      <w:proofErr w:type="spellStart"/>
      <w:r w:rsidRPr="002527AD">
        <w:rPr>
          <w:rFonts w:ascii="Sakkal Majalla" w:hAnsi="Sakkal Majalla" w:cs="Sakkal Majalla"/>
          <w:b/>
          <w:bCs/>
          <w:sz w:val="28"/>
          <w:szCs w:val="28"/>
          <w:rtl/>
        </w:rPr>
        <w:t>كرونباخ</w:t>
      </w:r>
      <w:proofErr w:type="spellEnd"/>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Cronbach's</w:t>
      </w:r>
      <w:proofErr w:type="spellEnd"/>
      <w:r w:rsidRPr="002527AD">
        <w:rPr>
          <w:rFonts w:ascii="Sakkal Majalla" w:hAnsi="Sakkal Majalla" w:cs="Sakkal Majalla"/>
          <w:b/>
          <w:bCs/>
          <w:sz w:val="28"/>
          <w:szCs w:val="28"/>
        </w:rPr>
        <w:t xml:space="preserve"> Alpha)</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للتحقق من ثبات أداة الدراسة</w:t>
      </w:r>
      <w:r w:rsidRPr="002527AD">
        <w:rPr>
          <w:rFonts w:ascii="Sakkal Majalla" w:hAnsi="Sakkal Majalla" w:cs="Sakkal Majalla"/>
          <w:sz w:val="28"/>
          <w:szCs w:val="28"/>
        </w:rPr>
        <w:t>.</w:t>
      </w:r>
    </w:p>
    <w:p w14:paraId="3671ACD7" w14:textId="77777777" w:rsidR="00FE711D" w:rsidRPr="002527AD" w:rsidRDefault="00FE711D" w:rsidP="00FE711D">
      <w:pPr>
        <w:numPr>
          <w:ilvl w:val="0"/>
          <w:numId w:val="24"/>
        </w:numPr>
        <w:bidi/>
        <w:spacing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 xml:space="preserve">اختبار </w:t>
      </w:r>
      <w:proofErr w:type="spellStart"/>
      <w:r w:rsidRPr="002527AD">
        <w:rPr>
          <w:rFonts w:ascii="Sakkal Majalla" w:hAnsi="Sakkal Majalla" w:cs="Sakkal Majalla"/>
          <w:b/>
          <w:bCs/>
          <w:sz w:val="28"/>
          <w:szCs w:val="28"/>
          <w:rtl/>
        </w:rPr>
        <w:t>كولموغوروف</w:t>
      </w:r>
      <w:proofErr w:type="spellEnd"/>
      <w:r w:rsidRPr="002527AD">
        <w:rPr>
          <w:rFonts w:ascii="Sakkal Majalla" w:hAnsi="Sakkal Majalla" w:cs="Sakkal Majalla"/>
          <w:b/>
          <w:bCs/>
          <w:sz w:val="28"/>
          <w:szCs w:val="28"/>
          <w:rtl/>
        </w:rPr>
        <w:t>–</w:t>
      </w:r>
      <w:proofErr w:type="spellStart"/>
      <w:r w:rsidRPr="002527AD">
        <w:rPr>
          <w:rFonts w:ascii="Sakkal Majalla" w:hAnsi="Sakkal Majalla" w:cs="Sakkal Majalla"/>
          <w:b/>
          <w:bCs/>
          <w:sz w:val="28"/>
          <w:szCs w:val="28"/>
          <w:rtl/>
        </w:rPr>
        <w:t>سميرنوف</w:t>
      </w:r>
      <w:proofErr w:type="spellEnd"/>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Kolmogorov</w:t>
      </w:r>
      <w:proofErr w:type="spellEnd"/>
      <w:r w:rsidRPr="002527AD">
        <w:rPr>
          <w:rFonts w:ascii="Sakkal Majalla" w:hAnsi="Sakkal Majalla" w:cs="Sakkal Majalla"/>
          <w:b/>
          <w:bCs/>
          <w:sz w:val="28"/>
          <w:szCs w:val="28"/>
        </w:rPr>
        <w:t>–Smirnov)</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و</w:t>
      </w:r>
      <w:r w:rsidRPr="002527AD">
        <w:rPr>
          <w:rFonts w:ascii="Sakkal Majalla" w:hAnsi="Sakkal Majalla" w:cs="Sakkal Majalla"/>
          <w:b/>
          <w:bCs/>
          <w:sz w:val="28"/>
          <w:szCs w:val="28"/>
          <w:rtl/>
        </w:rPr>
        <w:t>اختبار شابيرو–ويلك</w:t>
      </w:r>
      <w:r w:rsidRPr="002527AD">
        <w:rPr>
          <w:rFonts w:ascii="Sakkal Majalla" w:hAnsi="Sakkal Majalla" w:cs="Sakkal Majalla"/>
          <w:b/>
          <w:bCs/>
          <w:sz w:val="28"/>
          <w:szCs w:val="28"/>
        </w:rPr>
        <w:t xml:space="preserve"> (Shapiro–Wilk)</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للتحقق من اعتدالية توزيع البيانات</w:t>
      </w:r>
      <w:r w:rsidRPr="002527AD">
        <w:rPr>
          <w:rFonts w:ascii="Sakkal Majalla" w:hAnsi="Sakkal Majalla" w:cs="Sakkal Majalla"/>
          <w:sz w:val="28"/>
          <w:szCs w:val="28"/>
        </w:rPr>
        <w:t>.</w:t>
      </w:r>
    </w:p>
    <w:p w14:paraId="42009357" w14:textId="77777777" w:rsidR="00FE711D" w:rsidRPr="002527AD" w:rsidRDefault="00FE711D" w:rsidP="00FE711D">
      <w:pPr>
        <w:numPr>
          <w:ilvl w:val="0"/>
          <w:numId w:val="24"/>
        </w:numPr>
        <w:bidi/>
        <w:spacing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المدرج التكراري</w:t>
      </w:r>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Histogram</w:t>
      </w:r>
      <w:proofErr w:type="spellEnd"/>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و</w:t>
      </w:r>
      <w:r w:rsidRPr="002527AD">
        <w:rPr>
          <w:rFonts w:ascii="Sakkal Majalla" w:hAnsi="Sakkal Majalla" w:cs="Sakkal Majalla"/>
          <w:b/>
          <w:bCs/>
          <w:sz w:val="28"/>
          <w:szCs w:val="28"/>
          <w:rtl/>
        </w:rPr>
        <w:t>الرسم الاحتمالي الطبيعي</w:t>
      </w:r>
      <w:r w:rsidRPr="002527AD">
        <w:rPr>
          <w:rFonts w:ascii="Sakkal Majalla" w:hAnsi="Sakkal Majalla" w:cs="Sakkal Majalla"/>
          <w:b/>
          <w:bCs/>
          <w:sz w:val="28"/>
          <w:szCs w:val="28"/>
        </w:rPr>
        <w:t xml:space="preserve"> (Normal Q-Q </w:t>
      </w:r>
      <w:proofErr w:type="spellStart"/>
      <w:r w:rsidRPr="002527AD">
        <w:rPr>
          <w:rFonts w:ascii="Sakkal Majalla" w:hAnsi="Sakkal Majalla" w:cs="Sakkal Majalla"/>
          <w:b/>
          <w:bCs/>
          <w:sz w:val="28"/>
          <w:szCs w:val="28"/>
        </w:rPr>
        <w:t>Plot</w:t>
      </w:r>
      <w:proofErr w:type="spellEnd"/>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لفحص التوزيع الطبيعي بصريًا</w:t>
      </w:r>
      <w:r w:rsidRPr="002527AD">
        <w:rPr>
          <w:rFonts w:ascii="Sakkal Majalla" w:hAnsi="Sakkal Majalla" w:cs="Sakkal Majalla"/>
          <w:sz w:val="28"/>
          <w:szCs w:val="28"/>
        </w:rPr>
        <w:t>.</w:t>
      </w:r>
    </w:p>
    <w:p w14:paraId="2B214547" w14:textId="77777777" w:rsidR="00FE711D" w:rsidRPr="002527AD" w:rsidRDefault="00FE711D" w:rsidP="00FE711D">
      <w:pPr>
        <w:numPr>
          <w:ilvl w:val="0"/>
          <w:numId w:val="24"/>
        </w:numPr>
        <w:bidi/>
        <w:spacing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lastRenderedPageBreak/>
        <w:t>تحليل الانحدار الخطي البسيط</w:t>
      </w:r>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Simple</w:t>
      </w:r>
      <w:proofErr w:type="spellEnd"/>
      <w:r w:rsidRPr="002527AD">
        <w:rPr>
          <w:rFonts w:ascii="Sakkal Majalla" w:hAnsi="Sakkal Majalla" w:cs="Sakkal Majalla"/>
          <w:b/>
          <w:bCs/>
          <w:sz w:val="28"/>
          <w:szCs w:val="28"/>
        </w:rPr>
        <w:t xml:space="preserve"> Linear </w:t>
      </w:r>
      <w:proofErr w:type="spellStart"/>
      <w:r w:rsidRPr="002527AD">
        <w:rPr>
          <w:rFonts w:ascii="Sakkal Majalla" w:hAnsi="Sakkal Majalla" w:cs="Sakkal Majalla"/>
          <w:b/>
          <w:bCs/>
          <w:sz w:val="28"/>
          <w:szCs w:val="28"/>
        </w:rPr>
        <w:t>Regression</w:t>
      </w:r>
      <w:proofErr w:type="spellEnd"/>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لدراسة أثر المتغيرات المستقلة في المتغيرات التابعة واختبار الفرضيات المتعلقة بالعلاقات المباشرة</w:t>
      </w:r>
      <w:r w:rsidRPr="002527AD">
        <w:rPr>
          <w:rFonts w:ascii="Sakkal Majalla" w:hAnsi="Sakkal Majalla" w:cs="Sakkal Majalla"/>
          <w:sz w:val="28"/>
          <w:szCs w:val="28"/>
        </w:rPr>
        <w:t>.</w:t>
      </w:r>
    </w:p>
    <w:p w14:paraId="366B7203" w14:textId="77777777" w:rsidR="00FE711D" w:rsidRPr="002527AD" w:rsidRDefault="00FE711D" w:rsidP="00FE711D">
      <w:pPr>
        <w:numPr>
          <w:ilvl w:val="0"/>
          <w:numId w:val="24"/>
        </w:numPr>
        <w:bidi/>
        <w:spacing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تحليل الانحدار الخطي المتعدد</w:t>
      </w:r>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Multiple</w:t>
      </w:r>
      <w:proofErr w:type="spellEnd"/>
      <w:r w:rsidRPr="002527AD">
        <w:rPr>
          <w:rFonts w:ascii="Sakkal Majalla" w:hAnsi="Sakkal Majalla" w:cs="Sakkal Majalla"/>
          <w:b/>
          <w:bCs/>
          <w:sz w:val="28"/>
          <w:szCs w:val="28"/>
        </w:rPr>
        <w:t xml:space="preserve"> Linear </w:t>
      </w:r>
      <w:proofErr w:type="spellStart"/>
      <w:r w:rsidRPr="002527AD">
        <w:rPr>
          <w:rFonts w:ascii="Sakkal Majalla" w:hAnsi="Sakkal Majalla" w:cs="Sakkal Majalla"/>
          <w:b/>
          <w:bCs/>
          <w:sz w:val="28"/>
          <w:szCs w:val="28"/>
        </w:rPr>
        <w:t>Regression</w:t>
      </w:r>
      <w:proofErr w:type="spellEnd"/>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لدراسة الأثر المباشر لأنشطة التسويق عبر وسائل التواصل الاجتماعي والقيمة المدركة في نية شراء المحتوى المدفوع</w:t>
      </w:r>
      <w:r w:rsidRPr="002527AD">
        <w:rPr>
          <w:rFonts w:ascii="Sakkal Majalla" w:hAnsi="Sakkal Majalla" w:cs="Sakkal Majalla"/>
          <w:sz w:val="28"/>
          <w:szCs w:val="28"/>
        </w:rPr>
        <w:t>.</w:t>
      </w:r>
    </w:p>
    <w:p w14:paraId="53019FED" w14:textId="77777777" w:rsidR="00FE711D" w:rsidRPr="002527AD" w:rsidRDefault="00FE711D" w:rsidP="00FE711D">
      <w:pPr>
        <w:numPr>
          <w:ilvl w:val="0"/>
          <w:numId w:val="24"/>
        </w:numPr>
        <w:bidi/>
        <w:spacing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اختبار</w:t>
      </w:r>
      <w:r w:rsidRPr="002527AD">
        <w:rPr>
          <w:rFonts w:ascii="Sakkal Majalla" w:hAnsi="Sakkal Majalla" w:cs="Sakkal Majalla"/>
          <w:b/>
          <w:bCs/>
          <w:sz w:val="28"/>
          <w:szCs w:val="28"/>
        </w:rPr>
        <w:t xml:space="preserve"> (Independent Samples t-</w:t>
      </w:r>
      <w:proofErr w:type="spellStart"/>
      <w:r w:rsidRPr="002527AD">
        <w:rPr>
          <w:rFonts w:ascii="Sakkal Majalla" w:hAnsi="Sakkal Majalla" w:cs="Sakkal Majalla"/>
          <w:b/>
          <w:bCs/>
          <w:sz w:val="28"/>
          <w:szCs w:val="28"/>
        </w:rPr>
        <w:t>test</w:t>
      </w:r>
      <w:proofErr w:type="spellEnd"/>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للكشف عن الفروق في نية شراء المحتوى المدفوع وفق متغير الجنس</w:t>
      </w:r>
      <w:r w:rsidRPr="002527AD">
        <w:rPr>
          <w:rFonts w:ascii="Sakkal Majalla" w:hAnsi="Sakkal Majalla" w:cs="Sakkal Majalla"/>
          <w:sz w:val="28"/>
          <w:szCs w:val="28"/>
        </w:rPr>
        <w:t>.</w:t>
      </w:r>
    </w:p>
    <w:p w14:paraId="006121D7" w14:textId="77777777" w:rsidR="00FE711D" w:rsidRPr="002527AD" w:rsidRDefault="00FE711D" w:rsidP="00FE711D">
      <w:pPr>
        <w:numPr>
          <w:ilvl w:val="0"/>
          <w:numId w:val="24"/>
        </w:numPr>
        <w:bidi/>
        <w:spacing w:line="259" w:lineRule="auto"/>
        <w:jc w:val="both"/>
        <w:rPr>
          <w:rFonts w:ascii="Sakkal Majalla" w:hAnsi="Sakkal Majalla" w:cs="Sakkal Majalla"/>
          <w:sz w:val="28"/>
          <w:szCs w:val="28"/>
        </w:rPr>
      </w:pPr>
      <w:r w:rsidRPr="002527AD">
        <w:rPr>
          <w:rFonts w:ascii="Sakkal Majalla" w:hAnsi="Sakkal Majalla" w:cs="Sakkal Majalla"/>
          <w:b/>
          <w:bCs/>
          <w:sz w:val="28"/>
          <w:szCs w:val="28"/>
          <w:rtl/>
        </w:rPr>
        <w:t>تحليل التباين الأحادي</w:t>
      </w:r>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One</w:t>
      </w:r>
      <w:proofErr w:type="spellEnd"/>
      <w:r w:rsidRPr="002527AD">
        <w:rPr>
          <w:rFonts w:ascii="Sakkal Majalla" w:hAnsi="Sakkal Majalla" w:cs="Sakkal Majalla"/>
          <w:b/>
          <w:bCs/>
          <w:sz w:val="28"/>
          <w:szCs w:val="28"/>
        </w:rPr>
        <w:t>-Way ANOVA)</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للكشف عن الفروق في نية شراء المحتوى المدفوع تبعًا للمتغيرات الديموغرافية متعددة الفئات</w:t>
      </w:r>
      <w:r w:rsidRPr="002527AD">
        <w:rPr>
          <w:rFonts w:ascii="Sakkal Majalla" w:hAnsi="Sakkal Majalla" w:cs="Sakkal Majalla"/>
          <w:sz w:val="28"/>
          <w:szCs w:val="28"/>
        </w:rPr>
        <w:t>.</w:t>
      </w:r>
    </w:p>
    <w:p w14:paraId="68621BCB" w14:textId="77777777" w:rsidR="009B5CFD" w:rsidRDefault="009B5CFD" w:rsidP="00C4463E">
      <w:pPr>
        <w:bidi/>
        <w:jc w:val="right"/>
        <w:rPr>
          <w:rtl/>
        </w:rPr>
      </w:pPr>
    </w:p>
    <w:p w14:paraId="1795F2AD"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عرض نتائج الدراسة ومناقشتها</w:t>
      </w:r>
    </w:p>
    <w:p w14:paraId="6E8B9AA8" w14:textId="3D3E715F" w:rsidR="00C4463E" w:rsidRPr="002527AD" w:rsidRDefault="0080785C" w:rsidP="00C4463E">
      <w:pPr>
        <w:bidi/>
        <w:jc w:val="both"/>
        <w:rPr>
          <w:rFonts w:ascii="Sakkal Majalla" w:hAnsi="Sakkal Majalla" w:cs="Sakkal Majalla"/>
          <w:b/>
          <w:bCs/>
          <w:sz w:val="28"/>
          <w:szCs w:val="28"/>
        </w:rPr>
      </w:pPr>
      <w:r>
        <w:rPr>
          <w:rFonts w:ascii="Sakkal Majalla" w:hAnsi="Sakkal Majalla" w:cs="Sakkal Majalla"/>
          <w:b/>
          <w:bCs/>
          <w:sz w:val="28"/>
          <w:szCs w:val="28"/>
        </w:rPr>
        <w:t>3.10</w:t>
      </w:r>
      <w:r w:rsidR="00C4463E" w:rsidRPr="002527AD">
        <w:rPr>
          <w:rFonts w:ascii="Sakkal Majalla" w:hAnsi="Sakkal Majalla" w:cs="Sakkal Majalla"/>
          <w:b/>
          <w:bCs/>
          <w:sz w:val="28"/>
          <w:szCs w:val="28"/>
        </w:rPr>
        <w:t xml:space="preserve"> </w:t>
      </w:r>
      <w:r w:rsidR="00C4463E" w:rsidRPr="002527AD">
        <w:rPr>
          <w:rFonts w:ascii="Sakkal Majalla" w:hAnsi="Sakkal Majalla" w:cs="Sakkal Majalla"/>
          <w:b/>
          <w:bCs/>
          <w:sz w:val="28"/>
          <w:szCs w:val="28"/>
          <w:rtl/>
        </w:rPr>
        <w:t>تمهيد</w:t>
      </w:r>
    </w:p>
    <w:p w14:paraId="7CB907A1" w14:textId="56B500B3"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يتناول هذا الفصل عرض نتائج الدراسة الميدانية التي تم التوصل إليها من خلال تحليل البيانات التي جُمعت بواسطة الاستبانة، وذلك للإجابة عن تساؤلات الدراسة واختبار فرضياتها. وقد استخدمت الباحثة مجموعة من الأساليب الإحصائية المناسبة لطبيعة متغيرات الدراسة، شملت المتوسطات الحسابية والانحرافات المعيارية، وتحليل الانحدار الخطي البسيط والمتعدد، بالإضافة إلى اختبار</w:t>
      </w:r>
      <w:r w:rsidRPr="002527AD">
        <w:rPr>
          <w:rFonts w:ascii="Sakkal Majalla" w:hAnsi="Sakkal Majalla" w:cs="Sakkal Majalla"/>
          <w:sz w:val="28"/>
          <w:szCs w:val="28"/>
        </w:rPr>
        <w:t xml:space="preserve"> (t) </w:t>
      </w:r>
      <w:r w:rsidRPr="002527AD">
        <w:rPr>
          <w:rFonts w:ascii="Sakkal Majalla" w:hAnsi="Sakkal Majalla" w:cs="Sakkal Majalla"/>
          <w:sz w:val="28"/>
          <w:szCs w:val="28"/>
          <w:rtl/>
        </w:rPr>
        <w:t>وتحليل التباين الأحادي</w:t>
      </w:r>
      <w:r w:rsidRPr="002527AD">
        <w:rPr>
          <w:rFonts w:ascii="Sakkal Majalla" w:hAnsi="Sakkal Majalla" w:cs="Sakkal Majalla"/>
          <w:sz w:val="28"/>
          <w:szCs w:val="28"/>
        </w:rPr>
        <w:t xml:space="preserve"> (ANOVA)</w:t>
      </w:r>
      <w:r w:rsidRPr="002527AD">
        <w:rPr>
          <w:rFonts w:ascii="Sakkal Majalla" w:hAnsi="Sakkal Majalla" w:cs="Sakkal Majalla"/>
          <w:sz w:val="28"/>
          <w:szCs w:val="28"/>
          <w:rtl/>
        </w:rPr>
        <w:t xml:space="preserve">، وذلك وفقًا لما تم توضيحه في </w:t>
      </w:r>
      <w:r w:rsidR="00DA6E93">
        <w:rPr>
          <w:rFonts w:ascii="Sakkal Majalla" w:hAnsi="Sakkal Majalla" w:cs="Sakkal Majalla" w:hint="cs"/>
          <w:sz w:val="28"/>
          <w:szCs w:val="28"/>
          <w:rtl/>
        </w:rPr>
        <w:t>الأقسام السابقة من هذا الفصل</w:t>
      </w:r>
      <w:r w:rsidRPr="002527AD">
        <w:rPr>
          <w:rFonts w:ascii="Sakkal Majalla" w:hAnsi="Sakkal Majalla" w:cs="Sakkal Majalla"/>
          <w:sz w:val="28"/>
          <w:szCs w:val="28"/>
        </w:rPr>
        <w:t>.</w:t>
      </w:r>
    </w:p>
    <w:p w14:paraId="61669B34"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وقد روعي في عرض النتائج ترتيبها وفق تساؤلات الدراسة أولًا، ثم اختبار فرضيات الدراسة، بما يحقق أهداف الدراسة ويجيب عن جميع تساؤلاتها</w:t>
      </w:r>
      <w:r w:rsidRPr="002527AD">
        <w:rPr>
          <w:rFonts w:ascii="Sakkal Majalla" w:hAnsi="Sakkal Majalla" w:cs="Sakkal Majalla"/>
          <w:sz w:val="28"/>
          <w:szCs w:val="28"/>
        </w:rPr>
        <w:t>.</w:t>
      </w:r>
    </w:p>
    <w:p w14:paraId="385D1380" w14:textId="77777777" w:rsidR="00C4463E" w:rsidRPr="002527AD" w:rsidRDefault="00C4463E" w:rsidP="00C4463E">
      <w:pPr>
        <w:bidi/>
        <w:jc w:val="both"/>
        <w:rPr>
          <w:rFonts w:ascii="Sakkal Majalla" w:hAnsi="Sakkal Majalla" w:cs="Sakkal Majalla"/>
          <w:sz w:val="28"/>
          <w:szCs w:val="28"/>
        </w:rPr>
      </w:pPr>
    </w:p>
    <w:p w14:paraId="65C1E7C5"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أولاً: الإجابة عن تساؤلات الدراسة</w:t>
      </w:r>
    </w:p>
    <w:p w14:paraId="5AE55B57" w14:textId="7CDDCC8F" w:rsidR="00C4463E" w:rsidRPr="002527AD" w:rsidRDefault="00D54BBC" w:rsidP="00C4463E">
      <w:pPr>
        <w:bidi/>
        <w:jc w:val="both"/>
        <w:rPr>
          <w:rFonts w:ascii="Sakkal Majalla" w:hAnsi="Sakkal Majalla" w:cs="Sakkal Majalla"/>
          <w:b/>
          <w:bCs/>
          <w:sz w:val="28"/>
          <w:szCs w:val="28"/>
        </w:rPr>
      </w:pPr>
      <w:r>
        <w:rPr>
          <w:rFonts w:ascii="Sakkal Majalla" w:hAnsi="Sakkal Majalla" w:cs="Sakkal Majalla"/>
          <w:b/>
          <w:bCs/>
          <w:sz w:val="28"/>
          <w:szCs w:val="28"/>
        </w:rPr>
        <w:t>3.11</w:t>
      </w:r>
      <w:r w:rsidR="00C4463E" w:rsidRPr="002527AD">
        <w:rPr>
          <w:rFonts w:ascii="Sakkal Majalla" w:hAnsi="Sakkal Majalla" w:cs="Sakkal Majalla"/>
          <w:b/>
          <w:bCs/>
          <w:sz w:val="28"/>
          <w:szCs w:val="28"/>
          <w:rtl/>
        </w:rPr>
        <w:t>الإجابة عن السؤال الأول</w:t>
      </w:r>
    </w:p>
    <w:p w14:paraId="2BEDEC3A"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نص السؤال</w:t>
      </w:r>
    </w:p>
    <w:p w14:paraId="618C3BD1"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b/>
          <w:bCs/>
          <w:sz w:val="28"/>
          <w:szCs w:val="28"/>
          <w:rtl/>
        </w:rPr>
        <w:t>ما واقع أنشطة التسويق عبر وسائل التواصل الاجتماعي في قطاع الألعاب الإلكترونية من وجهة نظر اللاعبين السعوديين الشباب؟</w:t>
      </w:r>
    </w:p>
    <w:p w14:paraId="5BDFBD75"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lastRenderedPageBreak/>
        <w:t>وللإجابة عن هذا السؤال، تم حساب المتوسطات الحسابية والانحرافات المعيارية لكل عبارة من عبارات المحور، بالإضافة إلى المتوسط الحسابي العام للمحور</w:t>
      </w:r>
      <w:r w:rsidRPr="002527AD">
        <w:rPr>
          <w:rFonts w:ascii="Sakkal Majalla" w:hAnsi="Sakkal Majalla" w:cs="Sakkal Majalla"/>
          <w:sz w:val="28"/>
          <w:szCs w:val="28"/>
        </w:rPr>
        <w:t>.</w:t>
      </w:r>
    </w:p>
    <w:p w14:paraId="31740700" w14:textId="77777777" w:rsidR="00C4463E" w:rsidRPr="002527AD" w:rsidRDefault="00C4463E" w:rsidP="00C4463E">
      <w:pPr>
        <w:bidi/>
        <w:jc w:val="both"/>
        <w:rPr>
          <w:rFonts w:ascii="Sakkal Majalla" w:hAnsi="Sakkal Majalla" w:cs="Sakkal Majalla"/>
          <w:sz w:val="28"/>
          <w:szCs w:val="28"/>
        </w:rPr>
      </w:pPr>
    </w:p>
    <w:p w14:paraId="4B3D4824" w14:textId="1097BF4D"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1)</w:t>
      </w:r>
      <w:r w:rsidRPr="002527AD">
        <w:rPr>
          <w:rFonts w:ascii="Sakkal Majalla" w:hAnsi="Sakkal Majalla" w:cs="Sakkal Majalla" w:hint="cs"/>
          <w:b/>
          <w:bCs/>
          <w:sz w:val="28"/>
          <w:szCs w:val="28"/>
          <w:rtl/>
        </w:rPr>
        <w:t xml:space="preserve"> المتوسطا</w:t>
      </w:r>
      <w:r w:rsidRPr="002527AD">
        <w:rPr>
          <w:rFonts w:ascii="Sakkal Majalla" w:hAnsi="Sakkal Majalla" w:cs="Sakkal Majalla" w:hint="eastAsia"/>
          <w:b/>
          <w:bCs/>
          <w:sz w:val="28"/>
          <w:szCs w:val="28"/>
          <w:rtl/>
        </w:rPr>
        <w:t>ت</w:t>
      </w:r>
      <w:r w:rsidRPr="002527AD">
        <w:rPr>
          <w:rFonts w:ascii="Sakkal Majalla" w:hAnsi="Sakkal Majalla" w:cs="Sakkal Majalla"/>
          <w:b/>
          <w:bCs/>
          <w:sz w:val="28"/>
          <w:szCs w:val="28"/>
          <w:rtl/>
        </w:rPr>
        <w:t xml:space="preserve"> الحسابية والانحرافات المعيارية لعبارات محور أنشطة التسويق عبر وسائل التواصل الاجتماعي</w:t>
      </w:r>
    </w:p>
    <w:tbl>
      <w:tblPr>
        <w:tblStyle w:val="TableGrid"/>
        <w:bidiVisual/>
        <w:tblW w:w="0" w:type="auto"/>
        <w:tblLook w:val="04A0" w:firstRow="1" w:lastRow="0" w:firstColumn="1" w:lastColumn="0" w:noHBand="0" w:noVBand="1"/>
      </w:tblPr>
      <w:tblGrid>
        <w:gridCol w:w="330"/>
        <w:gridCol w:w="4938"/>
        <w:gridCol w:w="893"/>
        <w:gridCol w:w="1403"/>
        <w:gridCol w:w="1263"/>
      </w:tblGrid>
      <w:tr w:rsidR="00C4463E" w:rsidRPr="002527AD" w14:paraId="7A681615" w14:textId="77777777" w:rsidTr="00D2264C">
        <w:tc>
          <w:tcPr>
            <w:tcW w:w="0" w:type="auto"/>
            <w:hideMark/>
          </w:tcPr>
          <w:p w14:paraId="09056F50"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w:t>
            </w:r>
          </w:p>
        </w:tc>
        <w:tc>
          <w:tcPr>
            <w:tcW w:w="0" w:type="auto"/>
            <w:hideMark/>
          </w:tcPr>
          <w:p w14:paraId="308C088F"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العبارة</w:t>
            </w:r>
          </w:p>
        </w:tc>
        <w:tc>
          <w:tcPr>
            <w:tcW w:w="0" w:type="auto"/>
            <w:hideMark/>
          </w:tcPr>
          <w:p w14:paraId="07312E25"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المتوسط</w:t>
            </w:r>
          </w:p>
        </w:tc>
        <w:tc>
          <w:tcPr>
            <w:tcW w:w="0" w:type="auto"/>
            <w:hideMark/>
          </w:tcPr>
          <w:p w14:paraId="04C3ECE7"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الانحراف المعياري</w:t>
            </w:r>
          </w:p>
        </w:tc>
        <w:tc>
          <w:tcPr>
            <w:tcW w:w="0" w:type="auto"/>
            <w:hideMark/>
          </w:tcPr>
          <w:p w14:paraId="6B641AE1"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مستوى التقدير</w:t>
            </w:r>
          </w:p>
        </w:tc>
      </w:tr>
      <w:tr w:rsidR="00C4463E" w:rsidRPr="002527AD" w14:paraId="366DDF38" w14:textId="77777777" w:rsidTr="00D2264C">
        <w:tc>
          <w:tcPr>
            <w:tcW w:w="0" w:type="auto"/>
            <w:hideMark/>
          </w:tcPr>
          <w:p w14:paraId="0624167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w:t>
            </w:r>
          </w:p>
        </w:tc>
        <w:tc>
          <w:tcPr>
            <w:tcW w:w="0" w:type="auto"/>
            <w:hideMark/>
          </w:tcPr>
          <w:p w14:paraId="317FCB2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المحتوى التسويقي لهذه اللعبة ممتع</w:t>
            </w:r>
            <w:r w:rsidRPr="002527AD">
              <w:rPr>
                <w:rFonts w:ascii="Sakkal Majalla" w:hAnsi="Sakkal Majalla" w:cs="Sakkal Majalla"/>
                <w:sz w:val="28"/>
                <w:szCs w:val="28"/>
              </w:rPr>
              <w:t>.</w:t>
            </w:r>
          </w:p>
        </w:tc>
        <w:tc>
          <w:tcPr>
            <w:tcW w:w="0" w:type="auto"/>
            <w:hideMark/>
          </w:tcPr>
          <w:p w14:paraId="0EA12F7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4.09</w:t>
            </w:r>
          </w:p>
        </w:tc>
        <w:tc>
          <w:tcPr>
            <w:tcW w:w="0" w:type="auto"/>
            <w:hideMark/>
          </w:tcPr>
          <w:p w14:paraId="58A5FC8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0.927</w:t>
            </w:r>
          </w:p>
        </w:tc>
        <w:tc>
          <w:tcPr>
            <w:tcW w:w="0" w:type="auto"/>
            <w:hideMark/>
          </w:tcPr>
          <w:p w14:paraId="72D6D31C"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r w:rsidR="00C4463E" w:rsidRPr="002527AD" w14:paraId="74C41192" w14:textId="77777777" w:rsidTr="00D2264C">
        <w:tc>
          <w:tcPr>
            <w:tcW w:w="0" w:type="auto"/>
            <w:hideMark/>
          </w:tcPr>
          <w:p w14:paraId="30193F8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w:t>
            </w:r>
          </w:p>
        </w:tc>
        <w:tc>
          <w:tcPr>
            <w:tcW w:w="0" w:type="auto"/>
            <w:hideMark/>
          </w:tcPr>
          <w:p w14:paraId="53A73C9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أستمتع بمتابعة المحتوى التسويقي الخاص بهذه اللعبة</w:t>
            </w:r>
            <w:r w:rsidRPr="002527AD">
              <w:rPr>
                <w:rFonts w:ascii="Sakkal Majalla" w:hAnsi="Sakkal Majalla" w:cs="Sakkal Majalla"/>
                <w:sz w:val="28"/>
                <w:szCs w:val="28"/>
              </w:rPr>
              <w:t>.</w:t>
            </w:r>
          </w:p>
        </w:tc>
        <w:tc>
          <w:tcPr>
            <w:tcW w:w="0" w:type="auto"/>
            <w:hideMark/>
          </w:tcPr>
          <w:p w14:paraId="51CC542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4.07</w:t>
            </w:r>
          </w:p>
        </w:tc>
        <w:tc>
          <w:tcPr>
            <w:tcW w:w="0" w:type="auto"/>
            <w:hideMark/>
          </w:tcPr>
          <w:p w14:paraId="26C6550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0.979</w:t>
            </w:r>
          </w:p>
        </w:tc>
        <w:tc>
          <w:tcPr>
            <w:tcW w:w="0" w:type="auto"/>
            <w:hideMark/>
          </w:tcPr>
          <w:p w14:paraId="21B9ECF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r w:rsidR="00C4463E" w:rsidRPr="002527AD" w14:paraId="57292688" w14:textId="77777777" w:rsidTr="00D2264C">
        <w:tc>
          <w:tcPr>
            <w:tcW w:w="0" w:type="auto"/>
            <w:hideMark/>
          </w:tcPr>
          <w:p w14:paraId="20E3127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w:t>
            </w:r>
          </w:p>
        </w:tc>
        <w:tc>
          <w:tcPr>
            <w:tcW w:w="0" w:type="auto"/>
            <w:hideMark/>
          </w:tcPr>
          <w:p w14:paraId="42472B0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أتفاعل مع المنشورات الخاصة بهذه اللعبة (إعجاب، تعليق، مشاركة)</w:t>
            </w:r>
            <w:r w:rsidRPr="002527AD">
              <w:rPr>
                <w:rFonts w:ascii="Sakkal Majalla" w:hAnsi="Sakkal Majalla" w:cs="Sakkal Majalla"/>
                <w:sz w:val="28"/>
                <w:szCs w:val="28"/>
              </w:rPr>
              <w:t>.</w:t>
            </w:r>
          </w:p>
        </w:tc>
        <w:tc>
          <w:tcPr>
            <w:tcW w:w="0" w:type="auto"/>
            <w:hideMark/>
          </w:tcPr>
          <w:p w14:paraId="3F4A8B4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3.81</w:t>
            </w:r>
          </w:p>
        </w:tc>
        <w:tc>
          <w:tcPr>
            <w:tcW w:w="0" w:type="auto"/>
            <w:hideMark/>
          </w:tcPr>
          <w:p w14:paraId="29CEE80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1.293</w:t>
            </w:r>
          </w:p>
        </w:tc>
        <w:tc>
          <w:tcPr>
            <w:tcW w:w="0" w:type="auto"/>
            <w:hideMark/>
          </w:tcPr>
          <w:p w14:paraId="01A94E3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r w:rsidR="00C4463E" w:rsidRPr="002527AD" w14:paraId="725E769D" w14:textId="77777777" w:rsidTr="00D2264C">
        <w:tc>
          <w:tcPr>
            <w:tcW w:w="0" w:type="auto"/>
            <w:hideMark/>
          </w:tcPr>
          <w:p w14:paraId="60B817D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w:t>
            </w:r>
          </w:p>
        </w:tc>
        <w:tc>
          <w:tcPr>
            <w:tcW w:w="0" w:type="auto"/>
            <w:hideMark/>
          </w:tcPr>
          <w:p w14:paraId="117819C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يتيح لي المحتوى التسويقي لهذه اللعبة فرصة لتبادل الآراء مع لاعبين آخرين</w:t>
            </w:r>
            <w:r w:rsidRPr="002527AD">
              <w:rPr>
                <w:rFonts w:ascii="Sakkal Majalla" w:hAnsi="Sakkal Majalla" w:cs="Sakkal Majalla"/>
                <w:sz w:val="28"/>
                <w:szCs w:val="28"/>
              </w:rPr>
              <w:t>.</w:t>
            </w:r>
          </w:p>
        </w:tc>
        <w:tc>
          <w:tcPr>
            <w:tcW w:w="0" w:type="auto"/>
            <w:hideMark/>
          </w:tcPr>
          <w:p w14:paraId="4782C73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4.06</w:t>
            </w:r>
          </w:p>
        </w:tc>
        <w:tc>
          <w:tcPr>
            <w:tcW w:w="0" w:type="auto"/>
            <w:hideMark/>
          </w:tcPr>
          <w:p w14:paraId="7F2202A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0.980</w:t>
            </w:r>
          </w:p>
        </w:tc>
        <w:tc>
          <w:tcPr>
            <w:tcW w:w="0" w:type="auto"/>
            <w:hideMark/>
          </w:tcPr>
          <w:p w14:paraId="56CC301C"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r w:rsidR="00C4463E" w:rsidRPr="002527AD" w14:paraId="4F88896B" w14:textId="77777777" w:rsidTr="00D2264C">
        <w:tc>
          <w:tcPr>
            <w:tcW w:w="0" w:type="auto"/>
            <w:hideMark/>
          </w:tcPr>
          <w:p w14:paraId="2CF95A1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5</w:t>
            </w:r>
          </w:p>
        </w:tc>
        <w:tc>
          <w:tcPr>
            <w:tcW w:w="0" w:type="auto"/>
            <w:hideMark/>
          </w:tcPr>
          <w:p w14:paraId="75015A1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يقدم المحتوى التسويقي لهذه اللعبة معلومات حديثة ومحدثة باستمرار</w:t>
            </w:r>
            <w:r w:rsidRPr="002527AD">
              <w:rPr>
                <w:rFonts w:ascii="Sakkal Majalla" w:hAnsi="Sakkal Majalla" w:cs="Sakkal Majalla"/>
                <w:sz w:val="28"/>
                <w:szCs w:val="28"/>
              </w:rPr>
              <w:t>.</w:t>
            </w:r>
          </w:p>
        </w:tc>
        <w:tc>
          <w:tcPr>
            <w:tcW w:w="0" w:type="auto"/>
            <w:hideMark/>
          </w:tcPr>
          <w:p w14:paraId="4FEA710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4.16</w:t>
            </w:r>
          </w:p>
        </w:tc>
        <w:tc>
          <w:tcPr>
            <w:tcW w:w="0" w:type="auto"/>
            <w:hideMark/>
          </w:tcPr>
          <w:p w14:paraId="70002F9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0.961</w:t>
            </w:r>
          </w:p>
        </w:tc>
        <w:tc>
          <w:tcPr>
            <w:tcW w:w="0" w:type="auto"/>
            <w:hideMark/>
          </w:tcPr>
          <w:p w14:paraId="522E268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r w:rsidR="00C4463E" w:rsidRPr="002527AD" w14:paraId="112A97E6" w14:textId="77777777" w:rsidTr="00D2264C">
        <w:tc>
          <w:tcPr>
            <w:tcW w:w="0" w:type="auto"/>
            <w:hideMark/>
          </w:tcPr>
          <w:p w14:paraId="440CA43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6</w:t>
            </w:r>
          </w:p>
        </w:tc>
        <w:tc>
          <w:tcPr>
            <w:tcW w:w="0" w:type="auto"/>
            <w:hideMark/>
          </w:tcPr>
          <w:p w14:paraId="3403A8D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يعكس المحتوى التسويقي لهذه اللعبة أحدث التحديثات والفعاليات داخل اللعبة</w:t>
            </w:r>
            <w:r w:rsidRPr="002527AD">
              <w:rPr>
                <w:rFonts w:ascii="Sakkal Majalla" w:hAnsi="Sakkal Majalla" w:cs="Sakkal Majalla"/>
                <w:sz w:val="28"/>
                <w:szCs w:val="28"/>
              </w:rPr>
              <w:t>.</w:t>
            </w:r>
          </w:p>
        </w:tc>
        <w:tc>
          <w:tcPr>
            <w:tcW w:w="0" w:type="auto"/>
            <w:hideMark/>
          </w:tcPr>
          <w:p w14:paraId="0B7227E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4.36</w:t>
            </w:r>
          </w:p>
        </w:tc>
        <w:tc>
          <w:tcPr>
            <w:tcW w:w="0" w:type="auto"/>
            <w:hideMark/>
          </w:tcPr>
          <w:p w14:paraId="3571F8A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0.919</w:t>
            </w:r>
          </w:p>
        </w:tc>
        <w:tc>
          <w:tcPr>
            <w:tcW w:w="0" w:type="auto"/>
            <w:hideMark/>
          </w:tcPr>
          <w:p w14:paraId="705BE9F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 جدًا</w:t>
            </w:r>
          </w:p>
        </w:tc>
      </w:tr>
      <w:tr w:rsidR="00C4463E" w:rsidRPr="002527AD" w14:paraId="578AC7A6" w14:textId="77777777" w:rsidTr="00D2264C">
        <w:tc>
          <w:tcPr>
            <w:tcW w:w="0" w:type="auto"/>
            <w:hideMark/>
          </w:tcPr>
          <w:p w14:paraId="2A1201D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7</w:t>
            </w:r>
          </w:p>
        </w:tc>
        <w:tc>
          <w:tcPr>
            <w:tcW w:w="0" w:type="auto"/>
            <w:hideMark/>
          </w:tcPr>
          <w:p w14:paraId="0FDD39D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يقدم المحتوى التسويقي لهذه اللعبة معلومات تناسب اهتماماتي الشخصية</w:t>
            </w:r>
            <w:r w:rsidRPr="002527AD">
              <w:rPr>
                <w:rFonts w:ascii="Sakkal Majalla" w:hAnsi="Sakkal Majalla" w:cs="Sakkal Majalla"/>
                <w:sz w:val="28"/>
                <w:szCs w:val="28"/>
              </w:rPr>
              <w:t>.</w:t>
            </w:r>
          </w:p>
        </w:tc>
        <w:tc>
          <w:tcPr>
            <w:tcW w:w="0" w:type="auto"/>
            <w:hideMark/>
          </w:tcPr>
          <w:p w14:paraId="3500074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4.07</w:t>
            </w:r>
          </w:p>
        </w:tc>
        <w:tc>
          <w:tcPr>
            <w:tcW w:w="0" w:type="auto"/>
            <w:hideMark/>
          </w:tcPr>
          <w:p w14:paraId="5D240E6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0.994</w:t>
            </w:r>
          </w:p>
        </w:tc>
        <w:tc>
          <w:tcPr>
            <w:tcW w:w="0" w:type="auto"/>
            <w:hideMark/>
          </w:tcPr>
          <w:p w14:paraId="4B49569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r w:rsidR="00C4463E" w:rsidRPr="002527AD" w14:paraId="19B0FD2D" w14:textId="77777777" w:rsidTr="00D2264C">
        <w:tc>
          <w:tcPr>
            <w:tcW w:w="0" w:type="auto"/>
            <w:hideMark/>
          </w:tcPr>
          <w:p w14:paraId="021A1662"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8</w:t>
            </w:r>
          </w:p>
        </w:tc>
        <w:tc>
          <w:tcPr>
            <w:tcW w:w="0" w:type="auto"/>
            <w:hideMark/>
          </w:tcPr>
          <w:p w14:paraId="3DD9505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أشعر أن المحتوى التسويقي لهذه اللعبة موجه لي بشكل خاص</w:t>
            </w:r>
            <w:r w:rsidRPr="002527AD">
              <w:rPr>
                <w:rFonts w:ascii="Sakkal Majalla" w:hAnsi="Sakkal Majalla" w:cs="Sakkal Majalla"/>
                <w:sz w:val="28"/>
                <w:szCs w:val="28"/>
              </w:rPr>
              <w:t>.</w:t>
            </w:r>
          </w:p>
        </w:tc>
        <w:tc>
          <w:tcPr>
            <w:tcW w:w="0" w:type="auto"/>
            <w:hideMark/>
          </w:tcPr>
          <w:p w14:paraId="54ED0AC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3.50</w:t>
            </w:r>
          </w:p>
        </w:tc>
        <w:tc>
          <w:tcPr>
            <w:tcW w:w="0" w:type="auto"/>
            <w:hideMark/>
          </w:tcPr>
          <w:p w14:paraId="24C362F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1.228</w:t>
            </w:r>
          </w:p>
        </w:tc>
        <w:tc>
          <w:tcPr>
            <w:tcW w:w="0" w:type="auto"/>
            <w:hideMark/>
          </w:tcPr>
          <w:p w14:paraId="76B85C1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bl>
    <w:p w14:paraId="35ED6AB6" w14:textId="77777777" w:rsidR="00C4463E" w:rsidRPr="002527AD" w:rsidRDefault="00C4463E" w:rsidP="00C4463E">
      <w:pPr>
        <w:bidi/>
        <w:jc w:val="both"/>
        <w:rPr>
          <w:rFonts w:ascii="Sakkal Majalla" w:hAnsi="Sakkal Majalla" w:cs="Sakkal Majalla"/>
          <w:sz w:val="28"/>
          <w:szCs w:val="28"/>
        </w:rPr>
      </w:pPr>
    </w:p>
    <w:p w14:paraId="702386E8" w14:textId="2B051BE5"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2)</w:t>
      </w:r>
      <w:r w:rsidRPr="002527AD">
        <w:rPr>
          <w:rFonts w:ascii="Sakkal Majalla" w:hAnsi="Sakkal Majalla" w:cs="Sakkal Majalla" w:hint="cs"/>
          <w:b/>
          <w:bCs/>
          <w:sz w:val="28"/>
          <w:szCs w:val="28"/>
          <w:rtl/>
        </w:rPr>
        <w:t xml:space="preserve"> المتوس</w:t>
      </w:r>
      <w:r w:rsidRPr="002527AD">
        <w:rPr>
          <w:rFonts w:ascii="Sakkal Majalla" w:hAnsi="Sakkal Majalla" w:cs="Sakkal Majalla" w:hint="eastAsia"/>
          <w:b/>
          <w:bCs/>
          <w:sz w:val="28"/>
          <w:szCs w:val="28"/>
          <w:rtl/>
        </w:rPr>
        <w:t>ط</w:t>
      </w:r>
      <w:r w:rsidRPr="002527AD">
        <w:rPr>
          <w:rFonts w:ascii="Sakkal Majalla" w:hAnsi="Sakkal Majalla" w:cs="Sakkal Majalla"/>
          <w:b/>
          <w:bCs/>
          <w:sz w:val="28"/>
          <w:szCs w:val="28"/>
          <w:rtl/>
        </w:rPr>
        <w:t xml:space="preserve"> العام لمحور أنشطة التسويق عبر وسائل التواصل الاجتماعي</w:t>
      </w:r>
    </w:p>
    <w:tbl>
      <w:tblPr>
        <w:tblStyle w:val="TableGrid"/>
        <w:bidiVisual/>
        <w:tblW w:w="0" w:type="auto"/>
        <w:tblLook w:val="04A0" w:firstRow="1" w:lastRow="0" w:firstColumn="1" w:lastColumn="0" w:noHBand="0" w:noVBand="1"/>
      </w:tblPr>
      <w:tblGrid>
        <w:gridCol w:w="3889"/>
        <w:gridCol w:w="1623"/>
        <w:gridCol w:w="1602"/>
        <w:gridCol w:w="1455"/>
      </w:tblGrid>
      <w:tr w:rsidR="00C4463E" w:rsidRPr="002527AD" w14:paraId="0DE6C7CD" w14:textId="77777777" w:rsidTr="00D2264C">
        <w:tc>
          <w:tcPr>
            <w:tcW w:w="0" w:type="auto"/>
            <w:hideMark/>
          </w:tcPr>
          <w:p w14:paraId="1DFB545D"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المحور</w:t>
            </w:r>
          </w:p>
        </w:tc>
        <w:tc>
          <w:tcPr>
            <w:tcW w:w="0" w:type="auto"/>
            <w:hideMark/>
          </w:tcPr>
          <w:p w14:paraId="4DE044C8"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المتوسط الحسابي</w:t>
            </w:r>
          </w:p>
        </w:tc>
        <w:tc>
          <w:tcPr>
            <w:tcW w:w="0" w:type="auto"/>
            <w:hideMark/>
          </w:tcPr>
          <w:p w14:paraId="2FBB940F"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الانحراف المعياري</w:t>
            </w:r>
          </w:p>
        </w:tc>
        <w:tc>
          <w:tcPr>
            <w:tcW w:w="0" w:type="auto"/>
            <w:hideMark/>
          </w:tcPr>
          <w:p w14:paraId="4A2BD066"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مستوى التقدير</w:t>
            </w:r>
          </w:p>
        </w:tc>
      </w:tr>
      <w:tr w:rsidR="00C4463E" w:rsidRPr="002527AD" w14:paraId="4B68A9E8" w14:textId="77777777" w:rsidTr="00D2264C">
        <w:tc>
          <w:tcPr>
            <w:tcW w:w="0" w:type="auto"/>
            <w:hideMark/>
          </w:tcPr>
          <w:p w14:paraId="698BC8C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lastRenderedPageBreak/>
              <w:t>أنشطة التسويق عبر وسائل التواصل الاجتماعي</w:t>
            </w:r>
          </w:p>
        </w:tc>
        <w:tc>
          <w:tcPr>
            <w:tcW w:w="0" w:type="auto"/>
            <w:hideMark/>
          </w:tcPr>
          <w:p w14:paraId="32A27B2C"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4.015</w:t>
            </w:r>
          </w:p>
        </w:tc>
        <w:tc>
          <w:tcPr>
            <w:tcW w:w="0" w:type="auto"/>
            <w:hideMark/>
          </w:tcPr>
          <w:p w14:paraId="1E5C0AA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0.753</w:t>
            </w:r>
          </w:p>
        </w:tc>
        <w:tc>
          <w:tcPr>
            <w:tcW w:w="0" w:type="auto"/>
            <w:hideMark/>
          </w:tcPr>
          <w:p w14:paraId="4C11369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bl>
    <w:p w14:paraId="094AFBB5"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1CA6FABD"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يتضح من جدول (4-1) أن المتوسطات الحسابية لعبارات محور أنشطة التسويق عبر وسائل التواصل الاجتماعي تراوحت بين </w:t>
      </w:r>
      <w:r w:rsidRPr="002527AD">
        <w:rPr>
          <w:rFonts w:ascii="Sakkal Majalla" w:hAnsi="Sakkal Majalla" w:cs="Sakkal Majalla"/>
          <w:b/>
          <w:bCs/>
          <w:sz w:val="28"/>
          <w:szCs w:val="28"/>
        </w:rPr>
        <w:t>3.50</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و</w:t>
      </w:r>
      <w:r w:rsidRPr="002527AD">
        <w:rPr>
          <w:rFonts w:ascii="Sakkal Majalla" w:hAnsi="Sakkal Majalla" w:cs="Sakkal Majalla"/>
          <w:b/>
          <w:bCs/>
          <w:sz w:val="28"/>
          <w:szCs w:val="28"/>
        </w:rPr>
        <w:t>4.36</w:t>
      </w:r>
      <w:r w:rsidRPr="002527AD">
        <w:rPr>
          <w:rFonts w:ascii="Sakkal Majalla" w:hAnsi="Sakkal Majalla" w:cs="Sakkal Majalla"/>
          <w:sz w:val="28"/>
          <w:szCs w:val="28"/>
          <w:rtl/>
        </w:rPr>
        <w:t xml:space="preserve">، وهي جميعها ضمن مستوى </w:t>
      </w:r>
      <w:r w:rsidRPr="002527AD">
        <w:rPr>
          <w:rFonts w:ascii="Sakkal Majalla" w:hAnsi="Sakkal Majalla" w:cs="Sakkal Majalla"/>
          <w:b/>
          <w:bCs/>
          <w:sz w:val="28"/>
          <w:szCs w:val="28"/>
          <w:rtl/>
        </w:rPr>
        <w:t>مرتفع</w:t>
      </w:r>
      <w:r w:rsidRPr="002527AD">
        <w:rPr>
          <w:rFonts w:ascii="Sakkal Majalla" w:hAnsi="Sakkal Majalla" w:cs="Sakkal Majalla"/>
          <w:sz w:val="28"/>
          <w:szCs w:val="28"/>
          <w:rtl/>
        </w:rPr>
        <w:t xml:space="preserve"> أو </w:t>
      </w:r>
      <w:r w:rsidRPr="002527AD">
        <w:rPr>
          <w:rFonts w:ascii="Sakkal Majalla" w:hAnsi="Sakkal Majalla" w:cs="Sakkal Majalla"/>
          <w:b/>
          <w:bCs/>
          <w:sz w:val="28"/>
          <w:szCs w:val="28"/>
          <w:rtl/>
        </w:rPr>
        <w:t>مرتفع جدًا</w:t>
      </w:r>
      <w:r w:rsidRPr="002527AD">
        <w:rPr>
          <w:rFonts w:ascii="Sakkal Majalla" w:hAnsi="Sakkal Majalla" w:cs="Sakkal Majalla"/>
          <w:sz w:val="28"/>
          <w:szCs w:val="28"/>
        </w:rPr>
        <w:t>.</w:t>
      </w:r>
    </w:p>
    <w:p w14:paraId="4CEDF00A"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وقد جاءت العبارة </w:t>
      </w:r>
      <w:r w:rsidRPr="002527AD">
        <w:rPr>
          <w:rFonts w:ascii="Sakkal Majalla" w:hAnsi="Sakkal Majalla" w:cs="Sakkal Majalla"/>
          <w:b/>
          <w:bCs/>
          <w:sz w:val="28"/>
          <w:szCs w:val="28"/>
        </w:rPr>
        <w:t>"</w:t>
      </w:r>
      <w:r w:rsidRPr="002527AD">
        <w:rPr>
          <w:rFonts w:ascii="Sakkal Majalla" w:hAnsi="Sakkal Majalla" w:cs="Sakkal Majalla"/>
          <w:b/>
          <w:bCs/>
          <w:sz w:val="28"/>
          <w:szCs w:val="28"/>
          <w:rtl/>
        </w:rPr>
        <w:t>يعكس المحتوى التسويقي لهذه اللعبة أحدث التحديثات والفعاليات داخل اللعبة</w:t>
      </w:r>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في المرتبة الأولى بمتوسط حسابي بلغ </w:t>
      </w:r>
      <w:r w:rsidRPr="002527AD">
        <w:rPr>
          <w:rFonts w:ascii="Sakkal Majalla" w:hAnsi="Sakkal Majalla" w:cs="Sakkal Majalla"/>
          <w:b/>
          <w:bCs/>
          <w:sz w:val="28"/>
          <w:szCs w:val="28"/>
        </w:rPr>
        <w:t>4.36</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وانحراف معياري </w:t>
      </w:r>
      <w:r w:rsidRPr="002527AD">
        <w:rPr>
          <w:rFonts w:ascii="Sakkal Majalla" w:hAnsi="Sakkal Majalla" w:cs="Sakkal Majalla"/>
          <w:b/>
          <w:bCs/>
          <w:sz w:val="28"/>
          <w:szCs w:val="28"/>
        </w:rPr>
        <w:t>0.919</w:t>
      </w:r>
      <w:r w:rsidRPr="002527AD">
        <w:rPr>
          <w:rFonts w:ascii="Sakkal Majalla" w:hAnsi="Sakkal Majalla" w:cs="Sakkal Majalla"/>
          <w:sz w:val="28"/>
          <w:szCs w:val="28"/>
          <w:rtl/>
        </w:rPr>
        <w:t>، مما يشير إلى اتفاق غالبية أفراد العينة على أن المحتوى التسويقي يواكب باستمرار التحديثات والفعاليات الخاصة بالألعاب الإلكترونية</w:t>
      </w:r>
      <w:r w:rsidRPr="002527AD">
        <w:rPr>
          <w:rFonts w:ascii="Sakkal Majalla" w:hAnsi="Sakkal Majalla" w:cs="Sakkal Majalla"/>
          <w:sz w:val="28"/>
          <w:szCs w:val="28"/>
        </w:rPr>
        <w:t>.</w:t>
      </w:r>
    </w:p>
    <w:p w14:paraId="5F1E7F21"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بينما جاءت العبارة </w:t>
      </w:r>
      <w:r w:rsidRPr="002527AD">
        <w:rPr>
          <w:rFonts w:ascii="Sakkal Majalla" w:hAnsi="Sakkal Majalla" w:cs="Sakkal Majalla"/>
          <w:b/>
          <w:bCs/>
          <w:sz w:val="28"/>
          <w:szCs w:val="28"/>
        </w:rPr>
        <w:t>"</w:t>
      </w:r>
      <w:r w:rsidRPr="002527AD">
        <w:rPr>
          <w:rFonts w:ascii="Sakkal Majalla" w:hAnsi="Sakkal Majalla" w:cs="Sakkal Majalla"/>
          <w:b/>
          <w:bCs/>
          <w:sz w:val="28"/>
          <w:szCs w:val="28"/>
          <w:rtl/>
        </w:rPr>
        <w:t>أشعر أن المحتوى التسويقي لهذه اللعبة موجه لي بشكل خاص</w:t>
      </w:r>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في المرتبة الأخيرة بمتوسط حسابي بلغ </w:t>
      </w:r>
      <w:r w:rsidRPr="002527AD">
        <w:rPr>
          <w:rFonts w:ascii="Sakkal Majalla" w:hAnsi="Sakkal Majalla" w:cs="Sakkal Majalla"/>
          <w:b/>
          <w:bCs/>
          <w:sz w:val="28"/>
          <w:szCs w:val="28"/>
        </w:rPr>
        <w:t>3.50</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وانحراف معياري </w:t>
      </w:r>
      <w:r w:rsidRPr="002527AD">
        <w:rPr>
          <w:rFonts w:ascii="Sakkal Majalla" w:hAnsi="Sakkal Majalla" w:cs="Sakkal Majalla"/>
          <w:b/>
          <w:bCs/>
          <w:sz w:val="28"/>
          <w:szCs w:val="28"/>
        </w:rPr>
        <w:t>1.228</w:t>
      </w:r>
      <w:r w:rsidRPr="002527AD">
        <w:rPr>
          <w:rFonts w:ascii="Sakkal Majalla" w:hAnsi="Sakkal Majalla" w:cs="Sakkal Majalla"/>
          <w:sz w:val="28"/>
          <w:szCs w:val="28"/>
          <w:rtl/>
        </w:rPr>
        <w:t>، ورغم ذلك فقد جاءت ضمن المستوى المرتفع، مما يدل على أن غالبية أفراد العينة يرون أن المحتوى التسويقي يتناسب مع اهتماماتهم بدرجات متفاوتة</w:t>
      </w:r>
      <w:r w:rsidRPr="002527AD">
        <w:rPr>
          <w:rFonts w:ascii="Sakkal Majalla" w:hAnsi="Sakkal Majalla" w:cs="Sakkal Majalla"/>
          <w:sz w:val="28"/>
          <w:szCs w:val="28"/>
        </w:rPr>
        <w:t>.</w:t>
      </w:r>
    </w:p>
    <w:p w14:paraId="30000A7A"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كما يوضح جدول (4-2) أن المتوسط الحسابي العام للمحور بلغ </w:t>
      </w:r>
      <w:r w:rsidRPr="002527AD">
        <w:rPr>
          <w:rFonts w:ascii="Sakkal Majalla" w:hAnsi="Sakkal Majalla" w:cs="Sakkal Majalla"/>
          <w:b/>
          <w:bCs/>
          <w:sz w:val="28"/>
          <w:szCs w:val="28"/>
        </w:rPr>
        <w:t>4.015</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بانحراف معياري </w:t>
      </w:r>
      <w:r w:rsidRPr="002527AD">
        <w:rPr>
          <w:rFonts w:ascii="Sakkal Majalla" w:hAnsi="Sakkal Majalla" w:cs="Sakkal Majalla"/>
          <w:b/>
          <w:bCs/>
          <w:sz w:val="28"/>
          <w:szCs w:val="28"/>
        </w:rPr>
        <w:t>0.753</w:t>
      </w:r>
      <w:r w:rsidRPr="002527AD">
        <w:rPr>
          <w:rFonts w:ascii="Sakkal Majalla" w:hAnsi="Sakkal Majalla" w:cs="Sakkal Majalla"/>
          <w:sz w:val="28"/>
          <w:szCs w:val="28"/>
          <w:rtl/>
        </w:rPr>
        <w:t xml:space="preserve">، وهو يقع ضمن مستوى </w:t>
      </w:r>
      <w:r w:rsidRPr="002527AD">
        <w:rPr>
          <w:rFonts w:ascii="Sakkal Majalla" w:hAnsi="Sakkal Majalla" w:cs="Sakkal Majalla"/>
          <w:b/>
          <w:bCs/>
          <w:sz w:val="28"/>
          <w:szCs w:val="28"/>
          <w:rtl/>
        </w:rPr>
        <w:t>مرتفع</w:t>
      </w:r>
      <w:r w:rsidRPr="002527AD">
        <w:rPr>
          <w:rFonts w:ascii="Sakkal Majalla" w:hAnsi="Sakkal Majalla" w:cs="Sakkal Majalla"/>
          <w:sz w:val="28"/>
          <w:szCs w:val="28"/>
          <w:rtl/>
        </w:rPr>
        <w:t>، مما يدل على أن أفراد العينة لديهم اتجاهات إيجابية نحو أنشطة التسويق عبر وسائل التواصل الاجتماعي الخاصة بالألعاب الإلكترونية</w:t>
      </w:r>
      <w:r w:rsidRPr="002527AD">
        <w:rPr>
          <w:rFonts w:ascii="Sakkal Majalla" w:hAnsi="Sakkal Majalla" w:cs="Sakkal Majalla"/>
          <w:sz w:val="28"/>
          <w:szCs w:val="28"/>
        </w:rPr>
        <w:t>.</w:t>
      </w:r>
    </w:p>
    <w:p w14:paraId="0C9EBCF8"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الإجابة عن السؤال الأول</w:t>
      </w:r>
    </w:p>
    <w:p w14:paraId="40C436FB"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تشير النتائج إلى أن </w:t>
      </w:r>
      <w:r w:rsidRPr="002527AD">
        <w:rPr>
          <w:rFonts w:ascii="Sakkal Majalla" w:hAnsi="Sakkal Majalla" w:cs="Sakkal Majalla"/>
          <w:b/>
          <w:bCs/>
          <w:sz w:val="28"/>
          <w:szCs w:val="28"/>
          <w:rtl/>
        </w:rPr>
        <w:t>واقع أنشطة التسويق عبر وسائل التواصل الاجتماعي في قطاع الألعاب الإلكترونية جاء بمستوى مرتفع</w:t>
      </w:r>
      <w:r w:rsidRPr="002527AD">
        <w:rPr>
          <w:rFonts w:ascii="Sakkal Majalla" w:hAnsi="Sakkal Majalla" w:cs="Sakkal Majalla"/>
          <w:sz w:val="28"/>
          <w:szCs w:val="28"/>
          <w:rtl/>
        </w:rPr>
        <w:t xml:space="preserve"> من وجهة نظر أفراد العينة، حيث بلغ المتوسط الحسابي العام للمحور </w:t>
      </w:r>
      <w:r w:rsidRPr="002527AD">
        <w:rPr>
          <w:rFonts w:ascii="Sakkal Majalla" w:hAnsi="Sakkal Majalla" w:cs="Sakkal Majalla"/>
          <w:b/>
          <w:bCs/>
          <w:sz w:val="28"/>
          <w:szCs w:val="28"/>
        </w:rPr>
        <w:t>4.015</w:t>
      </w:r>
      <w:r w:rsidRPr="002527AD">
        <w:rPr>
          <w:rFonts w:ascii="Sakkal Majalla" w:hAnsi="Sakkal Majalla" w:cs="Sakkal Majalla"/>
          <w:sz w:val="28"/>
          <w:szCs w:val="28"/>
        </w:rPr>
        <w:t>.</w:t>
      </w:r>
    </w:p>
    <w:p w14:paraId="427E2090" w14:textId="77777777" w:rsidR="00C4463E" w:rsidRDefault="00C4463E" w:rsidP="00C4463E">
      <w:pPr>
        <w:bidi/>
        <w:jc w:val="both"/>
        <w:rPr>
          <w:rFonts w:ascii="Sakkal Majalla" w:hAnsi="Sakkal Majalla" w:cs="Sakkal Majalla"/>
          <w:sz w:val="28"/>
          <w:szCs w:val="28"/>
        </w:rPr>
      </w:pPr>
    </w:p>
    <w:p w14:paraId="7BB404EF" w14:textId="0F6D56D0" w:rsidR="00C4463E" w:rsidRPr="002527AD" w:rsidRDefault="00D54BBC" w:rsidP="00C4463E">
      <w:pPr>
        <w:bidi/>
        <w:jc w:val="both"/>
        <w:rPr>
          <w:rFonts w:ascii="Sakkal Majalla" w:hAnsi="Sakkal Majalla" w:cs="Sakkal Majalla"/>
          <w:b/>
          <w:bCs/>
          <w:sz w:val="28"/>
          <w:szCs w:val="28"/>
        </w:rPr>
      </w:pPr>
      <w:r>
        <w:rPr>
          <w:rFonts w:ascii="Sakkal Majalla" w:hAnsi="Sakkal Majalla" w:cs="Sakkal Majalla"/>
          <w:b/>
          <w:bCs/>
          <w:sz w:val="28"/>
          <w:szCs w:val="28"/>
        </w:rPr>
        <w:t>3.12</w:t>
      </w:r>
      <w:r w:rsidR="00C4463E" w:rsidRPr="002527AD">
        <w:rPr>
          <w:rFonts w:ascii="Sakkal Majalla" w:hAnsi="Sakkal Majalla" w:cs="Sakkal Majalla"/>
          <w:b/>
          <w:bCs/>
          <w:sz w:val="28"/>
          <w:szCs w:val="28"/>
          <w:rtl/>
        </w:rPr>
        <w:t>الإجابة عن السؤال الثاني</w:t>
      </w:r>
    </w:p>
    <w:p w14:paraId="442E2FBF"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نص السؤال</w:t>
      </w:r>
    </w:p>
    <w:p w14:paraId="3AEA9405"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b/>
          <w:bCs/>
          <w:sz w:val="28"/>
          <w:szCs w:val="28"/>
          <w:rtl/>
        </w:rPr>
        <w:t>ما مستوى القيمة المدركة للمحتوى التسويقي لدى اللاعبين السعوديين الشباب؟</w:t>
      </w:r>
    </w:p>
    <w:p w14:paraId="543D514B"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وللإجابة عن هذا السؤال، تم حساب المتوسطات الحسابية والانحرافات المعيارية لعبارات محور القيمة المدركة للمحتوى التسويقي، بالإضافة إلى المتوسط الحسابي العام للمحور</w:t>
      </w:r>
      <w:r w:rsidRPr="002527AD">
        <w:rPr>
          <w:rFonts w:ascii="Sakkal Majalla" w:hAnsi="Sakkal Majalla" w:cs="Sakkal Majalla"/>
          <w:sz w:val="28"/>
          <w:szCs w:val="28"/>
        </w:rPr>
        <w:t>.</w:t>
      </w:r>
    </w:p>
    <w:p w14:paraId="4F647D0B" w14:textId="77777777" w:rsidR="00C4463E" w:rsidRPr="002527AD" w:rsidRDefault="00C4463E" w:rsidP="00C4463E">
      <w:pPr>
        <w:bidi/>
        <w:jc w:val="both"/>
        <w:rPr>
          <w:rFonts w:ascii="Sakkal Majalla" w:hAnsi="Sakkal Majalla" w:cs="Sakkal Majalla"/>
          <w:sz w:val="28"/>
          <w:szCs w:val="28"/>
          <w:rtl/>
        </w:rPr>
      </w:pPr>
    </w:p>
    <w:p w14:paraId="5D1DDDD2" w14:textId="0A245DB0"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lastRenderedPageBreak/>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3)</w:t>
      </w:r>
      <w:r w:rsidRPr="002527AD">
        <w:rPr>
          <w:rFonts w:ascii="Sakkal Majalla" w:hAnsi="Sakkal Majalla" w:cs="Sakkal Majalla" w:hint="cs"/>
          <w:b/>
          <w:bCs/>
          <w:sz w:val="28"/>
          <w:szCs w:val="28"/>
          <w:rtl/>
        </w:rPr>
        <w:t xml:space="preserve"> المتوسطا</w:t>
      </w:r>
      <w:r w:rsidRPr="002527AD">
        <w:rPr>
          <w:rFonts w:ascii="Sakkal Majalla" w:hAnsi="Sakkal Majalla" w:cs="Sakkal Majalla" w:hint="eastAsia"/>
          <w:b/>
          <w:bCs/>
          <w:sz w:val="28"/>
          <w:szCs w:val="28"/>
          <w:rtl/>
        </w:rPr>
        <w:t>ت</w:t>
      </w:r>
      <w:r w:rsidRPr="002527AD">
        <w:rPr>
          <w:rFonts w:ascii="Sakkal Majalla" w:hAnsi="Sakkal Majalla" w:cs="Sakkal Majalla"/>
          <w:b/>
          <w:bCs/>
          <w:sz w:val="28"/>
          <w:szCs w:val="28"/>
          <w:rtl/>
        </w:rPr>
        <w:t xml:space="preserve"> الحسابية والانحرافات المعيارية لعبارات محور القيمة المدركة للمحتوى التسويقي</w:t>
      </w:r>
    </w:p>
    <w:tbl>
      <w:tblPr>
        <w:tblStyle w:val="TableGrid"/>
        <w:bidiVisual/>
        <w:tblW w:w="0" w:type="auto"/>
        <w:tblLook w:val="04A0" w:firstRow="1" w:lastRow="0" w:firstColumn="1" w:lastColumn="0" w:noHBand="0" w:noVBand="1"/>
      </w:tblPr>
      <w:tblGrid>
        <w:gridCol w:w="330"/>
        <w:gridCol w:w="4489"/>
        <w:gridCol w:w="1383"/>
        <w:gridCol w:w="1382"/>
        <w:gridCol w:w="1243"/>
      </w:tblGrid>
      <w:tr w:rsidR="00C4463E" w:rsidRPr="002527AD" w14:paraId="63304E83" w14:textId="77777777" w:rsidTr="00D2264C">
        <w:tc>
          <w:tcPr>
            <w:tcW w:w="0" w:type="auto"/>
            <w:hideMark/>
          </w:tcPr>
          <w:p w14:paraId="5DD39E6C"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w:t>
            </w:r>
          </w:p>
        </w:tc>
        <w:tc>
          <w:tcPr>
            <w:tcW w:w="0" w:type="auto"/>
            <w:hideMark/>
          </w:tcPr>
          <w:p w14:paraId="1A718CF9"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العبارة</w:t>
            </w:r>
          </w:p>
        </w:tc>
        <w:tc>
          <w:tcPr>
            <w:tcW w:w="0" w:type="auto"/>
            <w:hideMark/>
          </w:tcPr>
          <w:p w14:paraId="1139E9FA"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المتوسط الحسابي</w:t>
            </w:r>
          </w:p>
        </w:tc>
        <w:tc>
          <w:tcPr>
            <w:tcW w:w="0" w:type="auto"/>
            <w:hideMark/>
          </w:tcPr>
          <w:p w14:paraId="75D1D42A"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الانحراف المعياري</w:t>
            </w:r>
          </w:p>
        </w:tc>
        <w:tc>
          <w:tcPr>
            <w:tcW w:w="0" w:type="auto"/>
            <w:hideMark/>
          </w:tcPr>
          <w:p w14:paraId="0DC53FE1"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مستوى التقدير</w:t>
            </w:r>
          </w:p>
        </w:tc>
      </w:tr>
      <w:tr w:rsidR="00C4463E" w:rsidRPr="002527AD" w14:paraId="7DFD5C3B" w14:textId="77777777" w:rsidTr="00D2264C">
        <w:tc>
          <w:tcPr>
            <w:tcW w:w="0" w:type="auto"/>
            <w:hideMark/>
          </w:tcPr>
          <w:p w14:paraId="4F40E522"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w:t>
            </w:r>
          </w:p>
        </w:tc>
        <w:tc>
          <w:tcPr>
            <w:tcW w:w="0" w:type="auto"/>
            <w:hideMark/>
          </w:tcPr>
          <w:p w14:paraId="07A338A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أرى أن المحتوى التسويقي لهذه اللعبة يقدم معلومات ذات قيمة بالنسبة لي</w:t>
            </w:r>
            <w:r w:rsidRPr="002527AD">
              <w:rPr>
                <w:rFonts w:ascii="Sakkal Majalla" w:hAnsi="Sakkal Majalla" w:cs="Sakkal Majalla"/>
                <w:sz w:val="28"/>
                <w:szCs w:val="28"/>
              </w:rPr>
              <w:t>.</w:t>
            </w:r>
          </w:p>
        </w:tc>
        <w:tc>
          <w:tcPr>
            <w:tcW w:w="0" w:type="auto"/>
            <w:hideMark/>
          </w:tcPr>
          <w:p w14:paraId="1BBFFB7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3.82</w:t>
            </w:r>
          </w:p>
        </w:tc>
        <w:tc>
          <w:tcPr>
            <w:tcW w:w="0" w:type="auto"/>
            <w:hideMark/>
          </w:tcPr>
          <w:p w14:paraId="2F1FA81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1.096</w:t>
            </w:r>
          </w:p>
        </w:tc>
        <w:tc>
          <w:tcPr>
            <w:tcW w:w="0" w:type="auto"/>
            <w:hideMark/>
          </w:tcPr>
          <w:p w14:paraId="6C7FCD8C"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r w:rsidR="00C4463E" w:rsidRPr="002527AD" w14:paraId="62BD172B" w14:textId="77777777" w:rsidTr="00D2264C">
        <w:tc>
          <w:tcPr>
            <w:tcW w:w="0" w:type="auto"/>
            <w:hideMark/>
          </w:tcPr>
          <w:p w14:paraId="7BC844A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w:t>
            </w:r>
          </w:p>
        </w:tc>
        <w:tc>
          <w:tcPr>
            <w:tcW w:w="0" w:type="auto"/>
            <w:hideMark/>
          </w:tcPr>
          <w:p w14:paraId="4CFFD42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أرى أن المحتوى التسويقي لهذه اللعبة يتمتع بالمصداقية</w:t>
            </w:r>
            <w:r w:rsidRPr="002527AD">
              <w:rPr>
                <w:rFonts w:ascii="Sakkal Majalla" w:hAnsi="Sakkal Majalla" w:cs="Sakkal Majalla"/>
                <w:sz w:val="28"/>
                <w:szCs w:val="28"/>
              </w:rPr>
              <w:t>.</w:t>
            </w:r>
          </w:p>
        </w:tc>
        <w:tc>
          <w:tcPr>
            <w:tcW w:w="0" w:type="auto"/>
            <w:hideMark/>
          </w:tcPr>
          <w:p w14:paraId="0D7AA94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3.94</w:t>
            </w:r>
          </w:p>
        </w:tc>
        <w:tc>
          <w:tcPr>
            <w:tcW w:w="0" w:type="auto"/>
            <w:hideMark/>
          </w:tcPr>
          <w:p w14:paraId="35BC9262"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0.972</w:t>
            </w:r>
          </w:p>
        </w:tc>
        <w:tc>
          <w:tcPr>
            <w:tcW w:w="0" w:type="auto"/>
            <w:hideMark/>
          </w:tcPr>
          <w:p w14:paraId="1E489D0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r w:rsidR="00C4463E" w:rsidRPr="002527AD" w14:paraId="14BA9AD6" w14:textId="77777777" w:rsidTr="00D2264C">
        <w:tc>
          <w:tcPr>
            <w:tcW w:w="0" w:type="auto"/>
            <w:hideMark/>
          </w:tcPr>
          <w:p w14:paraId="0B2EAF9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w:t>
            </w:r>
          </w:p>
        </w:tc>
        <w:tc>
          <w:tcPr>
            <w:tcW w:w="0" w:type="auto"/>
            <w:hideMark/>
          </w:tcPr>
          <w:p w14:paraId="19137EC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أرى أن المحتوى التسويقي لهذه اللعبة مفيد ويستحق المتابعة</w:t>
            </w:r>
            <w:r w:rsidRPr="002527AD">
              <w:rPr>
                <w:rFonts w:ascii="Sakkal Majalla" w:hAnsi="Sakkal Majalla" w:cs="Sakkal Majalla"/>
                <w:sz w:val="28"/>
                <w:szCs w:val="28"/>
              </w:rPr>
              <w:t>.</w:t>
            </w:r>
          </w:p>
        </w:tc>
        <w:tc>
          <w:tcPr>
            <w:tcW w:w="0" w:type="auto"/>
            <w:hideMark/>
          </w:tcPr>
          <w:p w14:paraId="1BF2D43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3.86</w:t>
            </w:r>
          </w:p>
        </w:tc>
        <w:tc>
          <w:tcPr>
            <w:tcW w:w="0" w:type="auto"/>
            <w:hideMark/>
          </w:tcPr>
          <w:p w14:paraId="4DC2E4A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1.071</w:t>
            </w:r>
          </w:p>
        </w:tc>
        <w:tc>
          <w:tcPr>
            <w:tcW w:w="0" w:type="auto"/>
            <w:hideMark/>
          </w:tcPr>
          <w:p w14:paraId="48CA520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bl>
    <w:p w14:paraId="55D2BC9D" w14:textId="77777777" w:rsidR="00C4463E" w:rsidRPr="002527AD" w:rsidRDefault="00C4463E" w:rsidP="00C4463E">
      <w:pPr>
        <w:bidi/>
        <w:jc w:val="both"/>
        <w:rPr>
          <w:rFonts w:ascii="Sakkal Majalla" w:hAnsi="Sakkal Majalla" w:cs="Sakkal Majalla"/>
          <w:sz w:val="28"/>
          <w:szCs w:val="28"/>
        </w:rPr>
      </w:pPr>
    </w:p>
    <w:p w14:paraId="109AA7B5" w14:textId="07BAB471"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4)</w:t>
      </w:r>
      <w:r w:rsidRPr="002527AD">
        <w:rPr>
          <w:rFonts w:ascii="Sakkal Majalla" w:hAnsi="Sakkal Majalla" w:cs="Sakkal Majalla" w:hint="cs"/>
          <w:b/>
          <w:bCs/>
          <w:sz w:val="28"/>
          <w:szCs w:val="28"/>
          <w:rtl/>
        </w:rPr>
        <w:t xml:space="preserve"> المتوس</w:t>
      </w:r>
      <w:r w:rsidRPr="002527AD">
        <w:rPr>
          <w:rFonts w:ascii="Sakkal Majalla" w:hAnsi="Sakkal Majalla" w:cs="Sakkal Majalla" w:hint="eastAsia"/>
          <w:b/>
          <w:bCs/>
          <w:sz w:val="28"/>
          <w:szCs w:val="28"/>
          <w:rtl/>
        </w:rPr>
        <w:t>ط</w:t>
      </w:r>
      <w:r w:rsidRPr="002527AD">
        <w:rPr>
          <w:rFonts w:ascii="Sakkal Majalla" w:hAnsi="Sakkal Majalla" w:cs="Sakkal Majalla"/>
          <w:b/>
          <w:bCs/>
          <w:sz w:val="28"/>
          <w:szCs w:val="28"/>
          <w:rtl/>
        </w:rPr>
        <w:t xml:space="preserve"> العام لمحور القيمة المدركة للمحتوى التسويقي</w:t>
      </w:r>
    </w:p>
    <w:tbl>
      <w:tblPr>
        <w:tblStyle w:val="TableGrid"/>
        <w:bidiVisual/>
        <w:tblW w:w="0" w:type="auto"/>
        <w:tblLook w:val="04A0" w:firstRow="1" w:lastRow="0" w:firstColumn="1" w:lastColumn="0" w:noHBand="0" w:noVBand="1"/>
      </w:tblPr>
      <w:tblGrid>
        <w:gridCol w:w="2885"/>
        <w:gridCol w:w="1623"/>
        <w:gridCol w:w="1602"/>
        <w:gridCol w:w="1455"/>
      </w:tblGrid>
      <w:tr w:rsidR="00C4463E" w:rsidRPr="002527AD" w14:paraId="303277D6" w14:textId="77777777" w:rsidTr="00D2264C">
        <w:tc>
          <w:tcPr>
            <w:tcW w:w="0" w:type="auto"/>
            <w:hideMark/>
          </w:tcPr>
          <w:p w14:paraId="182087F9"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المحور</w:t>
            </w:r>
          </w:p>
        </w:tc>
        <w:tc>
          <w:tcPr>
            <w:tcW w:w="0" w:type="auto"/>
            <w:hideMark/>
          </w:tcPr>
          <w:p w14:paraId="330D1E4B"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المتوسط الحسابي</w:t>
            </w:r>
          </w:p>
        </w:tc>
        <w:tc>
          <w:tcPr>
            <w:tcW w:w="0" w:type="auto"/>
            <w:hideMark/>
          </w:tcPr>
          <w:p w14:paraId="194FFDFD"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الانحراف المعياري</w:t>
            </w:r>
          </w:p>
        </w:tc>
        <w:tc>
          <w:tcPr>
            <w:tcW w:w="0" w:type="auto"/>
            <w:hideMark/>
          </w:tcPr>
          <w:p w14:paraId="2CCF851D"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مستوى التقدير</w:t>
            </w:r>
          </w:p>
        </w:tc>
      </w:tr>
      <w:tr w:rsidR="00C4463E" w:rsidRPr="002527AD" w14:paraId="3255D54A" w14:textId="77777777" w:rsidTr="00D2264C">
        <w:tc>
          <w:tcPr>
            <w:tcW w:w="0" w:type="auto"/>
            <w:hideMark/>
          </w:tcPr>
          <w:p w14:paraId="1B2C1F7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القيمة المدركة للمحتوى التسويقي</w:t>
            </w:r>
          </w:p>
        </w:tc>
        <w:tc>
          <w:tcPr>
            <w:tcW w:w="0" w:type="auto"/>
            <w:hideMark/>
          </w:tcPr>
          <w:p w14:paraId="06BFE01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3.872</w:t>
            </w:r>
          </w:p>
        </w:tc>
        <w:tc>
          <w:tcPr>
            <w:tcW w:w="0" w:type="auto"/>
            <w:hideMark/>
          </w:tcPr>
          <w:p w14:paraId="0A048D4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0.905</w:t>
            </w:r>
          </w:p>
        </w:tc>
        <w:tc>
          <w:tcPr>
            <w:tcW w:w="0" w:type="auto"/>
            <w:hideMark/>
          </w:tcPr>
          <w:p w14:paraId="6BABA13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bl>
    <w:p w14:paraId="21E444D6"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4D318E1F"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يتضح من جدول (4-3) أن المتوسطات الحسابية لعبارات محور </w:t>
      </w:r>
      <w:r w:rsidRPr="002527AD">
        <w:rPr>
          <w:rFonts w:ascii="Sakkal Majalla" w:hAnsi="Sakkal Majalla" w:cs="Sakkal Majalla"/>
          <w:b/>
          <w:bCs/>
          <w:sz w:val="28"/>
          <w:szCs w:val="28"/>
          <w:rtl/>
        </w:rPr>
        <w:t>القيمة المدركة للمحتوى التسويقي</w:t>
      </w:r>
      <w:r w:rsidRPr="002527AD">
        <w:rPr>
          <w:rFonts w:ascii="Sakkal Majalla" w:hAnsi="Sakkal Majalla" w:cs="Sakkal Majalla"/>
          <w:sz w:val="28"/>
          <w:szCs w:val="28"/>
          <w:rtl/>
        </w:rPr>
        <w:t xml:space="preserve"> تراوحت بين </w:t>
      </w:r>
      <w:r w:rsidRPr="002527AD">
        <w:rPr>
          <w:rFonts w:ascii="Sakkal Majalla" w:hAnsi="Sakkal Majalla" w:cs="Sakkal Majalla"/>
          <w:b/>
          <w:bCs/>
          <w:sz w:val="28"/>
          <w:szCs w:val="28"/>
        </w:rPr>
        <w:t>3.82</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و</w:t>
      </w:r>
      <w:r w:rsidRPr="002527AD">
        <w:rPr>
          <w:rFonts w:ascii="Sakkal Majalla" w:hAnsi="Sakkal Majalla" w:cs="Sakkal Majalla"/>
          <w:b/>
          <w:bCs/>
          <w:sz w:val="28"/>
          <w:szCs w:val="28"/>
        </w:rPr>
        <w:t>3.94</w:t>
      </w:r>
      <w:r w:rsidRPr="002527AD">
        <w:rPr>
          <w:rFonts w:ascii="Sakkal Majalla" w:hAnsi="Sakkal Majalla" w:cs="Sakkal Majalla"/>
          <w:sz w:val="28"/>
          <w:szCs w:val="28"/>
          <w:rtl/>
        </w:rPr>
        <w:t xml:space="preserve">، وجميعها جاءت ضمن مستوى </w:t>
      </w:r>
      <w:r w:rsidRPr="002527AD">
        <w:rPr>
          <w:rFonts w:ascii="Sakkal Majalla" w:hAnsi="Sakkal Majalla" w:cs="Sakkal Majalla"/>
          <w:b/>
          <w:bCs/>
          <w:sz w:val="28"/>
          <w:szCs w:val="28"/>
          <w:rtl/>
        </w:rPr>
        <w:t>مرتفع</w:t>
      </w:r>
      <w:r w:rsidRPr="002527AD">
        <w:rPr>
          <w:rFonts w:ascii="Sakkal Majalla" w:hAnsi="Sakkal Majalla" w:cs="Sakkal Majalla"/>
          <w:sz w:val="28"/>
          <w:szCs w:val="28"/>
        </w:rPr>
        <w:t>.</w:t>
      </w:r>
    </w:p>
    <w:p w14:paraId="012626F0"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وجاءت العبارة </w:t>
      </w:r>
      <w:r w:rsidRPr="002527AD">
        <w:rPr>
          <w:rFonts w:ascii="Sakkal Majalla" w:hAnsi="Sakkal Majalla" w:cs="Sakkal Majalla"/>
          <w:b/>
          <w:bCs/>
          <w:sz w:val="28"/>
          <w:szCs w:val="28"/>
        </w:rPr>
        <w:t>"</w:t>
      </w:r>
      <w:r w:rsidRPr="002527AD">
        <w:rPr>
          <w:rFonts w:ascii="Sakkal Majalla" w:hAnsi="Sakkal Majalla" w:cs="Sakkal Majalla"/>
          <w:b/>
          <w:bCs/>
          <w:sz w:val="28"/>
          <w:szCs w:val="28"/>
          <w:rtl/>
        </w:rPr>
        <w:t>أرى أن المحتوى التسويقي لهذه اللعبة يتمتع بالمصداقية</w:t>
      </w:r>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في المرتبة الأولى بمتوسط حسابي بلغ </w:t>
      </w:r>
      <w:r w:rsidRPr="002527AD">
        <w:rPr>
          <w:rFonts w:ascii="Sakkal Majalla" w:hAnsi="Sakkal Majalla" w:cs="Sakkal Majalla"/>
          <w:b/>
          <w:bCs/>
          <w:sz w:val="28"/>
          <w:szCs w:val="28"/>
        </w:rPr>
        <w:t>3.94</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وانحراف معياري </w:t>
      </w:r>
      <w:r w:rsidRPr="002527AD">
        <w:rPr>
          <w:rFonts w:ascii="Sakkal Majalla" w:hAnsi="Sakkal Majalla" w:cs="Sakkal Majalla"/>
          <w:b/>
          <w:bCs/>
          <w:sz w:val="28"/>
          <w:szCs w:val="28"/>
        </w:rPr>
        <w:t>0.972</w:t>
      </w:r>
      <w:r w:rsidRPr="002527AD">
        <w:rPr>
          <w:rFonts w:ascii="Sakkal Majalla" w:hAnsi="Sakkal Majalla" w:cs="Sakkal Majalla"/>
          <w:sz w:val="28"/>
          <w:szCs w:val="28"/>
          <w:rtl/>
        </w:rPr>
        <w:t>، مما يشير إلى أن غالبية أفراد العينة يثقون بالمحتوى التسويقي الذي تقدمه الألعاب الإلكترونية</w:t>
      </w:r>
      <w:r w:rsidRPr="002527AD">
        <w:rPr>
          <w:rFonts w:ascii="Sakkal Majalla" w:hAnsi="Sakkal Majalla" w:cs="Sakkal Majalla"/>
          <w:sz w:val="28"/>
          <w:szCs w:val="28"/>
        </w:rPr>
        <w:t>.</w:t>
      </w:r>
    </w:p>
    <w:p w14:paraId="2FB07957"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في حين جاءت العبارة </w:t>
      </w:r>
      <w:r w:rsidRPr="002527AD">
        <w:rPr>
          <w:rFonts w:ascii="Sakkal Majalla" w:hAnsi="Sakkal Majalla" w:cs="Sakkal Majalla"/>
          <w:b/>
          <w:bCs/>
          <w:sz w:val="28"/>
          <w:szCs w:val="28"/>
        </w:rPr>
        <w:t>"</w:t>
      </w:r>
      <w:r w:rsidRPr="002527AD">
        <w:rPr>
          <w:rFonts w:ascii="Sakkal Majalla" w:hAnsi="Sakkal Majalla" w:cs="Sakkal Majalla"/>
          <w:b/>
          <w:bCs/>
          <w:sz w:val="28"/>
          <w:szCs w:val="28"/>
          <w:rtl/>
        </w:rPr>
        <w:t>أرى أن المحتوى التسويقي لهذه اللعبة يقدم معلومات ذات قيمة بالنسبة لي</w:t>
      </w:r>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في المرتبة الأخيرة بمتوسط حسابي بلغ </w:t>
      </w:r>
      <w:r w:rsidRPr="002527AD">
        <w:rPr>
          <w:rFonts w:ascii="Sakkal Majalla" w:hAnsi="Sakkal Majalla" w:cs="Sakkal Majalla"/>
          <w:b/>
          <w:bCs/>
          <w:sz w:val="28"/>
          <w:szCs w:val="28"/>
        </w:rPr>
        <w:t>3.82</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وانحراف معياري </w:t>
      </w:r>
      <w:r w:rsidRPr="002527AD">
        <w:rPr>
          <w:rFonts w:ascii="Sakkal Majalla" w:hAnsi="Sakkal Majalla" w:cs="Sakkal Majalla"/>
          <w:b/>
          <w:bCs/>
          <w:sz w:val="28"/>
          <w:szCs w:val="28"/>
        </w:rPr>
        <w:t>1.096</w:t>
      </w:r>
      <w:r w:rsidRPr="002527AD">
        <w:rPr>
          <w:rFonts w:ascii="Sakkal Majalla" w:hAnsi="Sakkal Majalla" w:cs="Sakkal Majalla"/>
          <w:sz w:val="28"/>
          <w:szCs w:val="28"/>
          <w:rtl/>
        </w:rPr>
        <w:t>، إلا أنها بقيت ضمن مستوى التقدير المرتفع</w:t>
      </w:r>
      <w:r w:rsidRPr="002527AD">
        <w:rPr>
          <w:rFonts w:ascii="Sakkal Majalla" w:hAnsi="Sakkal Majalla" w:cs="Sakkal Majalla"/>
          <w:sz w:val="28"/>
          <w:szCs w:val="28"/>
        </w:rPr>
        <w:t>.</w:t>
      </w:r>
    </w:p>
    <w:p w14:paraId="202BC245"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كما يوضح جدول (4-4) أن المتوسط الحسابي العام لمحور القيمة المدركة بلغ </w:t>
      </w:r>
      <w:r w:rsidRPr="002527AD">
        <w:rPr>
          <w:rFonts w:ascii="Sakkal Majalla" w:hAnsi="Sakkal Majalla" w:cs="Sakkal Majalla"/>
          <w:b/>
          <w:bCs/>
          <w:sz w:val="28"/>
          <w:szCs w:val="28"/>
        </w:rPr>
        <w:t>3.872</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بانحراف معياري </w:t>
      </w:r>
      <w:r w:rsidRPr="002527AD">
        <w:rPr>
          <w:rFonts w:ascii="Sakkal Majalla" w:hAnsi="Sakkal Majalla" w:cs="Sakkal Majalla"/>
          <w:b/>
          <w:bCs/>
          <w:sz w:val="28"/>
          <w:szCs w:val="28"/>
        </w:rPr>
        <w:t>0.905</w:t>
      </w:r>
      <w:r w:rsidRPr="002527AD">
        <w:rPr>
          <w:rFonts w:ascii="Sakkal Majalla" w:hAnsi="Sakkal Majalla" w:cs="Sakkal Majalla"/>
          <w:sz w:val="28"/>
          <w:szCs w:val="28"/>
          <w:rtl/>
        </w:rPr>
        <w:t xml:space="preserve">، وهو يقع ضمن مستوى </w:t>
      </w:r>
      <w:r w:rsidRPr="002527AD">
        <w:rPr>
          <w:rFonts w:ascii="Sakkal Majalla" w:hAnsi="Sakkal Majalla" w:cs="Sakkal Majalla"/>
          <w:b/>
          <w:bCs/>
          <w:sz w:val="28"/>
          <w:szCs w:val="28"/>
          <w:rtl/>
        </w:rPr>
        <w:t>مرتفع</w:t>
      </w:r>
      <w:r w:rsidRPr="002527AD">
        <w:rPr>
          <w:rFonts w:ascii="Sakkal Majalla" w:hAnsi="Sakkal Majalla" w:cs="Sakkal Majalla"/>
          <w:sz w:val="28"/>
          <w:szCs w:val="28"/>
          <w:rtl/>
        </w:rPr>
        <w:t>، مما يدل على أن أفراد العينة يدركون قيمة المحتوى التسويقي الذي تقدمه الألعاب الإلكترونية بدرجة مرتفعة</w:t>
      </w:r>
      <w:r w:rsidRPr="002527AD">
        <w:rPr>
          <w:rFonts w:ascii="Sakkal Majalla" w:hAnsi="Sakkal Majalla" w:cs="Sakkal Majalla"/>
          <w:sz w:val="28"/>
          <w:szCs w:val="28"/>
        </w:rPr>
        <w:t>.</w:t>
      </w:r>
    </w:p>
    <w:p w14:paraId="49C890DE"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lastRenderedPageBreak/>
        <w:t>الإجابة عن السؤال الثاني</w:t>
      </w:r>
    </w:p>
    <w:p w14:paraId="2E6A74E5"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تشير النتائج إلى أن </w:t>
      </w:r>
      <w:r w:rsidRPr="002527AD">
        <w:rPr>
          <w:rFonts w:ascii="Sakkal Majalla" w:hAnsi="Sakkal Majalla" w:cs="Sakkal Majalla"/>
          <w:b/>
          <w:bCs/>
          <w:sz w:val="28"/>
          <w:szCs w:val="28"/>
          <w:rtl/>
        </w:rPr>
        <w:t>مستوى القيمة المدركة للمحتوى التسويقي لدى اللاعبين السعوديين الشباب جاء مرتفعًا</w:t>
      </w:r>
      <w:r w:rsidRPr="002527AD">
        <w:rPr>
          <w:rFonts w:ascii="Sakkal Majalla" w:hAnsi="Sakkal Majalla" w:cs="Sakkal Majalla"/>
          <w:sz w:val="28"/>
          <w:szCs w:val="28"/>
          <w:rtl/>
        </w:rPr>
        <w:t xml:space="preserve">، حيث بلغ المتوسط الحسابي العام للمحور </w:t>
      </w:r>
      <w:r w:rsidRPr="002527AD">
        <w:rPr>
          <w:rFonts w:ascii="Sakkal Majalla" w:hAnsi="Sakkal Majalla" w:cs="Sakkal Majalla"/>
          <w:b/>
          <w:bCs/>
          <w:sz w:val="28"/>
          <w:szCs w:val="28"/>
        </w:rPr>
        <w:t>3.872</w:t>
      </w:r>
      <w:r w:rsidRPr="002527AD">
        <w:rPr>
          <w:rFonts w:ascii="Sakkal Majalla" w:hAnsi="Sakkal Majalla" w:cs="Sakkal Majalla"/>
          <w:sz w:val="28"/>
          <w:szCs w:val="28"/>
        </w:rPr>
        <w:t>.</w:t>
      </w:r>
    </w:p>
    <w:p w14:paraId="45134810" w14:textId="77777777" w:rsidR="00C4463E" w:rsidRPr="002527AD" w:rsidRDefault="00C4463E" w:rsidP="00C4463E">
      <w:pPr>
        <w:bidi/>
        <w:jc w:val="both"/>
        <w:rPr>
          <w:rFonts w:ascii="Sakkal Majalla" w:hAnsi="Sakkal Majalla" w:cs="Sakkal Majalla"/>
          <w:sz w:val="28"/>
          <w:szCs w:val="28"/>
        </w:rPr>
      </w:pPr>
    </w:p>
    <w:p w14:paraId="0FC0639C" w14:textId="1300ADA7" w:rsidR="00C4463E" w:rsidRPr="002527AD" w:rsidRDefault="00D54BBC" w:rsidP="00C4463E">
      <w:pPr>
        <w:bidi/>
        <w:jc w:val="both"/>
        <w:rPr>
          <w:rFonts w:ascii="Sakkal Majalla" w:hAnsi="Sakkal Majalla" w:cs="Sakkal Majalla"/>
          <w:b/>
          <w:bCs/>
          <w:sz w:val="28"/>
          <w:szCs w:val="28"/>
        </w:rPr>
      </w:pPr>
      <w:r>
        <w:rPr>
          <w:rFonts w:ascii="Sakkal Majalla" w:hAnsi="Sakkal Majalla" w:cs="Sakkal Majalla"/>
          <w:b/>
          <w:bCs/>
          <w:sz w:val="28"/>
          <w:szCs w:val="28"/>
        </w:rPr>
        <w:t>3.13</w:t>
      </w:r>
      <w:r w:rsidR="00C4463E" w:rsidRPr="002527AD">
        <w:rPr>
          <w:rFonts w:ascii="Sakkal Majalla" w:hAnsi="Sakkal Majalla" w:cs="Sakkal Majalla"/>
          <w:b/>
          <w:bCs/>
          <w:sz w:val="28"/>
          <w:szCs w:val="28"/>
          <w:rtl/>
        </w:rPr>
        <w:t>الإجابة عن السؤال الثالث</w:t>
      </w:r>
    </w:p>
    <w:p w14:paraId="62BA0A52"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نص السؤال</w:t>
      </w:r>
    </w:p>
    <w:p w14:paraId="162AE3E7"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b/>
          <w:bCs/>
          <w:sz w:val="28"/>
          <w:szCs w:val="28"/>
          <w:rtl/>
        </w:rPr>
        <w:t>ما مستوى نية شراء المحتوى المدفوع داخل الألعاب الإلكترونية لدى اللاعبين السعوديين الشباب؟</w:t>
      </w:r>
    </w:p>
    <w:p w14:paraId="0675CEEB"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وللإجابة عن هذا السؤال، تم حساب المتوسطات الحسابية والانحرافات المعيارية لعبارات محور نية شراء المحتوى المدفوع، بالإضافة إلى المتوسط الحسابي العام للمحور</w:t>
      </w:r>
      <w:r w:rsidRPr="002527AD">
        <w:rPr>
          <w:rFonts w:ascii="Sakkal Majalla" w:hAnsi="Sakkal Majalla" w:cs="Sakkal Majalla"/>
          <w:sz w:val="28"/>
          <w:szCs w:val="28"/>
        </w:rPr>
        <w:t>.</w:t>
      </w:r>
    </w:p>
    <w:p w14:paraId="708FB11C" w14:textId="77777777" w:rsidR="00C4463E" w:rsidRPr="002527AD" w:rsidRDefault="00C4463E" w:rsidP="00C4463E">
      <w:pPr>
        <w:bidi/>
        <w:jc w:val="both"/>
        <w:rPr>
          <w:rFonts w:ascii="Sakkal Majalla" w:hAnsi="Sakkal Majalla" w:cs="Sakkal Majalla"/>
          <w:sz w:val="28"/>
          <w:szCs w:val="28"/>
        </w:rPr>
      </w:pPr>
    </w:p>
    <w:p w14:paraId="538A71A9" w14:textId="49D5859E"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5)</w:t>
      </w:r>
      <w:r w:rsidRPr="002527AD">
        <w:rPr>
          <w:rFonts w:ascii="Sakkal Majalla" w:hAnsi="Sakkal Majalla" w:cs="Sakkal Majalla" w:hint="cs"/>
          <w:b/>
          <w:bCs/>
          <w:sz w:val="28"/>
          <w:szCs w:val="28"/>
          <w:rtl/>
        </w:rPr>
        <w:t xml:space="preserve"> المتوسطا</w:t>
      </w:r>
      <w:r w:rsidRPr="002527AD">
        <w:rPr>
          <w:rFonts w:ascii="Sakkal Majalla" w:hAnsi="Sakkal Majalla" w:cs="Sakkal Majalla" w:hint="eastAsia"/>
          <w:b/>
          <w:bCs/>
          <w:sz w:val="28"/>
          <w:szCs w:val="28"/>
          <w:rtl/>
        </w:rPr>
        <w:t>ت</w:t>
      </w:r>
      <w:r w:rsidRPr="002527AD">
        <w:rPr>
          <w:rFonts w:ascii="Sakkal Majalla" w:hAnsi="Sakkal Majalla" w:cs="Sakkal Majalla"/>
          <w:b/>
          <w:bCs/>
          <w:sz w:val="28"/>
          <w:szCs w:val="28"/>
          <w:rtl/>
        </w:rPr>
        <w:t xml:space="preserve"> الحسابية والانحرافات المعيارية لعبارات محور نية شراء المحتوى المدفوع</w:t>
      </w:r>
    </w:p>
    <w:tbl>
      <w:tblPr>
        <w:tblStyle w:val="TableGrid"/>
        <w:bidiVisual/>
        <w:tblW w:w="0" w:type="auto"/>
        <w:tblLook w:val="04A0" w:firstRow="1" w:lastRow="0" w:firstColumn="1" w:lastColumn="0" w:noHBand="0" w:noVBand="1"/>
      </w:tblPr>
      <w:tblGrid>
        <w:gridCol w:w="330"/>
        <w:gridCol w:w="4466"/>
        <w:gridCol w:w="1387"/>
        <w:gridCol w:w="1386"/>
        <w:gridCol w:w="1258"/>
      </w:tblGrid>
      <w:tr w:rsidR="00C4463E" w:rsidRPr="002527AD" w14:paraId="74F765A0" w14:textId="77777777" w:rsidTr="00D2264C">
        <w:tc>
          <w:tcPr>
            <w:tcW w:w="0" w:type="auto"/>
            <w:hideMark/>
          </w:tcPr>
          <w:p w14:paraId="01374F38"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w:t>
            </w:r>
          </w:p>
        </w:tc>
        <w:tc>
          <w:tcPr>
            <w:tcW w:w="0" w:type="auto"/>
            <w:hideMark/>
          </w:tcPr>
          <w:p w14:paraId="41E6BD42"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العبارة</w:t>
            </w:r>
          </w:p>
        </w:tc>
        <w:tc>
          <w:tcPr>
            <w:tcW w:w="0" w:type="auto"/>
            <w:hideMark/>
          </w:tcPr>
          <w:p w14:paraId="4BF7635F"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المتوسط الحسابي</w:t>
            </w:r>
          </w:p>
        </w:tc>
        <w:tc>
          <w:tcPr>
            <w:tcW w:w="0" w:type="auto"/>
            <w:hideMark/>
          </w:tcPr>
          <w:p w14:paraId="6CAC0302"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الانحراف المعياري</w:t>
            </w:r>
          </w:p>
        </w:tc>
        <w:tc>
          <w:tcPr>
            <w:tcW w:w="0" w:type="auto"/>
            <w:hideMark/>
          </w:tcPr>
          <w:p w14:paraId="1DFC5937"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مستوى التقدير</w:t>
            </w:r>
          </w:p>
        </w:tc>
      </w:tr>
      <w:tr w:rsidR="00C4463E" w:rsidRPr="002527AD" w14:paraId="59B939ED" w14:textId="77777777" w:rsidTr="00D2264C">
        <w:tc>
          <w:tcPr>
            <w:tcW w:w="0" w:type="auto"/>
            <w:hideMark/>
          </w:tcPr>
          <w:p w14:paraId="5202926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w:t>
            </w:r>
          </w:p>
        </w:tc>
        <w:tc>
          <w:tcPr>
            <w:tcW w:w="0" w:type="auto"/>
            <w:hideMark/>
          </w:tcPr>
          <w:p w14:paraId="47B6524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أنوي شراء محتوى مدفوع داخل هذه اللعبة خلال الفترة القادمة</w:t>
            </w:r>
            <w:r w:rsidRPr="002527AD">
              <w:rPr>
                <w:rFonts w:ascii="Sakkal Majalla" w:hAnsi="Sakkal Majalla" w:cs="Sakkal Majalla"/>
                <w:sz w:val="28"/>
                <w:szCs w:val="28"/>
              </w:rPr>
              <w:t>.</w:t>
            </w:r>
          </w:p>
        </w:tc>
        <w:tc>
          <w:tcPr>
            <w:tcW w:w="0" w:type="auto"/>
            <w:hideMark/>
          </w:tcPr>
          <w:p w14:paraId="387E583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3.25</w:t>
            </w:r>
          </w:p>
        </w:tc>
        <w:tc>
          <w:tcPr>
            <w:tcW w:w="0" w:type="auto"/>
            <w:hideMark/>
          </w:tcPr>
          <w:p w14:paraId="620BE0B8"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1.435</w:t>
            </w:r>
          </w:p>
        </w:tc>
        <w:tc>
          <w:tcPr>
            <w:tcW w:w="0" w:type="auto"/>
            <w:hideMark/>
          </w:tcPr>
          <w:p w14:paraId="7CB8D46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متوسط</w:t>
            </w:r>
          </w:p>
        </w:tc>
      </w:tr>
      <w:tr w:rsidR="00C4463E" w:rsidRPr="002527AD" w14:paraId="7677CEBF" w14:textId="77777777" w:rsidTr="00D2264C">
        <w:tc>
          <w:tcPr>
            <w:tcW w:w="0" w:type="auto"/>
            <w:hideMark/>
          </w:tcPr>
          <w:p w14:paraId="31F0101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w:t>
            </w:r>
          </w:p>
        </w:tc>
        <w:tc>
          <w:tcPr>
            <w:tcW w:w="0" w:type="auto"/>
            <w:hideMark/>
          </w:tcPr>
          <w:p w14:paraId="61A617C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من المحتمل أن أشتري محتوى مدفوعًا داخل هذه اللعبة في المستقبل</w:t>
            </w:r>
            <w:r w:rsidRPr="002527AD">
              <w:rPr>
                <w:rFonts w:ascii="Sakkal Majalla" w:hAnsi="Sakkal Majalla" w:cs="Sakkal Majalla"/>
                <w:sz w:val="28"/>
                <w:szCs w:val="28"/>
              </w:rPr>
              <w:t>.</w:t>
            </w:r>
          </w:p>
        </w:tc>
        <w:tc>
          <w:tcPr>
            <w:tcW w:w="0" w:type="auto"/>
            <w:hideMark/>
          </w:tcPr>
          <w:p w14:paraId="3BEAE37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3.46</w:t>
            </w:r>
          </w:p>
        </w:tc>
        <w:tc>
          <w:tcPr>
            <w:tcW w:w="0" w:type="auto"/>
            <w:hideMark/>
          </w:tcPr>
          <w:p w14:paraId="3D25329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1.399</w:t>
            </w:r>
          </w:p>
        </w:tc>
        <w:tc>
          <w:tcPr>
            <w:tcW w:w="0" w:type="auto"/>
            <w:hideMark/>
          </w:tcPr>
          <w:p w14:paraId="57125C9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r w:rsidR="00C4463E" w:rsidRPr="002527AD" w14:paraId="134FF58F" w14:textId="77777777" w:rsidTr="00D2264C">
        <w:tc>
          <w:tcPr>
            <w:tcW w:w="0" w:type="auto"/>
            <w:hideMark/>
          </w:tcPr>
          <w:p w14:paraId="6D435BD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w:t>
            </w:r>
          </w:p>
        </w:tc>
        <w:tc>
          <w:tcPr>
            <w:tcW w:w="0" w:type="auto"/>
            <w:hideMark/>
          </w:tcPr>
          <w:p w14:paraId="4C26201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إذا احتجت إلى محتوى مدفوع داخل هذه اللعبة فسأقوم بشرائه</w:t>
            </w:r>
            <w:r w:rsidRPr="002527AD">
              <w:rPr>
                <w:rFonts w:ascii="Sakkal Majalla" w:hAnsi="Sakkal Majalla" w:cs="Sakkal Majalla"/>
                <w:sz w:val="28"/>
                <w:szCs w:val="28"/>
              </w:rPr>
              <w:t>.</w:t>
            </w:r>
          </w:p>
        </w:tc>
        <w:tc>
          <w:tcPr>
            <w:tcW w:w="0" w:type="auto"/>
            <w:hideMark/>
          </w:tcPr>
          <w:p w14:paraId="6DA9F0F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3.46</w:t>
            </w:r>
          </w:p>
        </w:tc>
        <w:tc>
          <w:tcPr>
            <w:tcW w:w="0" w:type="auto"/>
            <w:hideMark/>
          </w:tcPr>
          <w:p w14:paraId="2B8F039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1.378</w:t>
            </w:r>
          </w:p>
        </w:tc>
        <w:tc>
          <w:tcPr>
            <w:tcW w:w="0" w:type="auto"/>
            <w:hideMark/>
          </w:tcPr>
          <w:p w14:paraId="2888632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r w:rsidR="00C4463E" w:rsidRPr="002527AD" w14:paraId="065FEFD1" w14:textId="77777777" w:rsidTr="00D2264C">
        <w:tc>
          <w:tcPr>
            <w:tcW w:w="0" w:type="auto"/>
            <w:hideMark/>
          </w:tcPr>
          <w:p w14:paraId="7D8C192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w:t>
            </w:r>
          </w:p>
        </w:tc>
        <w:tc>
          <w:tcPr>
            <w:tcW w:w="0" w:type="auto"/>
            <w:hideMark/>
          </w:tcPr>
          <w:p w14:paraId="02AD114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لدي رغبة في شراء المحتوى المدفوع داخل هذه اللعبة</w:t>
            </w:r>
            <w:r w:rsidRPr="002527AD">
              <w:rPr>
                <w:rFonts w:ascii="Sakkal Majalla" w:hAnsi="Sakkal Majalla" w:cs="Sakkal Majalla"/>
                <w:sz w:val="28"/>
                <w:szCs w:val="28"/>
              </w:rPr>
              <w:t>.</w:t>
            </w:r>
          </w:p>
        </w:tc>
        <w:tc>
          <w:tcPr>
            <w:tcW w:w="0" w:type="auto"/>
            <w:hideMark/>
          </w:tcPr>
          <w:p w14:paraId="447DC30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3.30</w:t>
            </w:r>
          </w:p>
        </w:tc>
        <w:tc>
          <w:tcPr>
            <w:tcW w:w="0" w:type="auto"/>
            <w:hideMark/>
          </w:tcPr>
          <w:p w14:paraId="27AF369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1.458</w:t>
            </w:r>
          </w:p>
        </w:tc>
        <w:tc>
          <w:tcPr>
            <w:tcW w:w="0" w:type="auto"/>
            <w:hideMark/>
          </w:tcPr>
          <w:p w14:paraId="07CE09F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متوسط</w:t>
            </w:r>
          </w:p>
        </w:tc>
      </w:tr>
      <w:tr w:rsidR="00C4463E" w:rsidRPr="002527AD" w14:paraId="2F69F007" w14:textId="77777777" w:rsidTr="00D2264C">
        <w:tc>
          <w:tcPr>
            <w:tcW w:w="0" w:type="auto"/>
            <w:hideMark/>
          </w:tcPr>
          <w:p w14:paraId="297FDE2C"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5</w:t>
            </w:r>
          </w:p>
        </w:tc>
        <w:tc>
          <w:tcPr>
            <w:tcW w:w="0" w:type="auto"/>
            <w:hideMark/>
          </w:tcPr>
          <w:p w14:paraId="297B0F22"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أتوقع أن أشتري محتوى مدفوعًا داخل هذه اللعبة عند توفر فرصة مناسبة</w:t>
            </w:r>
            <w:r w:rsidRPr="002527AD">
              <w:rPr>
                <w:rFonts w:ascii="Sakkal Majalla" w:hAnsi="Sakkal Majalla" w:cs="Sakkal Majalla"/>
                <w:sz w:val="28"/>
                <w:szCs w:val="28"/>
              </w:rPr>
              <w:t>.</w:t>
            </w:r>
          </w:p>
        </w:tc>
        <w:tc>
          <w:tcPr>
            <w:tcW w:w="0" w:type="auto"/>
            <w:hideMark/>
          </w:tcPr>
          <w:p w14:paraId="71005A5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3.56</w:t>
            </w:r>
          </w:p>
        </w:tc>
        <w:tc>
          <w:tcPr>
            <w:tcW w:w="0" w:type="auto"/>
            <w:hideMark/>
          </w:tcPr>
          <w:p w14:paraId="35960D3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1.430</w:t>
            </w:r>
          </w:p>
        </w:tc>
        <w:tc>
          <w:tcPr>
            <w:tcW w:w="0" w:type="auto"/>
            <w:hideMark/>
          </w:tcPr>
          <w:p w14:paraId="5886334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مرتفع</w:t>
            </w:r>
          </w:p>
        </w:tc>
      </w:tr>
    </w:tbl>
    <w:p w14:paraId="0E2A1017" w14:textId="77777777" w:rsidR="00C4463E" w:rsidRPr="002527AD" w:rsidRDefault="00C4463E" w:rsidP="00C4463E">
      <w:pPr>
        <w:bidi/>
        <w:jc w:val="both"/>
        <w:rPr>
          <w:rFonts w:ascii="Sakkal Majalla" w:hAnsi="Sakkal Majalla" w:cs="Sakkal Majalla"/>
          <w:sz w:val="28"/>
          <w:szCs w:val="28"/>
        </w:rPr>
      </w:pPr>
    </w:p>
    <w:p w14:paraId="7EB80A22" w14:textId="4D12601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lastRenderedPageBreak/>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6)</w:t>
      </w:r>
      <w:r w:rsidRPr="002527AD">
        <w:rPr>
          <w:rFonts w:ascii="Sakkal Majalla" w:hAnsi="Sakkal Majalla" w:cs="Sakkal Majalla" w:hint="cs"/>
          <w:b/>
          <w:bCs/>
          <w:sz w:val="28"/>
          <w:szCs w:val="28"/>
          <w:rtl/>
        </w:rPr>
        <w:t xml:space="preserve"> المتوس</w:t>
      </w:r>
      <w:r w:rsidRPr="002527AD">
        <w:rPr>
          <w:rFonts w:ascii="Sakkal Majalla" w:hAnsi="Sakkal Majalla" w:cs="Sakkal Majalla" w:hint="eastAsia"/>
          <w:b/>
          <w:bCs/>
          <w:sz w:val="28"/>
          <w:szCs w:val="28"/>
          <w:rtl/>
        </w:rPr>
        <w:t>ط</w:t>
      </w:r>
      <w:r w:rsidRPr="002527AD">
        <w:rPr>
          <w:rFonts w:ascii="Sakkal Majalla" w:hAnsi="Sakkal Majalla" w:cs="Sakkal Majalla"/>
          <w:b/>
          <w:bCs/>
          <w:sz w:val="28"/>
          <w:szCs w:val="28"/>
          <w:rtl/>
        </w:rPr>
        <w:t xml:space="preserve"> العام لمحور نية شراء المحتوى المدفوع</w:t>
      </w:r>
    </w:p>
    <w:tbl>
      <w:tblPr>
        <w:tblStyle w:val="TableGrid"/>
        <w:bidiVisual/>
        <w:tblW w:w="0" w:type="auto"/>
        <w:tblLook w:val="04A0" w:firstRow="1" w:lastRow="0" w:firstColumn="1" w:lastColumn="0" w:noHBand="0" w:noVBand="1"/>
      </w:tblPr>
      <w:tblGrid>
        <w:gridCol w:w="4198"/>
        <w:gridCol w:w="1604"/>
        <w:gridCol w:w="1585"/>
        <w:gridCol w:w="1440"/>
      </w:tblGrid>
      <w:tr w:rsidR="00C4463E" w:rsidRPr="002527AD" w14:paraId="07CF64CF" w14:textId="77777777" w:rsidTr="00D2264C">
        <w:tc>
          <w:tcPr>
            <w:tcW w:w="0" w:type="auto"/>
            <w:hideMark/>
          </w:tcPr>
          <w:p w14:paraId="7569BB00"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المحور</w:t>
            </w:r>
          </w:p>
        </w:tc>
        <w:tc>
          <w:tcPr>
            <w:tcW w:w="0" w:type="auto"/>
            <w:hideMark/>
          </w:tcPr>
          <w:p w14:paraId="7437EA8E"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المتوسط الحسابي</w:t>
            </w:r>
          </w:p>
        </w:tc>
        <w:tc>
          <w:tcPr>
            <w:tcW w:w="0" w:type="auto"/>
            <w:hideMark/>
          </w:tcPr>
          <w:p w14:paraId="202E37A8"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الانحراف المعياري</w:t>
            </w:r>
          </w:p>
        </w:tc>
        <w:tc>
          <w:tcPr>
            <w:tcW w:w="0" w:type="auto"/>
            <w:hideMark/>
          </w:tcPr>
          <w:p w14:paraId="2819FB6E"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مستوى التقدير</w:t>
            </w:r>
          </w:p>
        </w:tc>
      </w:tr>
      <w:tr w:rsidR="00C4463E" w:rsidRPr="002527AD" w14:paraId="0BC4D9BE" w14:textId="77777777" w:rsidTr="00D2264C">
        <w:tc>
          <w:tcPr>
            <w:tcW w:w="0" w:type="auto"/>
            <w:hideMark/>
          </w:tcPr>
          <w:p w14:paraId="3A5B155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نية شراء المحتوى المدفوع داخل الألعاب الإلكترونية</w:t>
            </w:r>
          </w:p>
        </w:tc>
        <w:tc>
          <w:tcPr>
            <w:tcW w:w="0" w:type="auto"/>
            <w:hideMark/>
          </w:tcPr>
          <w:p w14:paraId="534F8B8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3.407</w:t>
            </w:r>
          </w:p>
        </w:tc>
        <w:tc>
          <w:tcPr>
            <w:tcW w:w="0" w:type="auto"/>
            <w:hideMark/>
          </w:tcPr>
          <w:p w14:paraId="2DA8350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1.334</w:t>
            </w:r>
          </w:p>
        </w:tc>
        <w:tc>
          <w:tcPr>
            <w:tcW w:w="0" w:type="auto"/>
            <w:hideMark/>
          </w:tcPr>
          <w:p w14:paraId="2906FA8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متوسط</w:t>
            </w:r>
          </w:p>
        </w:tc>
      </w:tr>
    </w:tbl>
    <w:p w14:paraId="19E20E51"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104BE70F"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يبين جدول (4-5) أن المتوسطات الحسابية لعبارات محور </w:t>
      </w:r>
      <w:r w:rsidRPr="002527AD">
        <w:rPr>
          <w:rFonts w:ascii="Sakkal Majalla" w:hAnsi="Sakkal Majalla" w:cs="Sakkal Majalla"/>
          <w:b/>
          <w:bCs/>
          <w:sz w:val="28"/>
          <w:szCs w:val="28"/>
          <w:rtl/>
        </w:rPr>
        <w:t>نية شراء المحتوى المدفوع</w:t>
      </w:r>
      <w:r w:rsidRPr="002527AD">
        <w:rPr>
          <w:rFonts w:ascii="Sakkal Majalla" w:hAnsi="Sakkal Majalla" w:cs="Sakkal Majalla"/>
          <w:sz w:val="28"/>
          <w:szCs w:val="28"/>
          <w:rtl/>
        </w:rPr>
        <w:t xml:space="preserve"> تراوحت بين </w:t>
      </w:r>
      <w:r w:rsidRPr="002527AD">
        <w:rPr>
          <w:rFonts w:ascii="Sakkal Majalla" w:hAnsi="Sakkal Majalla" w:cs="Sakkal Majalla"/>
          <w:b/>
          <w:bCs/>
          <w:sz w:val="28"/>
          <w:szCs w:val="28"/>
        </w:rPr>
        <w:t>3.25</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و</w:t>
      </w:r>
      <w:r w:rsidRPr="002527AD">
        <w:rPr>
          <w:rFonts w:ascii="Sakkal Majalla" w:hAnsi="Sakkal Majalla" w:cs="Sakkal Majalla"/>
          <w:b/>
          <w:bCs/>
          <w:sz w:val="28"/>
          <w:szCs w:val="28"/>
        </w:rPr>
        <w:t>3.56</w:t>
      </w:r>
      <w:r w:rsidRPr="002527AD">
        <w:rPr>
          <w:rFonts w:ascii="Sakkal Majalla" w:hAnsi="Sakkal Majalla" w:cs="Sakkal Majalla"/>
          <w:sz w:val="28"/>
          <w:szCs w:val="28"/>
        </w:rPr>
        <w:t>.</w:t>
      </w:r>
    </w:p>
    <w:p w14:paraId="4AEBF5AD"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وجاءت العبارة </w:t>
      </w:r>
      <w:r w:rsidRPr="002527AD">
        <w:rPr>
          <w:rFonts w:ascii="Sakkal Majalla" w:hAnsi="Sakkal Majalla" w:cs="Sakkal Majalla"/>
          <w:b/>
          <w:bCs/>
          <w:sz w:val="28"/>
          <w:szCs w:val="28"/>
        </w:rPr>
        <w:t>"</w:t>
      </w:r>
      <w:r w:rsidRPr="002527AD">
        <w:rPr>
          <w:rFonts w:ascii="Sakkal Majalla" w:hAnsi="Sakkal Majalla" w:cs="Sakkal Majalla"/>
          <w:b/>
          <w:bCs/>
          <w:sz w:val="28"/>
          <w:szCs w:val="28"/>
          <w:rtl/>
        </w:rPr>
        <w:t>أتوقع أن أشتري محتوى مدفوعًا داخل هذه اللعبة عند توفر فرصة مناسبة</w:t>
      </w:r>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في المرتبة الأولى بمتوسط حسابي بلغ </w:t>
      </w:r>
      <w:r w:rsidRPr="002527AD">
        <w:rPr>
          <w:rFonts w:ascii="Sakkal Majalla" w:hAnsi="Sakkal Majalla" w:cs="Sakkal Majalla"/>
          <w:b/>
          <w:bCs/>
          <w:sz w:val="28"/>
          <w:szCs w:val="28"/>
        </w:rPr>
        <w:t>3.56</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وانحراف معياري </w:t>
      </w:r>
      <w:r w:rsidRPr="002527AD">
        <w:rPr>
          <w:rFonts w:ascii="Sakkal Majalla" w:hAnsi="Sakkal Majalla" w:cs="Sakkal Majalla"/>
          <w:b/>
          <w:bCs/>
          <w:sz w:val="28"/>
          <w:szCs w:val="28"/>
        </w:rPr>
        <w:t>1.430</w:t>
      </w:r>
      <w:r w:rsidRPr="002527AD">
        <w:rPr>
          <w:rFonts w:ascii="Sakkal Majalla" w:hAnsi="Sakkal Majalla" w:cs="Sakkal Majalla"/>
          <w:sz w:val="28"/>
          <w:szCs w:val="28"/>
          <w:rtl/>
        </w:rPr>
        <w:t xml:space="preserve">، وجاءت بمستوى </w:t>
      </w:r>
      <w:r w:rsidRPr="002527AD">
        <w:rPr>
          <w:rFonts w:ascii="Sakkal Majalla" w:hAnsi="Sakkal Majalla" w:cs="Sakkal Majalla"/>
          <w:b/>
          <w:bCs/>
          <w:sz w:val="28"/>
          <w:szCs w:val="28"/>
          <w:rtl/>
        </w:rPr>
        <w:t>مرتفع</w:t>
      </w:r>
      <w:r w:rsidRPr="002527AD">
        <w:rPr>
          <w:rFonts w:ascii="Sakkal Majalla" w:hAnsi="Sakkal Majalla" w:cs="Sakkal Majalla"/>
          <w:sz w:val="28"/>
          <w:szCs w:val="28"/>
          <w:rtl/>
        </w:rPr>
        <w:t>، مما يعكس استعدادًا لدى أفراد العينة لشراء المحتوى المدفوع عند توافر الظروف المناسبة</w:t>
      </w:r>
      <w:r w:rsidRPr="002527AD">
        <w:rPr>
          <w:rFonts w:ascii="Sakkal Majalla" w:hAnsi="Sakkal Majalla" w:cs="Sakkal Majalla"/>
          <w:sz w:val="28"/>
          <w:szCs w:val="28"/>
        </w:rPr>
        <w:t>.</w:t>
      </w:r>
    </w:p>
    <w:p w14:paraId="593CD5C6"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بينما جاءت العبارة </w:t>
      </w:r>
      <w:r w:rsidRPr="002527AD">
        <w:rPr>
          <w:rFonts w:ascii="Sakkal Majalla" w:hAnsi="Sakkal Majalla" w:cs="Sakkal Majalla"/>
          <w:b/>
          <w:bCs/>
          <w:sz w:val="28"/>
          <w:szCs w:val="28"/>
        </w:rPr>
        <w:t>"</w:t>
      </w:r>
      <w:r w:rsidRPr="002527AD">
        <w:rPr>
          <w:rFonts w:ascii="Sakkal Majalla" w:hAnsi="Sakkal Majalla" w:cs="Sakkal Majalla"/>
          <w:b/>
          <w:bCs/>
          <w:sz w:val="28"/>
          <w:szCs w:val="28"/>
          <w:rtl/>
        </w:rPr>
        <w:t>أنوي شراء محتوى مدفوع داخل هذه اللعبة خلال الفترة القادمة</w:t>
      </w:r>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في المرتبة الأخيرة بمتوسط حسابي بلغ </w:t>
      </w:r>
      <w:r w:rsidRPr="002527AD">
        <w:rPr>
          <w:rFonts w:ascii="Sakkal Majalla" w:hAnsi="Sakkal Majalla" w:cs="Sakkal Majalla"/>
          <w:b/>
          <w:bCs/>
          <w:sz w:val="28"/>
          <w:szCs w:val="28"/>
        </w:rPr>
        <w:t>3.25</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وانحراف معياري </w:t>
      </w:r>
      <w:r w:rsidRPr="002527AD">
        <w:rPr>
          <w:rFonts w:ascii="Sakkal Majalla" w:hAnsi="Sakkal Majalla" w:cs="Sakkal Majalla"/>
          <w:b/>
          <w:bCs/>
          <w:sz w:val="28"/>
          <w:szCs w:val="28"/>
        </w:rPr>
        <w:t>1.435</w:t>
      </w:r>
      <w:r w:rsidRPr="002527AD">
        <w:rPr>
          <w:rFonts w:ascii="Sakkal Majalla" w:hAnsi="Sakkal Majalla" w:cs="Sakkal Majalla"/>
          <w:sz w:val="28"/>
          <w:szCs w:val="28"/>
          <w:rtl/>
        </w:rPr>
        <w:t xml:space="preserve">، وجاءت بمستوى </w:t>
      </w:r>
      <w:r w:rsidRPr="002527AD">
        <w:rPr>
          <w:rFonts w:ascii="Sakkal Majalla" w:hAnsi="Sakkal Majalla" w:cs="Sakkal Majalla"/>
          <w:b/>
          <w:bCs/>
          <w:sz w:val="28"/>
          <w:szCs w:val="28"/>
          <w:rtl/>
        </w:rPr>
        <w:t>متوسط</w:t>
      </w:r>
      <w:r w:rsidRPr="002527AD">
        <w:rPr>
          <w:rFonts w:ascii="Sakkal Majalla" w:hAnsi="Sakkal Majalla" w:cs="Sakkal Majalla"/>
          <w:sz w:val="28"/>
          <w:szCs w:val="28"/>
          <w:rtl/>
        </w:rPr>
        <w:t>، وهو ما يشير إلى أن نية الشراء الفعلية لا تزال متوسطة لدى بعض أفراد العينة</w:t>
      </w:r>
      <w:r w:rsidRPr="002527AD">
        <w:rPr>
          <w:rFonts w:ascii="Sakkal Majalla" w:hAnsi="Sakkal Majalla" w:cs="Sakkal Majalla"/>
          <w:sz w:val="28"/>
          <w:szCs w:val="28"/>
        </w:rPr>
        <w:t>.</w:t>
      </w:r>
    </w:p>
    <w:p w14:paraId="0DE1E44D"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كما يوضح جدول (4-6) أن المتوسط الحسابي العام لمحور نية شراء المحتوى المدفوع بلغ </w:t>
      </w:r>
      <w:r w:rsidRPr="002527AD">
        <w:rPr>
          <w:rFonts w:ascii="Sakkal Majalla" w:hAnsi="Sakkal Majalla" w:cs="Sakkal Majalla"/>
          <w:b/>
          <w:bCs/>
          <w:sz w:val="28"/>
          <w:szCs w:val="28"/>
        </w:rPr>
        <w:t>3.407</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بانحراف معياري </w:t>
      </w:r>
      <w:r w:rsidRPr="002527AD">
        <w:rPr>
          <w:rFonts w:ascii="Sakkal Majalla" w:hAnsi="Sakkal Majalla" w:cs="Sakkal Majalla"/>
          <w:b/>
          <w:bCs/>
          <w:sz w:val="28"/>
          <w:szCs w:val="28"/>
        </w:rPr>
        <w:t>1.334</w:t>
      </w:r>
      <w:r w:rsidRPr="002527AD">
        <w:rPr>
          <w:rFonts w:ascii="Sakkal Majalla" w:hAnsi="Sakkal Majalla" w:cs="Sakkal Majalla"/>
          <w:sz w:val="28"/>
          <w:szCs w:val="28"/>
          <w:rtl/>
        </w:rPr>
        <w:t xml:space="preserve">، وهو يقع ضمن </w:t>
      </w:r>
      <w:r w:rsidRPr="002527AD">
        <w:rPr>
          <w:rFonts w:ascii="Sakkal Majalla" w:hAnsi="Sakkal Majalla" w:cs="Sakkal Majalla"/>
          <w:b/>
          <w:bCs/>
          <w:sz w:val="28"/>
          <w:szCs w:val="28"/>
          <w:rtl/>
        </w:rPr>
        <w:t>المستوى المتوسط</w:t>
      </w:r>
      <w:r w:rsidRPr="002527AD">
        <w:rPr>
          <w:rFonts w:ascii="Sakkal Majalla" w:hAnsi="Sakkal Majalla" w:cs="Sakkal Majalla"/>
          <w:sz w:val="28"/>
          <w:szCs w:val="28"/>
          <w:rtl/>
        </w:rPr>
        <w:t xml:space="preserve"> وفق معيار الدراسة، مما يدل على أن أفراد العينة لديهم نية متوسطة لشراء المحتوى المدفوع داخل الألعاب الإلكترونية</w:t>
      </w:r>
      <w:r w:rsidRPr="002527AD">
        <w:rPr>
          <w:rFonts w:ascii="Sakkal Majalla" w:hAnsi="Sakkal Majalla" w:cs="Sakkal Majalla"/>
          <w:sz w:val="28"/>
          <w:szCs w:val="28"/>
        </w:rPr>
        <w:t>.</w:t>
      </w:r>
    </w:p>
    <w:p w14:paraId="2E000982"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الإجابة عن السؤال الثالث</w:t>
      </w:r>
    </w:p>
    <w:p w14:paraId="52798828" w14:textId="77777777" w:rsidR="00C4463E" w:rsidRDefault="00C4463E" w:rsidP="00C4463E">
      <w:pPr>
        <w:bidi/>
        <w:jc w:val="both"/>
        <w:rPr>
          <w:rFonts w:ascii="Sakkal Majalla" w:hAnsi="Sakkal Majalla" w:cs="Sakkal Majalla"/>
          <w:sz w:val="28"/>
          <w:szCs w:val="28"/>
          <w:rtl/>
        </w:rPr>
      </w:pPr>
      <w:r w:rsidRPr="002527AD">
        <w:rPr>
          <w:rFonts w:ascii="Sakkal Majalla" w:hAnsi="Sakkal Majalla" w:cs="Sakkal Majalla"/>
          <w:sz w:val="28"/>
          <w:szCs w:val="28"/>
          <w:rtl/>
        </w:rPr>
        <w:t xml:space="preserve">تشير النتائج إلى أن </w:t>
      </w:r>
      <w:r w:rsidRPr="002527AD">
        <w:rPr>
          <w:rFonts w:ascii="Sakkal Majalla" w:hAnsi="Sakkal Majalla" w:cs="Sakkal Majalla"/>
          <w:b/>
          <w:bCs/>
          <w:sz w:val="28"/>
          <w:szCs w:val="28"/>
          <w:rtl/>
        </w:rPr>
        <w:t>مستوى نية شراء المحتوى المدفوع داخل الألعاب الإلكترونية لدى اللاعبين السعوديين الشباب جاء بمستوى متوسط</w:t>
      </w:r>
      <w:r w:rsidRPr="002527AD">
        <w:rPr>
          <w:rFonts w:ascii="Sakkal Majalla" w:hAnsi="Sakkal Majalla" w:cs="Sakkal Majalla"/>
          <w:sz w:val="28"/>
          <w:szCs w:val="28"/>
          <w:rtl/>
        </w:rPr>
        <w:t xml:space="preserve">، حيث بلغ المتوسط الحسابي العام للمحور </w:t>
      </w:r>
      <w:r w:rsidRPr="002527AD">
        <w:rPr>
          <w:rFonts w:ascii="Sakkal Majalla" w:hAnsi="Sakkal Majalla" w:cs="Sakkal Majalla"/>
          <w:b/>
          <w:bCs/>
          <w:sz w:val="28"/>
          <w:szCs w:val="28"/>
        </w:rPr>
        <w:t>3.407</w:t>
      </w:r>
      <w:r w:rsidRPr="002527AD">
        <w:rPr>
          <w:rFonts w:ascii="Sakkal Majalla" w:hAnsi="Sakkal Majalla" w:cs="Sakkal Majalla"/>
          <w:sz w:val="28"/>
          <w:szCs w:val="28"/>
        </w:rPr>
        <w:t>.</w:t>
      </w:r>
    </w:p>
    <w:p w14:paraId="1B694EC2" w14:textId="77777777" w:rsidR="00C4463E" w:rsidRDefault="00C4463E" w:rsidP="00C4463E">
      <w:pPr>
        <w:bidi/>
        <w:jc w:val="both"/>
        <w:rPr>
          <w:rFonts w:ascii="Sakkal Majalla" w:hAnsi="Sakkal Majalla" w:cs="Sakkal Majalla"/>
          <w:b/>
          <w:bCs/>
          <w:sz w:val="28"/>
          <w:szCs w:val="28"/>
          <w:rtl/>
        </w:rPr>
      </w:pPr>
    </w:p>
    <w:p w14:paraId="31FF355B" w14:textId="4029A2F5" w:rsidR="00C4463E" w:rsidRPr="004E5AF2" w:rsidRDefault="00C4463E" w:rsidP="00C4463E">
      <w:pPr>
        <w:bidi/>
        <w:jc w:val="both"/>
        <w:rPr>
          <w:rFonts w:ascii="Sakkal Majalla" w:hAnsi="Sakkal Majalla" w:cs="Sakkal Majalla"/>
          <w:b/>
          <w:bCs/>
          <w:sz w:val="28"/>
          <w:szCs w:val="28"/>
          <w:rtl/>
        </w:rPr>
      </w:pPr>
      <w:r w:rsidRPr="004E5AF2">
        <w:rPr>
          <w:rFonts w:ascii="Sakkal Majalla" w:hAnsi="Sakkal Majalla" w:cs="Sakkal Majalla"/>
          <w:b/>
          <w:bCs/>
          <w:sz w:val="28"/>
          <w:szCs w:val="28"/>
          <w:rtl/>
        </w:rPr>
        <w:t>الشكل</w:t>
      </w:r>
      <w:r w:rsidRPr="004E5AF2">
        <w:rPr>
          <w:rFonts w:ascii="Sakkal Majalla" w:hAnsi="Sakkal Majalla" w:cs="Sakkal Majalla"/>
          <w:b/>
          <w:bCs/>
          <w:sz w:val="28"/>
          <w:szCs w:val="28"/>
        </w:rPr>
        <w:t xml:space="preserve"> (4-</w:t>
      </w:r>
      <w:r w:rsidRPr="004E5AF2">
        <w:rPr>
          <w:rFonts w:ascii="Sakkal Majalla" w:hAnsi="Sakkal Majalla" w:cs="Sakkal Majalla"/>
          <w:b/>
          <w:bCs/>
          <w:sz w:val="28"/>
          <w:szCs w:val="28"/>
        </w:rPr>
        <w:t>1)</w:t>
      </w:r>
      <w:r w:rsidRPr="004E5AF2">
        <w:rPr>
          <w:rFonts w:ascii="Sakkal Majalla" w:hAnsi="Sakkal Majalla" w:cs="Sakkal Majalla" w:hint="cs"/>
          <w:b/>
          <w:bCs/>
          <w:sz w:val="28"/>
          <w:szCs w:val="28"/>
          <w:rtl/>
        </w:rPr>
        <w:t xml:space="preserve"> المتوسطا</w:t>
      </w:r>
      <w:r w:rsidRPr="004E5AF2">
        <w:rPr>
          <w:rFonts w:ascii="Sakkal Majalla" w:hAnsi="Sakkal Majalla" w:cs="Sakkal Majalla" w:hint="eastAsia"/>
          <w:b/>
          <w:bCs/>
          <w:sz w:val="28"/>
          <w:szCs w:val="28"/>
          <w:rtl/>
        </w:rPr>
        <w:t>ت</w:t>
      </w:r>
      <w:r w:rsidRPr="004E5AF2">
        <w:rPr>
          <w:rFonts w:ascii="Sakkal Majalla" w:hAnsi="Sakkal Majalla" w:cs="Sakkal Majalla"/>
          <w:b/>
          <w:bCs/>
          <w:sz w:val="28"/>
          <w:szCs w:val="28"/>
          <w:rtl/>
        </w:rPr>
        <w:t xml:space="preserve"> العامة لمحاور الدراسة</w:t>
      </w:r>
    </w:p>
    <w:p w14:paraId="26AEA579" w14:textId="77777777" w:rsidR="00C4463E" w:rsidRPr="007C526D" w:rsidRDefault="00C4463E" w:rsidP="00C4463E">
      <w:pPr>
        <w:bidi/>
        <w:jc w:val="both"/>
        <w:rPr>
          <w:rFonts w:ascii="Sakkal Majalla" w:hAnsi="Sakkal Majalla" w:cs="Sakkal Majalla"/>
          <w:sz w:val="28"/>
          <w:szCs w:val="28"/>
        </w:rPr>
      </w:pPr>
      <w:r w:rsidRPr="004E5AF2">
        <w:rPr>
          <w:rFonts w:ascii="Sakkal Majalla" w:hAnsi="Sakkal Majalla" w:cs="Sakkal Majalla"/>
          <w:noProof/>
          <w:sz w:val="28"/>
          <w:szCs w:val="28"/>
          <w:rtl/>
        </w:rPr>
        <w:lastRenderedPageBreak/>
        <w:drawing>
          <wp:inline distT="0" distB="0" distL="0" distR="0" wp14:anchorId="4193C9F2" wp14:editId="5DB70F45">
            <wp:extent cx="5274310" cy="3263900"/>
            <wp:effectExtent l="0" t="0" r="2540" b="0"/>
            <wp:docPr id="197147992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479928" name=""/>
                    <pic:cNvPicPr/>
                  </pic:nvPicPr>
                  <pic:blipFill>
                    <a:blip r:embed="rId20"/>
                    <a:stretch>
                      <a:fillRect/>
                    </a:stretch>
                  </pic:blipFill>
                  <pic:spPr>
                    <a:xfrm>
                      <a:off x="0" y="0"/>
                      <a:ext cx="5274310" cy="3263900"/>
                    </a:xfrm>
                    <a:prstGeom prst="rect">
                      <a:avLst/>
                    </a:prstGeom>
                  </pic:spPr>
                </pic:pic>
              </a:graphicData>
            </a:graphic>
          </wp:inline>
        </w:drawing>
      </w:r>
    </w:p>
    <w:p w14:paraId="150EDC64" w14:textId="612E2EE9" w:rsidR="00C4463E" w:rsidRPr="007C526D" w:rsidRDefault="00D54BBC" w:rsidP="00C4463E">
      <w:pPr>
        <w:bidi/>
        <w:jc w:val="both"/>
        <w:rPr>
          <w:rFonts w:ascii="Sakkal Majalla" w:hAnsi="Sakkal Majalla" w:cs="Sakkal Majalla"/>
          <w:b/>
          <w:bCs/>
          <w:sz w:val="28"/>
          <w:szCs w:val="28"/>
        </w:rPr>
      </w:pPr>
      <w:r>
        <w:rPr>
          <w:rFonts w:ascii="Sakkal Majalla" w:hAnsi="Sakkal Majalla" w:cs="Sakkal Majalla"/>
          <w:b/>
          <w:bCs/>
          <w:sz w:val="28"/>
          <w:szCs w:val="28"/>
        </w:rPr>
        <w:t>3.14</w:t>
      </w:r>
      <w:r w:rsidR="00C4463E" w:rsidRPr="007C526D">
        <w:rPr>
          <w:rFonts w:ascii="Sakkal Majalla" w:hAnsi="Sakkal Majalla" w:cs="Sakkal Majalla"/>
          <w:b/>
          <w:bCs/>
          <w:sz w:val="28"/>
          <w:szCs w:val="28"/>
        </w:rPr>
        <w:t xml:space="preserve"> </w:t>
      </w:r>
      <w:r w:rsidR="00C4463E" w:rsidRPr="007C526D">
        <w:rPr>
          <w:rFonts w:ascii="Sakkal Majalla" w:hAnsi="Sakkal Majalla" w:cs="Sakkal Majalla"/>
          <w:b/>
          <w:bCs/>
          <w:sz w:val="28"/>
          <w:szCs w:val="28"/>
          <w:rtl/>
        </w:rPr>
        <w:t>الإجابة عن السؤال الرابع</w:t>
      </w:r>
    </w:p>
    <w:p w14:paraId="76299C1A" w14:textId="77777777" w:rsidR="00C4463E" w:rsidRPr="007C526D" w:rsidRDefault="00C4463E" w:rsidP="00C4463E">
      <w:pPr>
        <w:bidi/>
        <w:jc w:val="both"/>
        <w:rPr>
          <w:rFonts w:ascii="Sakkal Majalla" w:hAnsi="Sakkal Majalla" w:cs="Sakkal Majalla"/>
          <w:b/>
          <w:bCs/>
          <w:sz w:val="28"/>
          <w:szCs w:val="28"/>
        </w:rPr>
      </w:pPr>
      <w:r w:rsidRPr="007C526D">
        <w:rPr>
          <w:rFonts w:ascii="Sakkal Majalla" w:hAnsi="Sakkal Majalla" w:cs="Sakkal Majalla"/>
          <w:b/>
          <w:bCs/>
          <w:sz w:val="28"/>
          <w:szCs w:val="28"/>
          <w:rtl/>
        </w:rPr>
        <w:t>نص السؤال</w:t>
      </w:r>
    </w:p>
    <w:p w14:paraId="35567EFE" w14:textId="77777777" w:rsidR="00C4463E" w:rsidRPr="007C526D" w:rsidRDefault="00C4463E" w:rsidP="00C4463E">
      <w:pPr>
        <w:bidi/>
        <w:jc w:val="both"/>
        <w:rPr>
          <w:rFonts w:ascii="Sakkal Majalla" w:hAnsi="Sakkal Majalla" w:cs="Sakkal Majalla"/>
          <w:sz w:val="28"/>
          <w:szCs w:val="28"/>
        </w:rPr>
      </w:pPr>
      <w:r w:rsidRPr="007C526D">
        <w:rPr>
          <w:rFonts w:ascii="Sakkal Majalla" w:hAnsi="Sakkal Majalla" w:cs="Sakkal Majalla"/>
          <w:b/>
          <w:bCs/>
          <w:sz w:val="28"/>
          <w:szCs w:val="28"/>
          <w:rtl/>
        </w:rPr>
        <w:t>هل توجد علاقة ذات دلالة إحصائية بين أنشطة التسويق عبر وسائل التواصل الاجتماعي والقيمة المدركة للمحتوى التسويقي لدى اللاعبين السعوديين الشباب؟</w:t>
      </w:r>
    </w:p>
    <w:p w14:paraId="52529F2E" w14:textId="77777777" w:rsidR="00C4463E" w:rsidRPr="007C526D" w:rsidRDefault="00C4463E" w:rsidP="00C4463E">
      <w:pPr>
        <w:bidi/>
        <w:jc w:val="both"/>
        <w:rPr>
          <w:rFonts w:ascii="Sakkal Majalla" w:hAnsi="Sakkal Majalla" w:cs="Sakkal Majalla"/>
          <w:sz w:val="28"/>
          <w:szCs w:val="28"/>
        </w:rPr>
      </w:pPr>
      <w:r w:rsidRPr="007C526D">
        <w:rPr>
          <w:rFonts w:ascii="Sakkal Majalla" w:hAnsi="Sakkal Majalla" w:cs="Sakkal Majalla"/>
          <w:sz w:val="28"/>
          <w:szCs w:val="28"/>
          <w:rtl/>
        </w:rPr>
        <w:t xml:space="preserve">وللإجابة عن هذا السؤال، تم استخدام </w:t>
      </w:r>
      <w:r w:rsidRPr="007C526D">
        <w:rPr>
          <w:rFonts w:ascii="Sakkal Majalla" w:hAnsi="Sakkal Majalla" w:cs="Sakkal Majalla"/>
          <w:b/>
          <w:bCs/>
          <w:sz w:val="28"/>
          <w:szCs w:val="28"/>
          <w:rtl/>
        </w:rPr>
        <w:t>معامل ارتباط بيرسون</w:t>
      </w:r>
      <w:r w:rsidRPr="007C526D">
        <w:rPr>
          <w:rFonts w:ascii="Sakkal Majalla" w:hAnsi="Sakkal Majalla" w:cs="Sakkal Majalla"/>
          <w:b/>
          <w:bCs/>
          <w:sz w:val="28"/>
          <w:szCs w:val="28"/>
        </w:rPr>
        <w:t xml:space="preserve"> (Pearson </w:t>
      </w:r>
      <w:proofErr w:type="spellStart"/>
      <w:r w:rsidRPr="007C526D">
        <w:rPr>
          <w:rFonts w:ascii="Sakkal Majalla" w:hAnsi="Sakkal Majalla" w:cs="Sakkal Majalla"/>
          <w:b/>
          <w:bCs/>
          <w:sz w:val="28"/>
          <w:szCs w:val="28"/>
        </w:rPr>
        <w:t>Correlation</w:t>
      </w:r>
      <w:proofErr w:type="spellEnd"/>
      <w:r w:rsidRPr="007C526D">
        <w:rPr>
          <w:rFonts w:ascii="Sakkal Majalla" w:hAnsi="Sakkal Majalla" w:cs="Sakkal Majalla"/>
          <w:b/>
          <w:bCs/>
          <w:sz w:val="28"/>
          <w:szCs w:val="28"/>
        </w:rPr>
        <w:t>)</w:t>
      </w:r>
      <w:r w:rsidRPr="007C526D">
        <w:rPr>
          <w:rFonts w:ascii="Sakkal Majalla" w:hAnsi="Sakkal Majalla" w:cs="Sakkal Majalla"/>
          <w:sz w:val="28"/>
          <w:szCs w:val="28"/>
        </w:rPr>
        <w:t xml:space="preserve"> </w:t>
      </w:r>
      <w:r w:rsidRPr="007C526D">
        <w:rPr>
          <w:rFonts w:ascii="Sakkal Majalla" w:hAnsi="Sakkal Majalla" w:cs="Sakkal Majalla"/>
          <w:sz w:val="28"/>
          <w:szCs w:val="28"/>
          <w:rtl/>
        </w:rPr>
        <w:t>للكشف عن طبيعة العلاقة بين أنشطة التسويق عبر وسائل التواصل الاجتماعي والقيمة المدركة للمحتوى التسويقي</w:t>
      </w:r>
      <w:r w:rsidRPr="007C526D">
        <w:rPr>
          <w:rFonts w:ascii="Sakkal Majalla" w:hAnsi="Sakkal Majalla" w:cs="Sakkal Majalla"/>
          <w:sz w:val="28"/>
          <w:szCs w:val="28"/>
        </w:rPr>
        <w:t>.</w:t>
      </w:r>
    </w:p>
    <w:p w14:paraId="46B1776F" w14:textId="77777777" w:rsidR="00C4463E" w:rsidRPr="007C526D" w:rsidRDefault="00C4463E" w:rsidP="00C4463E">
      <w:pPr>
        <w:bidi/>
        <w:jc w:val="both"/>
        <w:rPr>
          <w:rFonts w:ascii="Sakkal Majalla" w:hAnsi="Sakkal Majalla" w:cs="Sakkal Majalla"/>
          <w:sz w:val="28"/>
          <w:szCs w:val="28"/>
        </w:rPr>
      </w:pPr>
    </w:p>
    <w:p w14:paraId="213FC15B" w14:textId="5970B8A3" w:rsidR="00C4463E" w:rsidRPr="007C526D" w:rsidRDefault="00C4463E" w:rsidP="00C4463E">
      <w:pPr>
        <w:bidi/>
        <w:jc w:val="both"/>
        <w:rPr>
          <w:rFonts w:ascii="Sakkal Majalla" w:hAnsi="Sakkal Majalla" w:cs="Sakkal Majalla"/>
          <w:b/>
          <w:bCs/>
          <w:sz w:val="28"/>
          <w:szCs w:val="28"/>
        </w:rPr>
      </w:pPr>
      <w:r w:rsidRPr="007C526D">
        <w:rPr>
          <w:rFonts w:ascii="Sakkal Majalla" w:hAnsi="Sakkal Majalla" w:cs="Sakkal Majalla"/>
          <w:b/>
          <w:bCs/>
          <w:sz w:val="28"/>
          <w:szCs w:val="28"/>
          <w:rtl/>
        </w:rPr>
        <w:t>جدول</w:t>
      </w:r>
      <w:r w:rsidRPr="007C526D">
        <w:rPr>
          <w:rFonts w:ascii="Sakkal Majalla" w:hAnsi="Sakkal Majalla" w:cs="Sakkal Majalla"/>
          <w:b/>
          <w:bCs/>
          <w:sz w:val="28"/>
          <w:szCs w:val="28"/>
        </w:rPr>
        <w:t xml:space="preserve"> (4-</w:t>
      </w:r>
      <w:r w:rsidRPr="007C526D">
        <w:rPr>
          <w:rFonts w:ascii="Sakkal Majalla" w:hAnsi="Sakkal Majalla" w:cs="Sakkal Majalla"/>
          <w:b/>
          <w:bCs/>
          <w:sz w:val="28"/>
          <w:szCs w:val="28"/>
        </w:rPr>
        <w:t>7)</w:t>
      </w:r>
      <w:r w:rsidRPr="007C526D">
        <w:rPr>
          <w:rFonts w:ascii="Sakkal Majalla" w:hAnsi="Sakkal Majalla" w:cs="Sakkal Majalla" w:hint="cs"/>
          <w:b/>
          <w:bCs/>
          <w:sz w:val="28"/>
          <w:szCs w:val="28"/>
          <w:rtl/>
        </w:rPr>
        <w:t xml:space="preserve"> نتائ</w:t>
      </w:r>
      <w:r w:rsidRPr="007C526D">
        <w:rPr>
          <w:rFonts w:ascii="Sakkal Majalla" w:hAnsi="Sakkal Majalla" w:cs="Sakkal Majalla" w:hint="eastAsia"/>
          <w:b/>
          <w:bCs/>
          <w:sz w:val="28"/>
          <w:szCs w:val="28"/>
          <w:rtl/>
        </w:rPr>
        <w:t>ج</w:t>
      </w:r>
      <w:r w:rsidRPr="007C526D">
        <w:rPr>
          <w:rFonts w:ascii="Sakkal Majalla" w:hAnsi="Sakkal Majalla" w:cs="Sakkal Majalla"/>
          <w:b/>
          <w:bCs/>
          <w:sz w:val="28"/>
          <w:szCs w:val="28"/>
          <w:rtl/>
        </w:rPr>
        <w:t xml:space="preserve"> معامل ارتباط بيرسون بين أنشطة التسويق عبر وسائل التواصل الاجتماعي والقيمة المدركة للمحتوى التسويقي</w:t>
      </w:r>
    </w:p>
    <w:tbl>
      <w:tblPr>
        <w:tblStyle w:val="TableGrid"/>
        <w:bidiVisual/>
        <w:tblW w:w="0" w:type="auto"/>
        <w:tblLook w:val="04A0" w:firstRow="1" w:lastRow="0" w:firstColumn="1" w:lastColumn="0" w:noHBand="0" w:noVBand="1"/>
      </w:tblPr>
      <w:tblGrid>
        <w:gridCol w:w="4867"/>
        <w:gridCol w:w="1392"/>
        <w:gridCol w:w="1529"/>
        <w:gridCol w:w="1039"/>
      </w:tblGrid>
      <w:tr w:rsidR="00C4463E" w:rsidRPr="007C526D" w14:paraId="0EBAEA3E" w14:textId="77777777" w:rsidTr="00D2264C">
        <w:tc>
          <w:tcPr>
            <w:tcW w:w="0" w:type="auto"/>
            <w:hideMark/>
          </w:tcPr>
          <w:p w14:paraId="25E98658" w14:textId="77777777" w:rsidR="00C4463E" w:rsidRPr="007C526D" w:rsidRDefault="00C4463E" w:rsidP="00C4463E">
            <w:pPr>
              <w:bidi/>
              <w:spacing w:after="160" w:line="259" w:lineRule="auto"/>
              <w:jc w:val="both"/>
              <w:rPr>
                <w:rFonts w:ascii="Sakkal Majalla" w:hAnsi="Sakkal Majalla" w:cs="Sakkal Majalla"/>
                <w:b/>
                <w:bCs/>
                <w:sz w:val="28"/>
                <w:szCs w:val="28"/>
              </w:rPr>
            </w:pPr>
            <w:r w:rsidRPr="007C526D">
              <w:rPr>
                <w:rFonts w:ascii="Sakkal Majalla" w:hAnsi="Sakkal Majalla" w:cs="Sakkal Majalla"/>
                <w:b/>
                <w:bCs/>
                <w:sz w:val="28"/>
                <w:szCs w:val="28"/>
                <w:rtl/>
              </w:rPr>
              <w:t>المتغير</w:t>
            </w:r>
          </w:p>
        </w:tc>
        <w:tc>
          <w:tcPr>
            <w:tcW w:w="0" w:type="auto"/>
            <w:hideMark/>
          </w:tcPr>
          <w:p w14:paraId="0AD39FFC" w14:textId="77777777" w:rsidR="00C4463E" w:rsidRPr="007C526D" w:rsidRDefault="00C4463E" w:rsidP="00C4463E">
            <w:pPr>
              <w:bidi/>
              <w:spacing w:after="160" w:line="259" w:lineRule="auto"/>
              <w:jc w:val="both"/>
              <w:rPr>
                <w:rFonts w:ascii="Sakkal Majalla" w:hAnsi="Sakkal Majalla" w:cs="Sakkal Majalla"/>
                <w:b/>
                <w:bCs/>
                <w:sz w:val="28"/>
                <w:szCs w:val="28"/>
              </w:rPr>
            </w:pPr>
            <w:r w:rsidRPr="007C526D">
              <w:rPr>
                <w:rFonts w:ascii="Sakkal Majalla" w:hAnsi="Sakkal Majalla" w:cs="Sakkal Majalla"/>
                <w:b/>
                <w:bCs/>
                <w:sz w:val="28"/>
                <w:szCs w:val="28"/>
                <w:rtl/>
              </w:rPr>
              <w:t>معامل الارتباط</w:t>
            </w:r>
            <w:r w:rsidRPr="007C526D">
              <w:rPr>
                <w:rFonts w:ascii="Sakkal Majalla" w:hAnsi="Sakkal Majalla" w:cs="Sakkal Majalla"/>
                <w:b/>
                <w:bCs/>
                <w:sz w:val="28"/>
                <w:szCs w:val="28"/>
              </w:rPr>
              <w:t xml:space="preserve"> (r)</w:t>
            </w:r>
          </w:p>
        </w:tc>
        <w:tc>
          <w:tcPr>
            <w:tcW w:w="0" w:type="auto"/>
            <w:hideMark/>
          </w:tcPr>
          <w:p w14:paraId="73AD3AFE" w14:textId="77777777" w:rsidR="00C4463E" w:rsidRPr="007C526D" w:rsidRDefault="00C4463E" w:rsidP="00C4463E">
            <w:pPr>
              <w:bidi/>
              <w:spacing w:after="160" w:line="259" w:lineRule="auto"/>
              <w:jc w:val="both"/>
              <w:rPr>
                <w:rFonts w:ascii="Sakkal Majalla" w:hAnsi="Sakkal Majalla" w:cs="Sakkal Majalla"/>
                <w:b/>
                <w:bCs/>
                <w:sz w:val="28"/>
                <w:szCs w:val="28"/>
              </w:rPr>
            </w:pPr>
            <w:r w:rsidRPr="007C526D">
              <w:rPr>
                <w:rFonts w:ascii="Sakkal Majalla" w:hAnsi="Sakkal Majalla" w:cs="Sakkal Majalla"/>
                <w:b/>
                <w:bCs/>
                <w:sz w:val="28"/>
                <w:szCs w:val="28"/>
                <w:rtl/>
              </w:rPr>
              <w:t>مستوى الدلالة</w:t>
            </w:r>
            <w:r w:rsidRPr="007C526D">
              <w:rPr>
                <w:rFonts w:ascii="Sakkal Majalla" w:hAnsi="Sakkal Majalla" w:cs="Sakkal Majalla"/>
                <w:b/>
                <w:bCs/>
                <w:sz w:val="28"/>
                <w:szCs w:val="28"/>
              </w:rPr>
              <w:t xml:space="preserve"> (</w:t>
            </w:r>
            <w:proofErr w:type="spellStart"/>
            <w:r w:rsidRPr="007C526D">
              <w:rPr>
                <w:rFonts w:ascii="Sakkal Majalla" w:hAnsi="Sakkal Majalla" w:cs="Sakkal Majalla"/>
                <w:b/>
                <w:bCs/>
                <w:sz w:val="28"/>
                <w:szCs w:val="28"/>
              </w:rPr>
              <w:t>Sig</w:t>
            </w:r>
            <w:proofErr w:type="spellEnd"/>
            <w:r w:rsidRPr="007C526D">
              <w:rPr>
                <w:rFonts w:ascii="Sakkal Majalla" w:hAnsi="Sakkal Majalla" w:cs="Sakkal Majalla"/>
                <w:b/>
                <w:bCs/>
                <w:sz w:val="28"/>
                <w:szCs w:val="28"/>
              </w:rPr>
              <w:t>.)</w:t>
            </w:r>
          </w:p>
        </w:tc>
        <w:tc>
          <w:tcPr>
            <w:tcW w:w="0" w:type="auto"/>
            <w:hideMark/>
          </w:tcPr>
          <w:p w14:paraId="57BD282B" w14:textId="77777777" w:rsidR="00C4463E" w:rsidRPr="007C526D" w:rsidRDefault="00C4463E" w:rsidP="00C4463E">
            <w:pPr>
              <w:bidi/>
              <w:spacing w:after="160" w:line="259" w:lineRule="auto"/>
              <w:jc w:val="both"/>
              <w:rPr>
                <w:rFonts w:ascii="Sakkal Majalla" w:hAnsi="Sakkal Majalla" w:cs="Sakkal Majalla"/>
                <w:b/>
                <w:bCs/>
                <w:sz w:val="28"/>
                <w:szCs w:val="28"/>
              </w:rPr>
            </w:pPr>
            <w:r w:rsidRPr="007C526D">
              <w:rPr>
                <w:rFonts w:ascii="Sakkal Majalla" w:hAnsi="Sakkal Majalla" w:cs="Sakkal Majalla"/>
                <w:b/>
                <w:bCs/>
                <w:sz w:val="28"/>
                <w:szCs w:val="28"/>
                <w:rtl/>
              </w:rPr>
              <w:t>نوع العلاقة</w:t>
            </w:r>
          </w:p>
        </w:tc>
      </w:tr>
      <w:tr w:rsidR="00C4463E" w:rsidRPr="007C526D" w14:paraId="5D3FD4CE" w14:textId="77777777" w:rsidTr="00D2264C">
        <w:tc>
          <w:tcPr>
            <w:tcW w:w="0" w:type="auto"/>
            <w:hideMark/>
          </w:tcPr>
          <w:p w14:paraId="33B9003A" w14:textId="77777777" w:rsidR="00C4463E" w:rsidRPr="007C526D" w:rsidRDefault="00C4463E" w:rsidP="00C4463E">
            <w:pPr>
              <w:bidi/>
              <w:spacing w:after="160" w:line="259" w:lineRule="auto"/>
              <w:jc w:val="both"/>
              <w:rPr>
                <w:rFonts w:ascii="Sakkal Majalla" w:hAnsi="Sakkal Majalla" w:cs="Sakkal Majalla"/>
                <w:sz w:val="28"/>
                <w:szCs w:val="28"/>
              </w:rPr>
            </w:pPr>
            <w:r w:rsidRPr="007C526D">
              <w:rPr>
                <w:rFonts w:ascii="Sakkal Majalla" w:hAnsi="Sakkal Majalla" w:cs="Sakkal Majalla"/>
                <w:sz w:val="28"/>
                <w:szCs w:val="28"/>
                <w:rtl/>
              </w:rPr>
              <w:t>أنشطة التسويق عبر وسائل التواصل الاجتماعي × القيمة المدركة للمحتوى التسويقي</w:t>
            </w:r>
          </w:p>
        </w:tc>
        <w:tc>
          <w:tcPr>
            <w:tcW w:w="0" w:type="auto"/>
            <w:hideMark/>
          </w:tcPr>
          <w:p w14:paraId="5B4A7148" w14:textId="77777777" w:rsidR="00C4463E" w:rsidRPr="007C526D" w:rsidRDefault="00C4463E" w:rsidP="00C4463E">
            <w:pPr>
              <w:bidi/>
              <w:spacing w:after="160" w:line="259" w:lineRule="auto"/>
              <w:jc w:val="both"/>
              <w:rPr>
                <w:rFonts w:ascii="Sakkal Majalla" w:hAnsi="Sakkal Majalla" w:cs="Sakkal Majalla"/>
                <w:sz w:val="28"/>
                <w:szCs w:val="28"/>
              </w:rPr>
            </w:pPr>
            <w:r w:rsidRPr="007C526D">
              <w:rPr>
                <w:rFonts w:ascii="Sakkal Majalla" w:hAnsi="Sakkal Majalla" w:cs="Sakkal Majalla"/>
                <w:b/>
                <w:bCs/>
                <w:sz w:val="28"/>
                <w:szCs w:val="28"/>
              </w:rPr>
              <w:t>0.779</w:t>
            </w:r>
          </w:p>
        </w:tc>
        <w:tc>
          <w:tcPr>
            <w:tcW w:w="0" w:type="auto"/>
            <w:hideMark/>
          </w:tcPr>
          <w:p w14:paraId="51E8CA8C" w14:textId="77777777" w:rsidR="00C4463E" w:rsidRPr="007C526D" w:rsidRDefault="00C4463E" w:rsidP="00C4463E">
            <w:pPr>
              <w:bidi/>
              <w:spacing w:after="160" w:line="259" w:lineRule="auto"/>
              <w:jc w:val="both"/>
              <w:rPr>
                <w:rFonts w:ascii="Sakkal Majalla" w:hAnsi="Sakkal Majalla" w:cs="Sakkal Majalla"/>
                <w:sz w:val="28"/>
                <w:szCs w:val="28"/>
              </w:rPr>
            </w:pPr>
            <w:r w:rsidRPr="007C526D">
              <w:rPr>
                <w:rFonts w:ascii="Sakkal Majalla" w:hAnsi="Sakkal Majalla" w:cs="Sakkal Majalla"/>
                <w:b/>
                <w:bCs/>
                <w:sz w:val="28"/>
                <w:szCs w:val="28"/>
              </w:rPr>
              <w:t>0.000</w:t>
            </w:r>
          </w:p>
        </w:tc>
        <w:tc>
          <w:tcPr>
            <w:tcW w:w="0" w:type="auto"/>
            <w:hideMark/>
          </w:tcPr>
          <w:p w14:paraId="6AAF2C35" w14:textId="77777777" w:rsidR="00C4463E" w:rsidRPr="007C526D" w:rsidRDefault="00C4463E" w:rsidP="00C4463E">
            <w:pPr>
              <w:bidi/>
              <w:spacing w:after="160" w:line="259" w:lineRule="auto"/>
              <w:jc w:val="both"/>
              <w:rPr>
                <w:rFonts w:ascii="Sakkal Majalla" w:hAnsi="Sakkal Majalla" w:cs="Sakkal Majalla"/>
                <w:sz w:val="28"/>
                <w:szCs w:val="28"/>
              </w:rPr>
            </w:pPr>
            <w:r w:rsidRPr="007C526D">
              <w:rPr>
                <w:rFonts w:ascii="Sakkal Majalla" w:hAnsi="Sakkal Majalla" w:cs="Sakkal Majalla"/>
                <w:sz w:val="28"/>
                <w:szCs w:val="28"/>
                <w:rtl/>
              </w:rPr>
              <w:t>موجبة قوية</w:t>
            </w:r>
          </w:p>
        </w:tc>
      </w:tr>
    </w:tbl>
    <w:p w14:paraId="74D3BDB9" w14:textId="77777777" w:rsidR="00C4463E" w:rsidRPr="007C526D" w:rsidRDefault="00C4463E" w:rsidP="00C4463E">
      <w:pPr>
        <w:bidi/>
        <w:jc w:val="both"/>
        <w:rPr>
          <w:rFonts w:ascii="Sakkal Majalla" w:hAnsi="Sakkal Majalla" w:cs="Sakkal Majalla"/>
          <w:sz w:val="28"/>
          <w:szCs w:val="28"/>
        </w:rPr>
      </w:pPr>
    </w:p>
    <w:p w14:paraId="7A2248B5" w14:textId="77777777" w:rsidR="00C4463E" w:rsidRPr="007C526D" w:rsidRDefault="00C4463E" w:rsidP="00C4463E">
      <w:pPr>
        <w:bidi/>
        <w:jc w:val="both"/>
        <w:rPr>
          <w:rFonts w:ascii="Sakkal Majalla" w:hAnsi="Sakkal Majalla" w:cs="Sakkal Majalla"/>
          <w:b/>
          <w:bCs/>
          <w:sz w:val="28"/>
          <w:szCs w:val="28"/>
        </w:rPr>
      </w:pPr>
      <w:r w:rsidRPr="007C526D">
        <w:rPr>
          <w:rFonts w:ascii="Sakkal Majalla" w:hAnsi="Sakkal Majalla" w:cs="Sakkal Majalla"/>
          <w:b/>
          <w:bCs/>
          <w:sz w:val="28"/>
          <w:szCs w:val="28"/>
          <w:rtl/>
        </w:rPr>
        <w:lastRenderedPageBreak/>
        <w:t>تفسير النتائج</w:t>
      </w:r>
    </w:p>
    <w:p w14:paraId="104C342E" w14:textId="77777777" w:rsidR="00C4463E" w:rsidRPr="007C526D" w:rsidRDefault="00C4463E" w:rsidP="00C4463E">
      <w:pPr>
        <w:bidi/>
        <w:jc w:val="both"/>
        <w:rPr>
          <w:rFonts w:ascii="Sakkal Majalla" w:hAnsi="Sakkal Majalla" w:cs="Sakkal Majalla"/>
          <w:sz w:val="28"/>
          <w:szCs w:val="28"/>
        </w:rPr>
      </w:pPr>
      <w:r w:rsidRPr="007C526D">
        <w:rPr>
          <w:rFonts w:ascii="Sakkal Majalla" w:hAnsi="Sakkal Majalla" w:cs="Sakkal Majalla"/>
          <w:sz w:val="28"/>
          <w:szCs w:val="28"/>
          <w:rtl/>
        </w:rPr>
        <w:t xml:space="preserve">يتضح من جدول (4-7) أن قيمة معامل ارتباط بيرسون بين </w:t>
      </w:r>
      <w:r w:rsidRPr="007C526D">
        <w:rPr>
          <w:rFonts w:ascii="Sakkal Majalla" w:hAnsi="Sakkal Majalla" w:cs="Sakkal Majalla"/>
          <w:b/>
          <w:bCs/>
          <w:sz w:val="28"/>
          <w:szCs w:val="28"/>
          <w:rtl/>
        </w:rPr>
        <w:t>أنشطة التسويق عبر وسائل التواصل الاجتماعي</w:t>
      </w:r>
      <w:r w:rsidRPr="007C526D">
        <w:rPr>
          <w:rFonts w:ascii="Sakkal Majalla" w:hAnsi="Sakkal Majalla" w:cs="Sakkal Majalla"/>
          <w:sz w:val="28"/>
          <w:szCs w:val="28"/>
          <w:rtl/>
        </w:rPr>
        <w:t xml:space="preserve"> و</w:t>
      </w:r>
      <w:r w:rsidRPr="007C526D">
        <w:rPr>
          <w:rFonts w:ascii="Sakkal Majalla" w:hAnsi="Sakkal Majalla" w:cs="Sakkal Majalla"/>
          <w:b/>
          <w:bCs/>
          <w:sz w:val="28"/>
          <w:szCs w:val="28"/>
          <w:rtl/>
        </w:rPr>
        <w:t>القيمة المدركة للمحتوى التسويقي</w:t>
      </w:r>
      <w:r w:rsidRPr="007C526D">
        <w:rPr>
          <w:rFonts w:ascii="Sakkal Majalla" w:hAnsi="Sakkal Majalla" w:cs="Sakkal Majalla"/>
          <w:sz w:val="28"/>
          <w:szCs w:val="28"/>
          <w:rtl/>
        </w:rPr>
        <w:t xml:space="preserve"> بلغت </w:t>
      </w:r>
      <w:r w:rsidRPr="007C526D">
        <w:rPr>
          <w:rFonts w:ascii="Sakkal Majalla" w:hAnsi="Sakkal Majalla" w:cs="Sakkal Majalla"/>
          <w:b/>
          <w:bCs/>
          <w:sz w:val="28"/>
          <w:szCs w:val="28"/>
        </w:rPr>
        <w:t>(0.779)</w:t>
      </w:r>
      <w:r w:rsidRPr="007C526D">
        <w:rPr>
          <w:rFonts w:ascii="Sakkal Majalla" w:hAnsi="Sakkal Majalla" w:cs="Sakkal Majalla"/>
          <w:sz w:val="28"/>
          <w:szCs w:val="28"/>
          <w:rtl/>
        </w:rPr>
        <w:t xml:space="preserve">، وهي علاقة </w:t>
      </w:r>
      <w:r w:rsidRPr="007C526D">
        <w:rPr>
          <w:rFonts w:ascii="Sakkal Majalla" w:hAnsi="Sakkal Majalla" w:cs="Sakkal Majalla"/>
          <w:b/>
          <w:bCs/>
          <w:sz w:val="28"/>
          <w:szCs w:val="28"/>
          <w:rtl/>
        </w:rPr>
        <w:t>موجبة قوية</w:t>
      </w:r>
      <w:r w:rsidRPr="007C526D">
        <w:rPr>
          <w:rFonts w:ascii="Sakkal Majalla" w:hAnsi="Sakkal Majalla" w:cs="Sakkal Majalla"/>
          <w:sz w:val="28"/>
          <w:szCs w:val="28"/>
          <w:rtl/>
        </w:rPr>
        <w:t xml:space="preserve">، كما بلغت قيمة مستوى الدلالة الإحصائية </w:t>
      </w:r>
      <w:r w:rsidRPr="007C526D">
        <w:rPr>
          <w:rFonts w:ascii="Sakkal Majalla" w:hAnsi="Sakkal Majalla" w:cs="Sakkal Majalla"/>
          <w:b/>
          <w:bCs/>
          <w:sz w:val="28"/>
          <w:szCs w:val="28"/>
        </w:rPr>
        <w:t>(</w:t>
      </w:r>
      <w:proofErr w:type="spellStart"/>
      <w:r w:rsidRPr="007C526D">
        <w:rPr>
          <w:rFonts w:ascii="Sakkal Majalla" w:hAnsi="Sakkal Majalla" w:cs="Sakkal Majalla"/>
          <w:b/>
          <w:bCs/>
          <w:sz w:val="28"/>
          <w:szCs w:val="28"/>
        </w:rPr>
        <w:t>Sig</w:t>
      </w:r>
      <w:proofErr w:type="spellEnd"/>
      <w:r w:rsidRPr="007C526D">
        <w:rPr>
          <w:rFonts w:ascii="Sakkal Majalla" w:hAnsi="Sakkal Majalla" w:cs="Sakkal Majalla"/>
          <w:b/>
          <w:bCs/>
          <w:sz w:val="28"/>
          <w:szCs w:val="28"/>
        </w:rPr>
        <w:t>.=0.000)</w:t>
      </w:r>
      <w:r w:rsidRPr="007C526D">
        <w:rPr>
          <w:rFonts w:ascii="Sakkal Majalla" w:hAnsi="Sakkal Majalla" w:cs="Sakkal Majalla"/>
          <w:sz w:val="28"/>
          <w:szCs w:val="28"/>
          <w:rtl/>
        </w:rPr>
        <w:t xml:space="preserve">، وهي أقل من مستوى الدلالة المعتمد </w:t>
      </w:r>
      <w:r w:rsidRPr="007C526D">
        <w:rPr>
          <w:rFonts w:ascii="Sakkal Majalla" w:hAnsi="Sakkal Majalla" w:cs="Sakkal Majalla"/>
          <w:b/>
          <w:bCs/>
          <w:sz w:val="28"/>
          <w:szCs w:val="28"/>
        </w:rPr>
        <w:t>(0.05)</w:t>
      </w:r>
      <w:r w:rsidRPr="007C526D">
        <w:rPr>
          <w:rFonts w:ascii="Sakkal Majalla" w:hAnsi="Sakkal Majalla" w:cs="Sakkal Majalla"/>
          <w:sz w:val="28"/>
          <w:szCs w:val="28"/>
        </w:rPr>
        <w:t>.</w:t>
      </w:r>
    </w:p>
    <w:p w14:paraId="567A75E4" w14:textId="77777777" w:rsidR="00C4463E" w:rsidRPr="007C526D" w:rsidRDefault="00C4463E" w:rsidP="00C4463E">
      <w:pPr>
        <w:bidi/>
        <w:jc w:val="both"/>
        <w:rPr>
          <w:rFonts w:ascii="Sakkal Majalla" w:hAnsi="Sakkal Majalla" w:cs="Sakkal Majalla"/>
          <w:sz w:val="28"/>
          <w:szCs w:val="28"/>
        </w:rPr>
      </w:pPr>
      <w:r w:rsidRPr="007C526D">
        <w:rPr>
          <w:rFonts w:ascii="Sakkal Majalla" w:hAnsi="Sakkal Majalla" w:cs="Sakkal Majalla"/>
          <w:sz w:val="28"/>
          <w:szCs w:val="28"/>
          <w:rtl/>
        </w:rPr>
        <w:t>وتشير هذه النتيجة إلى وجود علاقة ارتباطية موجبة ذات دلالة إحصائية بين المتغيرين، أي أنه كلما ارتفع مستوى أنشطة التسويق عبر وسائل التواصل الاجتماعي، ارتفع مستوى القيمة المدركة للمحتوى التسويقي لدى اللاعبين السعوديين الشباب</w:t>
      </w:r>
      <w:r w:rsidRPr="007C526D">
        <w:rPr>
          <w:rFonts w:ascii="Sakkal Majalla" w:hAnsi="Sakkal Majalla" w:cs="Sakkal Majalla"/>
          <w:sz w:val="28"/>
          <w:szCs w:val="28"/>
        </w:rPr>
        <w:t>.</w:t>
      </w:r>
    </w:p>
    <w:p w14:paraId="330999F9" w14:textId="77777777" w:rsidR="00C4463E" w:rsidRPr="007C526D" w:rsidRDefault="00C4463E" w:rsidP="00C4463E">
      <w:pPr>
        <w:bidi/>
        <w:jc w:val="both"/>
        <w:rPr>
          <w:rFonts w:ascii="Sakkal Majalla" w:hAnsi="Sakkal Majalla" w:cs="Sakkal Majalla"/>
          <w:sz w:val="28"/>
          <w:szCs w:val="28"/>
        </w:rPr>
      </w:pPr>
      <w:r w:rsidRPr="007C526D">
        <w:rPr>
          <w:rFonts w:ascii="Sakkal Majalla" w:hAnsi="Sakkal Majalla" w:cs="Sakkal Majalla"/>
          <w:sz w:val="28"/>
          <w:szCs w:val="28"/>
          <w:rtl/>
        </w:rPr>
        <w:t>ويرجع ذلك إلى أن المحتوى التسويقي الذي يتميز بالتحديث المستمر، والتفاعل مع اللاعبين، وتقديم المعلومات المناسبة لاهتماماتهم، يسهم في تعزيز إدراكهم لقيمة المحتوى، ويزيد من شعورهم بمصداقيته وفائدته</w:t>
      </w:r>
      <w:r w:rsidRPr="007C526D">
        <w:rPr>
          <w:rFonts w:ascii="Sakkal Majalla" w:hAnsi="Sakkal Majalla" w:cs="Sakkal Majalla"/>
          <w:sz w:val="28"/>
          <w:szCs w:val="28"/>
        </w:rPr>
        <w:t>.</w:t>
      </w:r>
    </w:p>
    <w:p w14:paraId="1264BFC0" w14:textId="77777777" w:rsidR="00C4463E" w:rsidRPr="007C526D" w:rsidRDefault="00C4463E" w:rsidP="00C4463E">
      <w:pPr>
        <w:bidi/>
        <w:jc w:val="both"/>
        <w:rPr>
          <w:rFonts w:ascii="Sakkal Majalla" w:hAnsi="Sakkal Majalla" w:cs="Sakkal Majalla"/>
          <w:sz w:val="28"/>
          <w:szCs w:val="28"/>
        </w:rPr>
      </w:pPr>
    </w:p>
    <w:p w14:paraId="3E1CD781" w14:textId="77777777" w:rsidR="00C4463E" w:rsidRPr="007C526D" w:rsidRDefault="00C4463E" w:rsidP="00C4463E">
      <w:pPr>
        <w:bidi/>
        <w:jc w:val="both"/>
        <w:rPr>
          <w:rFonts w:ascii="Sakkal Majalla" w:hAnsi="Sakkal Majalla" w:cs="Sakkal Majalla"/>
          <w:b/>
          <w:bCs/>
          <w:sz w:val="28"/>
          <w:szCs w:val="28"/>
        </w:rPr>
      </w:pPr>
      <w:r w:rsidRPr="007C526D">
        <w:rPr>
          <w:rFonts w:ascii="Sakkal Majalla" w:hAnsi="Sakkal Majalla" w:cs="Sakkal Majalla"/>
          <w:b/>
          <w:bCs/>
          <w:sz w:val="28"/>
          <w:szCs w:val="28"/>
          <w:rtl/>
        </w:rPr>
        <w:t>الإجابة عن السؤال الرابع</w:t>
      </w:r>
    </w:p>
    <w:p w14:paraId="738456E3" w14:textId="77777777" w:rsidR="00C4463E" w:rsidRPr="007C526D" w:rsidRDefault="00C4463E" w:rsidP="00C4463E">
      <w:pPr>
        <w:bidi/>
        <w:jc w:val="both"/>
        <w:rPr>
          <w:rFonts w:ascii="Sakkal Majalla" w:hAnsi="Sakkal Majalla" w:cs="Sakkal Majalla"/>
          <w:sz w:val="28"/>
          <w:szCs w:val="28"/>
        </w:rPr>
      </w:pPr>
      <w:r w:rsidRPr="007C526D">
        <w:rPr>
          <w:rFonts w:ascii="Sakkal Majalla" w:hAnsi="Sakkal Majalla" w:cs="Sakkal Majalla"/>
          <w:sz w:val="28"/>
          <w:szCs w:val="28"/>
          <w:rtl/>
        </w:rPr>
        <w:t xml:space="preserve">تشير النتائج إلى </w:t>
      </w:r>
      <w:r w:rsidRPr="007C526D">
        <w:rPr>
          <w:rFonts w:ascii="Sakkal Majalla" w:hAnsi="Sakkal Majalla" w:cs="Sakkal Majalla"/>
          <w:b/>
          <w:bCs/>
          <w:sz w:val="28"/>
          <w:szCs w:val="28"/>
          <w:rtl/>
        </w:rPr>
        <w:t>وجود علاقة ارتباطية موجبة قوية ذات دلالة إحصائية بين أنشطة التسويق عبر وسائل التواصل الاجتماعي والقيمة المدركة للمحتوى التسويقي</w:t>
      </w:r>
      <w:r w:rsidRPr="007C526D">
        <w:rPr>
          <w:rFonts w:ascii="Sakkal Majalla" w:hAnsi="Sakkal Majalla" w:cs="Sakkal Majalla"/>
          <w:sz w:val="28"/>
          <w:szCs w:val="28"/>
          <w:rtl/>
        </w:rPr>
        <w:t xml:space="preserve"> لدى اللاعبين السعوديين الشباب، حيث بلغ معامل الارتباط </w:t>
      </w:r>
      <w:r w:rsidRPr="007C526D">
        <w:rPr>
          <w:rFonts w:ascii="Sakkal Majalla" w:hAnsi="Sakkal Majalla" w:cs="Sakkal Majalla"/>
          <w:b/>
          <w:bCs/>
          <w:sz w:val="28"/>
          <w:szCs w:val="28"/>
        </w:rPr>
        <w:t>(r = 0.779)</w:t>
      </w:r>
      <w:r w:rsidRPr="007C526D">
        <w:rPr>
          <w:rFonts w:ascii="Sakkal Majalla" w:hAnsi="Sakkal Majalla" w:cs="Sakkal Majalla"/>
          <w:sz w:val="28"/>
          <w:szCs w:val="28"/>
        </w:rPr>
        <w:t xml:space="preserve"> </w:t>
      </w:r>
      <w:r w:rsidRPr="007C526D">
        <w:rPr>
          <w:rFonts w:ascii="Sakkal Majalla" w:hAnsi="Sakkal Majalla" w:cs="Sakkal Majalla"/>
          <w:sz w:val="28"/>
          <w:szCs w:val="28"/>
          <w:rtl/>
        </w:rPr>
        <w:t xml:space="preserve">عند مستوى دلالة </w:t>
      </w:r>
      <w:r w:rsidRPr="007C526D">
        <w:rPr>
          <w:rFonts w:ascii="Sakkal Majalla" w:hAnsi="Sakkal Majalla" w:cs="Sakkal Majalla"/>
          <w:b/>
          <w:bCs/>
          <w:sz w:val="28"/>
          <w:szCs w:val="28"/>
        </w:rPr>
        <w:t>(</w:t>
      </w:r>
      <w:proofErr w:type="spellStart"/>
      <w:r w:rsidRPr="007C526D">
        <w:rPr>
          <w:rFonts w:ascii="Sakkal Majalla" w:hAnsi="Sakkal Majalla" w:cs="Sakkal Majalla"/>
          <w:b/>
          <w:bCs/>
          <w:sz w:val="28"/>
          <w:szCs w:val="28"/>
        </w:rPr>
        <w:t>Sig</w:t>
      </w:r>
      <w:proofErr w:type="spellEnd"/>
      <w:r w:rsidRPr="007C526D">
        <w:rPr>
          <w:rFonts w:ascii="Sakkal Majalla" w:hAnsi="Sakkal Majalla" w:cs="Sakkal Majalla"/>
          <w:b/>
          <w:bCs/>
          <w:sz w:val="28"/>
          <w:szCs w:val="28"/>
        </w:rPr>
        <w:t>. = 0.000)</w:t>
      </w:r>
      <w:r w:rsidRPr="007C526D">
        <w:rPr>
          <w:rFonts w:ascii="Sakkal Majalla" w:hAnsi="Sakkal Majalla" w:cs="Sakkal Majalla"/>
          <w:sz w:val="28"/>
          <w:szCs w:val="28"/>
        </w:rPr>
        <w:t>.</w:t>
      </w:r>
    </w:p>
    <w:p w14:paraId="3706394D" w14:textId="77777777" w:rsidR="00C4463E" w:rsidRPr="007C526D" w:rsidRDefault="00C4463E" w:rsidP="00C4463E">
      <w:pPr>
        <w:bidi/>
        <w:jc w:val="both"/>
        <w:rPr>
          <w:rFonts w:ascii="Sakkal Majalla" w:hAnsi="Sakkal Majalla" w:cs="Sakkal Majalla"/>
          <w:sz w:val="28"/>
          <w:szCs w:val="28"/>
        </w:rPr>
      </w:pPr>
    </w:p>
    <w:p w14:paraId="04D11BF6" w14:textId="0443FFE5" w:rsidR="00C4463E" w:rsidRPr="007C526D" w:rsidRDefault="00D54BBC" w:rsidP="00C4463E">
      <w:pPr>
        <w:bidi/>
        <w:jc w:val="both"/>
        <w:rPr>
          <w:rFonts w:ascii="Sakkal Majalla" w:hAnsi="Sakkal Majalla" w:cs="Sakkal Majalla"/>
          <w:b/>
          <w:bCs/>
          <w:sz w:val="28"/>
          <w:szCs w:val="28"/>
        </w:rPr>
      </w:pPr>
      <w:r>
        <w:rPr>
          <w:rFonts w:ascii="Sakkal Majalla" w:hAnsi="Sakkal Majalla" w:cs="Sakkal Majalla"/>
          <w:b/>
          <w:bCs/>
          <w:sz w:val="28"/>
          <w:szCs w:val="28"/>
        </w:rPr>
        <w:t>3.15</w:t>
      </w:r>
      <w:r w:rsidR="00C4463E" w:rsidRPr="007C526D">
        <w:rPr>
          <w:rFonts w:ascii="Sakkal Majalla" w:hAnsi="Sakkal Majalla" w:cs="Sakkal Majalla"/>
          <w:b/>
          <w:bCs/>
          <w:sz w:val="28"/>
          <w:szCs w:val="28"/>
          <w:rtl/>
        </w:rPr>
        <w:t>الإجابة عن السؤال الخامس</w:t>
      </w:r>
    </w:p>
    <w:p w14:paraId="652A6FCD" w14:textId="77777777" w:rsidR="00C4463E" w:rsidRPr="007C526D" w:rsidRDefault="00C4463E" w:rsidP="00C4463E">
      <w:pPr>
        <w:bidi/>
        <w:jc w:val="both"/>
        <w:rPr>
          <w:rFonts w:ascii="Sakkal Majalla" w:hAnsi="Sakkal Majalla" w:cs="Sakkal Majalla"/>
          <w:b/>
          <w:bCs/>
          <w:sz w:val="28"/>
          <w:szCs w:val="28"/>
        </w:rPr>
      </w:pPr>
      <w:r w:rsidRPr="007C526D">
        <w:rPr>
          <w:rFonts w:ascii="Sakkal Majalla" w:hAnsi="Sakkal Majalla" w:cs="Sakkal Majalla"/>
          <w:b/>
          <w:bCs/>
          <w:sz w:val="28"/>
          <w:szCs w:val="28"/>
          <w:rtl/>
        </w:rPr>
        <w:t>نص السؤال</w:t>
      </w:r>
    </w:p>
    <w:p w14:paraId="280FF799" w14:textId="77777777" w:rsidR="00C4463E" w:rsidRPr="007C526D" w:rsidRDefault="00C4463E" w:rsidP="00C4463E">
      <w:pPr>
        <w:bidi/>
        <w:jc w:val="both"/>
        <w:rPr>
          <w:rFonts w:ascii="Sakkal Majalla" w:hAnsi="Sakkal Majalla" w:cs="Sakkal Majalla"/>
          <w:sz w:val="28"/>
          <w:szCs w:val="28"/>
        </w:rPr>
      </w:pPr>
      <w:r w:rsidRPr="007C526D">
        <w:rPr>
          <w:rFonts w:ascii="Sakkal Majalla" w:hAnsi="Sakkal Majalla" w:cs="Sakkal Majalla"/>
          <w:b/>
          <w:bCs/>
          <w:sz w:val="28"/>
          <w:szCs w:val="28"/>
          <w:rtl/>
        </w:rPr>
        <w:t>هل توجد علاقة ذات دلالة إحصائية بين القيمة المدركة للمحتوى التسويقي ونية شراء المحتوى المدفوع داخل الألعاب الإلكترونية لدى اللاعبين السعوديين الشباب؟</w:t>
      </w:r>
    </w:p>
    <w:p w14:paraId="079A602F" w14:textId="77777777" w:rsidR="00C4463E" w:rsidRPr="007C526D" w:rsidRDefault="00C4463E" w:rsidP="00C4463E">
      <w:pPr>
        <w:bidi/>
        <w:jc w:val="both"/>
        <w:rPr>
          <w:rFonts w:ascii="Sakkal Majalla" w:hAnsi="Sakkal Majalla" w:cs="Sakkal Majalla"/>
          <w:sz w:val="28"/>
          <w:szCs w:val="28"/>
        </w:rPr>
      </w:pPr>
      <w:r w:rsidRPr="007C526D">
        <w:rPr>
          <w:rFonts w:ascii="Sakkal Majalla" w:hAnsi="Sakkal Majalla" w:cs="Sakkal Majalla"/>
          <w:sz w:val="28"/>
          <w:szCs w:val="28"/>
          <w:rtl/>
        </w:rPr>
        <w:t xml:space="preserve">وللإجابة عن هذا السؤال، تم استخدام </w:t>
      </w:r>
      <w:r w:rsidRPr="007C526D">
        <w:rPr>
          <w:rFonts w:ascii="Sakkal Majalla" w:hAnsi="Sakkal Majalla" w:cs="Sakkal Majalla"/>
          <w:b/>
          <w:bCs/>
          <w:sz w:val="28"/>
          <w:szCs w:val="28"/>
          <w:rtl/>
        </w:rPr>
        <w:t>معامل ارتباط بيرسون</w:t>
      </w:r>
      <w:r w:rsidRPr="007C526D">
        <w:rPr>
          <w:rFonts w:ascii="Sakkal Majalla" w:hAnsi="Sakkal Majalla" w:cs="Sakkal Majalla"/>
          <w:b/>
          <w:bCs/>
          <w:sz w:val="28"/>
          <w:szCs w:val="28"/>
        </w:rPr>
        <w:t xml:space="preserve"> (Pearson </w:t>
      </w:r>
      <w:proofErr w:type="spellStart"/>
      <w:r w:rsidRPr="007C526D">
        <w:rPr>
          <w:rFonts w:ascii="Sakkal Majalla" w:hAnsi="Sakkal Majalla" w:cs="Sakkal Majalla"/>
          <w:b/>
          <w:bCs/>
          <w:sz w:val="28"/>
          <w:szCs w:val="28"/>
        </w:rPr>
        <w:t>Correlation</w:t>
      </w:r>
      <w:proofErr w:type="spellEnd"/>
      <w:r w:rsidRPr="007C526D">
        <w:rPr>
          <w:rFonts w:ascii="Sakkal Majalla" w:hAnsi="Sakkal Majalla" w:cs="Sakkal Majalla"/>
          <w:b/>
          <w:bCs/>
          <w:sz w:val="28"/>
          <w:szCs w:val="28"/>
        </w:rPr>
        <w:t>)</w:t>
      </w:r>
      <w:r w:rsidRPr="007C526D">
        <w:rPr>
          <w:rFonts w:ascii="Sakkal Majalla" w:hAnsi="Sakkal Majalla" w:cs="Sakkal Majalla"/>
          <w:sz w:val="28"/>
          <w:szCs w:val="28"/>
        </w:rPr>
        <w:t xml:space="preserve"> </w:t>
      </w:r>
      <w:r w:rsidRPr="007C526D">
        <w:rPr>
          <w:rFonts w:ascii="Sakkal Majalla" w:hAnsi="Sakkal Majalla" w:cs="Sakkal Majalla"/>
          <w:sz w:val="28"/>
          <w:szCs w:val="28"/>
          <w:rtl/>
        </w:rPr>
        <w:t>للكشف عن العلاقة بين القيمة المدركة للمحتوى التسويقي ونية شراء المحتوى المدفوع</w:t>
      </w:r>
      <w:r w:rsidRPr="007C526D">
        <w:rPr>
          <w:rFonts w:ascii="Sakkal Majalla" w:hAnsi="Sakkal Majalla" w:cs="Sakkal Majalla"/>
          <w:sz w:val="28"/>
          <w:szCs w:val="28"/>
        </w:rPr>
        <w:t>.</w:t>
      </w:r>
    </w:p>
    <w:p w14:paraId="48689602" w14:textId="77777777" w:rsidR="00C4463E" w:rsidRPr="007C526D" w:rsidRDefault="00C4463E" w:rsidP="00C4463E">
      <w:pPr>
        <w:bidi/>
        <w:jc w:val="both"/>
        <w:rPr>
          <w:rFonts w:ascii="Sakkal Majalla" w:hAnsi="Sakkal Majalla" w:cs="Sakkal Majalla"/>
          <w:sz w:val="28"/>
          <w:szCs w:val="28"/>
        </w:rPr>
      </w:pPr>
    </w:p>
    <w:p w14:paraId="6F4FA7A3" w14:textId="024E1CD0" w:rsidR="00C4463E" w:rsidRPr="007C526D" w:rsidRDefault="00C4463E" w:rsidP="00C4463E">
      <w:pPr>
        <w:bidi/>
        <w:jc w:val="both"/>
        <w:rPr>
          <w:rFonts w:ascii="Sakkal Majalla" w:hAnsi="Sakkal Majalla" w:cs="Sakkal Majalla"/>
          <w:b/>
          <w:bCs/>
          <w:sz w:val="28"/>
          <w:szCs w:val="28"/>
        </w:rPr>
      </w:pPr>
      <w:r w:rsidRPr="007C526D">
        <w:rPr>
          <w:rFonts w:ascii="Sakkal Majalla" w:hAnsi="Sakkal Majalla" w:cs="Sakkal Majalla"/>
          <w:b/>
          <w:bCs/>
          <w:sz w:val="28"/>
          <w:szCs w:val="28"/>
          <w:rtl/>
        </w:rPr>
        <w:t>جدول</w:t>
      </w:r>
      <w:r w:rsidRPr="007C526D">
        <w:rPr>
          <w:rFonts w:ascii="Sakkal Majalla" w:hAnsi="Sakkal Majalla" w:cs="Sakkal Majalla"/>
          <w:b/>
          <w:bCs/>
          <w:sz w:val="28"/>
          <w:szCs w:val="28"/>
        </w:rPr>
        <w:t xml:space="preserve"> (4-</w:t>
      </w:r>
      <w:r w:rsidRPr="007C526D">
        <w:rPr>
          <w:rFonts w:ascii="Sakkal Majalla" w:hAnsi="Sakkal Majalla" w:cs="Sakkal Majalla"/>
          <w:b/>
          <w:bCs/>
          <w:sz w:val="28"/>
          <w:szCs w:val="28"/>
        </w:rPr>
        <w:t>8)</w:t>
      </w:r>
      <w:r w:rsidRPr="007C526D">
        <w:rPr>
          <w:rFonts w:ascii="Sakkal Majalla" w:hAnsi="Sakkal Majalla" w:cs="Sakkal Majalla" w:hint="cs"/>
          <w:b/>
          <w:bCs/>
          <w:sz w:val="28"/>
          <w:szCs w:val="28"/>
          <w:rtl/>
        </w:rPr>
        <w:t xml:space="preserve"> نتائ</w:t>
      </w:r>
      <w:r w:rsidRPr="007C526D">
        <w:rPr>
          <w:rFonts w:ascii="Sakkal Majalla" w:hAnsi="Sakkal Majalla" w:cs="Sakkal Majalla" w:hint="eastAsia"/>
          <w:b/>
          <w:bCs/>
          <w:sz w:val="28"/>
          <w:szCs w:val="28"/>
          <w:rtl/>
        </w:rPr>
        <w:t>ج</w:t>
      </w:r>
      <w:r w:rsidRPr="007C526D">
        <w:rPr>
          <w:rFonts w:ascii="Sakkal Majalla" w:hAnsi="Sakkal Majalla" w:cs="Sakkal Majalla"/>
          <w:b/>
          <w:bCs/>
          <w:sz w:val="28"/>
          <w:szCs w:val="28"/>
          <w:rtl/>
        </w:rPr>
        <w:t xml:space="preserve"> معامل ارتباط بيرسون بين القيمة المدركة للمحتوى التسويقي ونية شراء المحتوى المدفوع</w:t>
      </w:r>
    </w:p>
    <w:tbl>
      <w:tblPr>
        <w:tblStyle w:val="TableGrid"/>
        <w:bidiVisual/>
        <w:tblW w:w="0" w:type="auto"/>
        <w:tblLook w:val="04A0" w:firstRow="1" w:lastRow="0" w:firstColumn="1" w:lastColumn="0" w:noHBand="0" w:noVBand="1"/>
      </w:tblPr>
      <w:tblGrid>
        <w:gridCol w:w="4288"/>
        <w:gridCol w:w="1495"/>
        <w:gridCol w:w="1674"/>
        <w:gridCol w:w="1370"/>
      </w:tblGrid>
      <w:tr w:rsidR="00C4463E" w:rsidRPr="007C526D" w14:paraId="2E2CD29C" w14:textId="77777777" w:rsidTr="00D2264C">
        <w:tc>
          <w:tcPr>
            <w:tcW w:w="0" w:type="auto"/>
            <w:hideMark/>
          </w:tcPr>
          <w:p w14:paraId="5DDEFB0B" w14:textId="77777777" w:rsidR="00C4463E" w:rsidRPr="007C526D" w:rsidRDefault="00C4463E" w:rsidP="00C4463E">
            <w:pPr>
              <w:bidi/>
              <w:spacing w:after="160" w:line="259" w:lineRule="auto"/>
              <w:jc w:val="both"/>
              <w:rPr>
                <w:rFonts w:ascii="Sakkal Majalla" w:hAnsi="Sakkal Majalla" w:cs="Sakkal Majalla"/>
                <w:b/>
                <w:bCs/>
                <w:sz w:val="28"/>
                <w:szCs w:val="28"/>
              </w:rPr>
            </w:pPr>
            <w:r w:rsidRPr="007C526D">
              <w:rPr>
                <w:rFonts w:ascii="Sakkal Majalla" w:hAnsi="Sakkal Majalla" w:cs="Sakkal Majalla"/>
                <w:b/>
                <w:bCs/>
                <w:sz w:val="28"/>
                <w:szCs w:val="28"/>
                <w:rtl/>
              </w:rPr>
              <w:lastRenderedPageBreak/>
              <w:t>المتغير</w:t>
            </w:r>
          </w:p>
        </w:tc>
        <w:tc>
          <w:tcPr>
            <w:tcW w:w="0" w:type="auto"/>
            <w:hideMark/>
          </w:tcPr>
          <w:p w14:paraId="4E51C550" w14:textId="77777777" w:rsidR="00C4463E" w:rsidRPr="007C526D" w:rsidRDefault="00C4463E" w:rsidP="00C4463E">
            <w:pPr>
              <w:bidi/>
              <w:spacing w:after="160" w:line="259" w:lineRule="auto"/>
              <w:jc w:val="both"/>
              <w:rPr>
                <w:rFonts w:ascii="Sakkal Majalla" w:hAnsi="Sakkal Majalla" w:cs="Sakkal Majalla"/>
                <w:b/>
                <w:bCs/>
                <w:sz w:val="28"/>
                <w:szCs w:val="28"/>
              </w:rPr>
            </w:pPr>
            <w:r w:rsidRPr="007C526D">
              <w:rPr>
                <w:rFonts w:ascii="Sakkal Majalla" w:hAnsi="Sakkal Majalla" w:cs="Sakkal Majalla"/>
                <w:b/>
                <w:bCs/>
                <w:sz w:val="28"/>
                <w:szCs w:val="28"/>
                <w:rtl/>
              </w:rPr>
              <w:t>معامل الارتباط</w:t>
            </w:r>
            <w:r w:rsidRPr="007C526D">
              <w:rPr>
                <w:rFonts w:ascii="Sakkal Majalla" w:hAnsi="Sakkal Majalla" w:cs="Sakkal Majalla"/>
                <w:b/>
                <w:bCs/>
                <w:sz w:val="28"/>
                <w:szCs w:val="28"/>
              </w:rPr>
              <w:t xml:space="preserve"> (r)</w:t>
            </w:r>
          </w:p>
        </w:tc>
        <w:tc>
          <w:tcPr>
            <w:tcW w:w="0" w:type="auto"/>
            <w:hideMark/>
          </w:tcPr>
          <w:p w14:paraId="320B729E" w14:textId="77777777" w:rsidR="00C4463E" w:rsidRPr="007C526D" w:rsidRDefault="00C4463E" w:rsidP="00C4463E">
            <w:pPr>
              <w:bidi/>
              <w:spacing w:after="160" w:line="259" w:lineRule="auto"/>
              <w:jc w:val="both"/>
              <w:rPr>
                <w:rFonts w:ascii="Sakkal Majalla" w:hAnsi="Sakkal Majalla" w:cs="Sakkal Majalla"/>
                <w:b/>
                <w:bCs/>
                <w:sz w:val="28"/>
                <w:szCs w:val="28"/>
              </w:rPr>
            </w:pPr>
            <w:r w:rsidRPr="007C526D">
              <w:rPr>
                <w:rFonts w:ascii="Sakkal Majalla" w:hAnsi="Sakkal Majalla" w:cs="Sakkal Majalla"/>
                <w:b/>
                <w:bCs/>
                <w:sz w:val="28"/>
                <w:szCs w:val="28"/>
                <w:rtl/>
              </w:rPr>
              <w:t>مستوى الدلالة</w:t>
            </w:r>
            <w:r w:rsidRPr="007C526D">
              <w:rPr>
                <w:rFonts w:ascii="Sakkal Majalla" w:hAnsi="Sakkal Majalla" w:cs="Sakkal Majalla"/>
                <w:b/>
                <w:bCs/>
                <w:sz w:val="28"/>
                <w:szCs w:val="28"/>
              </w:rPr>
              <w:t xml:space="preserve"> (</w:t>
            </w:r>
            <w:proofErr w:type="spellStart"/>
            <w:r w:rsidRPr="007C526D">
              <w:rPr>
                <w:rFonts w:ascii="Sakkal Majalla" w:hAnsi="Sakkal Majalla" w:cs="Sakkal Majalla"/>
                <w:b/>
                <w:bCs/>
                <w:sz w:val="28"/>
                <w:szCs w:val="28"/>
              </w:rPr>
              <w:t>Sig</w:t>
            </w:r>
            <w:proofErr w:type="spellEnd"/>
            <w:r w:rsidRPr="007C526D">
              <w:rPr>
                <w:rFonts w:ascii="Sakkal Majalla" w:hAnsi="Sakkal Majalla" w:cs="Sakkal Majalla"/>
                <w:b/>
                <w:bCs/>
                <w:sz w:val="28"/>
                <w:szCs w:val="28"/>
              </w:rPr>
              <w:t>.)</w:t>
            </w:r>
          </w:p>
        </w:tc>
        <w:tc>
          <w:tcPr>
            <w:tcW w:w="0" w:type="auto"/>
            <w:hideMark/>
          </w:tcPr>
          <w:p w14:paraId="7C38E818" w14:textId="77777777" w:rsidR="00C4463E" w:rsidRPr="007C526D" w:rsidRDefault="00C4463E" w:rsidP="00C4463E">
            <w:pPr>
              <w:bidi/>
              <w:spacing w:after="160" w:line="259" w:lineRule="auto"/>
              <w:jc w:val="both"/>
              <w:rPr>
                <w:rFonts w:ascii="Sakkal Majalla" w:hAnsi="Sakkal Majalla" w:cs="Sakkal Majalla"/>
                <w:b/>
                <w:bCs/>
                <w:sz w:val="28"/>
                <w:szCs w:val="28"/>
              </w:rPr>
            </w:pPr>
            <w:r w:rsidRPr="007C526D">
              <w:rPr>
                <w:rFonts w:ascii="Sakkal Majalla" w:hAnsi="Sakkal Majalla" w:cs="Sakkal Majalla"/>
                <w:b/>
                <w:bCs/>
                <w:sz w:val="28"/>
                <w:szCs w:val="28"/>
                <w:rtl/>
              </w:rPr>
              <w:t>نوع العلاقة</w:t>
            </w:r>
          </w:p>
        </w:tc>
      </w:tr>
      <w:tr w:rsidR="00C4463E" w:rsidRPr="007C526D" w14:paraId="5A31945C" w14:textId="77777777" w:rsidTr="00D2264C">
        <w:tc>
          <w:tcPr>
            <w:tcW w:w="0" w:type="auto"/>
            <w:hideMark/>
          </w:tcPr>
          <w:p w14:paraId="0898881C" w14:textId="77777777" w:rsidR="00C4463E" w:rsidRPr="007C526D" w:rsidRDefault="00C4463E" w:rsidP="00C4463E">
            <w:pPr>
              <w:bidi/>
              <w:spacing w:after="160" w:line="259" w:lineRule="auto"/>
              <w:jc w:val="both"/>
              <w:rPr>
                <w:rFonts w:ascii="Sakkal Majalla" w:hAnsi="Sakkal Majalla" w:cs="Sakkal Majalla"/>
                <w:sz w:val="28"/>
                <w:szCs w:val="28"/>
              </w:rPr>
            </w:pPr>
            <w:r w:rsidRPr="007C526D">
              <w:rPr>
                <w:rFonts w:ascii="Sakkal Majalla" w:hAnsi="Sakkal Majalla" w:cs="Sakkal Majalla"/>
                <w:sz w:val="28"/>
                <w:szCs w:val="28"/>
                <w:rtl/>
              </w:rPr>
              <w:t>القيمة المدركة للمحتوى التسويقي × نية شراء المحتوى المدفوع</w:t>
            </w:r>
          </w:p>
        </w:tc>
        <w:tc>
          <w:tcPr>
            <w:tcW w:w="0" w:type="auto"/>
            <w:hideMark/>
          </w:tcPr>
          <w:p w14:paraId="5EAA610D" w14:textId="77777777" w:rsidR="00C4463E" w:rsidRPr="007C526D" w:rsidRDefault="00C4463E" w:rsidP="00C4463E">
            <w:pPr>
              <w:bidi/>
              <w:spacing w:after="160" w:line="259" w:lineRule="auto"/>
              <w:jc w:val="both"/>
              <w:rPr>
                <w:rFonts w:ascii="Sakkal Majalla" w:hAnsi="Sakkal Majalla" w:cs="Sakkal Majalla"/>
                <w:sz w:val="28"/>
                <w:szCs w:val="28"/>
              </w:rPr>
            </w:pPr>
            <w:r w:rsidRPr="007C526D">
              <w:rPr>
                <w:rFonts w:ascii="Sakkal Majalla" w:hAnsi="Sakkal Majalla" w:cs="Sakkal Majalla"/>
                <w:b/>
                <w:bCs/>
                <w:sz w:val="28"/>
                <w:szCs w:val="28"/>
              </w:rPr>
              <w:t>0.390</w:t>
            </w:r>
          </w:p>
        </w:tc>
        <w:tc>
          <w:tcPr>
            <w:tcW w:w="0" w:type="auto"/>
            <w:hideMark/>
          </w:tcPr>
          <w:p w14:paraId="495A297B" w14:textId="77777777" w:rsidR="00C4463E" w:rsidRPr="007C526D" w:rsidRDefault="00C4463E" w:rsidP="00C4463E">
            <w:pPr>
              <w:bidi/>
              <w:spacing w:after="160" w:line="259" w:lineRule="auto"/>
              <w:jc w:val="both"/>
              <w:rPr>
                <w:rFonts w:ascii="Sakkal Majalla" w:hAnsi="Sakkal Majalla" w:cs="Sakkal Majalla"/>
                <w:sz w:val="28"/>
                <w:szCs w:val="28"/>
              </w:rPr>
            </w:pPr>
            <w:r w:rsidRPr="007C526D">
              <w:rPr>
                <w:rFonts w:ascii="Sakkal Majalla" w:hAnsi="Sakkal Majalla" w:cs="Sakkal Majalla"/>
                <w:b/>
                <w:bCs/>
                <w:sz w:val="28"/>
                <w:szCs w:val="28"/>
              </w:rPr>
              <w:t>0.000</w:t>
            </w:r>
          </w:p>
        </w:tc>
        <w:tc>
          <w:tcPr>
            <w:tcW w:w="0" w:type="auto"/>
            <w:hideMark/>
          </w:tcPr>
          <w:p w14:paraId="22F633E5" w14:textId="77777777" w:rsidR="00C4463E" w:rsidRPr="007C526D" w:rsidRDefault="00C4463E" w:rsidP="00C4463E">
            <w:pPr>
              <w:bidi/>
              <w:spacing w:after="160" w:line="259" w:lineRule="auto"/>
              <w:jc w:val="both"/>
              <w:rPr>
                <w:rFonts w:ascii="Sakkal Majalla" w:hAnsi="Sakkal Majalla" w:cs="Sakkal Majalla"/>
                <w:sz w:val="28"/>
                <w:szCs w:val="28"/>
              </w:rPr>
            </w:pPr>
            <w:r w:rsidRPr="007C526D">
              <w:rPr>
                <w:rFonts w:ascii="Sakkal Majalla" w:hAnsi="Sakkal Majalla" w:cs="Sakkal Majalla"/>
                <w:sz w:val="28"/>
                <w:szCs w:val="28"/>
                <w:rtl/>
              </w:rPr>
              <w:t>موجبة متوسطة</w:t>
            </w:r>
          </w:p>
        </w:tc>
      </w:tr>
    </w:tbl>
    <w:p w14:paraId="3B1561CB" w14:textId="77777777" w:rsidR="00C4463E" w:rsidRPr="007C526D" w:rsidRDefault="00C4463E" w:rsidP="00C4463E">
      <w:pPr>
        <w:bidi/>
        <w:jc w:val="both"/>
        <w:rPr>
          <w:rFonts w:ascii="Sakkal Majalla" w:hAnsi="Sakkal Majalla" w:cs="Sakkal Majalla"/>
          <w:sz w:val="28"/>
          <w:szCs w:val="28"/>
        </w:rPr>
      </w:pPr>
    </w:p>
    <w:p w14:paraId="3E557074" w14:textId="77777777" w:rsidR="00C4463E" w:rsidRPr="007C526D" w:rsidRDefault="00C4463E" w:rsidP="00C4463E">
      <w:pPr>
        <w:bidi/>
        <w:jc w:val="both"/>
        <w:rPr>
          <w:rFonts w:ascii="Sakkal Majalla" w:hAnsi="Sakkal Majalla" w:cs="Sakkal Majalla"/>
          <w:b/>
          <w:bCs/>
          <w:sz w:val="28"/>
          <w:szCs w:val="28"/>
        </w:rPr>
      </w:pPr>
      <w:r w:rsidRPr="007C526D">
        <w:rPr>
          <w:rFonts w:ascii="Sakkal Majalla" w:hAnsi="Sakkal Majalla" w:cs="Sakkal Majalla"/>
          <w:b/>
          <w:bCs/>
          <w:sz w:val="28"/>
          <w:szCs w:val="28"/>
          <w:rtl/>
        </w:rPr>
        <w:t>تفسير النتائج</w:t>
      </w:r>
    </w:p>
    <w:p w14:paraId="6EC7E575" w14:textId="77777777" w:rsidR="00C4463E" w:rsidRPr="007C526D" w:rsidRDefault="00C4463E" w:rsidP="00C4463E">
      <w:pPr>
        <w:bidi/>
        <w:jc w:val="both"/>
        <w:rPr>
          <w:rFonts w:ascii="Sakkal Majalla" w:hAnsi="Sakkal Majalla" w:cs="Sakkal Majalla"/>
          <w:sz w:val="28"/>
          <w:szCs w:val="28"/>
        </w:rPr>
      </w:pPr>
      <w:r w:rsidRPr="007C526D">
        <w:rPr>
          <w:rFonts w:ascii="Sakkal Majalla" w:hAnsi="Sakkal Majalla" w:cs="Sakkal Majalla"/>
          <w:sz w:val="28"/>
          <w:szCs w:val="28"/>
          <w:rtl/>
        </w:rPr>
        <w:t xml:space="preserve">يبين جدول (4-8) أن قيمة معامل ارتباط بيرسون بين </w:t>
      </w:r>
      <w:r w:rsidRPr="007C526D">
        <w:rPr>
          <w:rFonts w:ascii="Sakkal Majalla" w:hAnsi="Sakkal Majalla" w:cs="Sakkal Majalla"/>
          <w:b/>
          <w:bCs/>
          <w:sz w:val="28"/>
          <w:szCs w:val="28"/>
          <w:rtl/>
        </w:rPr>
        <w:t>القيمة المدركة للمحتوى التسويقي</w:t>
      </w:r>
      <w:r w:rsidRPr="007C526D">
        <w:rPr>
          <w:rFonts w:ascii="Sakkal Majalla" w:hAnsi="Sakkal Majalla" w:cs="Sakkal Majalla"/>
          <w:sz w:val="28"/>
          <w:szCs w:val="28"/>
          <w:rtl/>
        </w:rPr>
        <w:t xml:space="preserve"> و</w:t>
      </w:r>
      <w:r w:rsidRPr="007C526D">
        <w:rPr>
          <w:rFonts w:ascii="Sakkal Majalla" w:hAnsi="Sakkal Majalla" w:cs="Sakkal Majalla"/>
          <w:b/>
          <w:bCs/>
          <w:sz w:val="28"/>
          <w:szCs w:val="28"/>
          <w:rtl/>
        </w:rPr>
        <w:t>نية شراء المحتوى المدفوع</w:t>
      </w:r>
      <w:r w:rsidRPr="007C526D">
        <w:rPr>
          <w:rFonts w:ascii="Sakkal Majalla" w:hAnsi="Sakkal Majalla" w:cs="Sakkal Majalla"/>
          <w:sz w:val="28"/>
          <w:szCs w:val="28"/>
          <w:rtl/>
        </w:rPr>
        <w:t xml:space="preserve"> بلغت </w:t>
      </w:r>
      <w:r w:rsidRPr="007C526D">
        <w:rPr>
          <w:rFonts w:ascii="Sakkal Majalla" w:hAnsi="Sakkal Majalla" w:cs="Sakkal Majalla"/>
          <w:b/>
          <w:bCs/>
          <w:sz w:val="28"/>
          <w:szCs w:val="28"/>
        </w:rPr>
        <w:t>(0.390)</w:t>
      </w:r>
      <w:r w:rsidRPr="007C526D">
        <w:rPr>
          <w:rFonts w:ascii="Sakkal Majalla" w:hAnsi="Sakkal Majalla" w:cs="Sakkal Majalla"/>
          <w:sz w:val="28"/>
          <w:szCs w:val="28"/>
          <w:rtl/>
        </w:rPr>
        <w:t xml:space="preserve">، وهي تمثل </w:t>
      </w:r>
      <w:r w:rsidRPr="007C526D">
        <w:rPr>
          <w:rFonts w:ascii="Sakkal Majalla" w:hAnsi="Sakkal Majalla" w:cs="Sakkal Majalla"/>
          <w:b/>
          <w:bCs/>
          <w:sz w:val="28"/>
          <w:szCs w:val="28"/>
          <w:rtl/>
        </w:rPr>
        <w:t>علاقة ارتباطية موجبة متوسطة</w:t>
      </w:r>
      <w:r w:rsidRPr="007C526D">
        <w:rPr>
          <w:rFonts w:ascii="Sakkal Majalla" w:hAnsi="Sakkal Majalla" w:cs="Sakkal Majalla"/>
          <w:sz w:val="28"/>
          <w:szCs w:val="28"/>
          <w:rtl/>
        </w:rPr>
        <w:t xml:space="preserve">، كما بلغت قيمة مستوى الدلالة الإحصائية </w:t>
      </w:r>
      <w:r w:rsidRPr="007C526D">
        <w:rPr>
          <w:rFonts w:ascii="Sakkal Majalla" w:hAnsi="Sakkal Majalla" w:cs="Sakkal Majalla"/>
          <w:b/>
          <w:bCs/>
          <w:sz w:val="28"/>
          <w:szCs w:val="28"/>
        </w:rPr>
        <w:t>(</w:t>
      </w:r>
      <w:proofErr w:type="spellStart"/>
      <w:r w:rsidRPr="007C526D">
        <w:rPr>
          <w:rFonts w:ascii="Sakkal Majalla" w:hAnsi="Sakkal Majalla" w:cs="Sakkal Majalla"/>
          <w:b/>
          <w:bCs/>
          <w:sz w:val="28"/>
          <w:szCs w:val="28"/>
        </w:rPr>
        <w:t>Sig</w:t>
      </w:r>
      <w:proofErr w:type="spellEnd"/>
      <w:r w:rsidRPr="007C526D">
        <w:rPr>
          <w:rFonts w:ascii="Sakkal Majalla" w:hAnsi="Sakkal Majalla" w:cs="Sakkal Majalla"/>
          <w:b/>
          <w:bCs/>
          <w:sz w:val="28"/>
          <w:szCs w:val="28"/>
        </w:rPr>
        <w:t>.=0.000)</w:t>
      </w:r>
      <w:r w:rsidRPr="007C526D">
        <w:rPr>
          <w:rFonts w:ascii="Sakkal Majalla" w:hAnsi="Sakkal Majalla" w:cs="Sakkal Majalla"/>
          <w:sz w:val="28"/>
          <w:szCs w:val="28"/>
          <w:rtl/>
        </w:rPr>
        <w:t xml:space="preserve">، وهي أقل من مستوى الدلالة </w:t>
      </w:r>
      <w:r w:rsidRPr="007C526D">
        <w:rPr>
          <w:rFonts w:ascii="Sakkal Majalla" w:hAnsi="Sakkal Majalla" w:cs="Sakkal Majalla"/>
          <w:b/>
          <w:bCs/>
          <w:sz w:val="28"/>
          <w:szCs w:val="28"/>
        </w:rPr>
        <w:t>(0.05)</w:t>
      </w:r>
      <w:r w:rsidRPr="007C526D">
        <w:rPr>
          <w:rFonts w:ascii="Sakkal Majalla" w:hAnsi="Sakkal Majalla" w:cs="Sakkal Majalla"/>
          <w:sz w:val="28"/>
          <w:szCs w:val="28"/>
        </w:rPr>
        <w:t>.</w:t>
      </w:r>
    </w:p>
    <w:p w14:paraId="05BAB91C" w14:textId="77777777" w:rsidR="00C4463E" w:rsidRPr="007C526D" w:rsidRDefault="00C4463E" w:rsidP="00C4463E">
      <w:pPr>
        <w:bidi/>
        <w:jc w:val="both"/>
        <w:rPr>
          <w:rFonts w:ascii="Sakkal Majalla" w:hAnsi="Sakkal Majalla" w:cs="Sakkal Majalla"/>
          <w:sz w:val="28"/>
          <w:szCs w:val="28"/>
        </w:rPr>
      </w:pPr>
      <w:r w:rsidRPr="007C526D">
        <w:rPr>
          <w:rFonts w:ascii="Sakkal Majalla" w:hAnsi="Sakkal Majalla" w:cs="Sakkal Majalla"/>
          <w:sz w:val="28"/>
          <w:szCs w:val="28"/>
          <w:rtl/>
        </w:rPr>
        <w:t>وتشير هذه النتيجة إلى وجود علاقة ارتباطية موجبة ذات دلالة إحصائية بين المتغيرين، مما يعني أنه كلما ارتفع مستوى القيمة المدركة للمحتوى التسويقي، ارتفعت نية اللاعبين لشراء المحتوى المدفوع داخل الألعاب الإلكترونية</w:t>
      </w:r>
      <w:r w:rsidRPr="007C526D">
        <w:rPr>
          <w:rFonts w:ascii="Sakkal Majalla" w:hAnsi="Sakkal Majalla" w:cs="Sakkal Majalla"/>
          <w:sz w:val="28"/>
          <w:szCs w:val="28"/>
        </w:rPr>
        <w:t>.</w:t>
      </w:r>
    </w:p>
    <w:p w14:paraId="675C2789" w14:textId="77777777" w:rsidR="00C4463E" w:rsidRPr="007C526D" w:rsidRDefault="00C4463E" w:rsidP="00C4463E">
      <w:pPr>
        <w:bidi/>
        <w:jc w:val="both"/>
        <w:rPr>
          <w:rFonts w:ascii="Sakkal Majalla" w:hAnsi="Sakkal Majalla" w:cs="Sakkal Majalla"/>
          <w:sz w:val="28"/>
          <w:szCs w:val="28"/>
        </w:rPr>
      </w:pPr>
      <w:r w:rsidRPr="007C526D">
        <w:rPr>
          <w:rFonts w:ascii="Sakkal Majalla" w:hAnsi="Sakkal Majalla" w:cs="Sakkal Majalla"/>
          <w:sz w:val="28"/>
          <w:szCs w:val="28"/>
          <w:rtl/>
        </w:rPr>
        <w:t>ويمكن تفسير ذلك بأن اللاعبين الذين يدركون أن المحتوى التسويقي يتمتع بالمصداقية ويقدم معلومات ذات قيمة وفائدة، يكونون أكثر استعدادًا لاتخاذ قرار شراء المحتوى المدفوع داخل اللعبة</w:t>
      </w:r>
      <w:r w:rsidRPr="007C526D">
        <w:rPr>
          <w:rFonts w:ascii="Sakkal Majalla" w:hAnsi="Sakkal Majalla" w:cs="Sakkal Majalla"/>
          <w:sz w:val="28"/>
          <w:szCs w:val="28"/>
        </w:rPr>
        <w:t>.</w:t>
      </w:r>
    </w:p>
    <w:p w14:paraId="55658DBB" w14:textId="77777777" w:rsidR="00C4463E" w:rsidRPr="007C526D" w:rsidRDefault="00C4463E" w:rsidP="00C4463E">
      <w:pPr>
        <w:bidi/>
        <w:jc w:val="both"/>
        <w:rPr>
          <w:rFonts w:ascii="Sakkal Majalla" w:hAnsi="Sakkal Majalla" w:cs="Sakkal Majalla"/>
          <w:sz w:val="28"/>
          <w:szCs w:val="28"/>
        </w:rPr>
      </w:pPr>
    </w:p>
    <w:p w14:paraId="33FB2C68" w14:textId="77777777" w:rsidR="00C4463E" w:rsidRPr="007C526D" w:rsidRDefault="00C4463E" w:rsidP="00C4463E">
      <w:pPr>
        <w:bidi/>
        <w:jc w:val="both"/>
        <w:rPr>
          <w:rFonts w:ascii="Sakkal Majalla" w:hAnsi="Sakkal Majalla" w:cs="Sakkal Majalla"/>
          <w:b/>
          <w:bCs/>
          <w:sz w:val="28"/>
          <w:szCs w:val="28"/>
        </w:rPr>
      </w:pPr>
      <w:r w:rsidRPr="007C526D">
        <w:rPr>
          <w:rFonts w:ascii="Sakkal Majalla" w:hAnsi="Sakkal Majalla" w:cs="Sakkal Majalla"/>
          <w:b/>
          <w:bCs/>
          <w:sz w:val="28"/>
          <w:szCs w:val="28"/>
          <w:rtl/>
        </w:rPr>
        <w:t>الإجابة عن السؤال الخامس</w:t>
      </w:r>
    </w:p>
    <w:p w14:paraId="45E353B8" w14:textId="77777777" w:rsidR="00C4463E" w:rsidRPr="007C526D" w:rsidRDefault="00C4463E" w:rsidP="00C4463E">
      <w:pPr>
        <w:bidi/>
        <w:jc w:val="both"/>
        <w:rPr>
          <w:rFonts w:ascii="Sakkal Majalla" w:hAnsi="Sakkal Majalla" w:cs="Sakkal Majalla"/>
          <w:sz w:val="28"/>
          <w:szCs w:val="28"/>
        </w:rPr>
      </w:pPr>
      <w:r w:rsidRPr="007C526D">
        <w:rPr>
          <w:rFonts w:ascii="Sakkal Majalla" w:hAnsi="Sakkal Majalla" w:cs="Sakkal Majalla"/>
          <w:sz w:val="28"/>
          <w:szCs w:val="28"/>
          <w:rtl/>
        </w:rPr>
        <w:t xml:space="preserve">تشير النتائج إلى </w:t>
      </w:r>
      <w:r w:rsidRPr="007C526D">
        <w:rPr>
          <w:rFonts w:ascii="Sakkal Majalla" w:hAnsi="Sakkal Majalla" w:cs="Sakkal Majalla"/>
          <w:b/>
          <w:bCs/>
          <w:sz w:val="28"/>
          <w:szCs w:val="28"/>
          <w:rtl/>
        </w:rPr>
        <w:t>وجود علاقة ارتباطية موجبة متوسطة ذات دلالة إحصائية بين القيمة المدركة للمحتوى التسويقي ونية شراء المحتوى المدفوع</w:t>
      </w:r>
      <w:r w:rsidRPr="007C526D">
        <w:rPr>
          <w:rFonts w:ascii="Sakkal Majalla" w:hAnsi="Sakkal Majalla" w:cs="Sakkal Majalla"/>
          <w:sz w:val="28"/>
          <w:szCs w:val="28"/>
          <w:rtl/>
        </w:rPr>
        <w:t xml:space="preserve">، حيث بلغ معامل الارتباط </w:t>
      </w:r>
      <w:r w:rsidRPr="007C526D">
        <w:rPr>
          <w:rFonts w:ascii="Sakkal Majalla" w:hAnsi="Sakkal Majalla" w:cs="Sakkal Majalla"/>
          <w:b/>
          <w:bCs/>
          <w:sz w:val="28"/>
          <w:szCs w:val="28"/>
        </w:rPr>
        <w:t>(r = 0.390)</w:t>
      </w:r>
      <w:r w:rsidRPr="007C526D">
        <w:rPr>
          <w:rFonts w:ascii="Sakkal Majalla" w:hAnsi="Sakkal Majalla" w:cs="Sakkal Majalla"/>
          <w:sz w:val="28"/>
          <w:szCs w:val="28"/>
        </w:rPr>
        <w:t xml:space="preserve"> </w:t>
      </w:r>
      <w:r w:rsidRPr="007C526D">
        <w:rPr>
          <w:rFonts w:ascii="Sakkal Majalla" w:hAnsi="Sakkal Majalla" w:cs="Sakkal Majalla"/>
          <w:sz w:val="28"/>
          <w:szCs w:val="28"/>
          <w:rtl/>
        </w:rPr>
        <w:t xml:space="preserve">عند مستوى دلالة </w:t>
      </w:r>
      <w:r w:rsidRPr="007C526D">
        <w:rPr>
          <w:rFonts w:ascii="Sakkal Majalla" w:hAnsi="Sakkal Majalla" w:cs="Sakkal Majalla"/>
          <w:b/>
          <w:bCs/>
          <w:sz w:val="28"/>
          <w:szCs w:val="28"/>
        </w:rPr>
        <w:t>(</w:t>
      </w:r>
      <w:proofErr w:type="spellStart"/>
      <w:r w:rsidRPr="007C526D">
        <w:rPr>
          <w:rFonts w:ascii="Sakkal Majalla" w:hAnsi="Sakkal Majalla" w:cs="Sakkal Majalla"/>
          <w:b/>
          <w:bCs/>
          <w:sz w:val="28"/>
          <w:szCs w:val="28"/>
        </w:rPr>
        <w:t>Sig</w:t>
      </w:r>
      <w:proofErr w:type="spellEnd"/>
      <w:r w:rsidRPr="007C526D">
        <w:rPr>
          <w:rFonts w:ascii="Sakkal Majalla" w:hAnsi="Sakkal Majalla" w:cs="Sakkal Majalla"/>
          <w:b/>
          <w:bCs/>
          <w:sz w:val="28"/>
          <w:szCs w:val="28"/>
        </w:rPr>
        <w:t>. = 0.000)</w:t>
      </w:r>
      <w:r w:rsidRPr="007C526D">
        <w:rPr>
          <w:rFonts w:ascii="Sakkal Majalla" w:hAnsi="Sakkal Majalla" w:cs="Sakkal Majalla"/>
          <w:sz w:val="28"/>
          <w:szCs w:val="28"/>
        </w:rPr>
        <w:t>.</w:t>
      </w:r>
    </w:p>
    <w:p w14:paraId="3D0F8DB0" w14:textId="77777777" w:rsidR="00C4463E" w:rsidRPr="007C526D" w:rsidRDefault="00C4463E" w:rsidP="00C4463E">
      <w:pPr>
        <w:bidi/>
        <w:jc w:val="both"/>
        <w:rPr>
          <w:rFonts w:ascii="Sakkal Majalla" w:hAnsi="Sakkal Majalla" w:cs="Sakkal Majalla"/>
          <w:sz w:val="28"/>
          <w:szCs w:val="28"/>
        </w:rPr>
      </w:pPr>
    </w:p>
    <w:p w14:paraId="18BB7C98" w14:textId="6728A853" w:rsidR="00C4463E" w:rsidRPr="002527AD" w:rsidRDefault="00D54BBC" w:rsidP="00C4463E">
      <w:pPr>
        <w:bidi/>
        <w:jc w:val="both"/>
        <w:rPr>
          <w:rFonts w:ascii="Sakkal Majalla" w:hAnsi="Sakkal Majalla" w:cs="Sakkal Majalla"/>
          <w:b/>
          <w:bCs/>
          <w:sz w:val="28"/>
          <w:szCs w:val="28"/>
        </w:rPr>
      </w:pPr>
      <w:r>
        <w:rPr>
          <w:rFonts w:ascii="Sakkal Majalla" w:hAnsi="Sakkal Majalla" w:cs="Sakkal Majalla"/>
          <w:b/>
          <w:bCs/>
          <w:sz w:val="28"/>
          <w:szCs w:val="28"/>
        </w:rPr>
        <w:t>3.16</w:t>
      </w:r>
      <w:r w:rsidR="00C4463E" w:rsidRPr="002527AD">
        <w:rPr>
          <w:rFonts w:ascii="Sakkal Majalla" w:hAnsi="Sakkal Majalla" w:cs="Sakkal Majalla"/>
          <w:b/>
          <w:bCs/>
          <w:sz w:val="28"/>
          <w:szCs w:val="28"/>
          <w:rtl/>
        </w:rPr>
        <w:t>الإجابة عن السؤال السادس</w:t>
      </w:r>
    </w:p>
    <w:p w14:paraId="6BA79D05"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نص السؤال</w:t>
      </w:r>
    </w:p>
    <w:p w14:paraId="183FC5CD"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b/>
          <w:bCs/>
          <w:sz w:val="28"/>
          <w:szCs w:val="28"/>
          <w:rtl/>
        </w:rPr>
        <w:t>هل توجد فروق ذات دلالة إحصائية في نية شراء المحتوى المدفوع داخل الألعاب الإلكترونية تعزى إلى المتغيرات الديموغرافية؟</w:t>
      </w:r>
    </w:p>
    <w:p w14:paraId="6193FC0C"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وللإجابة عن هذا السؤال، تم استخدام اختبار </w:t>
      </w:r>
      <w:r w:rsidRPr="002527AD">
        <w:rPr>
          <w:rFonts w:ascii="Sakkal Majalla" w:hAnsi="Sakkal Majalla" w:cs="Sakkal Majalla"/>
          <w:b/>
          <w:bCs/>
          <w:sz w:val="28"/>
          <w:szCs w:val="28"/>
        </w:rPr>
        <w:t>(Independent Samples t-</w:t>
      </w:r>
      <w:proofErr w:type="spellStart"/>
      <w:r w:rsidRPr="002527AD">
        <w:rPr>
          <w:rFonts w:ascii="Sakkal Majalla" w:hAnsi="Sakkal Majalla" w:cs="Sakkal Majalla"/>
          <w:b/>
          <w:bCs/>
          <w:sz w:val="28"/>
          <w:szCs w:val="28"/>
        </w:rPr>
        <w:t>test</w:t>
      </w:r>
      <w:proofErr w:type="spellEnd"/>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للكشف عن الفروق تبعًا لمتغير الجنس، كما تم استخدام </w:t>
      </w:r>
      <w:r w:rsidRPr="002527AD">
        <w:rPr>
          <w:rFonts w:ascii="Sakkal Majalla" w:hAnsi="Sakkal Majalla" w:cs="Sakkal Majalla"/>
          <w:b/>
          <w:bCs/>
          <w:sz w:val="28"/>
          <w:szCs w:val="28"/>
          <w:rtl/>
        </w:rPr>
        <w:t>تحليل التباين الأحادي</w:t>
      </w:r>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One</w:t>
      </w:r>
      <w:proofErr w:type="spellEnd"/>
      <w:r w:rsidRPr="002527AD">
        <w:rPr>
          <w:rFonts w:ascii="Sakkal Majalla" w:hAnsi="Sakkal Majalla" w:cs="Sakkal Majalla"/>
          <w:b/>
          <w:bCs/>
          <w:sz w:val="28"/>
          <w:szCs w:val="28"/>
        </w:rPr>
        <w:t>-Way ANOVA)</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للكشف عن الفروق تبعًا للفئة العمرية، </w:t>
      </w:r>
      <w:r w:rsidRPr="002527AD">
        <w:rPr>
          <w:rFonts w:ascii="Sakkal Majalla" w:hAnsi="Sakkal Majalla" w:cs="Sakkal Majalla"/>
          <w:sz w:val="28"/>
          <w:szCs w:val="28"/>
          <w:rtl/>
        </w:rPr>
        <w:lastRenderedPageBreak/>
        <w:t>والمستوى التعليمي، والحالة الوظيفية، وعدد ساعات استخدام وسائل التواصل الاجتماعي يوميًا، وعدد ساعات ممارسة الألعاب الإلكترونية أسبوعيًا</w:t>
      </w:r>
      <w:r w:rsidRPr="002527AD">
        <w:rPr>
          <w:rFonts w:ascii="Sakkal Majalla" w:hAnsi="Sakkal Majalla" w:cs="Sakkal Majalla"/>
          <w:sz w:val="28"/>
          <w:szCs w:val="28"/>
        </w:rPr>
        <w:t>.</w:t>
      </w:r>
    </w:p>
    <w:p w14:paraId="05394981" w14:textId="77777777" w:rsidR="00C4463E" w:rsidRPr="002527AD" w:rsidRDefault="00C4463E" w:rsidP="00C4463E">
      <w:pPr>
        <w:bidi/>
        <w:jc w:val="both"/>
        <w:rPr>
          <w:rFonts w:ascii="Sakkal Majalla" w:hAnsi="Sakkal Majalla" w:cs="Sakkal Majalla"/>
          <w:sz w:val="28"/>
          <w:szCs w:val="28"/>
          <w:rtl/>
        </w:rPr>
      </w:pPr>
    </w:p>
    <w:p w14:paraId="01C597FC"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أولاً: الفروق وفق الجنس</w:t>
      </w:r>
    </w:p>
    <w:p w14:paraId="146441EB" w14:textId="20C3BB69"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002E0B65" w:rsidRPr="002527AD">
        <w:rPr>
          <w:rFonts w:ascii="Sakkal Majalla" w:hAnsi="Sakkal Majalla" w:cs="Sakkal Majalla"/>
          <w:b/>
          <w:bCs/>
          <w:sz w:val="28"/>
          <w:szCs w:val="28"/>
        </w:rPr>
        <w:t>9)</w:t>
      </w:r>
      <w:r w:rsidR="002E0B65" w:rsidRPr="002527AD">
        <w:rPr>
          <w:rFonts w:ascii="Sakkal Majalla" w:hAnsi="Sakkal Majalla" w:cs="Sakkal Majalla" w:hint="cs"/>
          <w:b/>
          <w:bCs/>
          <w:sz w:val="28"/>
          <w:szCs w:val="28"/>
          <w:rtl/>
        </w:rPr>
        <w:t xml:space="preserve"> نتائ</w:t>
      </w:r>
      <w:r w:rsidR="002E0B65" w:rsidRPr="002527AD">
        <w:rPr>
          <w:rFonts w:ascii="Sakkal Majalla" w:hAnsi="Sakkal Majalla" w:cs="Sakkal Majalla" w:hint="eastAsia"/>
          <w:b/>
          <w:bCs/>
          <w:sz w:val="28"/>
          <w:szCs w:val="28"/>
          <w:rtl/>
        </w:rPr>
        <w:t>ج</w:t>
      </w:r>
      <w:r w:rsidRPr="002527AD">
        <w:rPr>
          <w:rFonts w:ascii="Sakkal Majalla" w:hAnsi="Sakkal Majalla" w:cs="Sakkal Majalla"/>
          <w:b/>
          <w:bCs/>
          <w:sz w:val="28"/>
          <w:szCs w:val="28"/>
          <w:rtl/>
        </w:rPr>
        <w:t xml:space="preserve"> اختبار</w:t>
      </w:r>
      <w:r w:rsidRPr="002527AD">
        <w:rPr>
          <w:rFonts w:ascii="Sakkal Majalla" w:hAnsi="Sakkal Majalla" w:cs="Sakkal Majalla"/>
          <w:b/>
          <w:bCs/>
          <w:sz w:val="28"/>
          <w:szCs w:val="28"/>
        </w:rPr>
        <w:t xml:space="preserve"> (t) </w:t>
      </w:r>
      <w:r w:rsidRPr="002527AD">
        <w:rPr>
          <w:rFonts w:ascii="Sakkal Majalla" w:hAnsi="Sakkal Majalla" w:cs="Sakkal Majalla"/>
          <w:b/>
          <w:bCs/>
          <w:sz w:val="28"/>
          <w:szCs w:val="28"/>
          <w:rtl/>
        </w:rPr>
        <w:t>للفروق في نية شراء المحتوى المدفوع وفق الجنس</w:t>
      </w:r>
    </w:p>
    <w:tbl>
      <w:tblPr>
        <w:tblStyle w:val="TableGrid"/>
        <w:bidiVisual/>
        <w:tblW w:w="0" w:type="auto"/>
        <w:tblLook w:val="04A0" w:firstRow="1" w:lastRow="0" w:firstColumn="1" w:lastColumn="0" w:noHBand="0" w:noVBand="1"/>
      </w:tblPr>
      <w:tblGrid>
        <w:gridCol w:w="769"/>
        <w:gridCol w:w="664"/>
        <w:gridCol w:w="893"/>
        <w:gridCol w:w="1602"/>
      </w:tblGrid>
      <w:tr w:rsidR="00C4463E" w:rsidRPr="002527AD" w14:paraId="572E49EC" w14:textId="77777777" w:rsidTr="00D2264C">
        <w:tc>
          <w:tcPr>
            <w:tcW w:w="0" w:type="auto"/>
            <w:hideMark/>
          </w:tcPr>
          <w:p w14:paraId="65417DA8"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الجنس</w:t>
            </w:r>
          </w:p>
        </w:tc>
        <w:tc>
          <w:tcPr>
            <w:tcW w:w="0" w:type="auto"/>
            <w:hideMark/>
          </w:tcPr>
          <w:p w14:paraId="1C7E8A19"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العدد</w:t>
            </w:r>
          </w:p>
        </w:tc>
        <w:tc>
          <w:tcPr>
            <w:tcW w:w="0" w:type="auto"/>
            <w:hideMark/>
          </w:tcPr>
          <w:p w14:paraId="3D84A26C"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المتوسط</w:t>
            </w:r>
          </w:p>
        </w:tc>
        <w:tc>
          <w:tcPr>
            <w:tcW w:w="0" w:type="auto"/>
            <w:hideMark/>
          </w:tcPr>
          <w:p w14:paraId="2457CBB3"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الانحراف المعياري</w:t>
            </w:r>
          </w:p>
        </w:tc>
      </w:tr>
      <w:tr w:rsidR="00C4463E" w:rsidRPr="002527AD" w14:paraId="3C7C74E9" w14:textId="77777777" w:rsidTr="00D2264C">
        <w:tc>
          <w:tcPr>
            <w:tcW w:w="0" w:type="auto"/>
            <w:hideMark/>
          </w:tcPr>
          <w:p w14:paraId="25D6CFE8"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ذكر</w:t>
            </w:r>
          </w:p>
        </w:tc>
        <w:tc>
          <w:tcPr>
            <w:tcW w:w="0" w:type="auto"/>
            <w:hideMark/>
          </w:tcPr>
          <w:p w14:paraId="3CF2C3B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72</w:t>
            </w:r>
          </w:p>
        </w:tc>
        <w:tc>
          <w:tcPr>
            <w:tcW w:w="0" w:type="auto"/>
            <w:hideMark/>
          </w:tcPr>
          <w:p w14:paraId="484ADB1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3.308</w:t>
            </w:r>
          </w:p>
        </w:tc>
        <w:tc>
          <w:tcPr>
            <w:tcW w:w="0" w:type="auto"/>
            <w:hideMark/>
          </w:tcPr>
          <w:p w14:paraId="7AC396C8"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1.419</w:t>
            </w:r>
          </w:p>
        </w:tc>
      </w:tr>
      <w:tr w:rsidR="00C4463E" w:rsidRPr="002527AD" w14:paraId="15A87A5A" w14:textId="77777777" w:rsidTr="00D2264C">
        <w:tc>
          <w:tcPr>
            <w:tcW w:w="0" w:type="auto"/>
            <w:hideMark/>
          </w:tcPr>
          <w:p w14:paraId="0D9DEB0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أنثى</w:t>
            </w:r>
          </w:p>
        </w:tc>
        <w:tc>
          <w:tcPr>
            <w:tcW w:w="0" w:type="auto"/>
            <w:hideMark/>
          </w:tcPr>
          <w:p w14:paraId="7E4E6A5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66</w:t>
            </w:r>
          </w:p>
        </w:tc>
        <w:tc>
          <w:tcPr>
            <w:tcW w:w="0" w:type="auto"/>
            <w:hideMark/>
          </w:tcPr>
          <w:p w14:paraId="2151B28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3.515</w:t>
            </w:r>
          </w:p>
        </w:tc>
        <w:tc>
          <w:tcPr>
            <w:tcW w:w="0" w:type="auto"/>
            <w:hideMark/>
          </w:tcPr>
          <w:p w14:paraId="563A4CF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1.238</w:t>
            </w:r>
          </w:p>
        </w:tc>
      </w:tr>
    </w:tbl>
    <w:p w14:paraId="7B6A8C82" w14:textId="77777777" w:rsidR="00C4463E" w:rsidRPr="002527AD" w:rsidRDefault="00C4463E" w:rsidP="00C4463E">
      <w:pPr>
        <w:bidi/>
        <w:jc w:val="both"/>
        <w:rPr>
          <w:rFonts w:ascii="Sakkal Majalla" w:hAnsi="Sakkal Majalla" w:cs="Sakkal Majalla"/>
          <w:vanish/>
          <w:sz w:val="28"/>
          <w:szCs w:val="28"/>
        </w:rPr>
      </w:pPr>
    </w:p>
    <w:tbl>
      <w:tblPr>
        <w:tblStyle w:val="TableGrid"/>
        <w:bidiVisual/>
        <w:tblW w:w="0" w:type="auto"/>
        <w:tblLook w:val="04A0" w:firstRow="1" w:lastRow="0" w:firstColumn="1" w:lastColumn="0" w:noHBand="0" w:noVBand="1"/>
      </w:tblPr>
      <w:tblGrid>
        <w:gridCol w:w="1182"/>
        <w:gridCol w:w="783"/>
        <w:gridCol w:w="557"/>
        <w:gridCol w:w="716"/>
      </w:tblGrid>
      <w:tr w:rsidR="00C4463E" w:rsidRPr="002527AD" w14:paraId="0396D8D5" w14:textId="77777777" w:rsidTr="00D2264C">
        <w:tc>
          <w:tcPr>
            <w:tcW w:w="0" w:type="auto"/>
            <w:hideMark/>
          </w:tcPr>
          <w:p w14:paraId="419D51CF"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اختبار ليفين</w:t>
            </w:r>
          </w:p>
        </w:tc>
        <w:tc>
          <w:tcPr>
            <w:tcW w:w="0" w:type="auto"/>
            <w:hideMark/>
          </w:tcPr>
          <w:p w14:paraId="4B585255"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t</w:t>
            </w:r>
          </w:p>
        </w:tc>
        <w:tc>
          <w:tcPr>
            <w:tcW w:w="0" w:type="auto"/>
            <w:hideMark/>
          </w:tcPr>
          <w:p w14:paraId="165B6272"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df</w:t>
            </w:r>
            <w:proofErr w:type="spellEnd"/>
          </w:p>
        </w:tc>
        <w:tc>
          <w:tcPr>
            <w:tcW w:w="0" w:type="auto"/>
            <w:hideMark/>
          </w:tcPr>
          <w:p w14:paraId="4ADC618A"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w:t>
            </w:r>
          </w:p>
        </w:tc>
      </w:tr>
      <w:tr w:rsidR="00C4463E" w:rsidRPr="002527AD" w14:paraId="74B34D99" w14:textId="77777777" w:rsidTr="00D2264C">
        <w:tc>
          <w:tcPr>
            <w:tcW w:w="0" w:type="auto"/>
            <w:hideMark/>
          </w:tcPr>
          <w:p w14:paraId="4D0913D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0.090</w:t>
            </w:r>
          </w:p>
        </w:tc>
        <w:tc>
          <w:tcPr>
            <w:tcW w:w="0" w:type="auto"/>
            <w:hideMark/>
          </w:tcPr>
          <w:p w14:paraId="704BA66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-0.909</w:t>
            </w:r>
          </w:p>
        </w:tc>
        <w:tc>
          <w:tcPr>
            <w:tcW w:w="0" w:type="auto"/>
            <w:hideMark/>
          </w:tcPr>
          <w:p w14:paraId="213BA23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136</w:t>
            </w:r>
          </w:p>
        </w:tc>
        <w:tc>
          <w:tcPr>
            <w:tcW w:w="0" w:type="auto"/>
            <w:hideMark/>
          </w:tcPr>
          <w:p w14:paraId="07CA3DD8"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0.365</w:t>
            </w:r>
          </w:p>
        </w:tc>
      </w:tr>
    </w:tbl>
    <w:p w14:paraId="1DB4E763"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401D7DBB"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أظهرت نتائج اختبار ليفين أن قيمة الدلالة بلغت </w:t>
      </w:r>
      <w:r w:rsidRPr="002527AD">
        <w:rPr>
          <w:rFonts w:ascii="Sakkal Majalla" w:hAnsi="Sakkal Majalla" w:cs="Sakkal Majalla"/>
          <w:b/>
          <w:bCs/>
          <w:sz w:val="28"/>
          <w:szCs w:val="28"/>
        </w:rPr>
        <w:t>0.090</w:t>
      </w:r>
      <w:r w:rsidRPr="002527AD">
        <w:rPr>
          <w:rFonts w:ascii="Sakkal Majalla" w:hAnsi="Sakkal Majalla" w:cs="Sakkal Majalla"/>
          <w:sz w:val="28"/>
          <w:szCs w:val="28"/>
          <w:rtl/>
        </w:rPr>
        <w:t xml:space="preserve">، وهي أكبر من </w:t>
      </w:r>
      <w:r w:rsidRPr="002527AD">
        <w:rPr>
          <w:rFonts w:ascii="Sakkal Majalla" w:hAnsi="Sakkal Majalla" w:cs="Sakkal Majalla"/>
          <w:b/>
          <w:bCs/>
          <w:sz w:val="28"/>
          <w:szCs w:val="28"/>
        </w:rPr>
        <w:t>0.05</w:t>
      </w:r>
      <w:r w:rsidRPr="002527AD">
        <w:rPr>
          <w:rFonts w:ascii="Sakkal Majalla" w:hAnsi="Sakkal Majalla" w:cs="Sakkal Majalla"/>
          <w:sz w:val="28"/>
          <w:szCs w:val="28"/>
          <w:rtl/>
        </w:rPr>
        <w:t>، مما يدل على تحقق شرط تجانس التباين، وبالتالي تم الاعتماد على نتائج اختبار</w:t>
      </w:r>
      <w:r w:rsidRPr="002527AD">
        <w:rPr>
          <w:rFonts w:ascii="Sakkal Majalla" w:hAnsi="Sakkal Majalla" w:cs="Sakkal Majalla"/>
          <w:sz w:val="28"/>
          <w:szCs w:val="28"/>
        </w:rPr>
        <w:t xml:space="preserve"> (t) </w:t>
      </w:r>
      <w:r w:rsidRPr="002527AD">
        <w:rPr>
          <w:rFonts w:ascii="Sakkal Majalla" w:hAnsi="Sakkal Majalla" w:cs="Sakkal Majalla"/>
          <w:sz w:val="28"/>
          <w:szCs w:val="28"/>
          <w:rtl/>
        </w:rPr>
        <w:t>للعينات المستقلة</w:t>
      </w:r>
      <w:r w:rsidRPr="002527AD">
        <w:rPr>
          <w:rFonts w:ascii="Sakkal Majalla" w:hAnsi="Sakkal Majalla" w:cs="Sakkal Majalla"/>
          <w:sz w:val="28"/>
          <w:szCs w:val="28"/>
        </w:rPr>
        <w:t>.</w:t>
      </w:r>
    </w:p>
    <w:p w14:paraId="466D54B0"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كما أظهرت النتائج أن قيمة </w:t>
      </w:r>
      <w:r w:rsidRPr="002527AD">
        <w:rPr>
          <w:rFonts w:ascii="Sakkal Majalla" w:hAnsi="Sakkal Majalla" w:cs="Sakkal Majalla"/>
          <w:b/>
          <w:bCs/>
          <w:sz w:val="28"/>
          <w:szCs w:val="28"/>
        </w:rPr>
        <w:t>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بلغت </w:t>
      </w:r>
      <w:r w:rsidRPr="002527AD">
        <w:rPr>
          <w:rFonts w:ascii="Sakkal Majalla" w:hAnsi="Sakkal Majalla" w:cs="Sakkal Majalla"/>
          <w:b/>
          <w:bCs/>
          <w:sz w:val="28"/>
          <w:szCs w:val="28"/>
        </w:rPr>
        <w:t>(-0.909)</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عند مستوى دلالة </w:t>
      </w:r>
      <w:r w:rsidRPr="002527AD">
        <w:rPr>
          <w:rFonts w:ascii="Sakkal Majalla" w:hAnsi="Sakkal Majalla" w:cs="Sakkal Majalla"/>
          <w:b/>
          <w:bCs/>
          <w:sz w:val="28"/>
          <w:szCs w:val="28"/>
        </w:rPr>
        <w:t>0.365</w:t>
      </w:r>
      <w:r w:rsidRPr="002527AD">
        <w:rPr>
          <w:rFonts w:ascii="Sakkal Majalla" w:hAnsi="Sakkal Majalla" w:cs="Sakkal Majalla"/>
          <w:sz w:val="28"/>
          <w:szCs w:val="28"/>
          <w:rtl/>
        </w:rPr>
        <w:t xml:space="preserve">، وهي قيمة أكبر من مستوى الدلالة </w:t>
      </w:r>
      <w:r w:rsidRPr="002527AD">
        <w:rPr>
          <w:rFonts w:ascii="Sakkal Majalla" w:hAnsi="Sakkal Majalla" w:cs="Sakkal Majalla"/>
          <w:b/>
          <w:bCs/>
          <w:sz w:val="28"/>
          <w:szCs w:val="28"/>
        </w:rPr>
        <w:t>0.05</w:t>
      </w:r>
      <w:r w:rsidRPr="002527AD">
        <w:rPr>
          <w:rFonts w:ascii="Sakkal Majalla" w:hAnsi="Sakkal Majalla" w:cs="Sakkal Majalla"/>
          <w:sz w:val="28"/>
          <w:szCs w:val="28"/>
          <w:rtl/>
        </w:rPr>
        <w:t>، مما يدل على عدم وجود فروق ذات دلالة إحصائية في نية شراء المحتوى المدفوع تعزى إلى الجنس</w:t>
      </w:r>
      <w:r w:rsidRPr="002527AD">
        <w:rPr>
          <w:rFonts w:ascii="Sakkal Majalla" w:hAnsi="Sakkal Majalla" w:cs="Sakkal Majalla"/>
          <w:sz w:val="28"/>
          <w:szCs w:val="28"/>
        </w:rPr>
        <w:t>.</w:t>
      </w:r>
    </w:p>
    <w:p w14:paraId="6B56B109"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ورغم أن متوسط الإناث</w:t>
      </w:r>
      <w:r w:rsidRPr="002527AD">
        <w:rPr>
          <w:rFonts w:ascii="Sakkal Majalla" w:hAnsi="Sakkal Majalla" w:cs="Sakkal Majalla"/>
          <w:sz w:val="28"/>
          <w:szCs w:val="28"/>
        </w:rPr>
        <w:t xml:space="preserve"> (</w:t>
      </w:r>
      <w:r w:rsidRPr="002527AD">
        <w:rPr>
          <w:rFonts w:ascii="Sakkal Majalla" w:hAnsi="Sakkal Majalla" w:cs="Sakkal Majalla"/>
          <w:b/>
          <w:bCs/>
          <w:sz w:val="28"/>
          <w:szCs w:val="28"/>
        </w:rPr>
        <w:t>3.515</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كان أعلى قليلًا من متوسط الذكور</w:t>
      </w:r>
      <w:r w:rsidRPr="002527AD">
        <w:rPr>
          <w:rFonts w:ascii="Sakkal Majalla" w:hAnsi="Sakkal Majalla" w:cs="Sakkal Majalla"/>
          <w:sz w:val="28"/>
          <w:szCs w:val="28"/>
        </w:rPr>
        <w:t xml:space="preserve"> (</w:t>
      </w:r>
      <w:r w:rsidRPr="002527AD">
        <w:rPr>
          <w:rFonts w:ascii="Sakkal Majalla" w:hAnsi="Sakkal Majalla" w:cs="Sakkal Majalla"/>
          <w:b/>
          <w:bCs/>
          <w:sz w:val="28"/>
          <w:szCs w:val="28"/>
        </w:rPr>
        <w:t>3.308</w:t>
      </w:r>
      <w:r w:rsidRPr="002527AD">
        <w:rPr>
          <w:rFonts w:ascii="Sakkal Majalla" w:hAnsi="Sakkal Majalla" w:cs="Sakkal Majalla"/>
          <w:sz w:val="28"/>
          <w:szCs w:val="28"/>
        </w:rPr>
        <w:t>)</w:t>
      </w:r>
      <w:r w:rsidRPr="002527AD">
        <w:rPr>
          <w:rFonts w:ascii="Sakkal Majalla" w:hAnsi="Sakkal Majalla" w:cs="Sakkal Majalla"/>
          <w:sz w:val="28"/>
          <w:szCs w:val="28"/>
          <w:rtl/>
        </w:rPr>
        <w:t>، إلا أن هذا الفرق لم يصل إلى مستوى الدلالة الإحصائية</w:t>
      </w:r>
      <w:r w:rsidRPr="002527AD">
        <w:rPr>
          <w:rFonts w:ascii="Sakkal Majalla" w:hAnsi="Sakkal Majalla" w:cs="Sakkal Majalla"/>
          <w:sz w:val="28"/>
          <w:szCs w:val="28"/>
        </w:rPr>
        <w:t>.</w:t>
      </w:r>
    </w:p>
    <w:p w14:paraId="77D2A2F2" w14:textId="77777777" w:rsidR="00C4463E" w:rsidRPr="002527AD" w:rsidRDefault="00C4463E" w:rsidP="00C4463E">
      <w:pPr>
        <w:bidi/>
        <w:jc w:val="both"/>
        <w:rPr>
          <w:rFonts w:ascii="Sakkal Majalla" w:hAnsi="Sakkal Majalla" w:cs="Sakkal Majalla"/>
          <w:sz w:val="28"/>
          <w:szCs w:val="28"/>
          <w:rtl/>
        </w:rPr>
      </w:pPr>
    </w:p>
    <w:p w14:paraId="66C227B5"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ثانياً: الفروق وفق الفئة العمرية</w:t>
      </w:r>
    </w:p>
    <w:p w14:paraId="417A2617" w14:textId="6659347C"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002E0B65" w:rsidRPr="002527AD">
        <w:rPr>
          <w:rFonts w:ascii="Sakkal Majalla" w:hAnsi="Sakkal Majalla" w:cs="Sakkal Majalla"/>
          <w:b/>
          <w:bCs/>
          <w:sz w:val="28"/>
          <w:szCs w:val="28"/>
        </w:rPr>
        <w:t>10)</w:t>
      </w:r>
      <w:r w:rsidR="002E0B65" w:rsidRPr="002527AD">
        <w:rPr>
          <w:rFonts w:ascii="Sakkal Majalla" w:hAnsi="Sakkal Majalla" w:cs="Sakkal Majalla" w:hint="cs"/>
          <w:b/>
          <w:bCs/>
          <w:sz w:val="28"/>
          <w:szCs w:val="28"/>
          <w:rtl/>
        </w:rPr>
        <w:t xml:space="preserve"> نتائ</w:t>
      </w:r>
      <w:r w:rsidR="002E0B65" w:rsidRPr="002527AD">
        <w:rPr>
          <w:rFonts w:ascii="Sakkal Majalla" w:hAnsi="Sakkal Majalla" w:cs="Sakkal Majalla" w:hint="eastAsia"/>
          <w:b/>
          <w:bCs/>
          <w:sz w:val="28"/>
          <w:szCs w:val="28"/>
          <w:rtl/>
        </w:rPr>
        <w:t>ج</w:t>
      </w:r>
      <w:r w:rsidRPr="002527AD">
        <w:rPr>
          <w:rFonts w:ascii="Sakkal Majalla" w:hAnsi="Sakkal Majalla" w:cs="Sakkal Majalla"/>
          <w:b/>
          <w:bCs/>
          <w:sz w:val="28"/>
          <w:szCs w:val="28"/>
          <w:rtl/>
        </w:rPr>
        <w:t xml:space="preserve"> تحليل التباين الأحادي وفق الفئة العمرية</w:t>
      </w:r>
    </w:p>
    <w:tbl>
      <w:tblPr>
        <w:tblStyle w:val="TableGrid"/>
        <w:bidiVisual/>
        <w:tblW w:w="0" w:type="auto"/>
        <w:tblLook w:val="04A0" w:firstRow="1" w:lastRow="0" w:firstColumn="1" w:lastColumn="0" w:noHBand="0" w:noVBand="1"/>
      </w:tblPr>
      <w:tblGrid>
        <w:gridCol w:w="1270"/>
        <w:gridCol w:w="664"/>
        <w:gridCol w:w="893"/>
      </w:tblGrid>
      <w:tr w:rsidR="00C4463E" w:rsidRPr="002527AD" w14:paraId="5D562A2C" w14:textId="77777777" w:rsidTr="00D2264C">
        <w:tc>
          <w:tcPr>
            <w:tcW w:w="0" w:type="auto"/>
            <w:hideMark/>
          </w:tcPr>
          <w:p w14:paraId="06142A4F"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الفئة العمرية</w:t>
            </w:r>
          </w:p>
        </w:tc>
        <w:tc>
          <w:tcPr>
            <w:tcW w:w="0" w:type="auto"/>
            <w:hideMark/>
          </w:tcPr>
          <w:p w14:paraId="4EA7C608"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العدد</w:t>
            </w:r>
          </w:p>
        </w:tc>
        <w:tc>
          <w:tcPr>
            <w:tcW w:w="0" w:type="auto"/>
            <w:hideMark/>
          </w:tcPr>
          <w:p w14:paraId="1564F6A1"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المتوسط</w:t>
            </w:r>
          </w:p>
        </w:tc>
      </w:tr>
      <w:tr w:rsidR="00C4463E" w:rsidRPr="002527AD" w14:paraId="32D5FBFA" w14:textId="77777777" w:rsidTr="00D2264C">
        <w:tc>
          <w:tcPr>
            <w:tcW w:w="0" w:type="auto"/>
            <w:hideMark/>
          </w:tcPr>
          <w:p w14:paraId="4D9CAFD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18–24 </w:t>
            </w:r>
            <w:r w:rsidRPr="002527AD">
              <w:rPr>
                <w:rFonts w:ascii="Sakkal Majalla" w:hAnsi="Sakkal Majalla" w:cs="Sakkal Majalla"/>
                <w:sz w:val="28"/>
                <w:szCs w:val="28"/>
                <w:rtl/>
              </w:rPr>
              <w:t>سنة</w:t>
            </w:r>
          </w:p>
        </w:tc>
        <w:tc>
          <w:tcPr>
            <w:tcW w:w="0" w:type="auto"/>
            <w:hideMark/>
          </w:tcPr>
          <w:p w14:paraId="0F131E2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77</w:t>
            </w:r>
          </w:p>
        </w:tc>
        <w:tc>
          <w:tcPr>
            <w:tcW w:w="0" w:type="auto"/>
            <w:hideMark/>
          </w:tcPr>
          <w:p w14:paraId="6B79985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3.525</w:t>
            </w:r>
          </w:p>
        </w:tc>
      </w:tr>
      <w:tr w:rsidR="00C4463E" w:rsidRPr="002527AD" w14:paraId="40D68DFE" w14:textId="77777777" w:rsidTr="00D2264C">
        <w:tc>
          <w:tcPr>
            <w:tcW w:w="0" w:type="auto"/>
            <w:hideMark/>
          </w:tcPr>
          <w:p w14:paraId="56306C7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lastRenderedPageBreak/>
              <w:t xml:space="preserve">25–29 </w:t>
            </w:r>
            <w:r w:rsidRPr="002527AD">
              <w:rPr>
                <w:rFonts w:ascii="Sakkal Majalla" w:hAnsi="Sakkal Majalla" w:cs="Sakkal Majalla"/>
                <w:sz w:val="28"/>
                <w:szCs w:val="28"/>
                <w:rtl/>
              </w:rPr>
              <w:t>سنة</w:t>
            </w:r>
          </w:p>
        </w:tc>
        <w:tc>
          <w:tcPr>
            <w:tcW w:w="0" w:type="auto"/>
            <w:hideMark/>
          </w:tcPr>
          <w:p w14:paraId="1ABE692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45</w:t>
            </w:r>
          </w:p>
        </w:tc>
        <w:tc>
          <w:tcPr>
            <w:tcW w:w="0" w:type="auto"/>
            <w:hideMark/>
          </w:tcPr>
          <w:p w14:paraId="15D5A98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3.427</w:t>
            </w:r>
          </w:p>
        </w:tc>
      </w:tr>
      <w:tr w:rsidR="00C4463E" w:rsidRPr="002527AD" w14:paraId="3922F7F5" w14:textId="77777777" w:rsidTr="00D2264C">
        <w:tc>
          <w:tcPr>
            <w:tcW w:w="0" w:type="auto"/>
            <w:hideMark/>
          </w:tcPr>
          <w:p w14:paraId="0212283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30–34 </w:t>
            </w:r>
            <w:r w:rsidRPr="002527AD">
              <w:rPr>
                <w:rFonts w:ascii="Sakkal Majalla" w:hAnsi="Sakkal Majalla" w:cs="Sakkal Majalla"/>
                <w:sz w:val="28"/>
                <w:szCs w:val="28"/>
                <w:rtl/>
              </w:rPr>
              <w:t>سنة</w:t>
            </w:r>
          </w:p>
        </w:tc>
        <w:tc>
          <w:tcPr>
            <w:tcW w:w="0" w:type="auto"/>
            <w:hideMark/>
          </w:tcPr>
          <w:p w14:paraId="0D9D586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16</w:t>
            </w:r>
          </w:p>
        </w:tc>
        <w:tc>
          <w:tcPr>
            <w:tcW w:w="0" w:type="auto"/>
            <w:hideMark/>
          </w:tcPr>
          <w:p w14:paraId="6855A83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2.788</w:t>
            </w:r>
          </w:p>
        </w:tc>
      </w:tr>
    </w:tbl>
    <w:p w14:paraId="0D8F51C4" w14:textId="77777777" w:rsidR="00C4463E" w:rsidRPr="002527AD" w:rsidRDefault="00C4463E" w:rsidP="00C4463E">
      <w:pPr>
        <w:bidi/>
        <w:jc w:val="both"/>
        <w:rPr>
          <w:rFonts w:ascii="Sakkal Majalla" w:hAnsi="Sakkal Majalla" w:cs="Sakkal Majalla"/>
          <w:vanish/>
          <w:sz w:val="28"/>
          <w:szCs w:val="28"/>
        </w:rPr>
      </w:pPr>
    </w:p>
    <w:tbl>
      <w:tblPr>
        <w:tblStyle w:val="TableGrid"/>
        <w:bidiVisual/>
        <w:tblW w:w="0" w:type="auto"/>
        <w:tblLook w:val="04A0" w:firstRow="1" w:lastRow="0" w:firstColumn="1" w:lastColumn="0" w:noHBand="0" w:noVBand="1"/>
      </w:tblPr>
      <w:tblGrid>
        <w:gridCol w:w="716"/>
        <w:gridCol w:w="716"/>
      </w:tblGrid>
      <w:tr w:rsidR="00C4463E" w:rsidRPr="002527AD" w14:paraId="34CF36D7" w14:textId="77777777" w:rsidTr="00D2264C">
        <w:tc>
          <w:tcPr>
            <w:tcW w:w="0" w:type="auto"/>
            <w:hideMark/>
          </w:tcPr>
          <w:p w14:paraId="4E4084EC"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F</w:t>
            </w:r>
          </w:p>
        </w:tc>
        <w:tc>
          <w:tcPr>
            <w:tcW w:w="0" w:type="auto"/>
            <w:hideMark/>
          </w:tcPr>
          <w:p w14:paraId="1C383ED5"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w:t>
            </w:r>
          </w:p>
        </w:tc>
      </w:tr>
      <w:tr w:rsidR="00C4463E" w:rsidRPr="002527AD" w14:paraId="6F103C8A" w14:textId="77777777" w:rsidTr="00D2264C">
        <w:tc>
          <w:tcPr>
            <w:tcW w:w="0" w:type="auto"/>
            <w:hideMark/>
          </w:tcPr>
          <w:p w14:paraId="0C779832"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2.060</w:t>
            </w:r>
          </w:p>
        </w:tc>
        <w:tc>
          <w:tcPr>
            <w:tcW w:w="0" w:type="auto"/>
            <w:hideMark/>
          </w:tcPr>
          <w:p w14:paraId="6316719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0.131</w:t>
            </w:r>
          </w:p>
        </w:tc>
      </w:tr>
    </w:tbl>
    <w:p w14:paraId="5CEF6B0C"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67EAA15F"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أظهرت نتائج تحليل التباين الأحادي أن قيمة </w:t>
      </w:r>
      <w:r w:rsidRPr="002527AD">
        <w:rPr>
          <w:rFonts w:ascii="Sakkal Majalla" w:hAnsi="Sakkal Majalla" w:cs="Sakkal Majalla"/>
          <w:b/>
          <w:bCs/>
          <w:sz w:val="28"/>
          <w:szCs w:val="28"/>
        </w:rPr>
        <w:t>F</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بلغت </w:t>
      </w:r>
      <w:r w:rsidRPr="002527AD">
        <w:rPr>
          <w:rFonts w:ascii="Sakkal Majalla" w:hAnsi="Sakkal Majalla" w:cs="Sakkal Majalla"/>
          <w:b/>
          <w:bCs/>
          <w:sz w:val="28"/>
          <w:szCs w:val="28"/>
        </w:rPr>
        <w:t>2.060</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عند مستوى دلالة </w:t>
      </w:r>
      <w:r w:rsidRPr="002527AD">
        <w:rPr>
          <w:rFonts w:ascii="Sakkal Majalla" w:hAnsi="Sakkal Majalla" w:cs="Sakkal Majalla"/>
          <w:b/>
          <w:bCs/>
          <w:sz w:val="28"/>
          <w:szCs w:val="28"/>
        </w:rPr>
        <w:t>0.131</w:t>
      </w:r>
      <w:r w:rsidRPr="002527AD">
        <w:rPr>
          <w:rFonts w:ascii="Sakkal Majalla" w:hAnsi="Sakkal Majalla" w:cs="Sakkal Majalla"/>
          <w:sz w:val="28"/>
          <w:szCs w:val="28"/>
          <w:rtl/>
        </w:rPr>
        <w:t xml:space="preserve">، وهي أكبر من </w:t>
      </w:r>
      <w:r w:rsidRPr="002527AD">
        <w:rPr>
          <w:rFonts w:ascii="Sakkal Majalla" w:hAnsi="Sakkal Majalla" w:cs="Sakkal Majalla"/>
          <w:b/>
          <w:bCs/>
          <w:sz w:val="28"/>
          <w:szCs w:val="28"/>
        </w:rPr>
        <w:t>0.05</w:t>
      </w:r>
      <w:r w:rsidRPr="002527AD">
        <w:rPr>
          <w:rFonts w:ascii="Sakkal Majalla" w:hAnsi="Sakkal Majalla" w:cs="Sakkal Majalla"/>
          <w:sz w:val="28"/>
          <w:szCs w:val="28"/>
          <w:rtl/>
        </w:rPr>
        <w:t>، مما يشير إلى عدم وجود فروق ذات دلالة إحصائية في نية شراء المحتوى المدفوع تعزى إلى الفئة العمرية</w:t>
      </w:r>
      <w:r w:rsidRPr="002527AD">
        <w:rPr>
          <w:rFonts w:ascii="Sakkal Majalla" w:hAnsi="Sakkal Majalla" w:cs="Sakkal Majalla"/>
          <w:sz w:val="28"/>
          <w:szCs w:val="28"/>
        </w:rPr>
        <w:t>.</w:t>
      </w:r>
    </w:p>
    <w:p w14:paraId="2F3D9693"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وعلى الرغم من تسجيل الفئة العمرية </w:t>
      </w:r>
      <w:r w:rsidRPr="002527AD">
        <w:rPr>
          <w:rFonts w:ascii="Sakkal Majalla" w:hAnsi="Sakkal Majalla" w:cs="Sakkal Majalla"/>
          <w:b/>
          <w:bCs/>
          <w:sz w:val="28"/>
          <w:szCs w:val="28"/>
        </w:rPr>
        <w:t xml:space="preserve">18–24 </w:t>
      </w:r>
      <w:r w:rsidRPr="002527AD">
        <w:rPr>
          <w:rFonts w:ascii="Sakkal Majalla" w:hAnsi="Sakkal Majalla" w:cs="Sakkal Majalla"/>
          <w:b/>
          <w:bCs/>
          <w:sz w:val="28"/>
          <w:szCs w:val="28"/>
          <w:rtl/>
        </w:rPr>
        <w:t>سنة</w:t>
      </w:r>
      <w:r w:rsidRPr="002527AD">
        <w:rPr>
          <w:rFonts w:ascii="Sakkal Majalla" w:hAnsi="Sakkal Majalla" w:cs="Sakkal Majalla"/>
          <w:sz w:val="28"/>
          <w:szCs w:val="28"/>
          <w:rtl/>
        </w:rPr>
        <w:t xml:space="preserve"> أعلى متوسط حسابي، فإن هذه الفروق لم تكن دالة إحصائيًا</w:t>
      </w:r>
      <w:r w:rsidRPr="002527AD">
        <w:rPr>
          <w:rFonts w:ascii="Sakkal Majalla" w:hAnsi="Sakkal Majalla" w:cs="Sakkal Majalla"/>
          <w:sz w:val="28"/>
          <w:szCs w:val="28"/>
        </w:rPr>
        <w:t>.</w:t>
      </w:r>
    </w:p>
    <w:p w14:paraId="68C64FCE" w14:textId="77777777" w:rsidR="00C4463E" w:rsidRPr="002527AD" w:rsidRDefault="00C4463E" w:rsidP="00C4463E">
      <w:pPr>
        <w:bidi/>
        <w:jc w:val="both"/>
        <w:rPr>
          <w:rFonts w:ascii="Sakkal Majalla" w:hAnsi="Sakkal Majalla" w:cs="Sakkal Majalla"/>
          <w:sz w:val="28"/>
          <w:szCs w:val="28"/>
        </w:rPr>
      </w:pPr>
    </w:p>
    <w:p w14:paraId="1AF079D7"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ثالثاً: الفروق وفق المستوى التعليمي</w:t>
      </w:r>
    </w:p>
    <w:p w14:paraId="167EE514" w14:textId="47201AFE"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11)</w:t>
      </w:r>
      <w:r w:rsidRPr="002527AD">
        <w:rPr>
          <w:rFonts w:ascii="Sakkal Majalla" w:hAnsi="Sakkal Majalla" w:cs="Sakkal Majalla" w:hint="cs"/>
          <w:b/>
          <w:bCs/>
          <w:sz w:val="28"/>
          <w:szCs w:val="28"/>
          <w:rtl/>
        </w:rPr>
        <w:t xml:space="preserve"> نتائ</w:t>
      </w:r>
      <w:r w:rsidRPr="002527AD">
        <w:rPr>
          <w:rFonts w:ascii="Sakkal Majalla" w:hAnsi="Sakkal Majalla" w:cs="Sakkal Majalla" w:hint="eastAsia"/>
          <w:b/>
          <w:bCs/>
          <w:sz w:val="28"/>
          <w:szCs w:val="28"/>
          <w:rtl/>
        </w:rPr>
        <w:t>ج</w:t>
      </w:r>
      <w:r w:rsidRPr="002527AD">
        <w:rPr>
          <w:rFonts w:ascii="Sakkal Majalla" w:hAnsi="Sakkal Majalla" w:cs="Sakkal Majalla"/>
          <w:b/>
          <w:bCs/>
          <w:sz w:val="28"/>
          <w:szCs w:val="28"/>
          <w:rtl/>
        </w:rPr>
        <w:t xml:space="preserve"> تحليل التباين الأحادي وفق المستوى التعليمي</w:t>
      </w:r>
    </w:p>
    <w:tbl>
      <w:tblPr>
        <w:tblStyle w:val="TableGrid"/>
        <w:bidiVisual/>
        <w:tblW w:w="0" w:type="auto"/>
        <w:tblLook w:val="04A0" w:firstRow="1" w:lastRow="0" w:firstColumn="1" w:lastColumn="0" w:noHBand="0" w:noVBand="1"/>
      </w:tblPr>
      <w:tblGrid>
        <w:gridCol w:w="1562"/>
        <w:gridCol w:w="664"/>
        <w:gridCol w:w="893"/>
      </w:tblGrid>
      <w:tr w:rsidR="00C4463E" w:rsidRPr="002527AD" w14:paraId="6D18157B" w14:textId="77777777" w:rsidTr="00D2264C">
        <w:tc>
          <w:tcPr>
            <w:tcW w:w="0" w:type="auto"/>
            <w:hideMark/>
          </w:tcPr>
          <w:p w14:paraId="1D26FE0B"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المستوى التعليمي</w:t>
            </w:r>
          </w:p>
        </w:tc>
        <w:tc>
          <w:tcPr>
            <w:tcW w:w="0" w:type="auto"/>
            <w:hideMark/>
          </w:tcPr>
          <w:p w14:paraId="7BECB44C"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العدد</w:t>
            </w:r>
          </w:p>
        </w:tc>
        <w:tc>
          <w:tcPr>
            <w:tcW w:w="0" w:type="auto"/>
            <w:hideMark/>
          </w:tcPr>
          <w:p w14:paraId="42CDD2AD"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المتوسط</w:t>
            </w:r>
          </w:p>
        </w:tc>
      </w:tr>
      <w:tr w:rsidR="00C4463E" w:rsidRPr="002527AD" w14:paraId="75E69600" w14:textId="77777777" w:rsidTr="00D2264C">
        <w:tc>
          <w:tcPr>
            <w:tcW w:w="0" w:type="auto"/>
            <w:hideMark/>
          </w:tcPr>
          <w:p w14:paraId="4FFCF95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ثانوي فأقل</w:t>
            </w:r>
          </w:p>
        </w:tc>
        <w:tc>
          <w:tcPr>
            <w:tcW w:w="0" w:type="auto"/>
            <w:hideMark/>
          </w:tcPr>
          <w:p w14:paraId="36F6101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26</w:t>
            </w:r>
          </w:p>
        </w:tc>
        <w:tc>
          <w:tcPr>
            <w:tcW w:w="0" w:type="auto"/>
            <w:hideMark/>
          </w:tcPr>
          <w:p w14:paraId="18D31C0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3.331</w:t>
            </w:r>
          </w:p>
        </w:tc>
      </w:tr>
      <w:tr w:rsidR="00C4463E" w:rsidRPr="002527AD" w14:paraId="0CAB362D" w14:textId="77777777" w:rsidTr="00D2264C">
        <w:tc>
          <w:tcPr>
            <w:tcW w:w="0" w:type="auto"/>
            <w:hideMark/>
          </w:tcPr>
          <w:p w14:paraId="2A1561F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دبلوم</w:t>
            </w:r>
          </w:p>
        </w:tc>
        <w:tc>
          <w:tcPr>
            <w:tcW w:w="0" w:type="auto"/>
            <w:hideMark/>
          </w:tcPr>
          <w:p w14:paraId="115BB352"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22</w:t>
            </w:r>
          </w:p>
        </w:tc>
        <w:tc>
          <w:tcPr>
            <w:tcW w:w="0" w:type="auto"/>
            <w:hideMark/>
          </w:tcPr>
          <w:p w14:paraId="05FB16E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3.946</w:t>
            </w:r>
          </w:p>
        </w:tc>
      </w:tr>
      <w:tr w:rsidR="00C4463E" w:rsidRPr="002527AD" w14:paraId="538FEBA9" w14:textId="77777777" w:rsidTr="00D2264C">
        <w:tc>
          <w:tcPr>
            <w:tcW w:w="0" w:type="auto"/>
            <w:hideMark/>
          </w:tcPr>
          <w:p w14:paraId="1F4A190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بكالوريوس</w:t>
            </w:r>
          </w:p>
        </w:tc>
        <w:tc>
          <w:tcPr>
            <w:tcW w:w="0" w:type="auto"/>
            <w:hideMark/>
          </w:tcPr>
          <w:p w14:paraId="78AF736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86</w:t>
            </w:r>
          </w:p>
        </w:tc>
        <w:tc>
          <w:tcPr>
            <w:tcW w:w="0" w:type="auto"/>
            <w:hideMark/>
          </w:tcPr>
          <w:p w14:paraId="7DEBA11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3.286</w:t>
            </w:r>
          </w:p>
        </w:tc>
      </w:tr>
      <w:tr w:rsidR="00C4463E" w:rsidRPr="002527AD" w14:paraId="0E39FC76" w14:textId="77777777" w:rsidTr="00D2264C">
        <w:tc>
          <w:tcPr>
            <w:tcW w:w="0" w:type="auto"/>
            <w:hideMark/>
          </w:tcPr>
          <w:p w14:paraId="5350996C"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دراسات عليا</w:t>
            </w:r>
          </w:p>
        </w:tc>
        <w:tc>
          <w:tcPr>
            <w:tcW w:w="0" w:type="auto"/>
            <w:hideMark/>
          </w:tcPr>
          <w:p w14:paraId="561A94B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w:t>
            </w:r>
          </w:p>
        </w:tc>
        <w:tc>
          <w:tcPr>
            <w:tcW w:w="0" w:type="auto"/>
            <w:hideMark/>
          </w:tcPr>
          <w:p w14:paraId="54C7C0B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3.550</w:t>
            </w:r>
          </w:p>
        </w:tc>
      </w:tr>
    </w:tbl>
    <w:p w14:paraId="619700A0" w14:textId="77777777" w:rsidR="00C4463E" w:rsidRPr="002527AD" w:rsidRDefault="00C4463E" w:rsidP="00C4463E">
      <w:pPr>
        <w:bidi/>
        <w:jc w:val="both"/>
        <w:rPr>
          <w:rFonts w:ascii="Sakkal Majalla" w:hAnsi="Sakkal Majalla" w:cs="Sakkal Majalla"/>
          <w:vanish/>
          <w:sz w:val="28"/>
          <w:szCs w:val="28"/>
        </w:rPr>
      </w:pPr>
    </w:p>
    <w:tbl>
      <w:tblPr>
        <w:tblStyle w:val="TableGrid"/>
        <w:bidiVisual/>
        <w:tblW w:w="0" w:type="auto"/>
        <w:tblLook w:val="04A0" w:firstRow="1" w:lastRow="0" w:firstColumn="1" w:lastColumn="0" w:noHBand="0" w:noVBand="1"/>
      </w:tblPr>
      <w:tblGrid>
        <w:gridCol w:w="716"/>
        <w:gridCol w:w="716"/>
      </w:tblGrid>
      <w:tr w:rsidR="00C4463E" w:rsidRPr="002527AD" w14:paraId="5F9914DE" w14:textId="77777777" w:rsidTr="00D2264C">
        <w:tc>
          <w:tcPr>
            <w:tcW w:w="0" w:type="auto"/>
            <w:hideMark/>
          </w:tcPr>
          <w:p w14:paraId="78FFD815"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F</w:t>
            </w:r>
          </w:p>
        </w:tc>
        <w:tc>
          <w:tcPr>
            <w:tcW w:w="0" w:type="auto"/>
            <w:hideMark/>
          </w:tcPr>
          <w:p w14:paraId="0A11954B"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w:t>
            </w:r>
          </w:p>
        </w:tc>
      </w:tr>
      <w:tr w:rsidR="00C4463E" w:rsidRPr="002527AD" w14:paraId="1C0344BB" w14:textId="77777777" w:rsidTr="00D2264C">
        <w:tc>
          <w:tcPr>
            <w:tcW w:w="0" w:type="auto"/>
            <w:hideMark/>
          </w:tcPr>
          <w:p w14:paraId="0EC2727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1.489</w:t>
            </w:r>
          </w:p>
        </w:tc>
        <w:tc>
          <w:tcPr>
            <w:tcW w:w="0" w:type="auto"/>
            <w:hideMark/>
          </w:tcPr>
          <w:p w14:paraId="54AD6B8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0.220</w:t>
            </w:r>
          </w:p>
        </w:tc>
      </w:tr>
    </w:tbl>
    <w:p w14:paraId="44708B3B"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2C9A3359"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أظهرت نتائج تحليل التباين الأحادي أن قيمة </w:t>
      </w:r>
      <w:r w:rsidRPr="002527AD">
        <w:rPr>
          <w:rFonts w:ascii="Sakkal Majalla" w:hAnsi="Sakkal Majalla" w:cs="Sakkal Majalla"/>
          <w:b/>
          <w:bCs/>
          <w:sz w:val="28"/>
          <w:szCs w:val="28"/>
        </w:rPr>
        <w:t>F</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بلغت </w:t>
      </w:r>
      <w:r w:rsidRPr="002527AD">
        <w:rPr>
          <w:rFonts w:ascii="Sakkal Majalla" w:hAnsi="Sakkal Majalla" w:cs="Sakkal Majalla"/>
          <w:b/>
          <w:bCs/>
          <w:sz w:val="28"/>
          <w:szCs w:val="28"/>
        </w:rPr>
        <w:t>1.489</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عند مستوى دلالة </w:t>
      </w:r>
      <w:r w:rsidRPr="002527AD">
        <w:rPr>
          <w:rFonts w:ascii="Sakkal Majalla" w:hAnsi="Sakkal Majalla" w:cs="Sakkal Majalla"/>
          <w:b/>
          <w:bCs/>
          <w:sz w:val="28"/>
          <w:szCs w:val="28"/>
        </w:rPr>
        <w:t>0.220</w:t>
      </w:r>
      <w:r w:rsidRPr="002527AD">
        <w:rPr>
          <w:rFonts w:ascii="Sakkal Majalla" w:hAnsi="Sakkal Majalla" w:cs="Sakkal Majalla"/>
          <w:sz w:val="28"/>
          <w:szCs w:val="28"/>
          <w:rtl/>
        </w:rPr>
        <w:t xml:space="preserve">، وهي أكبر من </w:t>
      </w:r>
      <w:r w:rsidRPr="002527AD">
        <w:rPr>
          <w:rFonts w:ascii="Sakkal Majalla" w:hAnsi="Sakkal Majalla" w:cs="Sakkal Majalla"/>
          <w:b/>
          <w:bCs/>
          <w:sz w:val="28"/>
          <w:szCs w:val="28"/>
        </w:rPr>
        <w:t>0.05</w:t>
      </w:r>
      <w:r w:rsidRPr="002527AD">
        <w:rPr>
          <w:rFonts w:ascii="Sakkal Majalla" w:hAnsi="Sakkal Majalla" w:cs="Sakkal Majalla"/>
          <w:sz w:val="28"/>
          <w:szCs w:val="28"/>
          <w:rtl/>
        </w:rPr>
        <w:t>، مما يدل على عدم وجود فروق ذات دلالة إحصائية في نية شراء المحتوى المدفوع تعزى إلى المستوى التعليمي</w:t>
      </w:r>
      <w:r w:rsidRPr="002527AD">
        <w:rPr>
          <w:rFonts w:ascii="Sakkal Majalla" w:hAnsi="Sakkal Majalla" w:cs="Sakkal Majalla"/>
          <w:sz w:val="28"/>
          <w:szCs w:val="28"/>
        </w:rPr>
        <w:t>.</w:t>
      </w:r>
    </w:p>
    <w:p w14:paraId="32B099CD" w14:textId="77777777" w:rsidR="00C4463E" w:rsidRPr="002527AD" w:rsidRDefault="00C4463E" w:rsidP="00C4463E">
      <w:pPr>
        <w:bidi/>
        <w:jc w:val="both"/>
        <w:rPr>
          <w:rFonts w:ascii="Sakkal Majalla" w:hAnsi="Sakkal Majalla" w:cs="Sakkal Majalla"/>
          <w:sz w:val="28"/>
          <w:szCs w:val="28"/>
        </w:rPr>
      </w:pPr>
    </w:p>
    <w:p w14:paraId="3C09175A"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lastRenderedPageBreak/>
        <w:t>رابعاً: الفروق وفق الحالة الوظيفية</w:t>
      </w:r>
    </w:p>
    <w:p w14:paraId="5F245FF9" w14:textId="612F03E7" w:rsidR="00C4463E" w:rsidRPr="002527AD" w:rsidRDefault="00C4463E" w:rsidP="00F74DAF">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(4-12)</w:t>
      </w:r>
      <w:r w:rsidR="00F74DAF">
        <w:rPr>
          <w:rFonts w:ascii="Sakkal Majalla" w:hAnsi="Sakkal Majalla" w:cs="Sakkal Majalla"/>
          <w:b/>
          <w:bCs/>
          <w:sz w:val="28"/>
          <w:szCs w:val="28"/>
        </w:rPr>
        <w:t xml:space="preserve"> </w:t>
      </w:r>
      <w:r w:rsidRPr="002527AD">
        <w:rPr>
          <w:rFonts w:ascii="Sakkal Majalla" w:hAnsi="Sakkal Majalla" w:cs="Sakkal Majalla"/>
          <w:b/>
          <w:bCs/>
          <w:sz w:val="28"/>
          <w:szCs w:val="28"/>
          <w:rtl/>
        </w:rPr>
        <w:t>نتائج تحليل التباين الأحادي وفق الحالة الوظيفية</w:t>
      </w:r>
    </w:p>
    <w:tbl>
      <w:tblPr>
        <w:tblStyle w:val="TableGrid"/>
        <w:bidiVisual/>
        <w:tblW w:w="0" w:type="auto"/>
        <w:tblLook w:val="04A0" w:firstRow="1" w:lastRow="0" w:firstColumn="1" w:lastColumn="0" w:noHBand="0" w:noVBand="1"/>
      </w:tblPr>
      <w:tblGrid>
        <w:gridCol w:w="1486"/>
        <w:gridCol w:w="664"/>
        <w:gridCol w:w="893"/>
      </w:tblGrid>
      <w:tr w:rsidR="00C4463E" w:rsidRPr="002527AD" w14:paraId="3CF4FE29" w14:textId="77777777" w:rsidTr="00D2264C">
        <w:tc>
          <w:tcPr>
            <w:tcW w:w="0" w:type="auto"/>
            <w:hideMark/>
          </w:tcPr>
          <w:p w14:paraId="1182C4FA"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الحالة الوظيفية</w:t>
            </w:r>
          </w:p>
        </w:tc>
        <w:tc>
          <w:tcPr>
            <w:tcW w:w="0" w:type="auto"/>
            <w:hideMark/>
          </w:tcPr>
          <w:p w14:paraId="60CB656A"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العدد</w:t>
            </w:r>
          </w:p>
        </w:tc>
        <w:tc>
          <w:tcPr>
            <w:tcW w:w="0" w:type="auto"/>
            <w:hideMark/>
          </w:tcPr>
          <w:p w14:paraId="75FE6EFE"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المتوسط</w:t>
            </w:r>
          </w:p>
        </w:tc>
      </w:tr>
      <w:tr w:rsidR="00C4463E" w:rsidRPr="002527AD" w14:paraId="167C4C6B" w14:textId="77777777" w:rsidTr="00D2264C">
        <w:tc>
          <w:tcPr>
            <w:tcW w:w="0" w:type="auto"/>
            <w:hideMark/>
          </w:tcPr>
          <w:p w14:paraId="1DC7365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طالب/ة</w:t>
            </w:r>
          </w:p>
        </w:tc>
        <w:tc>
          <w:tcPr>
            <w:tcW w:w="0" w:type="auto"/>
            <w:hideMark/>
          </w:tcPr>
          <w:p w14:paraId="7E7CCACC"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64</w:t>
            </w:r>
          </w:p>
        </w:tc>
        <w:tc>
          <w:tcPr>
            <w:tcW w:w="0" w:type="auto"/>
            <w:hideMark/>
          </w:tcPr>
          <w:p w14:paraId="147CE57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3.613</w:t>
            </w:r>
          </w:p>
        </w:tc>
      </w:tr>
      <w:tr w:rsidR="00C4463E" w:rsidRPr="002527AD" w14:paraId="7E5DFAF5" w14:textId="77777777" w:rsidTr="00D2264C">
        <w:tc>
          <w:tcPr>
            <w:tcW w:w="0" w:type="auto"/>
            <w:hideMark/>
          </w:tcPr>
          <w:p w14:paraId="398C693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غير موظف/ة</w:t>
            </w:r>
          </w:p>
        </w:tc>
        <w:tc>
          <w:tcPr>
            <w:tcW w:w="0" w:type="auto"/>
            <w:hideMark/>
          </w:tcPr>
          <w:p w14:paraId="5AACE2E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29</w:t>
            </w:r>
          </w:p>
        </w:tc>
        <w:tc>
          <w:tcPr>
            <w:tcW w:w="0" w:type="auto"/>
            <w:hideMark/>
          </w:tcPr>
          <w:p w14:paraId="3589B12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3.062</w:t>
            </w:r>
          </w:p>
        </w:tc>
      </w:tr>
      <w:tr w:rsidR="00C4463E" w:rsidRPr="002527AD" w14:paraId="4800BF5A" w14:textId="77777777" w:rsidTr="00D2264C">
        <w:tc>
          <w:tcPr>
            <w:tcW w:w="0" w:type="auto"/>
            <w:hideMark/>
          </w:tcPr>
          <w:p w14:paraId="7671886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موظف/ة</w:t>
            </w:r>
          </w:p>
        </w:tc>
        <w:tc>
          <w:tcPr>
            <w:tcW w:w="0" w:type="auto"/>
            <w:hideMark/>
          </w:tcPr>
          <w:p w14:paraId="7C89E958"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45</w:t>
            </w:r>
          </w:p>
        </w:tc>
        <w:tc>
          <w:tcPr>
            <w:tcW w:w="0" w:type="auto"/>
            <w:hideMark/>
          </w:tcPr>
          <w:p w14:paraId="51C9DBC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3.338</w:t>
            </w:r>
          </w:p>
        </w:tc>
      </w:tr>
    </w:tbl>
    <w:p w14:paraId="5FB9AEAB" w14:textId="77777777" w:rsidR="00C4463E" w:rsidRPr="002527AD" w:rsidRDefault="00C4463E" w:rsidP="00C4463E">
      <w:pPr>
        <w:bidi/>
        <w:jc w:val="both"/>
        <w:rPr>
          <w:rFonts w:ascii="Sakkal Majalla" w:hAnsi="Sakkal Majalla" w:cs="Sakkal Majalla"/>
          <w:vanish/>
          <w:sz w:val="28"/>
          <w:szCs w:val="28"/>
        </w:rPr>
      </w:pPr>
    </w:p>
    <w:tbl>
      <w:tblPr>
        <w:tblStyle w:val="TableGrid"/>
        <w:bidiVisual/>
        <w:tblW w:w="0" w:type="auto"/>
        <w:tblLook w:val="04A0" w:firstRow="1" w:lastRow="0" w:firstColumn="1" w:lastColumn="0" w:noHBand="0" w:noVBand="1"/>
      </w:tblPr>
      <w:tblGrid>
        <w:gridCol w:w="716"/>
        <w:gridCol w:w="716"/>
      </w:tblGrid>
      <w:tr w:rsidR="00C4463E" w:rsidRPr="002527AD" w14:paraId="477275E0" w14:textId="77777777" w:rsidTr="00D2264C">
        <w:tc>
          <w:tcPr>
            <w:tcW w:w="0" w:type="auto"/>
            <w:hideMark/>
          </w:tcPr>
          <w:p w14:paraId="716EC131"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F</w:t>
            </w:r>
          </w:p>
        </w:tc>
        <w:tc>
          <w:tcPr>
            <w:tcW w:w="0" w:type="auto"/>
            <w:hideMark/>
          </w:tcPr>
          <w:p w14:paraId="40F6644B" w14:textId="77777777" w:rsidR="00C4463E" w:rsidRPr="002527AD" w:rsidRDefault="00C4463E" w:rsidP="00C4463E">
            <w:pPr>
              <w:bidi/>
              <w:spacing w:after="160" w:line="259" w:lineRule="auto"/>
              <w:jc w:val="both"/>
              <w:rPr>
                <w:rFonts w:ascii="Sakkal Majalla" w:hAnsi="Sakkal Majalla" w:cs="Sakkal Majalla"/>
                <w:b/>
                <w:bCs/>
                <w:sz w:val="28"/>
                <w:szCs w:val="28"/>
                <w:rtl/>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w:t>
            </w:r>
          </w:p>
        </w:tc>
      </w:tr>
      <w:tr w:rsidR="00C4463E" w:rsidRPr="002527AD" w14:paraId="4521A03A" w14:textId="77777777" w:rsidTr="00D2264C">
        <w:tc>
          <w:tcPr>
            <w:tcW w:w="0" w:type="auto"/>
            <w:hideMark/>
          </w:tcPr>
          <w:p w14:paraId="0D20EA0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1.809</w:t>
            </w:r>
          </w:p>
        </w:tc>
        <w:tc>
          <w:tcPr>
            <w:tcW w:w="0" w:type="auto"/>
            <w:hideMark/>
          </w:tcPr>
          <w:p w14:paraId="42BF6F6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0.168</w:t>
            </w:r>
          </w:p>
        </w:tc>
      </w:tr>
    </w:tbl>
    <w:p w14:paraId="360CBACC"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2166E2E7"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أظهرت النتائج أن قيمة </w:t>
      </w:r>
      <w:r w:rsidRPr="002527AD">
        <w:rPr>
          <w:rFonts w:ascii="Sakkal Majalla" w:hAnsi="Sakkal Majalla" w:cs="Sakkal Majalla"/>
          <w:b/>
          <w:bCs/>
          <w:sz w:val="28"/>
          <w:szCs w:val="28"/>
        </w:rPr>
        <w:t>F</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بلغت </w:t>
      </w:r>
      <w:r w:rsidRPr="002527AD">
        <w:rPr>
          <w:rFonts w:ascii="Sakkal Majalla" w:hAnsi="Sakkal Majalla" w:cs="Sakkal Majalla"/>
          <w:b/>
          <w:bCs/>
          <w:sz w:val="28"/>
          <w:szCs w:val="28"/>
        </w:rPr>
        <w:t>1.809</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عند مستوى دلالة </w:t>
      </w:r>
      <w:r w:rsidRPr="002527AD">
        <w:rPr>
          <w:rFonts w:ascii="Sakkal Majalla" w:hAnsi="Sakkal Majalla" w:cs="Sakkal Majalla"/>
          <w:b/>
          <w:bCs/>
          <w:sz w:val="28"/>
          <w:szCs w:val="28"/>
        </w:rPr>
        <w:t>0.168</w:t>
      </w:r>
      <w:r w:rsidRPr="002527AD">
        <w:rPr>
          <w:rFonts w:ascii="Sakkal Majalla" w:hAnsi="Sakkal Majalla" w:cs="Sakkal Majalla"/>
          <w:sz w:val="28"/>
          <w:szCs w:val="28"/>
          <w:rtl/>
        </w:rPr>
        <w:t xml:space="preserve">، وهي أكبر من </w:t>
      </w:r>
      <w:r w:rsidRPr="002527AD">
        <w:rPr>
          <w:rFonts w:ascii="Sakkal Majalla" w:hAnsi="Sakkal Majalla" w:cs="Sakkal Majalla"/>
          <w:b/>
          <w:bCs/>
          <w:sz w:val="28"/>
          <w:szCs w:val="28"/>
        </w:rPr>
        <w:t>0.05</w:t>
      </w:r>
      <w:r w:rsidRPr="002527AD">
        <w:rPr>
          <w:rFonts w:ascii="Sakkal Majalla" w:hAnsi="Sakkal Majalla" w:cs="Sakkal Majalla"/>
          <w:sz w:val="28"/>
          <w:szCs w:val="28"/>
          <w:rtl/>
        </w:rPr>
        <w:t>، مما يدل على عدم وجود فروق ذات دلالة إحصائية في نية شراء المحتوى المدفوع تعزى إلى الحالة الوظيفية</w:t>
      </w:r>
      <w:r w:rsidRPr="002527AD">
        <w:rPr>
          <w:rFonts w:ascii="Sakkal Majalla" w:hAnsi="Sakkal Majalla" w:cs="Sakkal Majalla"/>
          <w:sz w:val="28"/>
          <w:szCs w:val="28"/>
        </w:rPr>
        <w:t>.</w:t>
      </w:r>
    </w:p>
    <w:p w14:paraId="031B73A4" w14:textId="77777777" w:rsidR="00C4463E" w:rsidRPr="002527AD" w:rsidRDefault="00C4463E" w:rsidP="00C4463E">
      <w:pPr>
        <w:bidi/>
        <w:jc w:val="both"/>
        <w:rPr>
          <w:rFonts w:ascii="Sakkal Majalla" w:hAnsi="Sakkal Majalla" w:cs="Sakkal Majalla"/>
          <w:sz w:val="28"/>
          <w:szCs w:val="28"/>
        </w:rPr>
      </w:pPr>
    </w:p>
    <w:p w14:paraId="4F300523"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خامساً: الفروق وفق عدد ساعات استخدام وسائل التواصل الاجتماعي</w:t>
      </w:r>
    </w:p>
    <w:p w14:paraId="0041F027" w14:textId="576121B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13)</w:t>
      </w:r>
      <w:r w:rsidRPr="002527AD">
        <w:rPr>
          <w:rFonts w:ascii="Sakkal Majalla" w:hAnsi="Sakkal Majalla" w:cs="Sakkal Majalla" w:hint="cs"/>
          <w:b/>
          <w:bCs/>
          <w:sz w:val="28"/>
          <w:szCs w:val="28"/>
          <w:rtl/>
        </w:rPr>
        <w:t xml:space="preserve"> نتائ</w:t>
      </w:r>
      <w:r w:rsidRPr="002527AD">
        <w:rPr>
          <w:rFonts w:ascii="Sakkal Majalla" w:hAnsi="Sakkal Majalla" w:cs="Sakkal Majalla" w:hint="eastAsia"/>
          <w:b/>
          <w:bCs/>
          <w:sz w:val="28"/>
          <w:szCs w:val="28"/>
          <w:rtl/>
        </w:rPr>
        <w:t>ج</w:t>
      </w:r>
      <w:r w:rsidRPr="002527AD">
        <w:rPr>
          <w:rFonts w:ascii="Sakkal Majalla" w:hAnsi="Sakkal Majalla" w:cs="Sakkal Majalla"/>
          <w:b/>
          <w:bCs/>
          <w:sz w:val="28"/>
          <w:szCs w:val="28"/>
          <w:rtl/>
        </w:rPr>
        <w:t xml:space="preserve"> تحليل التباين الأحادي وفق عدد ساعات استخدام وسائل التواصل الاجتماعي</w:t>
      </w:r>
    </w:p>
    <w:tbl>
      <w:tblPr>
        <w:tblStyle w:val="TableGrid"/>
        <w:bidiVisual/>
        <w:tblW w:w="0" w:type="auto"/>
        <w:tblLook w:val="04A0" w:firstRow="1" w:lastRow="0" w:firstColumn="1" w:lastColumn="0" w:noHBand="0" w:noVBand="1"/>
      </w:tblPr>
      <w:tblGrid>
        <w:gridCol w:w="1695"/>
        <w:gridCol w:w="893"/>
      </w:tblGrid>
      <w:tr w:rsidR="00C4463E" w:rsidRPr="002527AD" w14:paraId="5EA45809" w14:textId="77777777" w:rsidTr="00D2264C">
        <w:tc>
          <w:tcPr>
            <w:tcW w:w="0" w:type="auto"/>
            <w:hideMark/>
          </w:tcPr>
          <w:p w14:paraId="7CA6C9E0"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ساعات الاستخدام</w:t>
            </w:r>
          </w:p>
        </w:tc>
        <w:tc>
          <w:tcPr>
            <w:tcW w:w="0" w:type="auto"/>
            <w:hideMark/>
          </w:tcPr>
          <w:p w14:paraId="259BA20B"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المتوسط</w:t>
            </w:r>
          </w:p>
        </w:tc>
      </w:tr>
      <w:tr w:rsidR="00C4463E" w:rsidRPr="002527AD" w14:paraId="59CCA7EA" w14:textId="77777777" w:rsidTr="00D2264C">
        <w:tc>
          <w:tcPr>
            <w:tcW w:w="0" w:type="auto"/>
            <w:hideMark/>
          </w:tcPr>
          <w:p w14:paraId="61D23B8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أقل من ساعة</w:t>
            </w:r>
          </w:p>
        </w:tc>
        <w:tc>
          <w:tcPr>
            <w:tcW w:w="0" w:type="auto"/>
            <w:hideMark/>
          </w:tcPr>
          <w:p w14:paraId="5942268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2.800</w:t>
            </w:r>
          </w:p>
        </w:tc>
      </w:tr>
      <w:tr w:rsidR="00C4463E" w:rsidRPr="002527AD" w14:paraId="1D19AA71" w14:textId="77777777" w:rsidTr="00D2264C">
        <w:tc>
          <w:tcPr>
            <w:tcW w:w="0" w:type="auto"/>
            <w:hideMark/>
          </w:tcPr>
          <w:p w14:paraId="1B528F8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1–3 </w:t>
            </w:r>
            <w:r w:rsidRPr="002527AD">
              <w:rPr>
                <w:rFonts w:ascii="Sakkal Majalla" w:hAnsi="Sakkal Majalla" w:cs="Sakkal Majalla"/>
                <w:sz w:val="28"/>
                <w:szCs w:val="28"/>
                <w:rtl/>
              </w:rPr>
              <w:t>ساعات</w:t>
            </w:r>
          </w:p>
        </w:tc>
        <w:tc>
          <w:tcPr>
            <w:tcW w:w="0" w:type="auto"/>
            <w:hideMark/>
          </w:tcPr>
          <w:p w14:paraId="495A025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3.136</w:t>
            </w:r>
          </w:p>
        </w:tc>
      </w:tr>
      <w:tr w:rsidR="00C4463E" w:rsidRPr="002527AD" w14:paraId="7FCC16D4" w14:textId="77777777" w:rsidTr="00D2264C">
        <w:tc>
          <w:tcPr>
            <w:tcW w:w="0" w:type="auto"/>
            <w:hideMark/>
          </w:tcPr>
          <w:p w14:paraId="7CAC5FC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4–6 </w:t>
            </w:r>
            <w:r w:rsidRPr="002527AD">
              <w:rPr>
                <w:rFonts w:ascii="Sakkal Majalla" w:hAnsi="Sakkal Majalla" w:cs="Sakkal Majalla"/>
                <w:sz w:val="28"/>
                <w:szCs w:val="28"/>
                <w:rtl/>
              </w:rPr>
              <w:t>ساعات</w:t>
            </w:r>
          </w:p>
        </w:tc>
        <w:tc>
          <w:tcPr>
            <w:tcW w:w="0" w:type="auto"/>
            <w:hideMark/>
          </w:tcPr>
          <w:p w14:paraId="7BE448DC"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3.367</w:t>
            </w:r>
          </w:p>
        </w:tc>
      </w:tr>
      <w:tr w:rsidR="00C4463E" w:rsidRPr="002527AD" w14:paraId="1DF54CD9" w14:textId="77777777" w:rsidTr="00D2264C">
        <w:tc>
          <w:tcPr>
            <w:tcW w:w="0" w:type="auto"/>
            <w:hideMark/>
          </w:tcPr>
          <w:p w14:paraId="5394CD68"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6 </w:t>
            </w:r>
            <w:r w:rsidRPr="002527AD">
              <w:rPr>
                <w:rFonts w:ascii="Sakkal Majalla" w:hAnsi="Sakkal Majalla" w:cs="Sakkal Majalla"/>
                <w:sz w:val="28"/>
                <w:szCs w:val="28"/>
                <w:rtl/>
              </w:rPr>
              <w:t>ساعات فأكثر</w:t>
            </w:r>
          </w:p>
        </w:tc>
        <w:tc>
          <w:tcPr>
            <w:tcW w:w="0" w:type="auto"/>
            <w:hideMark/>
          </w:tcPr>
          <w:p w14:paraId="0E98FB8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3.878</w:t>
            </w:r>
          </w:p>
        </w:tc>
      </w:tr>
    </w:tbl>
    <w:p w14:paraId="6691D129" w14:textId="77777777" w:rsidR="00C4463E" w:rsidRPr="002527AD" w:rsidRDefault="00C4463E" w:rsidP="00C4463E">
      <w:pPr>
        <w:bidi/>
        <w:jc w:val="both"/>
        <w:rPr>
          <w:rFonts w:ascii="Sakkal Majalla" w:hAnsi="Sakkal Majalla" w:cs="Sakkal Majalla"/>
          <w:vanish/>
          <w:sz w:val="28"/>
          <w:szCs w:val="28"/>
        </w:rPr>
      </w:pPr>
    </w:p>
    <w:tbl>
      <w:tblPr>
        <w:tblStyle w:val="TableGrid"/>
        <w:bidiVisual/>
        <w:tblW w:w="0" w:type="auto"/>
        <w:tblLook w:val="04A0" w:firstRow="1" w:lastRow="0" w:firstColumn="1" w:lastColumn="0" w:noHBand="0" w:noVBand="1"/>
      </w:tblPr>
      <w:tblGrid>
        <w:gridCol w:w="716"/>
        <w:gridCol w:w="716"/>
      </w:tblGrid>
      <w:tr w:rsidR="00C4463E" w:rsidRPr="002527AD" w14:paraId="6B7BF0A0" w14:textId="77777777" w:rsidTr="00D2264C">
        <w:tc>
          <w:tcPr>
            <w:tcW w:w="0" w:type="auto"/>
            <w:hideMark/>
          </w:tcPr>
          <w:p w14:paraId="0311F1CF"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F</w:t>
            </w:r>
          </w:p>
        </w:tc>
        <w:tc>
          <w:tcPr>
            <w:tcW w:w="0" w:type="auto"/>
            <w:hideMark/>
          </w:tcPr>
          <w:p w14:paraId="6276327E"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w:t>
            </w:r>
          </w:p>
        </w:tc>
      </w:tr>
      <w:tr w:rsidR="00C4463E" w:rsidRPr="002527AD" w14:paraId="7AA569E7" w14:textId="77777777" w:rsidTr="00D2264C">
        <w:tc>
          <w:tcPr>
            <w:tcW w:w="0" w:type="auto"/>
            <w:hideMark/>
          </w:tcPr>
          <w:p w14:paraId="0CCB2DB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2.376</w:t>
            </w:r>
          </w:p>
        </w:tc>
        <w:tc>
          <w:tcPr>
            <w:tcW w:w="0" w:type="auto"/>
            <w:hideMark/>
          </w:tcPr>
          <w:p w14:paraId="69A5045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0.073</w:t>
            </w:r>
          </w:p>
        </w:tc>
      </w:tr>
    </w:tbl>
    <w:p w14:paraId="36DCC85E"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4EFF84F5"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lastRenderedPageBreak/>
        <w:t xml:space="preserve">أظهرت النتائج أن قيمة </w:t>
      </w:r>
      <w:r w:rsidRPr="002527AD">
        <w:rPr>
          <w:rFonts w:ascii="Sakkal Majalla" w:hAnsi="Sakkal Majalla" w:cs="Sakkal Majalla"/>
          <w:b/>
          <w:bCs/>
          <w:sz w:val="28"/>
          <w:szCs w:val="28"/>
        </w:rPr>
        <w:t>F</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بلغت </w:t>
      </w:r>
      <w:r w:rsidRPr="002527AD">
        <w:rPr>
          <w:rFonts w:ascii="Sakkal Majalla" w:hAnsi="Sakkal Majalla" w:cs="Sakkal Majalla"/>
          <w:b/>
          <w:bCs/>
          <w:sz w:val="28"/>
          <w:szCs w:val="28"/>
        </w:rPr>
        <w:t>2.376</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عند مستوى دلالة </w:t>
      </w:r>
      <w:r w:rsidRPr="002527AD">
        <w:rPr>
          <w:rFonts w:ascii="Sakkal Majalla" w:hAnsi="Sakkal Majalla" w:cs="Sakkal Majalla"/>
          <w:b/>
          <w:bCs/>
          <w:sz w:val="28"/>
          <w:szCs w:val="28"/>
        </w:rPr>
        <w:t>0.073</w:t>
      </w:r>
      <w:r w:rsidRPr="002527AD">
        <w:rPr>
          <w:rFonts w:ascii="Sakkal Majalla" w:hAnsi="Sakkal Majalla" w:cs="Sakkal Majalla"/>
          <w:sz w:val="28"/>
          <w:szCs w:val="28"/>
          <w:rtl/>
        </w:rPr>
        <w:t xml:space="preserve">، وهي أكبر من </w:t>
      </w:r>
      <w:r w:rsidRPr="002527AD">
        <w:rPr>
          <w:rFonts w:ascii="Sakkal Majalla" w:hAnsi="Sakkal Majalla" w:cs="Sakkal Majalla"/>
          <w:b/>
          <w:bCs/>
          <w:sz w:val="28"/>
          <w:szCs w:val="28"/>
        </w:rPr>
        <w:t>0.05</w:t>
      </w:r>
      <w:r w:rsidRPr="002527AD">
        <w:rPr>
          <w:rFonts w:ascii="Sakkal Majalla" w:hAnsi="Sakkal Majalla" w:cs="Sakkal Majalla"/>
          <w:sz w:val="28"/>
          <w:szCs w:val="28"/>
          <w:rtl/>
        </w:rPr>
        <w:t>، مما يدل على عدم وجود فروق ذات دلالة إحصائية في نية شراء المحتوى المدفوع تبعًا لعدد ساعات استخدام وسائل التواصل الاجتماعي يوميًا</w:t>
      </w:r>
      <w:r w:rsidRPr="002527AD">
        <w:rPr>
          <w:rFonts w:ascii="Sakkal Majalla" w:hAnsi="Sakkal Majalla" w:cs="Sakkal Majalla"/>
          <w:sz w:val="28"/>
          <w:szCs w:val="28"/>
        </w:rPr>
        <w:t>.</w:t>
      </w:r>
    </w:p>
    <w:p w14:paraId="3B9C776E" w14:textId="77777777" w:rsidR="00C4463E" w:rsidRPr="002527AD" w:rsidRDefault="00C4463E" w:rsidP="00C4463E">
      <w:pPr>
        <w:bidi/>
        <w:jc w:val="both"/>
        <w:rPr>
          <w:rFonts w:ascii="Sakkal Majalla" w:hAnsi="Sakkal Majalla" w:cs="Sakkal Majalla"/>
          <w:sz w:val="28"/>
          <w:szCs w:val="28"/>
          <w:rtl/>
        </w:rPr>
      </w:pPr>
    </w:p>
    <w:p w14:paraId="7C9E9B49"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سادساً: الفروق وفق عدد ساعات ممارسة الألعاب الإلكترونية</w:t>
      </w:r>
    </w:p>
    <w:p w14:paraId="6BB84809" w14:textId="6B8E5763"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14)</w:t>
      </w:r>
      <w:r w:rsidRPr="002527AD">
        <w:rPr>
          <w:rFonts w:ascii="Sakkal Majalla" w:hAnsi="Sakkal Majalla" w:cs="Sakkal Majalla" w:hint="cs"/>
          <w:b/>
          <w:bCs/>
          <w:sz w:val="28"/>
          <w:szCs w:val="28"/>
          <w:rtl/>
        </w:rPr>
        <w:t xml:space="preserve"> نتائ</w:t>
      </w:r>
      <w:r w:rsidRPr="002527AD">
        <w:rPr>
          <w:rFonts w:ascii="Sakkal Majalla" w:hAnsi="Sakkal Majalla" w:cs="Sakkal Majalla" w:hint="eastAsia"/>
          <w:b/>
          <w:bCs/>
          <w:sz w:val="28"/>
          <w:szCs w:val="28"/>
          <w:rtl/>
        </w:rPr>
        <w:t>ج</w:t>
      </w:r>
      <w:r w:rsidRPr="002527AD">
        <w:rPr>
          <w:rFonts w:ascii="Sakkal Majalla" w:hAnsi="Sakkal Majalla" w:cs="Sakkal Majalla"/>
          <w:b/>
          <w:bCs/>
          <w:sz w:val="28"/>
          <w:szCs w:val="28"/>
          <w:rtl/>
        </w:rPr>
        <w:t xml:space="preserve"> تحليل التباين الأحادي وفق عدد ساعات ممارسة الألعاب الإلكترونية أسبوعيًا</w:t>
      </w:r>
    </w:p>
    <w:tbl>
      <w:tblPr>
        <w:tblStyle w:val="TableGrid"/>
        <w:bidiVisual/>
        <w:tblW w:w="0" w:type="auto"/>
        <w:tblLook w:val="04A0" w:firstRow="1" w:lastRow="0" w:firstColumn="1" w:lastColumn="0" w:noHBand="0" w:noVBand="1"/>
      </w:tblPr>
      <w:tblGrid>
        <w:gridCol w:w="1624"/>
        <w:gridCol w:w="893"/>
      </w:tblGrid>
      <w:tr w:rsidR="00C4463E" w:rsidRPr="002527AD" w14:paraId="0223A898" w14:textId="77777777" w:rsidTr="00D2264C">
        <w:tc>
          <w:tcPr>
            <w:tcW w:w="0" w:type="auto"/>
            <w:hideMark/>
          </w:tcPr>
          <w:p w14:paraId="17B07F87"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ساعات الممارسة</w:t>
            </w:r>
          </w:p>
        </w:tc>
        <w:tc>
          <w:tcPr>
            <w:tcW w:w="0" w:type="auto"/>
            <w:hideMark/>
          </w:tcPr>
          <w:p w14:paraId="69191410"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المتوسط</w:t>
            </w:r>
          </w:p>
        </w:tc>
      </w:tr>
      <w:tr w:rsidR="00C4463E" w:rsidRPr="002527AD" w14:paraId="5054D0D4" w14:textId="77777777" w:rsidTr="00D2264C">
        <w:tc>
          <w:tcPr>
            <w:tcW w:w="0" w:type="auto"/>
            <w:hideMark/>
          </w:tcPr>
          <w:p w14:paraId="2D078F9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أقل من 5 ساعات</w:t>
            </w:r>
          </w:p>
        </w:tc>
        <w:tc>
          <w:tcPr>
            <w:tcW w:w="0" w:type="auto"/>
            <w:hideMark/>
          </w:tcPr>
          <w:p w14:paraId="161C221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3.167</w:t>
            </w:r>
          </w:p>
        </w:tc>
      </w:tr>
      <w:tr w:rsidR="00C4463E" w:rsidRPr="002527AD" w14:paraId="317FCDF4" w14:textId="77777777" w:rsidTr="00D2264C">
        <w:tc>
          <w:tcPr>
            <w:tcW w:w="0" w:type="auto"/>
            <w:hideMark/>
          </w:tcPr>
          <w:p w14:paraId="60DC343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5–10 </w:t>
            </w:r>
            <w:r w:rsidRPr="002527AD">
              <w:rPr>
                <w:rFonts w:ascii="Sakkal Majalla" w:hAnsi="Sakkal Majalla" w:cs="Sakkal Majalla"/>
                <w:sz w:val="28"/>
                <w:szCs w:val="28"/>
                <w:rtl/>
              </w:rPr>
              <w:t>ساعات</w:t>
            </w:r>
          </w:p>
        </w:tc>
        <w:tc>
          <w:tcPr>
            <w:tcW w:w="0" w:type="auto"/>
            <w:hideMark/>
          </w:tcPr>
          <w:p w14:paraId="7ACD4FE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3.245</w:t>
            </w:r>
          </w:p>
        </w:tc>
      </w:tr>
      <w:tr w:rsidR="00C4463E" w:rsidRPr="002527AD" w14:paraId="7A7F64E7" w14:textId="77777777" w:rsidTr="00D2264C">
        <w:tc>
          <w:tcPr>
            <w:tcW w:w="0" w:type="auto"/>
            <w:hideMark/>
          </w:tcPr>
          <w:p w14:paraId="0F0CCC8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11–20 </w:t>
            </w:r>
            <w:r w:rsidRPr="002527AD">
              <w:rPr>
                <w:rFonts w:ascii="Sakkal Majalla" w:hAnsi="Sakkal Majalla" w:cs="Sakkal Majalla"/>
                <w:sz w:val="28"/>
                <w:szCs w:val="28"/>
                <w:rtl/>
              </w:rPr>
              <w:t>ساعة</w:t>
            </w:r>
          </w:p>
        </w:tc>
        <w:tc>
          <w:tcPr>
            <w:tcW w:w="0" w:type="auto"/>
            <w:hideMark/>
          </w:tcPr>
          <w:p w14:paraId="79101EE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3.733</w:t>
            </w:r>
          </w:p>
        </w:tc>
      </w:tr>
      <w:tr w:rsidR="00C4463E" w:rsidRPr="002527AD" w14:paraId="00003245" w14:textId="77777777" w:rsidTr="00D2264C">
        <w:tc>
          <w:tcPr>
            <w:tcW w:w="0" w:type="auto"/>
            <w:hideMark/>
          </w:tcPr>
          <w:p w14:paraId="044EE70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20 </w:t>
            </w:r>
            <w:r w:rsidRPr="002527AD">
              <w:rPr>
                <w:rFonts w:ascii="Sakkal Majalla" w:hAnsi="Sakkal Majalla" w:cs="Sakkal Majalla"/>
                <w:sz w:val="28"/>
                <w:szCs w:val="28"/>
                <w:rtl/>
              </w:rPr>
              <w:t>ساعة فأكثر</w:t>
            </w:r>
          </w:p>
        </w:tc>
        <w:tc>
          <w:tcPr>
            <w:tcW w:w="0" w:type="auto"/>
            <w:hideMark/>
          </w:tcPr>
          <w:p w14:paraId="6201F42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3.920</w:t>
            </w:r>
          </w:p>
        </w:tc>
      </w:tr>
    </w:tbl>
    <w:p w14:paraId="22953A17" w14:textId="77777777" w:rsidR="00C4463E" w:rsidRPr="002527AD" w:rsidRDefault="00C4463E" w:rsidP="00C4463E">
      <w:pPr>
        <w:bidi/>
        <w:jc w:val="both"/>
        <w:rPr>
          <w:rFonts w:ascii="Sakkal Majalla" w:hAnsi="Sakkal Majalla" w:cs="Sakkal Majalla"/>
          <w:vanish/>
          <w:sz w:val="28"/>
          <w:szCs w:val="28"/>
        </w:rPr>
      </w:pPr>
    </w:p>
    <w:tbl>
      <w:tblPr>
        <w:tblStyle w:val="TableGrid"/>
        <w:bidiVisual/>
        <w:tblW w:w="0" w:type="auto"/>
        <w:tblLook w:val="04A0" w:firstRow="1" w:lastRow="0" w:firstColumn="1" w:lastColumn="0" w:noHBand="0" w:noVBand="1"/>
      </w:tblPr>
      <w:tblGrid>
        <w:gridCol w:w="716"/>
        <w:gridCol w:w="716"/>
      </w:tblGrid>
      <w:tr w:rsidR="00C4463E" w:rsidRPr="002527AD" w14:paraId="5CD4F186" w14:textId="77777777" w:rsidTr="00D2264C">
        <w:tc>
          <w:tcPr>
            <w:tcW w:w="0" w:type="auto"/>
            <w:hideMark/>
          </w:tcPr>
          <w:p w14:paraId="51E24099"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F</w:t>
            </w:r>
          </w:p>
        </w:tc>
        <w:tc>
          <w:tcPr>
            <w:tcW w:w="0" w:type="auto"/>
            <w:hideMark/>
          </w:tcPr>
          <w:p w14:paraId="6FD516B4"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w:t>
            </w:r>
          </w:p>
        </w:tc>
      </w:tr>
      <w:tr w:rsidR="00C4463E" w:rsidRPr="002527AD" w14:paraId="2EE77125" w14:textId="77777777" w:rsidTr="00D2264C">
        <w:tc>
          <w:tcPr>
            <w:tcW w:w="0" w:type="auto"/>
            <w:hideMark/>
          </w:tcPr>
          <w:p w14:paraId="70427E5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2.194</w:t>
            </w:r>
          </w:p>
        </w:tc>
        <w:tc>
          <w:tcPr>
            <w:tcW w:w="0" w:type="auto"/>
            <w:hideMark/>
          </w:tcPr>
          <w:p w14:paraId="41F6AA1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0.092</w:t>
            </w:r>
          </w:p>
        </w:tc>
      </w:tr>
    </w:tbl>
    <w:p w14:paraId="7FEC74E6"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2D4DA14E"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أظهرت نتائج تحليل التباين الأحادي أن قيمة </w:t>
      </w:r>
      <w:r w:rsidRPr="002527AD">
        <w:rPr>
          <w:rFonts w:ascii="Sakkal Majalla" w:hAnsi="Sakkal Majalla" w:cs="Sakkal Majalla"/>
          <w:b/>
          <w:bCs/>
          <w:sz w:val="28"/>
          <w:szCs w:val="28"/>
        </w:rPr>
        <w:t>F</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بلغت </w:t>
      </w:r>
      <w:r w:rsidRPr="002527AD">
        <w:rPr>
          <w:rFonts w:ascii="Sakkal Majalla" w:hAnsi="Sakkal Majalla" w:cs="Sakkal Majalla"/>
          <w:b/>
          <w:bCs/>
          <w:sz w:val="28"/>
          <w:szCs w:val="28"/>
        </w:rPr>
        <w:t>2.194</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عند مستوى دلالة </w:t>
      </w:r>
      <w:r w:rsidRPr="002527AD">
        <w:rPr>
          <w:rFonts w:ascii="Sakkal Majalla" w:hAnsi="Sakkal Majalla" w:cs="Sakkal Majalla"/>
          <w:b/>
          <w:bCs/>
          <w:sz w:val="28"/>
          <w:szCs w:val="28"/>
        </w:rPr>
        <w:t>0.092</w:t>
      </w:r>
      <w:r w:rsidRPr="002527AD">
        <w:rPr>
          <w:rFonts w:ascii="Sakkal Majalla" w:hAnsi="Sakkal Majalla" w:cs="Sakkal Majalla"/>
          <w:sz w:val="28"/>
          <w:szCs w:val="28"/>
          <w:rtl/>
        </w:rPr>
        <w:t xml:space="preserve">، وهي أكبر من </w:t>
      </w:r>
      <w:r w:rsidRPr="002527AD">
        <w:rPr>
          <w:rFonts w:ascii="Sakkal Majalla" w:hAnsi="Sakkal Majalla" w:cs="Sakkal Majalla"/>
          <w:b/>
          <w:bCs/>
          <w:sz w:val="28"/>
          <w:szCs w:val="28"/>
        </w:rPr>
        <w:t>0.05</w:t>
      </w:r>
      <w:r w:rsidRPr="002527AD">
        <w:rPr>
          <w:rFonts w:ascii="Sakkal Majalla" w:hAnsi="Sakkal Majalla" w:cs="Sakkal Majalla"/>
          <w:sz w:val="28"/>
          <w:szCs w:val="28"/>
          <w:rtl/>
        </w:rPr>
        <w:t>، مما يدل على عدم وجود فروق ذات دلالة إحصائية في نية شراء المحتوى المدفوع تبعًا لعدد ساعات ممارسة الألعاب الإلكترونية أسبوعيًا</w:t>
      </w:r>
      <w:r w:rsidRPr="002527AD">
        <w:rPr>
          <w:rFonts w:ascii="Sakkal Majalla" w:hAnsi="Sakkal Majalla" w:cs="Sakkal Majalla"/>
          <w:sz w:val="28"/>
          <w:szCs w:val="28"/>
        </w:rPr>
        <w:t>.</w:t>
      </w:r>
    </w:p>
    <w:p w14:paraId="1631E9A8" w14:textId="77777777" w:rsidR="00C4463E" w:rsidRPr="002527AD" w:rsidRDefault="00C4463E" w:rsidP="00C4463E">
      <w:pPr>
        <w:bidi/>
        <w:jc w:val="both"/>
        <w:rPr>
          <w:rFonts w:ascii="Sakkal Majalla" w:hAnsi="Sakkal Majalla" w:cs="Sakkal Majalla"/>
          <w:sz w:val="28"/>
          <w:szCs w:val="28"/>
        </w:rPr>
      </w:pPr>
    </w:p>
    <w:p w14:paraId="13DD8DFA" w14:textId="137C9BDA"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15)</w:t>
      </w:r>
      <w:r w:rsidRPr="002527AD">
        <w:rPr>
          <w:rFonts w:ascii="Sakkal Majalla" w:hAnsi="Sakkal Majalla" w:cs="Sakkal Majalla" w:hint="cs"/>
          <w:b/>
          <w:bCs/>
          <w:sz w:val="28"/>
          <w:szCs w:val="28"/>
          <w:rtl/>
        </w:rPr>
        <w:t xml:space="preserve"> ملخ</w:t>
      </w:r>
      <w:r w:rsidRPr="002527AD">
        <w:rPr>
          <w:rFonts w:ascii="Sakkal Majalla" w:hAnsi="Sakkal Majalla" w:cs="Sakkal Majalla" w:hint="eastAsia"/>
          <w:b/>
          <w:bCs/>
          <w:sz w:val="28"/>
          <w:szCs w:val="28"/>
          <w:rtl/>
        </w:rPr>
        <w:t>ص</w:t>
      </w:r>
      <w:r w:rsidRPr="002527AD">
        <w:rPr>
          <w:rFonts w:ascii="Sakkal Majalla" w:hAnsi="Sakkal Majalla" w:cs="Sakkal Majalla"/>
          <w:b/>
          <w:bCs/>
          <w:sz w:val="28"/>
          <w:szCs w:val="28"/>
          <w:rtl/>
        </w:rPr>
        <w:t xml:space="preserve"> نتائج الفروق الديموغرافية</w:t>
      </w:r>
    </w:p>
    <w:tbl>
      <w:tblPr>
        <w:tblStyle w:val="TableGrid"/>
        <w:bidiVisual/>
        <w:tblW w:w="0" w:type="auto"/>
        <w:tblLook w:val="04A0" w:firstRow="1" w:lastRow="0" w:firstColumn="1" w:lastColumn="0" w:noHBand="0" w:noVBand="1"/>
      </w:tblPr>
      <w:tblGrid>
        <w:gridCol w:w="2883"/>
        <w:gridCol w:w="897"/>
        <w:gridCol w:w="1269"/>
        <w:gridCol w:w="1407"/>
        <w:gridCol w:w="1315"/>
      </w:tblGrid>
      <w:tr w:rsidR="00C4463E" w:rsidRPr="002527AD" w14:paraId="61A18365" w14:textId="77777777" w:rsidTr="00D2264C">
        <w:tc>
          <w:tcPr>
            <w:tcW w:w="0" w:type="auto"/>
            <w:hideMark/>
          </w:tcPr>
          <w:p w14:paraId="359C6F49"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المتغير</w:t>
            </w:r>
          </w:p>
        </w:tc>
        <w:tc>
          <w:tcPr>
            <w:tcW w:w="0" w:type="auto"/>
            <w:hideMark/>
          </w:tcPr>
          <w:p w14:paraId="4D661797"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الاختبار</w:t>
            </w:r>
          </w:p>
        </w:tc>
        <w:tc>
          <w:tcPr>
            <w:tcW w:w="0" w:type="auto"/>
            <w:hideMark/>
          </w:tcPr>
          <w:p w14:paraId="60A3CE0D"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قيمة الاختبار</w:t>
            </w:r>
          </w:p>
        </w:tc>
        <w:tc>
          <w:tcPr>
            <w:tcW w:w="0" w:type="auto"/>
            <w:hideMark/>
          </w:tcPr>
          <w:p w14:paraId="0724AC88"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مستوى الدلالة</w:t>
            </w:r>
          </w:p>
        </w:tc>
        <w:tc>
          <w:tcPr>
            <w:tcW w:w="0" w:type="auto"/>
            <w:hideMark/>
          </w:tcPr>
          <w:p w14:paraId="24FB8EC9"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القرار</w:t>
            </w:r>
          </w:p>
        </w:tc>
      </w:tr>
      <w:tr w:rsidR="00C4463E" w:rsidRPr="002527AD" w14:paraId="7191E418" w14:textId="77777777" w:rsidTr="00D2264C">
        <w:tc>
          <w:tcPr>
            <w:tcW w:w="0" w:type="auto"/>
            <w:hideMark/>
          </w:tcPr>
          <w:p w14:paraId="0C3A9362"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الجنس</w:t>
            </w:r>
          </w:p>
        </w:tc>
        <w:tc>
          <w:tcPr>
            <w:tcW w:w="0" w:type="auto"/>
            <w:hideMark/>
          </w:tcPr>
          <w:p w14:paraId="3E34DA5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t</w:t>
            </w:r>
          </w:p>
        </w:tc>
        <w:tc>
          <w:tcPr>
            <w:tcW w:w="0" w:type="auto"/>
            <w:hideMark/>
          </w:tcPr>
          <w:p w14:paraId="0CA8F6E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-0.909</w:t>
            </w:r>
          </w:p>
        </w:tc>
        <w:tc>
          <w:tcPr>
            <w:tcW w:w="0" w:type="auto"/>
            <w:hideMark/>
          </w:tcPr>
          <w:p w14:paraId="4913BCD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0.365</w:t>
            </w:r>
          </w:p>
        </w:tc>
        <w:tc>
          <w:tcPr>
            <w:tcW w:w="0" w:type="auto"/>
            <w:hideMark/>
          </w:tcPr>
          <w:p w14:paraId="1540C9F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لا توجد فروق</w:t>
            </w:r>
          </w:p>
        </w:tc>
      </w:tr>
      <w:tr w:rsidR="00C4463E" w:rsidRPr="002527AD" w14:paraId="052272BF" w14:textId="77777777" w:rsidTr="00D2264C">
        <w:tc>
          <w:tcPr>
            <w:tcW w:w="0" w:type="auto"/>
            <w:hideMark/>
          </w:tcPr>
          <w:p w14:paraId="04E8703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الفئة العمرية</w:t>
            </w:r>
          </w:p>
        </w:tc>
        <w:tc>
          <w:tcPr>
            <w:tcW w:w="0" w:type="auto"/>
            <w:hideMark/>
          </w:tcPr>
          <w:p w14:paraId="6425E5C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ANOVA</w:t>
            </w:r>
          </w:p>
        </w:tc>
        <w:tc>
          <w:tcPr>
            <w:tcW w:w="0" w:type="auto"/>
            <w:hideMark/>
          </w:tcPr>
          <w:p w14:paraId="1CED613C"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2.060</w:t>
            </w:r>
          </w:p>
        </w:tc>
        <w:tc>
          <w:tcPr>
            <w:tcW w:w="0" w:type="auto"/>
            <w:hideMark/>
          </w:tcPr>
          <w:p w14:paraId="59B7EF0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0.131</w:t>
            </w:r>
          </w:p>
        </w:tc>
        <w:tc>
          <w:tcPr>
            <w:tcW w:w="0" w:type="auto"/>
            <w:hideMark/>
          </w:tcPr>
          <w:p w14:paraId="005983D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لا توجد فروق</w:t>
            </w:r>
          </w:p>
        </w:tc>
      </w:tr>
      <w:tr w:rsidR="00C4463E" w:rsidRPr="002527AD" w14:paraId="4EE841EA" w14:textId="77777777" w:rsidTr="00D2264C">
        <w:tc>
          <w:tcPr>
            <w:tcW w:w="0" w:type="auto"/>
            <w:hideMark/>
          </w:tcPr>
          <w:p w14:paraId="1598B50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lastRenderedPageBreak/>
              <w:t>المستوى التعليمي</w:t>
            </w:r>
          </w:p>
        </w:tc>
        <w:tc>
          <w:tcPr>
            <w:tcW w:w="0" w:type="auto"/>
            <w:hideMark/>
          </w:tcPr>
          <w:p w14:paraId="1E6477E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ANOVA</w:t>
            </w:r>
          </w:p>
        </w:tc>
        <w:tc>
          <w:tcPr>
            <w:tcW w:w="0" w:type="auto"/>
            <w:hideMark/>
          </w:tcPr>
          <w:p w14:paraId="0F58EE1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1.489</w:t>
            </w:r>
          </w:p>
        </w:tc>
        <w:tc>
          <w:tcPr>
            <w:tcW w:w="0" w:type="auto"/>
            <w:hideMark/>
          </w:tcPr>
          <w:p w14:paraId="61B1B7C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0.220</w:t>
            </w:r>
          </w:p>
        </w:tc>
        <w:tc>
          <w:tcPr>
            <w:tcW w:w="0" w:type="auto"/>
            <w:hideMark/>
          </w:tcPr>
          <w:p w14:paraId="79E485A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لا توجد فروق</w:t>
            </w:r>
          </w:p>
        </w:tc>
      </w:tr>
      <w:tr w:rsidR="00C4463E" w:rsidRPr="002527AD" w14:paraId="2403DFC5" w14:textId="77777777" w:rsidTr="00D2264C">
        <w:tc>
          <w:tcPr>
            <w:tcW w:w="0" w:type="auto"/>
            <w:hideMark/>
          </w:tcPr>
          <w:p w14:paraId="3F359D9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الحالة الوظيفية</w:t>
            </w:r>
          </w:p>
        </w:tc>
        <w:tc>
          <w:tcPr>
            <w:tcW w:w="0" w:type="auto"/>
            <w:hideMark/>
          </w:tcPr>
          <w:p w14:paraId="06EAFC0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ANOVA</w:t>
            </w:r>
          </w:p>
        </w:tc>
        <w:tc>
          <w:tcPr>
            <w:tcW w:w="0" w:type="auto"/>
            <w:hideMark/>
          </w:tcPr>
          <w:p w14:paraId="7FD25F8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1.809</w:t>
            </w:r>
          </w:p>
        </w:tc>
        <w:tc>
          <w:tcPr>
            <w:tcW w:w="0" w:type="auto"/>
            <w:hideMark/>
          </w:tcPr>
          <w:p w14:paraId="44A845A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0.168</w:t>
            </w:r>
          </w:p>
        </w:tc>
        <w:tc>
          <w:tcPr>
            <w:tcW w:w="0" w:type="auto"/>
            <w:hideMark/>
          </w:tcPr>
          <w:p w14:paraId="06847ED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لا توجد فروق</w:t>
            </w:r>
          </w:p>
        </w:tc>
      </w:tr>
      <w:tr w:rsidR="00C4463E" w:rsidRPr="002527AD" w14:paraId="60AF9ECC" w14:textId="77777777" w:rsidTr="00D2264C">
        <w:tc>
          <w:tcPr>
            <w:tcW w:w="0" w:type="auto"/>
            <w:hideMark/>
          </w:tcPr>
          <w:p w14:paraId="43AC493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ساعات استخدام وسائل التواصل</w:t>
            </w:r>
          </w:p>
        </w:tc>
        <w:tc>
          <w:tcPr>
            <w:tcW w:w="0" w:type="auto"/>
            <w:hideMark/>
          </w:tcPr>
          <w:p w14:paraId="43822CE8"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ANOVA</w:t>
            </w:r>
          </w:p>
        </w:tc>
        <w:tc>
          <w:tcPr>
            <w:tcW w:w="0" w:type="auto"/>
            <w:hideMark/>
          </w:tcPr>
          <w:p w14:paraId="74019D4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2.376</w:t>
            </w:r>
          </w:p>
        </w:tc>
        <w:tc>
          <w:tcPr>
            <w:tcW w:w="0" w:type="auto"/>
            <w:hideMark/>
          </w:tcPr>
          <w:p w14:paraId="7CFB238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0.073</w:t>
            </w:r>
          </w:p>
        </w:tc>
        <w:tc>
          <w:tcPr>
            <w:tcW w:w="0" w:type="auto"/>
            <w:hideMark/>
          </w:tcPr>
          <w:p w14:paraId="498DD19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لا توجد فروق</w:t>
            </w:r>
          </w:p>
        </w:tc>
      </w:tr>
      <w:tr w:rsidR="00C4463E" w:rsidRPr="002527AD" w14:paraId="412249EF" w14:textId="77777777" w:rsidTr="00D2264C">
        <w:tc>
          <w:tcPr>
            <w:tcW w:w="0" w:type="auto"/>
            <w:hideMark/>
          </w:tcPr>
          <w:p w14:paraId="4C6BD06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ساعات ممارسة الألعاب</w:t>
            </w:r>
          </w:p>
        </w:tc>
        <w:tc>
          <w:tcPr>
            <w:tcW w:w="0" w:type="auto"/>
            <w:hideMark/>
          </w:tcPr>
          <w:p w14:paraId="5F25CBA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ANOVA</w:t>
            </w:r>
          </w:p>
        </w:tc>
        <w:tc>
          <w:tcPr>
            <w:tcW w:w="0" w:type="auto"/>
            <w:hideMark/>
          </w:tcPr>
          <w:p w14:paraId="48031BF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2.194</w:t>
            </w:r>
          </w:p>
        </w:tc>
        <w:tc>
          <w:tcPr>
            <w:tcW w:w="0" w:type="auto"/>
            <w:hideMark/>
          </w:tcPr>
          <w:p w14:paraId="3A54991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0.092</w:t>
            </w:r>
          </w:p>
        </w:tc>
        <w:tc>
          <w:tcPr>
            <w:tcW w:w="0" w:type="auto"/>
            <w:hideMark/>
          </w:tcPr>
          <w:p w14:paraId="5A81D05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لا توجد فروق</w:t>
            </w:r>
          </w:p>
        </w:tc>
      </w:tr>
    </w:tbl>
    <w:p w14:paraId="5B7B35BB"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الإجابة عن السؤال السادس</w:t>
      </w:r>
    </w:p>
    <w:p w14:paraId="20C933F5"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تشير النتائج إلى </w:t>
      </w:r>
      <w:r w:rsidRPr="002527AD">
        <w:rPr>
          <w:rFonts w:ascii="Sakkal Majalla" w:hAnsi="Sakkal Majalla" w:cs="Sakkal Majalla"/>
          <w:b/>
          <w:bCs/>
          <w:sz w:val="28"/>
          <w:szCs w:val="28"/>
          <w:rtl/>
        </w:rPr>
        <w:t>عدم وجود فروق ذات دلالة إحصائية في نية شراء المحتوى المدفوع داخل الألعاب الإلكترونية تبعًا لأي من المتغيرات الديموغرافية محل الدراسة</w:t>
      </w:r>
      <w:r w:rsidRPr="002527AD">
        <w:rPr>
          <w:rFonts w:ascii="Sakkal Majalla" w:hAnsi="Sakkal Majalla" w:cs="Sakkal Majalla"/>
          <w:sz w:val="28"/>
          <w:szCs w:val="28"/>
          <w:rtl/>
        </w:rPr>
        <w:t>، وتشمل الجنس، والفئة العمرية، والمستوى التعليمي، والحالة الوظيفية، وعدد ساعات استخدام وسائل التواصل الاجتماعي، وعدد ساعات ممارسة الألعاب الإلكترونية</w:t>
      </w:r>
      <w:r w:rsidRPr="002527AD">
        <w:rPr>
          <w:rFonts w:ascii="Sakkal Majalla" w:hAnsi="Sakkal Majalla" w:cs="Sakkal Majalla"/>
          <w:sz w:val="28"/>
          <w:szCs w:val="28"/>
        </w:rPr>
        <w:t>.</w:t>
      </w:r>
    </w:p>
    <w:p w14:paraId="61DAFC7E" w14:textId="77777777" w:rsidR="00C4463E" w:rsidRDefault="00C4463E" w:rsidP="00C4463E">
      <w:pPr>
        <w:bidi/>
        <w:jc w:val="both"/>
        <w:rPr>
          <w:rFonts w:ascii="Sakkal Majalla" w:hAnsi="Sakkal Majalla" w:cs="Sakkal Majalla"/>
          <w:sz w:val="28"/>
          <w:szCs w:val="28"/>
          <w:rtl/>
        </w:rPr>
      </w:pPr>
    </w:p>
    <w:p w14:paraId="29155A59" w14:textId="77777777" w:rsidR="00C4463E" w:rsidRPr="005F7B8A" w:rsidRDefault="00C4463E" w:rsidP="00C4463E">
      <w:pPr>
        <w:bidi/>
        <w:jc w:val="both"/>
        <w:rPr>
          <w:rFonts w:ascii="Sakkal Majalla" w:hAnsi="Sakkal Majalla" w:cs="Sakkal Majalla"/>
          <w:b/>
          <w:bCs/>
          <w:sz w:val="28"/>
          <w:szCs w:val="28"/>
        </w:rPr>
      </w:pPr>
      <w:r w:rsidRPr="005F7B8A">
        <w:rPr>
          <w:rFonts w:ascii="Sakkal Majalla" w:hAnsi="Sakkal Majalla" w:cs="Sakkal Majalla"/>
          <w:b/>
          <w:bCs/>
          <w:sz w:val="28"/>
          <w:szCs w:val="28"/>
          <w:rtl/>
        </w:rPr>
        <w:t>ثانياً: اختبار فرضيات الدراسة</w:t>
      </w:r>
    </w:p>
    <w:p w14:paraId="3337C360" w14:textId="76B85E74" w:rsidR="00C4463E" w:rsidRPr="005F7B8A" w:rsidRDefault="00D54BBC" w:rsidP="00C4463E">
      <w:pPr>
        <w:bidi/>
        <w:jc w:val="both"/>
        <w:rPr>
          <w:rFonts w:ascii="Sakkal Majalla" w:hAnsi="Sakkal Majalla" w:cs="Sakkal Majalla"/>
          <w:b/>
          <w:bCs/>
          <w:sz w:val="28"/>
          <w:szCs w:val="28"/>
        </w:rPr>
      </w:pPr>
      <w:r>
        <w:rPr>
          <w:rFonts w:ascii="Sakkal Majalla" w:hAnsi="Sakkal Majalla" w:cs="Sakkal Majalla"/>
          <w:b/>
          <w:bCs/>
          <w:sz w:val="28"/>
          <w:szCs w:val="28"/>
        </w:rPr>
        <w:t>3.17</w:t>
      </w:r>
      <w:r w:rsidR="00C4463E" w:rsidRPr="005F7B8A">
        <w:rPr>
          <w:rFonts w:ascii="Sakkal Majalla" w:hAnsi="Sakkal Majalla" w:cs="Sakkal Majalla"/>
          <w:b/>
          <w:bCs/>
          <w:sz w:val="28"/>
          <w:szCs w:val="28"/>
          <w:rtl/>
        </w:rPr>
        <w:t>اختبار الفرضية الأولى</w:t>
      </w:r>
    </w:p>
    <w:p w14:paraId="7D4F18CE" w14:textId="77777777" w:rsidR="00C4463E" w:rsidRPr="005F7B8A" w:rsidRDefault="00C4463E" w:rsidP="00C4463E">
      <w:pPr>
        <w:bidi/>
        <w:jc w:val="both"/>
        <w:rPr>
          <w:rFonts w:ascii="Sakkal Majalla" w:hAnsi="Sakkal Majalla" w:cs="Sakkal Majalla"/>
          <w:b/>
          <w:bCs/>
          <w:sz w:val="28"/>
          <w:szCs w:val="28"/>
        </w:rPr>
      </w:pPr>
      <w:r w:rsidRPr="005F7B8A">
        <w:rPr>
          <w:rFonts w:ascii="Sakkal Majalla" w:hAnsi="Sakkal Majalla" w:cs="Sakkal Majalla"/>
          <w:b/>
          <w:bCs/>
          <w:sz w:val="28"/>
          <w:szCs w:val="28"/>
          <w:rtl/>
        </w:rPr>
        <w:t>نص الفرضية الأولى</w:t>
      </w:r>
    </w:p>
    <w:p w14:paraId="5E779C5B"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b/>
          <w:bCs/>
          <w:sz w:val="28"/>
          <w:szCs w:val="28"/>
          <w:rtl/>
        </w:rPr>
        <w:t>توجد علاقة ذات دلالة إحصائية بين أنشطة التسويق عبر وسائل التواصل الاجتماعي والقيمة المدركة للمحتوى التسويقي لدى اللاعبين السعوديين الشباب</w:t>
      </w:r>
      <w:r w:rsidRPr="005F7B8A">
        <w:rPr>
          <w:rFonts w:ascii="Sakkal Majalla" w:hAnsi="Sakkal Majalla" w:cs="Sakkal Majalla"/>
          <w:b/>
          <w:bCs/>
          <w:sz w:val="28"/>
          <w:szCs w:val="28"/>
        </w:rPr>
        <w:t>.</w:t>
      </w:r>
    </w:p>
    <w:p w14:paraId="2DB64320"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sz w:val="28"/>
          <w:szCs w:val="28"/>
          <w:rtl/>
        </w:rPr>
        <w:t xml:space="preserve">وللتحقق من صحة هذه الفرضية، تم استخدام </w:t>
      </w:r>
      <w:r w:rsidRPr="005F7B8A">
        <w:rPr>
          <w:rFonts w:ascii="Sakkal Majalla" w:hAnsi="Sakkal Majalla" w:cs="Sakkal Majalla"/>
          <w:b/>
          <w:bCs/>
          <w:sz w:val="28"/>
          <w:szCs w:val="28"/>
          <w:rtl/>
        </w:rPr>
        <w:t>تحليل الانحدار الخطي البسيط</w:t>
      </w:r>
      <w:r w:rsidRPr="005F7B8A">
        <w:rPr>
          <w:rFonts w:ascii="Sakkal Majalla" w:hAnsi="Sakkal Majalla" w:cs="Sakkal Majalla"/>
          <w:b/>
          <w:bCs/>
          <w:sz w:val="28"/>
          <w:szCs w:val="28"/>
        </w:rPr>
        <w:t xml:space="preserve"> (</w:t>
      </w:r>
      <w:proofErr w:type="spellStart"/>
      <w:r w:rsidRPr="005F7B8A">
        <w:rPr>
          <w:rFonts w:ascii="Sakkal Majalla" w:hAnsi="Sakkal Majalla" w:cs="Sakkal Majalla"/>
          <w:b/>
          <w:bCs/>
          <w:sz w:val="28"/>
          <w:szCs w:val="28"/>
        </w:rPr>
        <w:t>Simple</w:t>
      </w:r>
      <w:proofErr w:type="spellEnd"/>
      <w:r w:rsidRPr="005F7B8A">
        <w:rPr>
          <w:rFonts w:ascii="Sakkal Majalla" w:hAnsi="Sakkal Majalla" w:cs="Sakkal Majalla"/>
          <w:b/>
          <w:bCs/>
          <w:sz w:val="28"/>
          <w:szCs w:val="28"/>
        </w:rPr>
        <w:t xml:space="preserve"> Linear </w:t>
      </w:r>
      <w:proofErr w:type="spellStart"/>
      <w:r w:rsidRPr="005F7B8A">
        <w:rPr>
          <w:rFonts w:ascii="Sakkal Majalla" w:hAnsi="Sakkal Majalla" w:cs="Sakkal Majalla"/>
          <w:b/>
          <w:bCs/>
          <w:sz w:val="28"/>
          <w:szCs w:val="28"/>
        </w:rPr>
        <w:t>Regression</w:t>
      </w:r>
      <w:proofErr w:type="spellEnd"/>
      <w:r w:rsidRPr="005F7B8A">
        <w:rPr>
          <w:rFonts w:ascii="Sakkal Majalla" w:hAnsi="Sakkal Majalla" w:cs="Sakkal Majalla"/>
          <w:b/>
          <w:bCs/>
          <w:sz w:val="28"/>
          <w:szCs w:val="28"/>
        </w:rPr>
        <w:t>)</w:t>
      </w:r>
      <w:r w:rsidRPr="005F7B8A">
        <w:rPr>
          <w:rFonts w:ascii="Sakkal Majalla" w:hAnsi="Sakkal Majalla" w:cs="Sakkal Majalla"/>
          <w:sz w:val="28"/>
          <w:szCs w:val="28"/>
          <w:rtl/>
        </w:rPr>
        <w:t>، وذلك لقياس أثر أنشطة التسويق عبر وسائل التواصل الاجتماعي في القيمة المدركة للمحتوى التسويقي</w:t>
      </w:r>
      <w:r w:rsidRPr="005F7B8A">
        <w:rPr>
          <w:rFonts w:ascii="Sakkal Majalla" w:hAnsi="Sakkal Majalla" w:cs="Sakkal Majalla"/>
          <w:sz w:val="28"/>
          <w:szCs w:val="28"/>
        </w:rPr>
        <w:t>.</w:t>
      </w:r>
    </w:p>
    <w:p w14:paraId="4439E3F6" w14:textId="77777777" w:rsidR="00C4463E" w:rsidRPr="005F7B8A" w:rsidRDefault="00C4463E" w:rsidP="00C4463E">
      <w:pPr>
        <w:bidi/>
        <w:jc w:val="both"/>
        <w:rPr>
          <w:rFonts w:ascii="Sakkal Majalla" w:hAnsi="Sakkal Majalla" w:cs="Sakkal Majalla"/>
          <w:sz w:val="28"/>
          <w:szCs w:val="28"/>
        </w:rPr>
      </w:pPr>
    </w:p>
    <w:p w14:paraId="7BEB3D30" w14:textId="77777777" w:rsidR="00C4463E" w:rsidRPr="005F7B8A" w:rsidRDefault="00C4463E" w:rsidP="00C4463E">
      <w:pPr>
        <w:bidi/>
        <w:jc w:val="both"/>
        <w:rPr>
          <w:rFonts w:ascii="Sakkal Majalla" w:hAnsi="Sakkal Majalla" w:cs="Sakkal Majalla"/>
          <w:b/>
          <w:bCs/>
          <w:sz w:val="28"/>
          <w:szCs w:val="28"/>
        </w:rPr>
      </w:pPr>
      <w:r w:rsidRPr="005F7B8A">
        <w:rPr>
          <w:rFonts w:ascii="Sakkal Majalla" w:hAnsi="Sakkal Majalla" w:cs="Sakkal Majalla"/>
          <w:b/>
          <w:bCs/>
          <w:sz w:val="28"/>
          <w:szCs w:val="28"/>
          <w:rtl/>
        </w:rPr>
        <w:t>أولاً: التحقق من افتراضات تحليل الانحدار</w:t>
      </w:r>
    </w:p>
    <w:p w14:paraId="0A975F10"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sz w:val="28"/>
          <w:szCs w:val="28"/>
          <w:rtl/>
        </w:rPr>
        <w:t>قبل إجراء تحليل الانحدار الخطي، تم التحقق من ملاءمة البيانات لتطبيق النموذج، وذلك من خلال اختبار الاعتدالية، بالإضافة إلى الفحص البصري لتوزيع البواقي</w:t>
      </w:r>
      <w:r w:rsidRPr="005F7B8A">
        <w:rPr>
          <w:rFonts w:ascii="Sakkal Majalla" w:hAnsi="Sakkal Majalla" w:cs="Sakkal Majalla"/>
          <w:sz w:val="28"/>
          <w:szCs w:val="28"/>
        </w:rPr>
        <w:t>.</w:t>
      </w:r>
    </w:p>
    <w:p w14:paraId="6C26AF9E" w14:textId="77777777" w:rsidR="00C4463E" w:rsidRPr="005F7B8A" w:rsidRDefault="00C4463E" w:rsidP="00C4463E">
      <w:pPr>
        <w:bidi/>
        <w:jc w:val="both"/>
        <w:rPr>
          <w:rFonts w:ascii="Sakkal Majalla" w:hAnsi="Sakkal Majalla" w:cs="Sakkal Majalla"/>
          <w:sz w:val="28"/>
          <w:szCs w:val="28"/>
        </w:rPr>
      </w:pPr>
    </w:p>
    <w:p w14:paraId="232C3331" w14:textId="6B63D9DB" w:rsidR="00C4463E" w:rsidRPr="005F7B8A" w:rsidRDefault="00C4463E" w:rsidP="00C4463E">
      <w:pPr>
        <w:bidi/>
        <w:jc w:val="both"/>
        <w:rPr>
          <w:rFonts w:ascii="Sakkal Majalla" w:hAnsi="Sakkal Majalla" w:cs="Sakkal Majalla"/>
          <w:b/>
          <w:bCs/>
          <w:sz w:val="28"/>
          <w:szCs w:val="28"/>
        </w:rPr>
      </w:pPr>
      <w:r w:rsidRPr="005F7B8A">
        <w:rPr>
          <w:rFonts w:ascii="Sakkal Majalla" w:hAnsi="Sakkal Majalla" w:cs="Sakkal Majalla"/>
          <w:b/>
          <w:bCs/>
          <w:sz w:val="28"/>
          <w:szCs w:val="28"/>
          <w:rtl/>
        </w:rPr>
        <w:t>جدول</w:t>
      </w:r>
      <w:r w:rsidRPr="005F7B8A">
        <w:rPr>
          <w:rFonts w:ascii="Sakkal Majalla" w:hAnsi="Sakkal Majalla" w:cs="Sakkal Majalla"/>
          <w:b/>
          <w:bCs/>
          <w:sz w:val="28"/>
          <w:szCs w:val="28"/>
        </w:rPr>
        <w:t xml:space="preserve"> (4-</w:t>
      </w:r>
      <w:r w:rsidRPr="005F7B8A">
        <w:rPr>
          <w:rFonts w:ascii="Sakkal Majalla" w:hAnsi="Sakkal Majalla" w:cs="Sakkal Majalla"/>
          <w:b/>
          <w:bCs/>
          <w:sz w:val="28"/>
          <w:szCs w:val="28"/>
        </w:rPr>
        <w:t>16)</w:t>
      </w:r>
      <w:r w:rsidRPr="005F7B8A">
        <w:rPr>
          <w:rFonts w:ascii="Sakkal Majalla" w:hAnsi="Sakkal Majalla" w:cs="Sakkal Majalla" w:hint="cs"/>
          <w:b/>
          <w:bCs/>
          <w:sz w:val="28"/>
          <w:szCs w:val="28"/>
          <w:rtl/>
        </w:rPr>
        <w:t xml:space="preserve"> نتائ</w:t>
      </w:r>
      <w:r w:rsidRPr="005F7B8A">
        <w:rPr>
          <w:rFonts w:ascii="Sakkal Majalla" w:hAnsi="Sakkal Majalla" w:cs="Sakkal Majalla" w:hint="eastAsia"/>
          <w:b/>
          <w:bCs/>
          <w:sz w:val="28"/>
          <w:szCs w:val="28"/>
          <w:rtl/>
        </w:rPr>
        <w:t>ج</w:t>
      </w:r>
      <w:r w:rsidRPr="005F7B8A">
        <w:rPr>
          <w:rFonts w:ascii="Sakkal Majalla" w:hAnsi="Sakkal Majalla" w:cs="Sakkal Majalla"/>
          <w:b/>
          <w:bCs/>
          <w:sz w:val="28"/>
          <w:szCs w:val="28"/>
          <w:rtl/>
        </w:rPr>
        <w:t xml:space="preserve"> اختبار الاعتدالية للمتغيرات الرئيسة</w:t>
      </w:r>
    </w:p>
    <w:tbl>
      <w:tblPr>
        <w:tblStyle w:val="TableGrid"/>
        <w:bidiVisual/>
        <w:tblW w:w="0" w:type="auto"/>
        <w:tblLook w:val="04A0" w:firstRow="1" w:lastRow="0" w:firstColumn="1" w:lastColumn="0" w:noHBand="0" w:noVBand="1"/>
      </w:tblPr>
      <w:tblGrid>
        <w:gridCol w:w="3889"/>
        <w:gridCol w:w="2432"/>
        <w:gridCol w:w="1686"/>
      </w:tblGrid>
      <w:tr w:rsidR="00C4463E" w:rsidRPr="005F7B8A" w14:paraId="533C6B60" w14:textId="77777777" w:rsidTr="00D2264C">
        <w:tc>
          <w:tcPr>
            <w:tcW w:w="0" w:type="auto"/>
            <w:hideMark/>
          </w:tcPr>
          <w:p w14:paraId="71B49CC4" w14:textId="77777777" w:rsidR="00C4463E" w:rsidRPr="005F7B8A" w:rsidRDefault="00C4463E" w:rsidP="00C4463E">
            <w:pPr>
              <w:bidi/>
              <w:spacing w:after="160" w:line="259" w:lineRule="auto"/>
              <w:jc w:val="both"/>
              <w:rPr>
                <w:rFonts w:ascii="Sakkal Majalla" w:hAnsi="Sakkal Majalla" w:cs="Sakkal Majalla"/>
                <w:b/>
                <w:bCs/>
                <w:sz w:val="28"/>
                <w:szCs w:val="28"/>
              </w:rPr>
            </w:pPr>
            <w:r w:rsidRPr="005F7B8A">
              <w:rPr>
                <w:rFonts w:ascii="Sakkal Majalla" w:hAnsi="Sakkal Majalla" w:cs="Sakkal Majalla"/>
                <w:b/>
                <w:bCs/>
                <w:sz w:val="28"/>
                <w:szCs w:val="28"/>
                <w:rtl/>
              </w:rPr>
              <w:lastRenderedPageBreak/>
              <w:t>المتغير</w:t>
            </w:r>
          </w:p>
        </w:tc>
        <w:tc>
          <w:tcPr>
            <w:tcW w:w="0" w:type="auto"/>
            <w:hideMark/>
          </w:tcPr>
          <w:p w14:paraId="38EEED5C" w14:textId="77777777" w:rsidR="00C4463E" w:rsidRPr="005F7B8A" w:rsidRDefault="00C4463E" w:rsidP="00C4463E">
            <w:pPr>
              <w:bidi/>
              <w:spacing w:after="160" w:line="259" w:lineRule="auto"/>
              <w:jc w:val="both"/>
              <w:rPr>
                <w:rFonts w:ascii="Sakkal Majalla" w:hAnsi="Sakkal Majalla" w:cs="Sakkal Majalla"/>
                <w:b/>
                <w:bCs/>
                <w:sz w:val="28"/>
                <w:szCs w:val="28"/>
              </w:rPr>
            </w:pPr>
            <w:proofErr w:type="spellStart"/>
            <w:r w:rsidRPr="005F7B8A">
              <w:rPr>
                <w:rFonts w:ascii="Sakkal Majalla" w:hAnsi="Sakkal Majalla" w:cs="Sakkal Majalla"/>
                <w:b/>
                <w:bCs/>
                <w:sz w:val="28"/>
                <w:szCs w:val="28"/>
              </w:rPr>
              <w:t>Kolmogorov</w:t>
            </w:r>
            <w:proofErr w:type="spellEnd"/>
            <w:r w:rsidRPr="005F7B8A">
              <w:rPr>
                <w:rFonts w:ascii="Sakkal Majalla" w:hAnsi="Sakkal Majalla" w:cs="Sakkal Majalla"/>
                <w:b/>
                <w:bCs/>
                <w:sz w:val="28"/>
                <w:szCs w:val="28"/>
              </w:rPr>
              <w:t xml:space="preserve">-Smirnov </w:t>
            </w:r>
            <w:proofErr w:type="spellStart"/>
            <w:r w:rsidRPr="005F7B8A">
              <w:rPr>
                <w:rFonts w:ascii="Sakkal Majalla" w:hAnsi="Sakkal Majalla" w:cs="Sakkal Majalla"/>
                <w:b/>
                <w:bCs/>
                <w:sz w:val="28"/>
                <w:szCs w:val="28"/>
              </w:rPr>
              <w:t>Sig</w:t>
            </w:r>
            <w:proofErr w:type="spellEnd"/>
            <w:r w:rsidRPr="005F7B8A">
              <w:rPr>
                <w:rFonts w:ascii="Sakkal Majalla" w:hAnsi="Sakkal Majalla" w:cs="Sakkal Majalla"/>
                <w:b/>
                <w:bCs/>
                <w:sz w:val="28"/>
                <w:szCs w:val="28"/>
              </w:rPr>
              <w:t>.</w:t>
            </w:r>
          </w:p>
        </w:tc>
        <w:tc>
          <w:tcPr>
            <w:tcW w:w="0" w:type="auto"/>
            <w:hideMark/>
          </w:tcPr>
          <w:p w14:paraId="4114BA50" w14:textId="77777777" w:rsidR="00C4463E" w:rsidRPr="005F7B8A" w:rsidRDefault="00C4463E" w:rsidP="00C4463E">
            <w:pPr>
              <w:bidi/>
              <w:spacing w:after="160" w:line="259" w:lineRule="auto"/>
              <w:jc w:val="both"/>
              <w:rPr>
                <w:rFonts w:ascii="Sakkal Majalla" w:hAnsi="Sakkal Majalla" w:cs="Sakkal Majalla"/>
                <w:b/>
                <w:bCs/>
                <w:sz w:val="28"/>
                <w:szCs w:val="28"/>
              </w:rPr>
            </w:pPr>
            <w:r w:rsidRPr="005F7B8A">
              <w:rPr>
                <w:rFonts w:ascii="Sakkal Majalla" w:hAnsi="Sakkal Majalla" w:cs="Sakkal Majalla"/>
                <w:b/>
                <w:bCs/>
                <w:sz w:val="28"/>
                <w:szCs w:val="28"/>
              </w:rPr>
              <w:t xml:space="preserve">Shapiro-Wilk </w:t>
            </w:r>
            <w:proofErr w:type="spellStart"/>
            <w:r w:rsidRPr="005F7B8A">
              <w:rPr>
                <w:rFonts w:ascii="Sakkal Majalla" w:hAnsi="Sakkal Majalla" w:cs="Sakkal Majalla"/>
                <w:b/>
                <w:bCs/>
                <w:sz w:val="28"/>
                <w:szCs w:val="28"/>
              </w:rPr>
              <w:t>Sig</w:t>
            </w:r>
            <w:proofErr w:type="spellEnd"/>
            <w:r w:rsidRPr="005F7B8A">
              <w:rPr>
                <w:rFonts w:ascii="Sakkal Majalla" w:hAnsi="Sakkal Majalla" w:cs="Sakkal Majalla"/>
                <w:b/>
                <w:bCs/>
                <w:sz w:val="28"/>
                <w:szCs w:val="28"/>
              </w:rPr>
              <w:t>.</w:t>
            </w:r>
          </w:p>
        </w:tc>
      </w:tr>
      <w:tr w:rsidR="00C4463E" w:rsidRPr="005F7B8A" w14:paraId="75F6A776" w14:textId="77777777" w:rsidTr="00D2264C">
        <w:tc>
          <w:tcPr>
            <w:tcW w:w="0" w:type="auto"/>
            <w:hideMark/>
          </w:tcPr>
          <w:p w14:paraId="4FF01352"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tl/>
              </w:rPr>
              <w:t>أنشطة التسويق عبر وسائل التواصل الاجتماعي</w:t>
            </w:r>
          </w:p>
        </w:tc>
        <w:tc>
          <w:tcPr>
            <w:tcW w:w="0" w:type="auto"/>
            <w:hideMark/>
          </w:tcPr>
          <w:p w14:paraId="48221BA3"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0.004</w:t>
            </w:r>
          </w:p>
        </w:tc>
        <w:tc>
          <w:tcPr>
            <w:tcW w:w="0" w:type="auto"/>
            <w:hideMark/>
          </w:tcPr>
          <w:p w14:paraId="5F8B16CD"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0.000</w:t>
            </w:r>
          </w:p>
        </w:tc>
      </w:tr>
      <w:tr w:rsidR="00C4463E" w:rsidRPr="005F7B8A" w14:paraId="431AAEEC" w14:textId="77777777" w:rsidTr="00D2264C">
        <w:tc>
          <w:tcPr>
            <w:tcW w:w="0" w:type="auto"/>
            <w:hideMark/>
          </w:tcPr>
          <w:p w14:paraId="128356C7"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tl/>
              </w:rPr>
              <w:t>القيمة المدركة للمحتوى التسويقي</w:t>
            </w:r>
          </w:p>
        </w:tc>
        <w:tc>
          <w:tcPr>
            <w:tcW w:w="0" w:type="auto"/>
            <w:hideMark/>
          </w:tcPr>
          <w:p w14:paraId="53A4BBFA"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0.000</w:t>
            </w:r>
          </w:p>
        </w:tc>
        <w:tc>
          <w:tcPr>
            <w:tcW w:w="0" w:type="auto"/>
            <w:hideMark/>
          </w:tcPr>
          <w:p w14:paraId="71CC3BAF"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0.000</w:t>
            </w:r>
          </w:p>
        </w:tc>
      </w:tr>
      <w:tr w:rsidR="00C4463E" w:rsidRPr="005F7B8A" w14:paraId="6A31769F" w14:textId="77777777" w:rsidTr="00D2264C">
        <w:tc>
          <w:tcPr>
            <w:tcW w:w="0" w:type="auto"/>
            <w:hideMark/>
          </w:tcPr>
          <w:p w14:paraId="71B5616F"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tl/>
              </w:rPr>
              <w:t>نية شراء المحتوى المدفوع</w:t>
            </w:r>
          </w:p>
        </w:tc>
        <w:tc>
          <w:tcPr>
            <w:tcW w:w="0" w:type="auto"/>
            <w:hideMark/>
          </w:tcPr>
          <w:p w14:paraId="5667C706"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0.000</w:t>
            </w:r>
          </w:p>
        </w:tc>
        <w:tc>
          <w:tcPr>
            <w:tcW w:w="0" w:type="auto"/>
            <w:hideMark/>
          </w:tcPr>
          <w:p w14:paraId="664B1A01"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0.000</w:t>
            </w:r>
          </w:p>
        </w:tc>
      </w:tr>
    </w:tbl>
    <w:p w14:paraId="06A09EF0" w14:textId="77777777" w:rsidR="00C4463E" w:rsidRPr="005F7B8A" w:rsidRDefault="00C4463E" w:rsidP="00C4463E">
      <w:pPr>
        <w:bidi/>
        <w:jc w:val="both"/>
        <w:rPr>
          <w:rFonts w:ascii="Sakkal Majalla" w:hAnsi="Sakkal Majalla" w:cs="Sakkal Majalla"/>
          <w:b/>
          <w:bCs/>
          <w:sz w:val="28"/>
          <w:szCs w:val="28"/>
        </w:rPr>
      </w:pPr>
      <w:r w:rsidRPr="005F7B8A">
        <w:rPr>
          <w:rFonts w:ascii="Sakkal Majalla" w:hAnsi="Sakkal Majalla" w:cs="Sakkal Majalla"/>
          <w:b/>
          <w:bCs/>
          <w:sz w:val="28"/>
          <w:szCs w:val="28"/>
          <w:rtl/>
        </w:rPr>
        <w:t>تفسير النتائج</w:t>
      </w:r>
    </w:p>
    <w:p w14:paraId="5AFE0340"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sz w:val="28"/>
          <w:szCs w:val="28"/>
          <w:rtl/>
        </w:rPr>
        <w:t xml:space="preserve">تشير نتائج اختبار </w:t>
      </w:r>
      <w:proofErr w:type="spellStart"/>
      <w:r w:rsidRPr="005F7B8A">
        <w:rPr>
          <w:rFonts w:ascii="Sakkal Majalla" w:hAnsi="Sakkal Majalla" w:cs="Sakkal Majalla"/>
          <w:sz w:val="28"/>
          <w:szCs w:val="28"/>
          <w:rtl/>
        </w:rPr>
        <w:t>كولموغوروف</w:t>
      </w:r>
      <w:proofErr w:type="spellEnd"/>
      <w:r w:rsidRPr="005F7B8A">
        <w:rPr>
          <w:rFonts w:ascii="Sakkal Majalla" w:hAnsi="Sakkal Majalla" w:cs="Sakkal Majalla"/>
          <w:sz w:val="28"/>
          <w:szCs w:val="28"/>
          <w:rtl/>
        </w:rPr>
        <w:t>–</w:t>
      </w:r>
      <w:proofErr w:type="spellStart"/>
      <w:r w:rsidRPr="005F7B8A">
        <w:rPr>
          <w:rFonts w:ascii="Sakkal Majalla" w:hAnsi="Sakkal Majalla" w:cs="Sakkal Majalla"/>
          <w:sz w:val="28"/>
          <w:szCs w:val="28"/>
          <w:rtl/>
        </w:rPr>
        <w:t>سميرنوف</w:t>
      </w:r>
      <w:proofErr w:type="spellEnd"/>
      <w:r w:rsidRPr="005F7B8A">
        <w:rPr>
          <w:rFonts w:ascii="Sakkal Majalla" w:hAnsi="Sakkal Majalla" w:cs="Sakkal Majalla"/>
          <w:sz w:val="28"/>
          <w:szCs w:val="28"/>
          <w:rtl/>
        </w:rPr>
        <w:t xml:space="preserve"> واختبار شابيرو–ويلك إلى أن قيم مستوى الدلالة لجميع المتغيرات كانت أقل من </w:t>
      </w:r>
      <w:r w:rsidRPr="005F7B8A">
        <w:rPr>
          <w:rFonts w:ascii="Sakkal Majalla" w:hAnsi="Sakkal Majalla" w:cs="Sakkal Majalla"/>
          <w:b/>
          <w:bCs/>
          <w:sz w:val="28"/>
          <w:szCs w:val="28"/>
        </w:rPr>
        <w:t>(0.05)</w:t>
      </w:r>
      <w:r w:rsidRPr="005F7B8A">
        <w:rPr>
          <w:rFonts w:ascii="Sakkal Majalla" w:hAnsi="Sakkal Majalla" w:cs="Sakkal Majalla"/>
          <w:sz w:val="28"/>
          <w:szCs w:val="28"/>
          <w:rtl/>
        </w:rPr>
        <w:t>، مما يشير إلى وجود انحراف عن التوزيع الطبيعي من الناحية الإحصائية</w:t>
      </w:r>
      <w:r w:rsidRPr="005F7B8A">
        <w:rPr>
          <w:rFonts w:ascii="Sakkal Majalla" w:hAnsi="Sakkal Majalla" w:cs="Sakkal Majalla"/>
          <w:sz w:val="28"/>
          <w:szCs w:val="28"/>
        </w:rPr>
        <w:t>.</w:t>
      </w:r>
    </w:p>
    <w:p w14:paraId="5DCF9294"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sz w:val="28"/>
          <w:szCs w:val="28"/>
          <w:rtl/>
        </w:rPr>
        <w:t xml:space="preserve">إلا أن حجم العينة في الدراسة بلغ </w:t>
      </w:r>
      <w:r w:rsidRPr="005F7B8A">
        <w:rPr>
          <w:rFonts w:ascii="Sakkal Majalla" w:hAnsi="Sakkal Majalla" w:cs="Sakkal Majalla"/>
          <w:b/>
          <w:bCs/>
          <w:sz w:val="28"/>
          <w:szCs w:val="28"/>
        </w:rPr>
        <w:t>(138)</w:t>
      </w:r>
      <w:r w:rsidRPr="005F7B8A">
        <w:rPr>
          <w:rFonts w:ascii="Sakkal Majalla" w:hAnsi="Sakkal Majalla" w:cs="Sakkal Majalla"/>
          <w:sz w:val="28"/>
          <w:szCs w:val="28"/>
        </w:rPr>
        <w:t xml:space="preserve"> </w:t>
      </w:r>
      <w:r w:rsidRPr="005F7B8A">
        <w:rPr>
          <w:rFonts w:ascii="Sakkal Majalla" w:hAnsi="Sakkal Majalla" w:cs="Sakkal Majalla"/>
          <w:sz w:val="28"/>
          <w:szCs w:val="28"/>
          <w:rtl/>
        </w:rPr>
        <w:t>مشاركًا، وهو حجم يُعد مناسبًا لتطبيق تحليل الانحدار الخطي، كما أن تحليل الانحدار يتميز بقدر من المتانة تجاه الانحرافات البسيطة عن التوزيع الطبيعي، خاصة عند الاعتماد على فحص البواقي</w:t>
      </w:r>
      <w:r w:rsidRPr="005F7B8A">
        <w:rPr>
          <w:rFonts w:ascii="Sakkal Majalla" w:hAnsi="Sakkal Majalla" w:cs="Sakkal Majalla"/>
          <w:sz w:val="28"/>
          <w:szCs w:val="28"/>
        </w:rPr>
        <w:t>.</w:t>
      </w:r>
    </w:p>
    <w:p w14:paraId="7F3719EB"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sz w:val="28"/>
          <w:szCs w:val="28"/>
          <w:rtl/>
        </w:rPr>
        <w:t>لذلك تم استكمال التحقق من افتراض الاعتدالية باستخدام المدرج التكراري والرسم الاحتمالي الطبيعي للبواقي المعيارية</w:t>
      </w:r>
      <w:r w:rsidRPr="005F7B8A">
        <w:rPr>
          <w:rFonts w:ascii="Sakkal Majalla" w:hAnsi="Sakkal Majalla" w:cs="Sakkal Majalla"/>
          <w:sz w:val="28"/>
          <w:szCs w:val="28"/>
        </w:rPr>
        <w:t>.</w:t>
      </w:r>
    </w:p>
    <w:p w14:paraId="7FEA4A9F" w14:textId="77777777" w:rsidR="00C4463E" w:rsidRDefault="00C4463E" w:rsidP="00C4463E">
      <w:pPr>
        <w:bidi/>
        <w:jc w:val="both"/>
        <w:rPr>
          <w:rFonts w:ascii="Sakkal Majalla" w:hAnsi="Sakkal Majalla" w:cs="Sakkal Majalla"/>
          <w:i/>
          <w:iCs/>
          <w:sz w:val="28"/>
          <w:szCs w:val="28"/>
          <w:rtl/>
        </w:rPr>
      </w:pPr>
    </w:p>
    <w:p w14:paraId="5A3DB883" w14:textId="485BBFC4" w:rsidR="00C4463E" w:rsidRPr="005F7B8A" w:rsidRDefault="00C4463E" w:rsidP="00C4463E">
      <w:pPr>
        <w:bidi/>
        <w:jc w:val="both"/>
        <w:rPr>
          <w:rFonts w:ascii="Sakkal Majalla" w:hAnsi="Sakkal Majalla" w:cs="Sakkal Majalla"/>
          <w:b/>
          <w:bCs/>
          <w:sz w:val="28"/>
          <w:szCs w:val="28"/>
        </w:rPr>
      </w:pPr>
      <w:r w:rsidRPr="005F7B8A">
        <w:rPr>
          <w:rFonts w:ascii="Sakkal Majalla" w:hAnsi="Sakkal Majalla" w:cs="Sakkal Majalla"/>
          <w:b/>
          <w:bCs/>
          <w:sz w:val="28"/>
          <w:szCs w:val="28"/>
          <w:rtl/>
        </w:rPr>
        <w:t>جدول</w:t>
      </w:r>
      <w:r w:rsidRPr="005F7B8A">
        <w:rPr>
          <w:rFonts w:ascii="Sakkal Majalla" w:hAnsi="Sakkal Majalla" w:cs="Sakkal Majalla"/>
          <w:b/>
          <w:bCs/>
          <w:sz w:val="28"/>
          <w:szCs w:val="28"/>
        </w:rPr>
        <w:t xml:space="preserve"> (4-</w:t>
      </w:r>
      <w:r w:rsidRPr="005F7B8A">
        <w:rPr>
          <w:rFonts w:ascii="Sakkal Majalla" w:hAnsi="Sakkal Majalla" w:cs="Sakkal Majalla"/>
          <w:b/>
          <w:bCs/>
          <w:sz w:val="28"/>
          <w:szCs w:val="28"/>
        </w:rPr>
        <w:t>17)</w:t>
      </w:r>
      <w:r w:rsidRPr="005F7B8A">
        <w:rPr>
          <w:rFonts w:ascii="Sakkal Majalla" w:hAnsi="Sakkal Majalla" w:cs="Sakkal Majalla" w:hint="cs"/>
          <w:b/>
          <w:bCs/>
          <w:sz w:val="28"/>
          <w:szCs w:val="28"/>
          <w:rtl/>
        </w:rPr>
        <w:t xml:space="preserve"> ملخ</w:t>
      </w:r>
      <w:r w:rsidRPr="005F7B8A">
        <w:rPr>
          <w:rFonts w:ascii="Sakkal Majalla" w:hAnsi="Sakkal Majalla" w:cs="Sakkal Majalla" w:hint="eastAsia"/>
          <w:b/>
          <w:bCs/>
          <w:sz w:val="28"/>
          <w:szCs w:val="28"/>
          <w:rtl/>
        </w:rPr>
        <w:t>ص</w:t>
      </w:r>
      <w:r w:rsidRPr="005F7B8A">
        <w:rPr>
          <w:rFonts w:ascii="Sakkal Majalla" w:hAnsi="Sakkal Majalla" w:cs="Sakkal Majalla"/>
          <w:b/>
          <w:bCs/>
          <w:sz w:val="28"/>
          <w:szCs w:val="28"/>
          <w:rtl/>
        </w:rPr>
        <w:t xml:space="preserve"> نموذج الانحدار الخطي البسيط</w:t>
      </w:r>
    </w:p>
    <w:tbl>
      <w:tblPr>
        <w:tblStyle w:val="TableGrid"/>
        <w:bidiVisual/>
        <w:tblW w:w="0" w:type="auto"/>
        <w:tblLook w:val="04A0" w:firstRow="1" w:lastRow="0" w:firstColumn="1" w:lastColumn="0" w:noHBand="0" w:noVBand="1"/>
      </w:tblPr>
      <w:tblGrid>
        <w:gridCol w:w="716"/>
        <w:gridCol w:w="716"/>
        <w:gridCol w:w="1216"/>
        <w:gridCol w:w="1011"/>
        <w:gridCol w:w="1632"/>
      </w:tblGrid>
      <w:tr w:rsidR="00C4463E" w:rsidRPr="005F7B8A" w14:paraId="0C73AF6B" w14:textId="77777777" w:rsidTr="00D2264C">
        <w:tc>
          <w:tcPr>
            <w:tcW w:w="0" w:type="auto"/>
            <w:hideMark/>
          </w:tcPr>
          <w:p w14:paraId="0CDC5215" w14:textId="77777777" w:rsidR="00C4463E" w:rsidRPr="005F7B8A" w:rsidRDefault="00C4463E" w:rsidP="00C4463E">
            <w:pPr>
              <w:bidi/>
              <w:spacing w:after="160" w:line="259" w:lineRule="auto"/>
              <w:jc w:val="both"/>
              <w:rPr>
                <w:rFonts w:ascii="Sakkal Majalla" w:hAnsi="Sakkal Majalla" w:cs="Sakkal Majalla"/>
                <w:b/>
                <w:bCs/>
                <w:sz w:val="28"/>
                <w:szCs w:val="28"/>
              </w:rPr>
            </w:pPr>
            <w:r w:rsidRPr="005F7B8A">
              <w:rPr>
                <w:rFonts w:ascii="Sakkal Majalla" w:hAnsi="Sakkal Majalla" w:cs="Sakkal Majalla"/>
                <w:b/>
                <w:bCs/>
                <w:sz w:val="28"/>
                <w:szCs w:val="28"/>
              </w:rPr>
              <w:t>R</w:t>
            </w:r>
          </w:p>
        </w:tc>
        <w:tc>
          <w:tcPr>
            <w:tcW w:w="0" w:type="auto"/>
            <w:hideMark/>
          </w:tcPr>
          <w:p w14:paraId="7B45B6F5" w14:textId="77777777" w:rsidR="00C4463E" w:rsidRPr="005F7B8A" w:rsidRDefault="00C4463E" w:rsidP="00C4463E">
            <w:pPr>
              <w:bidi/>
              <w:spacing w:after="160" w:line="259" w:lineRule="auto"/>
              <w:jc w:val="both"/>
              <w:rPr>
                <w:rFonts w:ascii="Sakkal Majalla" w:hAnsi="Sakkal Majalla" w:cs="Sakkal Majalla"/>
                <w:b/>
                <w:bCs/>
                <w:sz w:val="28"/>
                <w:szCs w:val="28"/>
              </w:rPr>
            </w:pPr>
            <w:r w:rsidRPr="005F7B8A">
              <w:rPr>
                <w:rFonts w:ascii="Sakkal Majalla" w:hAnsi="Sakkal Majalla" w:cs="Sakkal Majalla"/>
                <w:b/>
                <w:bCs/>
                <w:sz w:val="28"/>
                <w:szCs w:val="28"/>
              </w:rPr>
              <w:t>R²</w:t>
            </w:r>
          </w:p>
        </w:tc>
        <w:tc>
          <w:tcPr>
            <w:tcW w:w="0" w:type="auto"/>
            <w:hideMark/>
          </w:tcPr>
          <w:p w14:paraId="3C88D236" w14:textId="77777777" w:rsidR="00C4463E" w:rsidRPr="005F7B8A" w:rsidRDefault="00C4463E" w:rsidP="00C4463E">
            <w:pPr>
              <w:bidi/>
              <w:spacing w:after="160" w:line="259" w:lineRule="auto"/>
              <w:jc w:val="both"/>
              <w:rPr>
                <w:rFonts w:ascii="Sakkal Majalla" w:hAnsi="Sakkal Majalla" w:cs="Sakkal Majalla"/>
                <w:b/>
                <w:bCs/>
                <w:sz w:val="28"/>
                <w:szCs w:val="28"/>
              </w:rPr>
            </w:pPr>
            <w:proofErr w:type="spellStart"/>
            <w:r w:rsidRPr="005F7B8A">
              <w:rPr>
                <w:rFonts w:ascii="Sakkal Majalla" w:hAnsi="Sakkal Majalla" w:cs="Sakkal Majalla"/>
                <w:b/>
                <w:bCs/>
                <w:sz w:val="28"/>
                <w:szCs w:val="28"/>
              </w:rPr>
              <w:t>Adjusted</w:t>
            </w:r>
            <w:proofErr w:type="spellEnd"/>
            <w:r w:rsidRPr="005F7B8A">
              <w:rPr>
                <w:rFonts w:ascii="Sakkal Majalla" w:hAnsi="Sakkal Majalla" w:cs="Sakkal Majalla"/>
                <w:b/>
                <w:bCs/>
                <w:sz w:val="28"/>
                <w:szCs w:val="28"/>
              </w:rPr>
              <w:t xml:space="preserve"> R²</w:t>
            </w:r>
          </w:p>
        </w:tc>
        <w:tc>
          <w:tcPr>
            <w:tcW w:w="0" w:type="auto"/>
            <w:hideMark/>
          </w:tcPr>
          <w:p w14:paraId="67F5292C" w14:textId="77777777" w:rsidR="00C4463E" w:rsidRPr="005F7B8A" w:rsidRDefault="00C4463E" w:rsidP="00C4463E">
            <w:pPr>
              <w:bidi/>
              <w:spacing w:after="160" w:line="259" w:lineRule="auto"/>
              <w:jc w:val="both"/>
              <w:rPr>
                <w:rFonts w:ascii="Sakkal Majalla" w:hAnsi="Sakkal Majalla" w:cs="Sakkal Majalla"/>
                <w:b/>
                <w:bCs/>
                <w:sz w:val="28"/>
                <w:szCs w:val="28"/>
              </w:rPr>
            </w:pPr>
            <w:proofErr w:type="spellStart"/>
            <w:r w:rsidRPr="005F7B8A">
              <w:rPr>
                <w:rFonts w:ascii="Sakkal Majalla" w:hAnsi="Sakkal Majalla" w:cs="Sakkal Majalla"/>
                <w:b/>
                <w:bCs/>
                <w:sz w:val="28"/>
                <w:szCs w:val="28"/>
              </w:rPr>
              <w:t>Std</w:t>
            </w:r>
            <w:proofErr w:type="spellEnd"/>
            <w:r w:rsidRPr="005F7B8A">
              <w:rPr>
                <w:rFonts w:ascii="Sakkal Majalla" w:hAnsi="Sakkal Majalla" w:cs="Sakkal Majalla"/>
                <w:b/>
                <w:bCs/>
                <w:sz w:val="28"/>
                <w:szCs w:val="28"/>
              </w:rPr>
              <w:t>. Error</w:t>
            </w:r>
          </w:p>
        </w:tc>
        <w:tc>
          <w:tcPr>
            <w:tcW w:w="0" w:type="auto"/>
            <w:hideMark/>
          </w:tcPr>
          <w:p w14:paraId="433968BB" w14:textId="77777777" w:rsidR="00C4463E" w:rsidRPr="005F7B8A" w:rsidRDefault="00C4463E" w:rsidP="00C4463E">
            <w:pPr>
              <w:bidi/>
              <w:spacing w:after="160" w:line="259" w:lineRule="auto"/>
              <w:jc w:val="both"/>
              <w:rPr>
                <w:rFonts w:ascii="Sakkal Majalla" w:hAnsi="Sakkal Majalla" w:cs="Sakkal Majalla"/>
                <w:b/>
                <w:bCs/>
                <w:sz w:val="28"/>
                <w:szCs w:val="28"/>
              </w:rPr>
            </w:pPr>
            <w:proofErr w:type="spellStart"/>
            <w:r w:rsidRPr="005F7B8A">
              <w:rPr>
                <w:rFonts w:ascii="Sakkal Majalla" w:hAnsi="Sakkal Majalla" w:cs="Sakkal Majalla"/>
                <w:b/>
                <w:bCs/>
                <w:sz w:val="28"/>
                <w:szCs w:val="28"/>
              </w:rPr>
              <w:t>Durbin</w:t>
            </w:r>
            <w:proofErr w:type="spellEnd"/>
            <w:r w:rsidRPr="005F7B8A">
              <w:rPr>
                <w:rFonts w:ascii="Sakkal Majalla" w:hAnsi="Sakkal Majalla" w:cs="Sakkal Majalla"/>
                <w:b/>
                <w:bCs/>
                <w:sz w:val="28"/>
                <w:szCs w:val="28"/>
              </w:rPr>
              <w:t>–Watson</w:t>
            </w:r>
          </w:p>
        </w:tc>
      </w:tr>
      <w:tr w:rsidR="00C4463E" w:rsidRPr="005F7B8A" w14:paraId="5791DA56" w14:textId="77777777" w:rsidTr="00D2264C">
        <w:tc>
          <w:tcPr>
            <w:tcW w:w="0" w:type="auto"/>
            <w:hideMark/>
          </w:tcPr>
          <w:p w14:paraId="4D1D5B69"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0.779</w:t>
            </w:r>
          </w:p>
        </w:tc>
        <w:tc>
          <w:tcPr>
            <w:tcW w:w="0" w:type="auto"/>
            <w:hideMark/>
          </w:tcPr>
          <w:p w14:paraId="7A48A62E"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0.607</w:t>
            </w:r>
          </w:p>
        </w:tc>
        <w:tc>
          <w:tcPr>
            <w:tcW w:w="0" w:type="auto"/>
            <w:hideMark/>
          </w:tcPr>
          <w:p w14:paraId="501C2726"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0.604</w:t>
            </w:r>
          </w:p>
        </w:tc>
        <w:tc>
          <w:tcPr>
            <w:tcW w:w="0" w:type="auto"/>
            <w:hideMark/>
          </w:tcPr>
          <w:p w14:paraId="6316C0FB"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0.570</w:t>
            </w:r>
          </w:p>
        </w:tc>
        <w:tc>
          <w:tcPr>
            <w:tcW w:w="0" w:type="auto"/>
            <w:hideMark/>
          </w:tcPr>
          <w:p w14:paraId="7AF657C3"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1.964</w:t>
            </w:r>
          </w:p>
        </w:tc>
      </w:tr>
    </w:tbl>
    <w:p w14:paraId="1171F0E2" w14:textId="77777777" w:rsidR="00C4463E" w:rsidRPr="005F7B8A" w:rsidRDefault="00C4463E" w:rsidP="00C4463E">
      <w:pPr>
        <w:bidi/>
        <w:jc w:val="both"/>
        <w:rPr>
          <w:rFonts w:ascii="Sakkal Majalla" w:hAnsi="Sakkal Majalla" w:cs="Sakkal Majalla"/>
          <w:b/>
          <w:bCs/>
          <w:sz w:val="28"/>
          <w:szCs w:val="28"/>
        </w:rPr>
      </w:pPr>
      <w:r w:rsidRPr="005F7B8A">
        <w:rPr>
          <w:rFonts w:ascii="Sakkal Majalla" w:hAnsi="Sakkal Majalla" w:cs="Sakkal Majalla"/>
          <w:b/>
          <w:bCs/>
          <w:sz w:val="28"/>
          <w:szCs w:val="28"/>
          <w:rtl/>
        </w:rPr>
        <w:t>تفسير الجدول</w:t>
      </w:r>
    </w:p>
    <w:p w14:paraId="5B32C732"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sz w:val="28"/>
          <w:szCs w:val="28"/>
          <w:rtl/>
        </w:rPr>
        <w:t>يبين جدول (4-17) أن قيمة معامل الارتباط المتعدد</w:t>
      </w:r>
      <w:r w:rsidRPr="005F7B8A">
        <w:rPr>
          <w:rFonts w:ascii="Sakkal Majalla" w:hAnsi="Sakkal Majalla" w:cs="Sakkal Majalla"/>
          <w:sz w:val="28"/>
          <w:szCs w:val="28"/>
        </w:rPr>
        <w:t xml:space="preserve"> (</w:t>
      </w:r>
      <w:r w:rsidRPr="005F7B8A">
        <w:rPr>
          <w:rFonts w:ascii="Sakkal Majalla" w:hAnsi="Sakkal Majalla" w:cs="Sakkal Majalla"/>
          <w:b/>
          <w:bCs/>
          <w:sz w:val="28"/>
          <w:szCs w:val="28"/>
        </w:rPr>
        <w:t>R</w:t>
      </w:r>
      <w:r w:rsidRPr="005F7B8A">
        <w:rPr>
          <w:rFonts w:ascii="Sakkal Majalla" w:hAnsi="Sakkal Majalla" w:cs="Sakkal Majalla"/>
          <w:sz w:val="28"/>
          <w:szCs w:val="28"/>
        </w:rPr>
        <w:t xml:space="preserve">) </w:t>
      </w:r>
      <w:r w:rsidRPr="005F7B8A">
        <w:rPr>
          <w:rFonts w:ascii="Sakkal Majalla" w:hAnsi="Sakkal Majalla" w:cs="Sakkal Majalla"/>
          <w:sz w:val="28"/>
          <w:szCs w:val="28"/>
          <w:rtl/>
        </w:rPr>
        <w:t xml:space="preserve">بلغت </w:t>
      </w:r>
      <w:r w:rsidRPr="005F7B8A">
        <w:rPr>
          <w:rFonts w:ascii="Sakkal Majalla" w:hAnsi="Sakkal Majalla" w:cs="Sakkal Majalla"/>
          <w:b/>
          <w:bCs/>
          <w:sz w:val="28"/>
          <w:szCs w:val="28"/>
        </w:rPr>
        <w:t>0.779</w:t>
      </w:r>
      <w:r w:rsidRPr="005F7B8A">
        <w:rPr>
          <w:rFonts w:ascii="Sakkal Majalla" w:hAnsi="Sakkal Majalla" w:cs="Sakkal Majalla"/>
          <w:sz w:val="28"/>
          <w:szCs w:val="28"/>
          <w:rtl/>
        </w:rPr>
        <w:t>، مما يشير إلى وجود علاقة قوية بين أنشطة التسويق عبر وسائل التواصل الاجتماعي والقيمة المدركة للمحتوى التسويقي</w:t>
      </w:r>
      <w:r w:rsidRPr="005F7B8A">
        <w:rPr>
          <w:rFonts w:ascii="Sakkal Majalla" w:hAnsi="Sakkal Majalla" w:cs="Sakkal Majalla"/>
          <w:sz w:val="28"/>
          <w:szCs w:val="28"/>
        </w:rPr>
        <w:t>.</w:t>
      </w:r>
    </w:p>
    <w:p w14:paraId="4610B2BD"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sz w:val="28"/>
          <w:szCs w:val="28"/>
          <w:rtl/>
        </w:rPr>
        <w:t>كما بلغت قيمة معامل التحديد</w:t>
      </w:r>
      <w:r w:rsidRPr="005F7B8A">
        <w:rPr>
          <w:rFonts w:ascii="Sakkal Majalla" w:hAnsi="Sakkal Majalla" w:cs="Sakkal Majalla"/>
          <w:sz w:val="28"/>
          <w:szCs w:val="28"/>
        </w:rPr>
        <w:t xml:space="preserve"> (</w:t>
      </w:r>
      <w:r w:rsidRPr="005F7B8A">
        <w:rPr>
          <w:rFonts w:ascii="Sakkal Majalla" w:hAnsi="Sakkal Majalla" w:cs="Sakkal Majalla"/>
          <w:b/>
          <w:bCs/>
          <w:sz w:val="28"/>
          <w:szCs w:val="28"/>
        </w:rPr>
        <w:t>R² = 0.607</w:t>
      </w:r>
      <w:r w:rsidRPr="005F7B8A">
        <w:rPr>
          <w:rFonts w:ascii="Sakkal Majalla" w:hAnsi="Sakkal Majalla" w:cs="Sakkal Majalla"/>
          <w:sz w:val="28"/>
          <w:szCs w:val="28"/>
        </w:rPr>
        <w:t>)</w:t>
      </w:r>
      <w:r w:rsidRPr="005F7B8A">
        <w:rPr>
          <w:rFonts w:ascii="Sakkal Majalla" w:hAnsi="Sakkal Majalla" w:cs="Sakkal Majalla"/>
          <w:sz w:val="28"/>
          <w:szCs w:val="28"/>
          <w:rtl/>
        </w:rPr>
        <w:t xml:space="preserve">، مما يعني أن </w:t>
      </w:r>
      <w:r w:rsidRPr="005F7B8A">
        <w:rPr>
          <w:rFonts w:ascii="Sakkal Majalla" w:hAnsi="Sakkal Majalla" w:cs="Sakkal Majalla"/>
          <w:b/>
          <w:bCs/>
          <w:sz w:val="28"/>
          <w:szCs w:val="28"/>
          <w:rtl/>
        </w:rPr>
        <w:t>أنشطة التسويق عبر وسائل التواصل الاجتماعي تفسر ما نسبته 60.7% من التباين في القيمة المدركة للمحتوى التسويقي</w:t>
      </w:r>
      <w:r w:rsidRPr="005F7B8A">
        <w:rPr>
          <w:rFonts w:ascii="Sakkal Majalla" w:hAnsi="Sakkal Majalla" w:cs="Sakkal Majalla"/>
          <w:sz w:val="28"/>
          <w:szCs w:val="28"/>
          <w:rtl/>
        </w:rPr>
        <w:t>، وهي نسبة مرتفعة تعكس قدرة تفسيرية جيدة للنموذج</w:t>
      </w:r>
      <w:r w:rsidRPr="005F7B8A">
        <w:rPr>
          <w:rFonts w:ascii="Sakkal Majalla" w:hAnsi="Sakkal Majalla" w:cs="Sakkal Majalla"/>
          <w:sz w:val="28"/>
          <w:szCs w:val="28"/>
        </w:rPr>
        <w:t>.</w:t>
      </w:r>
    </w:p>
    <w:p w14:paraId="09A5D3E1"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sz w:val="28"/>
          <w:szCs w:val="28"/>
          <w:rtl/>
        </w:rPr>
        <w:lastRenderedPageBreak/>
        <w:t xml:space="preserve">وبلغت قيمة </w:t>
      </w:r>
      <w:proofErr w:type="spellStart"/>
      <w:r w:rsidRPr="005F7B8A">
        <w:rPr>
          <w:rFonts w:ascii="Sakkal Majalla" w:hAnsi="Sakkal Majalla" w:cs="Sakkal Majalla"/>
          <w:b/>
          <w:bCs/>
          <w:sz w:val="28"/>
          <w:szCs w:val="28"/>
        </w:rPr>
        <w:t>Durbin</w:t>
      </w:r>
      <w:proofErr w:type="spellEnd"/>
      <w:r w:rsidRPr="005F7B8A">
        <w:rPr>
          <w:rFonts w:ascii="Sakkal Majalla" w:hAnsi="Sakkal Majalla" w:cs="Sakkal Majalla"/>
          <w:b/>
          <w:bCs/>
          <w:sz w:val="28"/>
          <w:szCs w:val="28"/>
        </w:rPr>
        <w:t>–Watson (1.964)</w:t>
      </w:r>
      <w:r w:rsidRPr="005F7B8A">
        <w:rPr>
          <w:rFonts w:ascii="Sakkal Majalla" w:hAnsi="Sakkal Majalla" w:cs="Sakkal Majalla"/>
          <w:sz w:val="28"/>
          <w:szCs w:val="28"/>
          <w:rtl/>
        </w:rPr>
        <w:t>، وهي قيمة قريبة من (2)، مما يدل على عدم وجود ارتباط ذاتي بين البواقي، وبالتالي تحقق افتراض استقلالية الأخطاء</w:t>
      </w:r>
      <w:r w:rsidRPr="005F7B8A">
        <w:rPr>
          <w:rFonts w:ascii="Sakkal Majalla" w:hAnsi="Sakkal Majalla" w:cs="Sakkal Majalla"/>
          <w:sz w:val="28"/>
          <w:szCs w:val="28"/>
        </w:rPr>
        <w:t>.</w:t>
      </w:r>
    </w:p>
    <w:p w14:paraId="39BE22B3" w14:textId="18E36B8A" w:rsidR="00C4463E" w:rsidRPr="005F7B8A" w:rsidRDefault="00C4463E" w:rsidP="00C4463E">
      <w:pPr>
        <w:bidi/>
        <w:jc w:val="both"/>
        <w:rPr>
          <w:rFonts w:ascii="Sakkal Majalla" w:hAnsi="Sakkal Majalla" w:cs="Sakkal Majalla"/>
          <w:b/>
          <w:bCs/>
          <w:sz w:val="28"/>
          <w:szCs w:val="28"/>
        </w:rPr>
      </w:pPr>
      <w:r w:rsidRPr="005F7B8A">
        <w:rPr>
          <w:rFonts w:ascii="Sakkal Majalla" w:hAnsi="Sakkal Majalla" w:cs="Sakkal Majalla"/>
          <w:b/>
          <w:bCs/>
          <w:sz w:val="28"/>
          <w:szCs w:val="28"/>
          <w:rtl/>
        </w:rPr>
        <w:t>جدول</w:t>
      </w:r>
      <w:r w:rsidRPr="005F7B8A">
        <w:rPr>
          <w:rFonts w:ascii="Sakkal Majalla" w:hAnsi="Sakkal Majalla" w:cs="Sakkal Majalla"/>
          <w:b/>
          <w:bCs/>
          <w:sz w:val="28"/>
          <w:szCs w:val="28"/>
        </w:rPr>
        <w:t xml:space="preserve"> (4-</w:t>
      </w:r>
      <w:r w:rsidRPr="005F7B8A">
        <w:rPr>
          <w:rFonts w:ascii="Sakkal Majalla" w:hAnsi="Sakkal Majalla" w:cs="Sakkal Majalla"/>
          <w:b/>
          <w:bCs/>
          <w:sz w:val="28"/>
          <w:szCs w:val="28"/>
        </w:rPr>
        <w:t>18)</w:t>
      </w:r>
      <w:r w:rsidRPr="005F7B8A">
        <w:rPr>
          <w:rFonts w:ascii="Sakkal Majalla" w:hAnsi="Sakkal Majalla" w:cs="Sakkal Majalla" w:hint="cs"/>
          <w:b/>
          <w:bCs/>
          <w:sz w:val="28"/>
          <w:szCs w:val="28"/>
          <w:rtl/>
        </w:rPr>
        <w:t xml:space="preserve"> نتائ</w:t>
      </w:r>
      <w:r w:rsidRPr="005F7B8A">
        <w:rPr>
          <w:rFonts w:ascii="Sakkal Majalla" w:hAnsi="Sakkal Majalla" w:cs="Sakkal Majalla" w:hint="eastAsia"/>
          <w:b/>
          <w:bCs/>
          <w:sz w:val="28"/>
          <w:szCs w:val="28"/>
          <w:rtl/>
        </w:rPr>
        <w:t>ج</w:t>
      </w:r>
      <w:r w:rsidRPr="005F7B8A">
        <w:rPr>
          <w:rFonts w:ascii="Sakkal Majalla" w:hAnsi="Sakkal Majalla" w:cs="Sakkal Majalla"/>
          <w:b/>
          <w:bCs/>
          <w:sz w:val="28"/>
          <w:szCs w:val="28"/>
          <w:rtl/>
        </w:rPr>
        <w:t xml:space="preserve"> تحليل التباين</w:t>
      </w:r>
      <w:r w:rsidRPr="005F7B8A">
        <w:rPr>
          <w:rFonts w:ascii="Sakkal Majalla" w:hAnsi="Sakkal Majalla" w:cs="Sakkal Majalla"/>
          <w:b/>
          <w:bCs/>
          <w:sz w:val="28"/>
          <w:szCs w:val="28"/>
        </w:rPr>
        <w:t xml:space="preserve"> (ANOVA)</w:t>
      </w:r>
    </w:p>
    <w:tbl>
      <w:tblPr>
        <w:tblStyle w:val="TableGrid"/>
        <w:bidiVisual/>
        <w:tblW w:w="0" w:type="auto"/>
        <w:tblLook w:val="04A0" w:firstRow="1" w:lastRow="0" w:firstColumn="1" w:lastColumn="0" w:noHBand="0" w:noVBand="1"/>
      </w:tblPr>
      <w:tblGrid>
        <w:gridCol w:w="1289"/>
        <w:gridCol w:w="1461"/>
        <w:gridCol w:w="557"/>
        <w:gridCol w:w="1538"/>
        <w:gridCol w:w="943"/>
        <w:gridCol w:w="716"/>
      </w:tblGrid>
      <w:tr w:rsidR="00C4463E" w:rsidRPr="005F7B8A" w14:paraId="2A1F4014" w14:textId="77777777" w:rsidTr="00D2264C">
        <w:tc>
          <w:tcPr>
            <w:tcW w:w="0" w:type="auto"/>
            <w:hideMark/>
          </w:tcPr>
          <w:p w14:paraId="4E45FD33" w14:textId="77777777" w:rsidR="00C4463E" w:rsidRPr="005F7B8A" w:rsidRDefault="00C4463E" w:rsidP="00C4463E">
            <w:pPr>
              <w:bidi/>
              <w:spacing w:after="160" w:line="259" w:lineRule="auto"/>
              <w:jc w:val="both"/>
              <w:rPr>
                <w:rFonts w:ascii="Sakkal Majalla" w:hAnsi="Sakkal Majalla" w:cs="Sakkal Majalla"/>
                <w:b/>
                <w:bCs/>
                <w:sz w:val="28"/>
                <w:szCs w:val="28"/>
              </w:rPr>
            </w:pPr>
            <w:r w:rsidRPr="005F7B8A">
              <w:rPr>
                <w:rFonts w:ascii="Sakkal Majalla" w:hAnsi="Sakkal Majalla" w:cs="Sakkal Majalla"/>
                <w:b/>
                <w:bCs/>
                <w:sz w:val="28"/>
                <w:szCs w:val="28"/>
                <w:rtl/>
              </w:rPr>
              <w:t>مصدر التباين</w:t>
            </w:r>
          </w:p>
        </w:tc>
        <w:tc>
          <w:tcPr>
            <w:tcW w:w="0" w:type="auto"/>
            <w:hideMark/>
          </w:tcPr>
          <w:p w14:paraId="6E0F7500" w14:textId="77777777" w:rsidR="00C4463E" w:rsidRPr="005F7B8A" w:rsidRDefault="00C4463E" w:rsidP="00C4463E">
            <w:pPr>
              <w:bidi/>
              <w:spacing w:after="160" w:line="259" w:lineRule="auto"/>
              <w:jc w:val="both"/>
              <w:rPr>
                <w:rFonts w:ascii="Sakkal Majalla" w:hAnsi="Sakkal Majalla" w:cs="Sakkal Majalla"/>
                <w:b/>
                <w:bCs/>
                <w:sz w:val="28"/>
                <w:szCs w:val="28"/>
              </w:rPr>
            </w:pPr>
            <w:r w:rsidRPr="005F7B8A">
              <w:rPr>
                <w:rFonts w:ascii="Sakkal Majalla" w:hAnsi="Sakkal Majalla" w:cs="Sakkal Majalla"/>
                <w:b/>
                <w:bCs/>
                <w:sz w:val="28"/>
                <w:szCs w:val="28"/>
                <w:rtl/>
              </w:rPr>
              <w:t>مجموع المربعات</w:t>
            </w:r>
          </w:p>
        </w:tc>
        <w:tc>
          <w:tcPr>
            <w:tcW w:w="0" w:type="auto"/>
            <w:hideMark/>
          </w:tcPr>
          <w:p w14:paraId="62087B48" w14:textId="77777777" w:rsidR="00C4463E" w:rsidRPr="005F7B8A" w:rsidRDefault="00C4463E" w:rsidP="00C4463E">
            <w:pPr>
              <w:bidi/>
              <w:spacing w:after="160" w:line="259" w:lineRule="auto"/>
              <w:jc w:val="both"/>
              <w:rPr>
                <w:rFonts w:ascii="Sakkal Majalla" w:hAnsi="Sakkal Majalla" w:cs="Sakkal Majalla"/>
                <w:b/>
                <w:bCs/>
                <w:sz w:val="28"/>
                <w:szCs w:val="28"/>
              </w:rPr>
            </w:pPr>
            <w:proofErr w:type="spellStart"/>
            <w:r w:rsidRPr="005F7B8A">
              <w:rPr>
                <w:rFonts w:ascii="Sakkal Majalla" w:hAnsi="Sakkal Majalla" w:cs="Sakkal Majalla"/>
                <w:b/>
                <w:bCs/>
                <w:sz w:val="28"/>
                <w:szCs w:val="28"/>
              </w:rPr>
              <w:t>df</w:t>
            </w:r>
            <w:proofErr w:type="spellEnd"/>
          </w:p>
        </w:tc>
        <w:tc>
          <w:tcPr>
            <w:tcW w:w="0" w:type="auto"/>
            <w:hideMark/>
          </w:tcPr>
          <w:p w14:paraId="7A6E63C7" w14:textId="77777777" w:rsidR="00C4463E" w:rsidRPr="005F7B8A" w:rsidRDefault="00C4463E" w:rsidP="00C4463E">
            <w:pPr>
              <w:bidi/>
              <w:spacing w:after="160" w:line="259" w:lineRule="auto"/>
              <w:jc w:val="both"/>
              <w:rPr>
                <w:rFonts w:ascii="Sakkal Majalla" w:hAnsi="Sakkal Majalla" w:cs="Sakkal Majalla"/>
                <w:b/>
                <w:bCs/>
                <w:sz w:val="28"/>
                <w:szCs w:val="28"/>
              </w:rPr>
            </w:pPr>
            <w:r w:rsidRPr="005F7B8A">
              <w:rPr>
                <w:rFonts w:ascii="Sakkal Majalla" w:hAnsi="Sakkal Majalla" w:cs="Sakkal Majalla"/>
                <w:b/>
                <w:bCs/>
                <w:sz w:val="28"/>
                <w:szCs w:val="28"/>
                <w:rtl/>
              </w:rPr>
              <w:t>متوسط المربعات</w:t>
            </w:r>
          </w:p>
        </w:tc>
        <w:tc>
          <w:tcPr>
            <w:tcW w:w="0" w:type="auto"/>
            <w:hideMark/>
          </w:tcPr>
          <w:p w14:paraId="77F6B556" w14:textId="77777777" w:rsidR="00C4463E" w:rsidRPr="005F7B8A" w:rsidRDefault="00C4463E" w:rsidP="00C4463E">
            <w:pPr>
              <w:bidi/>
              <w:spacing w:after="160" w:line="259" w:lineRule="auto"/>
              <w:jc w:val="both"/>
              <w:rPr>
                <w:rFonts w:ascii="Sakkal Majalla" w:hAnsi="Sakkal Majalla" w:cs="Sakkal Majalla"/>
                <w:b/>
                <w:bCs/>
                <w:sz w:val="28"/>
                <w:szCs w:val="28"/>
              </w:rPr>
            </w:pPr>
            <w:r w:rsidRPr="005F7B8A">
              <w:rPr>
                <w:rFonts w:ascii="Sakkal Majalla" w:hAnsi="Sakkal Majalla" w:cs="Sakkal Majalla"/>
                <w:b/>
                <w:bCs/>
                <w:sz w:val="28"/>
                <w:szCs w:val="28"/>
              </w:rPr>
              <w:t>F</w:t>
            </w:r>
          </w:p>
        </w:tc>
        <w:tc>
          <w:tcPr>
            <w:tcW w:w="0" w:type="auto"/>
            <w:hideMark/>
          </w:tcPr>
          <w:p w14:paraId="4E97A199" w14:textId="77777777" w:rsidR="00C4463E" w:rsidRPr="005F7B8A" w:rsidRDefault="00C4463E" w:rsidP="00C4463E">
            <w:pPr>
              <w:bidi/>
              <w:spacing w:after="160" w:line="259" w:lineRule="auto"/>
              <w:jc w:val="both"/>
              <w:rPr>
                <w:rFonts w:ascii="Sakkal Majalla" w:hAnsi="Sakkal Majalla" w:cs="Sakkal Majalla"/>
                <w:b/>
                <w:bCs/>
                <w:sz w:val="28"/>
                <w:szCs w:val="28"/>
              </w:rPr>
            </w:pPr>
            <w:proofErr w:type="spellStart"/>
            <w:r w:rsidRPr="005F7B8A">
              <w:rPr>
                <w:rFonts w:ascii="Sakkal Majalla" w:hAnsi="Sakkal Majalla" w:cs="Sakkal Majalla"/>
                <w:b/>
                <w:bCs/>
                <w:sz w:val="28"/>
                <w:szCs w:val="28"/>
              </w:rPr>
              <w:t>Sig</w:t>
            </w:r>
            <w:proofErr w:type="spellEnd"/>
            <w:r w:rsidRPr="005F7B8A">
              <w:rPr>
                <w:rFonts w:ascii="Sakkal Majalla" w:hAnsi="Sakkal Majalla" w:cs="Sakkal Majalla"/>
                <w:b/>
                <w:bCs/>
                <w:sz w:val="28"/>
                <w:szCs w:val="28"/>
              </w:rPr>
              <w:t>.</w:t>
            </w:r>
          </w:p>
        </w:tc>
      </w:tr>
      <w:tr w:rsidR="00C4463E" w:rsidRPr="005F7B8A" w14:paraId="7510F0B9" w14:textId="77777777" w:rsidTr="00D2264C">
        <w:tc>
          <w:tcPr>
            <w:tcW w:w="0" w:type="auto"/>
            <w:hideMark/>
          </w:tcPr>
          <w:p w14:paraId="0BE9FC69" w14:textId="77777777" w:rsidR="00C4463E" w:rsidRPr="005F7B8A" w:rsidRDefault="00C4463E" w:rsidP="00C4463E">
            <w:pPr>
              <w:bidi/>
              <w:spacing w:after="160" w:line="259" w:lineRule="auto"/>
              <w:jc w:val="both"/>
              <w:rPr>
                <w:rFonts w:ascii="Sakkal Majalla" w:hAnsi="Sakkal Majalla" w:cs="Sakkal Majalla"/>
                <w:sz w:val="28"/>
                <w:szCs w:val="28"/>
              </w:rPr>
            </w:pPr>
            <w:proofErr w:type="spellStart"/>
            <w:r w:rsidRPr="005F7B8A">
              <w:rPr>
                <w:rFonts w:ascii="Sakkal Majalla" w:hAnsi="Sakkal Majalla" w:cs="Sakkal Majalla"/>
                <w:sz w:val="28"/>
                <w:szCs w:val="28"/>
              </w:rPr>
              <w:t>Regression</w:t>
            </w:r>
            <w:proofErr w:type="spellEnd"/>
          </w:p>
        </w:tc>
        <w:tc>
          <w:tcPr>
            <w:tcW w:w="0" w:type="auto"/>
            <w:hideMark/>
          </w:tcPr>
          <w:p w14:paraId="2A850404"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68.159</w:t>
            </w:r>
          </w:p>
        </w:tc>
        <w:tc>
          <w:tcPr>
            <w:tcW w:w="0" w:type="auto"/>
            <w:hideMark/>
          </w:tcPr>
          <w:p w14:paraId="4BF7C5F3"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1</w:t>
            </w:r>
          </w:p>
        </w:tc>
        <w:tc>
          <w:tcPr>
            <w:tcW w:w="0" w:type="auto"/>
            <w:hideMark/>
          </w:tcPr>
          <w:p w14:paraId="7B71D377"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68.159</w:t>
            </w:r>
          </w:p>
        </w:tc>
        <w:tc>
          <w:tcPr>
            <w:tcW w:w="0" w:type="auto"/>
            <w:hideMark/>
          </w:tcPr>
          <w:p w14:paraId="58CA746A"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210.032</w:t>
            </w:r>
          </w:p>
        </w:tc>
        <w:tc>
          <w:tcPr>
            <w:tcW w:w="0" w:type="auto"/>
            <w:hideMark/>
          </w:tcPr>
          <w:p w14:paraId="69E0EDD5"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0.000</w:t>
            </w:r>
          </w:p>
        </w:tc>
      </w:tr>
      <w:tr w:rsidR="00C4463E" w:rsidRPr="005F7B8A" w14:paraId="716BCAE9" w14:textId="77777777" w:rsidTr="00D2264C">
        <w:tc>
          <w:tcPr>
            <w:tcW w:w="0" w:type="auto"/>
            <w:hideMark/>
          </w:tcPr>
          <w:p w14:paraId="25EFDC13"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Residual</w:t>
            </w:r>
          </w:p>
        </w:tc>
        <w:tc>
          <w:tcPr>
            <w:tcW w:w="0" w:type="auto"/>
            <w:hideMark/>
          </w:tcPr>
          <w:p w14:paraId="7DDA89E8"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44.134</w:t>
            </w:r>
          </w:p>
        </w:tc>
        <w:tc>
          <w:tcPr>
            <w:tcW w:w="0" w:type="auto"/>
            <w:hideMark/>
          </w:tcPr>
          <w:p w14:paraId="43E994A6"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136</w:t>
            </w:r>
          </w:p>
        </w:tc>
        <w:tc>
          <w:tcPr>
            <w:tcW w:w="0" w:type="auto"/>
            <w:hideMark/>
          </w:tcPr>
          <w:p w14:paraId="72F87872"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0.325</w:t>
            </w:r>
          </w:p>
        </w:tc>
        <w:tc>
          <w:tcPr>
            <w:tcW w:w="0" w:type="auto"/>
            <w:hideMark/>
          </w:tcPr>
          <w:p w14:paraId="4131ACF1" w14:textId="77777777" w:rsidR="00C4463E" w:rsidRPr="005F7B8A" w:rsidRDefault="00C4463E" w:rsidP="00C4463E">
            <w:pPr>
              <w:bidi/>
              <w:spacing w:after="160" w:line="259" w:lineRule="auto"/>
              <w:jc w:val="both"/>
              <w:rPr>
                <w:rFonts w:ascii="Sakkal Majalla" w:hAnsi="Sakkal Majalla" w:cs="Sakkal Majalla"/>
                <w:sz w:val="28"/>
                <w:szCs w:val="28"/>
              </w:rPr>
            </w:pPr>
          </w:p>
        </w:tc>
        <w:tc>
          <w:tcPr>
            <w:tcW w:w="0" w:type="auto"/>
            <w:hideMark/>
          </w:tcPr>
          <w:p w14:paraId="29C4793C" w14:textId="77777777" w:rsidR="00C4463E" w:rsidRPr="005F7B8A" w:rsidRDefault="00C4463E" w:rsidP="00C4463E">
            <w:pPr>
              <w:bidi/>
              <w:spacing w:after="160" w:line="259" w:lineRule="auto"/>
              <w:jc w:val="both"/>
              <w:rPr>
                <w:rFonts w:ascii="Sakkal Majalla" w:hAnsi="Sakkal Majalla" w:cs="Sakkal Majalla"/>
                <w:sz w:val="28"/>
                <w:szCs w:val="28"/>
              </w:rPr>
            </w:pPr>
          </w:p>
        </w:tc>
      </w:tr>
      <w:tr w:rsidR="00C4463E" w:rsidRPr="005F7B8A" w14:paraId="626BFD73" w14:textId="77777777" w:rsidTr="00D2264C">
        <w:tc>
          <w:tcPr>
            <w:tcW w:w="0" w:type="auto"/>
            <w:hideMark/>
          </w:tcPr>
          <w:p w14:paraId="4F543DDC"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Total</w:t>
            </w:r>
          </w:p>
        </w:tc>
        <w:tc>
          <w:tcPr>
            <w:tcW w:w="0" w:type="auto"/>
            <w:hideMark/>
          </w:tcPr>
          <w:p w14:paraId="6DD60C71"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112.294</w:t>
            </w:r>
          </w:p>
        </w:tc>
        <w:tc>
          <w:tcPr>
            <w:tcW w:w="0" w:type="auto"/>
            <w:hideMark/>
          </w:tcPr>
          <w:p w14:paraId="47A83DFE"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137</w:t>
            </w:r>
          </w:p>
        </w:tc>
        <w:tc>
          <w:tcPr>
            <w:tcW w:w="0" w:type="auto"/>
            <w:hideMark/>
          </w:tcPr>
          <w:p w14:paraId="1C5F052E" w14:textId="77777777" w:rsidR="00C4463E" w:rsidRPr="005F7B8A" w:rsidRDefault="00C4463E" w:rsidP="00C4463E">
            <w:pPr>
              <w:bidi/>
              <w:spacing w:after="160" w:line="259" w:lineRule="auto"/>
              <w:jc w:val="both"/>
              <w:rPr>
                <w:rFonts w:ascii="Sakkal Majalla" w:hAnsi="Sakkal Majalla" w:cs="Sakkal Majalla"/>
                <w:sz w:val="28"/>
                <w:szCs w:val="28"/>
              </w:rPr>
            </w:pPr>
          </w:p>
        </w:tc>
        <w:tc>
          <w:tcPr>
            <w:tcW w:w="0" w:type="auto"/>
            <w:hideMark/>
          </w:tcPr>
          <w:p w14:paraId="04566944" w14:textId="77777777" w:rsidR="00C4463E" w:rsidRPr="005F7B8A" w:rsidRDefault="00C4463E" w:rsidP="00C4463E">
            <w:pPr>
              <w:bidi/>
              <w:spacing w:after="160" w:line="259" w:lineRule="auto"/>
              <w:jc w:val="both"/>
              <w:rPr>
                <w:rFonts w:ascii="Sakkal Majalla" w:hAnsi="Sakkal Majalla" w:cs="Sakkal Majalla"/>
                <w:sz w:val="28"/>
                <w:szCs w:val="28"/>
              </w:rPr>
            </w:pPr>
          </w:p>
        </w:tc>
        <w:tc>
          <w:tcPr>
            <w:tcW w:w="0" w:type="auto"/>
            <w:hideMark/>
          </w:tcPr>
          <w:p w14:paraId="021107FC" w14:textId="77777777" w:rsidR="00C4463E" w:rsidRPr="005F7B8A" w:rsidRDefault="00C4463E" w:rsidP="00C4463E">
            <w:pPr>
              <w:bidi/>
              <w:spacing w:after="160" w:line="259" w:lineRule="auto"/>
              <w:jc w:val="both"/>
              <w:rPr>
                <w:rFonts w:ascii="Sakkal Majalla" w:hAnsi="Sakkal Majalla" w:cs="Sakkal Majalla"/>
                <w:sz w:val="28"/>
                <w:szCs w:val="28"/>
              </w:rPr>
            </w:pPr>
          </w:p>
        </w:tc>
      </w:tr>
    </w:tbl>
    <w:p w14:paraId="63E719BE" w14:textId="77777777" w:rsidR="00C4463E" w:rsidRPr="005F7B8A" w:rsidRDefault="00C4463E" w:rsidP="00C4463E">
      <w:pPr>
        <w:bidi/>
        <w:jc w:val="both"/>
        <w:rPr>
          <w:rFonts w:ascii="Sakkal Majalla" w:hAnsi="Sakkal Majalla" w:cs="Sakkal Majalla"/>
          <w:b/>
          <w:bCs/>
          <w:sz w:val="28"/>
          <w:szCs w:val="28"/>
        </w:rPr>
      </w:pPr>
      <w:r w:rsidRPr="005F7B8A">
        <w:rPr>
          <w:rFonts w:ascii="Sakkal Majalla" w:hAnsi="Sakkal Majalla" w:cs="Sakkal Majalla"/>
          <w:b/>
          <w:bCs/>
          <w:sz w:val="28"/>
          <w:szCs w:val="28"/>
          <w:rtl/>
        </w:rPr>
        <w:t>تفسير الجدول</w:t>
      </w:r>
    </w:p>
    <w:p w14:paraId="33D36D42"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sz w:val="28"/>
          <w:szCs w:val="28"/>
          <w:rtl/>
        </w:rPr>
        <w:t xml:space="preserve">تشير نتائج تحليل التباين إلى أن قيمة </w:t>
      </w:r>
      <w:r w:rsidRPr="005F7B8A">
        <w:rPr>
          <w:rFonts w:ascii="Sakkal Majalla" w:hAnsi="Sakkal Majalla" w:cs="Sakkal Majalla"/>
          <w:b/>
          <w:bCs/>
          <w:sz w:val="28"/>
          <w:szCs w:val="28"/>
        </w:rPr>
        <w:t>F</w:t>
      </w:r>
      <w:r w:rsidRPr="005F7B8A">
        <w:rPr>
          <w:rFonts w:ascii="Sakkal Majalla" w:hAnsi="Sakkal Majalla" w:cs="Sakkal Majalla"/>
          <w:sz w:val="28"/>
          <w:szCs w:val="28"/>
        </w:rPr>
        <w:t xml:space="preserve"> </w:t>
      </w:r>
      <w:r w:rsidRPr="005F7B8A">
        <w:rPr>
          <w:rFonts w:ascii="Sakkal Majalla" w:hAnsi="Sakkal Majalla" w:cs="Sakkal Majalla"/>
          <w:sz w:val="28"/>
          <w:szCs w:val="28"/>
          <w:rtl/>
        </w:rPr>
        <w:t xml:space="preserve">بلغت </w:t>
      </w:r>
      <w:r w:rsidRPr="005F7B8A">
        <w:rPr>
          <w:rFonts w:ascii="Sakkal Majalla" w:hAnsi="Sakkal Majalla" w:cs="Sakkal Majalla"/>
          <w:b/>
          <w:bCs/>
          <w:sz w:val="28"/>
          <w:szCs w:val="28"/>
        </w:rPr>
        <w:t>210.032</w:t>
      </w:r>
      <w:r w:rsidRPr="005F7B8A">
        <w:rPr>
          <w:rFonts w:ascii="Sakkal Majalla" w:hAnsi="Sakkal Majalla" w:cs="Sakkal Majalla"/>
          <w:sz w:val="28"/>
          <w:szCs w:val="28"/>
        </w:rPr>
        <w:t xml:space="preserve"> </w:t>
      </w:r>
      <w:r w:rsidRPr="005F7B8A">
        <w:rPr>
          <w:rFonts w:ascii="Sakkal Majalla" w:hAnsi="Sakkal Majalla" w:cs="Sakkal Majalla"/>
          <w:sz w:val="28"/>
          <w:szCs w:val="28"/>
          <w:rtl/>
        </w:rPr>
        <w:t xml:space="preserve">عند مستوى دلالة </w:t>
      </w:r>
      <w:r w:rsidRPr="005F7B8A">
        <w:rPr>
          <w:rFonts w:ascii="Sakkal Majalla" w:hAnsi="Sakkal Majalla" w:cs="Sakkal Majalla"/>
          <w:b/>
          <w:bCs/>
          <w:sz w:val="28"/>
          <w:szCs w:val="28"/>
        </w:rPr>
        <w:t>0.000</w:t>
      </w:r>
      <w:r w:rsidRPr="005F7B8A">
        <w:rPr>
          <w:rFonts w:ascii="Sakkal Majalla" w:hAnsi="Sakkal Majalla" w:cs="Sakkal Majalla"/>
          <w:sz w:val="28"/>
          <w:szCs w:val="28"/>
          <w:rtl/>
        </w:rPr>
        <w:t xml:space="preserve">، وهي أقل من </w:t>
      </w:r>
      <w:r w:rsidRPr="005F7B8A">
        <w:rPr>
          <w:rFonts w:ascii="Sakkal Majalla" w:hAnsi="Sakkal Majalla" w:cs="Sakkal Majalla"/>
          <w:b/>
          <w:bCs/>
          <w:sz w:val="28"/>
          <w:szCs w:val="28"/>
        </w:rPr>
        <w:t>0.05</w:t>
      </w:r>
      <w:r w:rsidRPr="005F7B8A">
        <w:rPr>
          <w:rFonts w:ascii="Sakkal Majalla" w:hAnsi="Sakkal Majalla" w:cs="Sakkal Majalla"/>
          <w:sz w:val="28"/>
          <w:szCs w:val="28"/>
          <w:rtl/>
        </w:rPr>
        <w:t>، مما يدل على أن نموذج الانحدار ككل ذو دلالة إحصائية، وأن المتغير المستقل يسهم بصورة معنوية في تفسير التغير في المتغير التابع</w:t>
      </w:r>
      <w:r w:rsidRPr="005F7B8A">
        <w:rPr>
          <w:rFonts w:ascii="Sakkal Majalla" w:hAnsi="Sakkal Majalla" w:cs="Sakkal Majalla"/>
          <w:sz w:val="28"/>
          <w:szCs w:val="28"/>
        </w:rPr>
        <w:t>.</w:t>
      </w:r>
    </w:p>
    <w:p w14:paraId="511351A5" w14:textId="77777777" w:rsidR="00C4463E" w:rsidRPr="005F7B8A" w:rsidRDefault="00C4463E" w:rsidP="00C4463E">
      <w:pPr>
        <w:bidi/>
        <w:jc w:val="both"/>
        <w:rPr>
          <w:rFonts w:ascii="Sakkal Majalla" w:hAnsi="Sakkal Majalla" w:cs="Sakkal Majalla"/>
          <w:sz w:val="28"/>
          <w:szCs w:val="28"/>
        </w:rPr>
      </w:pPr>
    </w:p>
    <w:p w14:paraId="6D300A85" w14:textId="652A4598" w:rsidR="00C4463E" w:rsidRPr="005F7B8A" w:rsidRDefault="00C4463E" w:rsidP="00C4463E">
      <w:pPr>
        <w:bidi/>
        <w:jc w:val="both"/>
        <w:rPr>
          <w:rFonts w:ascii="Sakkal Majalla" w:hAnsi="Sakkal Majalla" w:cs="Sakkal Majalla"/>
          <w:b/>
          <w:bCs/>
          <w:sz w:val="28"/>
          <w:szCs w:val="28"/>
        </w:rPr>
      </w:pPr>
      <w:r w:rsidRPr="005F7B8A">
        <w:rPr>
          <w:rFonts w:ascii="Sakkal Majalla" w:hAnsi="Sakkal Majalla" w:cs="Sakkal Majalla"/>
          <w:b/>
          <w:bCs/>
          <w:sz w:val="28"/>
          <w:szCs w:val="28"/>
          <w:rtl/>
        </w:rPr>
        <w:t>جدول</w:t>
      </w:r>
      <w:r w:rsidRPr="005F7B8A">
        <w:rPr>
          <w:rFonts w:ascii="Sakkal Majalla" w:hAnsi="Sakkal Majalla" w:cs="Sakkal Majalla"/>
          <w:b/>
          <w:bCs/>
          <w:sz w:val="28"/>
          <w:szCs w:val="28"/>
        </w:rPr>
        <w:t xml:space="preserve"> (4-</w:t>
      </w:r>
      <w:r w:rsidRPr="005F7B8A">
        <w:rPr>
          <w:rFonts w:ascii="Sakkal Majalla" w:hAnsi="Sakkal Majalla" w:cs="Sakkal Majalla"/>
          <w:b/>
          <w:bCs/>
          <w:sz w:val="28"/>
          <w:szCs w:val="28"/>
        </w:rPr>
        <w:t>19)</w:t>
      </w:r>
      <w:r w:rsidRPr="005F7B8A">
        <w:rPr>
          <w:rFonts w:ascii="Sakkal Majalla" w:hAnsi="Sakkal Majalla" w:cs="Sakkal Majalla" w:hint="cs"/>
          <w:b/>
          <w:bCs/>
          <w:sz w:val="28"/>
          <w:szCs w:val="28"/>
          <w:rtl/>
        </w:rPr>
        <w:t xml:space="preserve"> معاملا</w:t>
      </w:r>
      <w:r w:rsidRPr="005F7B8A">
        <w:rPr>
          <w:rFonts w:ascii="Sakkal Majalla" w:hAnsi="Sakkal Majalla" w:cs="Sakkal Majalla" w:hint="eastAsia"/>
          <w:b/>
          <w:bCs/>
          <w:sz w:val="28"/>
          <w:szCs w:val="28"/>
          <w:rtl/>
        </w:rPr>
        <w:t>ت</w:t>
      </w:r>
      <w:r w:rsidRPr="005F7B8A">
        <w:rPr>
          <w:rFonts w:ascii="Sakkal Majalla" w:hAnsi="Sakkal Majalla" w:cs="Sakkal Majalla"/>
          <w:b/>
          <w:bCs/>
          <w:sz w:val="28"/>
          <w:szCs w:val="28"/>
          <w:rtl/>
        </w:rPr>
        <w:t xml:space="preserve"> الانحدار الخطي البسيط</w:t>
      </w:r>
    </w:p>
    <w:tbl>
      <w:tblPr>
        <w:tblStyle w:val="TableGrid"/>
        <w:bidiVisual/>
        <w:tblW w:w="0" w:type="auto"/>
        <w:tblLook w:val="04A0" w:firstRow="1" w:lastRow="0" w:firstColumn="1" w:lastColumn="0" w:noHBand="0" w:noVBand="1"/>
      </w:tblPr>
      <w:tblGrid>
        <w:gridCol w:w="3889"/>
        <w:gridCol w:w="716"/>
        <w:gridCol w:w="716"/>
        <w:gridCol w:w="830"/>
        <w:gridCol w:w="716"/>
      </w:tblGrid>
      <w:tr w:rsidR="00C4463E" w:rsidRPr="005F7B8A" w14:paraId="1E972FDC" w14:textId="77777777" w:rsidTr="00D2264C">
        <w:tc>
          <w:tcPr>
            <w:tcW w:w="0" w:type="auto"/>
            <w:hideMark/>
          </w:tcPr>
          <w:p w14:paraId="67107983" w14:textId="77777777" w:rsidR="00C4463E" w:rsidRPr="005F7B8A" w:rsidRDefault="00C4463E" w:rsidP="00C4463E">
            <w:pPr>
              <w:bidi/>
              <w:spacing w:after="160" w:line="259" w:lineRule="auto"/>
              <w:jc w:val="both"/>
              <w:rPr>
                <w:rFonts w:ascii="Sakkal Majalla" w:hAnsi="Sakkal Majalla" w:cs="Sakkal Majalla"/>
                <w:b/>
                <w:bCs/>
                <w:sz w:val="28"/>
                <w:szCs w:val="28"/>
              </w:rPr>
            </w:pPr>
            <w:r w:rsidRPr="005F7B8A">
              <w:rPr>
                <w:rFonts w:ascii="Sakkal Majalla" w:hAnsi="Sakkal Majalla" w:cs="Sakkal Majalla"/>
                <w:b/>
                <w:bCs/>
                <w:sz w:val="28"/>
                <w:szCs w:val="28"/>
                <w:rtl/>
              </w:rPr>
              <w:t>المتغير</w:t>
            </w:r>
          </w:p>
        </w:tc>
        <w:tc>
          <w:tcPr>
            <w:tcW w:w="0" w:type="auto"/>
            <w:hideMark/>
          </w:tcPr>
          <w:p w14:paraId="7E1297B0" w14:textId="77777777" w:rsidR="00C4463E" w:rsidRPr="005F7B8A" w:rsidRDefault="00C4463E" w:rsidP="00C4463E">
            <w:pPr>
              <w:bidi/>
              <w:spacing w:after="160" w:line="259" w:lineRule="auto"/>
              <w:jc w:val="both"/>
              <w:rPr>
                <w:rFonts w:ascii="Sakkal Majalla" w:hAnsi="Sakkal Majalla" w:cs="Sakkal Majalla"/>
                <w:b/>
                <w:bCs/>
                <w:sz w:val="28"/>
                <w:szCs w:val="28"/>
              </w:rPr>
            </w:pPr>
            <w:r w:rsidRPr="005F7B8A">
              <w:rPr>
                <w:rFonts w:ascii="Sakkal Majalla" w:hAnsi="Sakkal Majalla" w:cs="Sakkal Majalla"/>
                <w:b/>
                <w:bCs/>
                <w:sz w:val="28"/>
                <w:szCs w:val="28"/>
              </w:rPr>
              <w:t>B</w:t>
            </w:r>
          </w:p>
        </w:tc>
        <w:tc>
          <w:tcPr>
            <w:tcW w:w="0" w:type="auto"/>
            <w:hideMark/>
          </w:tcPr>
          <w:p w14:paraId="2A5239DE" w14:textId="77777777" w:rsidR="00C4463E" w:rsidRPr="005F7B8A" w:rsidRDefault="00C4463E" w:rsidP="00C4463E">
            <w:pPr>
              <w:bidi/>
              <w:spacing w:after="160" w:line="259" w:lineRule="auto"/>
              <w:jc w:val="both"/>
              <w:rPr>
                <w:rFonts w:ascii="Sakkal Majalla" w:hAnsi="Sakkal Majalla" w:cs="Sakkal Majalla"/>
                <w:b/>
                <w:bCs/>
                <w:sz w:val="28"/>
                <w:szCs w:val="28"/>
              </w:rPr>
            </w:pPr>
            <w:r w:rsidRPr="005F7B8A">
              <w:rPr>
                <w:rFonts w:ascii="Sakkal Majalla" w:hAnsi="Sakkal Majalla" w:cs="Sakkal Majalla"/>
                <w:b/>
                <w:bCs/>
                <w:sz w:val="28"/>
                <w:szCs w:val="28"/>
              </w:rPr>
              <w:t>Beta</w:t>
            </w:r>
          </w:p>
        </w:tc>
        <w:tc>
          <w:tcPr>
            <w:tcW w:w="0" w:type="auto"/>
            <w:hideMark/>
          </w:tcPr>
          <w:p w14:paraId="2F82C7F3" w14:textId="77777777" w:rsidR="00C4463E" w:rsidRPr="005F7B8A" w:rsidRDefault="00C4463E" w:rsidP="00C4463E">
            <w:pPr>
              <w:bidi/>
              <w:spacing w:after="160" w:line="259" w:lineRule="auto"/>
              <w:jc w:val="both"/>
              <w:rPr>
                <w:rFonts w:ascii="Sakkal Majalla" w:hAnsi="Sakkal Majalla" w:cs="Sakkal Majalla"/>
                <w:b/>
                <w:bCs/>
                <w:sz w:val="28"/>
                <w:szCs w:val="28"/>
              </w:rPr>
            </w:pPr>
            <w:r w:rsidRPr="005F7B8A">
              <w:rPr>
                <w:rFonts w:ascii="Sakkal Majalla" w:hAnsi="Sakkal Majalla" w:cs="Sakkal Majalla"/>
                <w:b/>
                <w:bCs/>
                <w:sz w:val="28"/>
                <w:szCs w:val="28"/>
              </w:rPr>
              <w:t>t</w:t>
            </w:r>
          </w:p>
        </w:tc>
        <w:tc>
          <w:tcPr>
            <w:tcW w:w="0" w:type="auto"/>
            <w:hideMark/>
          </w:tcPr>
          <w:p w14:paraId="473D8800" w14:textId="77777777" w:rsidR="00C4463E" w:rsidRPr="005F7B8A" w:rsidRDefault="00C4463E" w:rsidP="00C4463E">
            <w:pPr>
              <w:bidi/>
              <w:spacing w:after="160" w:line="259" w:lineRule="auto"/>
              <w:jc w:val="both"/>
              <w:rPr>
                <w:rFonts w:ascii="Sakkal Majalla" w:hAnsi="Sakkal Majalla" w:cs="Sakkal Majalla"/>
                <w:b/>
                <w:bCs/>
                <w:sz w:val="28"/>
                <w:szCs w:val="28"/>
              </w:rPr>
            </w:pPr>
            <w:proofErr w:type="spellStart"/>
            <w:r w:rsidRPr="005F7B8A">
              <w:rPr>
                <w:rFonts w:ascii="Sakkal Majalla" w:hAnsi="Sakkal Majalla" w:cs="Sakkal Majalla"/>
                <w:b/>
                <w:bCs/>
                <w:sz w:val="28"/>
                <w:szCs w:val="28"/>
              </w:rPr>
              <w:t>Sig</w:t>
            </w:r>
            <w:proofErr w:type="spellEnd"/>
            <w:r w:rsidRPr="005F7B8A">
              <w:rPr>
                <w:rFonts w:ascii="Sakkal Majalla" w:hAnsi="Sakkal Majalla" w:cs="Sakkal Majalla"/>
                <w:b/>
                <w:bCs/>
                <w:sz w:val="28"/>
                <w:szCs w:val="28"/>
              </w:rPr>
              <w:t>.</w:t>
            </w:r>
          </w:p>
        </w:tc>
      </w:tr>
      <w:tr w:rsidR="00C4463E" w:rsidRPr="005F7B8A" w14:paraId="3356012C" w14:textId="77777777" w:rsidTr="00D2264C">
        <w:tc>
          <w:tcPr>
            <w:tcW w:w="0" w:type="auto"/>
            <w:hideMark/>
          </w:tcPr>
          <w:p w14:paraId="2913C5D1"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tl/>
              </w:rPr>
              <w:t>الثابت</w:t>
            </w:r>
          </w:p>
        </w:tc>
        <w:tc>
          <w:tcPr>
            <w:tcW w:w="0" w:type="auto"/>
            <w:hideMark/>
          </w:tcPr>
          <w:p w14:paraId="7698B3EC"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0.109</w:t>
            </w:r>
          </w:p>
        </w:tc>
        <w:tc>
          <w:tcPr>
            <w:tcW w:w="0" w:type="auto"/>
            <w:hideMark/>
          </w:tcPr>
          <w:p w14:paraId="5B3B4C22" w14:textId="77777777" w:rsidR="00C4463E" w:rsidRPr="005F7B8A" w:rsidRDefault="00C4463E" w:rsidP="00C4463E">
            <w:pPr>
              <w:bidi/>
              <w:spacing w:after="160" w:line="259" w:lineRule="auto"/>
              <w:jc w:val="both"/>
              <w:rPr>
                <w:rFonts w:ascii="Sakkal Majalla" w:hAnsi="Sakkal Majalla" w:cs="Sakkal Majalla"/>
                <w:sz w:val="28"/>
                <w:szCs w:val="28"/>
              </w:rPr>
            </w:pPr>
          </w:p>
        </w:tc>
        <w:tc>
          <w:tcPr>
            <w:tcW w:w="0" w:type="auto"/>
            <w:hideMark/>
          </w:tcPr>
          <w:p w14:paraId="0CE4A7AB"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0.412</w:t>
            </w:r>
          </w:p>
        </w:tc>
        <w:tc>
          <w:tcPr>
            <w:tcW w:w="0" w:type="auto"/>
            <w:hideMark/>
          </w:tcPr>
          <w:p w14:paraId="3B011381"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0.681</w:t>
            </w:r>
          </w:p>
        </w:tc>
      </w:tr>
      <w:tr w:rsidR="00C4463E" w:rsidRPr="005F7B8A" w14:paraId="1B2BBC81" w14:textId="77777777" w:rsidTr="00D2264C">
        <w:tc>
          <w:tcPr>
            <w:tcW w:w="0" w:type="auto"/>
            <w:hideMark/>
          </w:tcPr>
          <w:p w14:paraId="0577CF80"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tl/>
              </w:rPr>
              <w:t>أنشطة التسويق عبر وسائل التواصل الاجتماعي</w:t>
            </w:r>
          </w:p>
        </w:tc>
        <w:tc>
          <w:tcPr>
            <w:tcW w:w="0" w:type="auto"/>
            <w:hideMark/>
          </w:tcPr>
          <w:p w14:paraId="60602529"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0.937</w:t>
            </w:r>
          </w:p>
        </w:tc>
        <w:tc>
          <w:tcPr>
            <w:tcW w:w="0" w:type="auto"/>
            <w:hideMark/>
          </w:tcPr>
          <w:p w14:paraId="637E708E"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0.779</w:t>
            </w:r>
          </w:p>
        </w:tc>
        <w:tc>
          <w:tcPr>
            <w:tcW w:w="0" w:type="auto"/>
            <w:hideMark/>
          </w:tcPr>
          <w:p w14:paraId="04B0EF8D"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14.492</w:t>
            </w:r>
          </w:p>
        </w:tc>
        <w:tc>
          <w:tcPr>
            <w:tcW w:w="0" w:type="auto"/>
            <w:hideMark/>
          </w:tcPr>
          <w:p w14:paraId="12E2A049" w14:textId="77777777" w:rsidR="00C4463E" w:rsidRPr="005F7B8A" w:rsidRDefault="00C4463E" w:rsidP="00C4463E">
            <w:pPr>
              <w:bidi/>
              <w:spacing w:after="160" w:line="259" w:lineRule="auto"/>
              <w:jc w:val="both"/>
              <w:rPr>
                <w:rFonts w:ascii="Sakkal Majalla" w:hAnsi="Sakkal Majalla" w:cs="Sakkal Majalla"/>
                <w:sz w:val="28"/>
                <w:szCs w:val="28"/>
              </w:rPr>
            </w:pPr>
            <w:r w:rsidRPr="005F7B8A">
              <w:rPr>
                <w:rFonts w:ascii="Sakkal Majalla" w:hAnsi="Sakkal Majalla" w:cs="Sakkal Majalla"/>
                <w:sz w:val="28"/>
                <w:szCs w:val="28"/>
              </w:rPr>
              <w:t>0.000</w:t>
            </w:r>
          </w:p>
        </w:tc>
      </w:tr>
    </w:tbl>
    <w:p w14:paraId="77EB6C3D" w14:textId="77777777" w:rsidR="00C4463E" w:rsidRPr="005F7B8A" w:rsidRDefault="00C4463E" w:rsidP="00C4463E">
      <w:pPr>
        <w:bidi/>
        <w:jc w:val="both"/>
        <w:rPr>
          <w:rFonts w:ascii="Sakkal Majalla" w:hAnsi="Sakkal Majalla" w:cs="Sakkal Majalla"/>
          <w:b/>
          <w:bCs/>
          <w:sz w:val="28"/>
          <w:szCs w:val="28"/>
        </w:rPr>
      </w:pPr>
      <w:r w:rsidRPr="005F7B8A">
        <w:rPr>
          <w:rFonts w:ascii="Sakkal Majalla" w:hAnsi="Sakkal Majalla" w:cs="Sakkal Majalla"/>
          <w:b/>
          <w:bCs/>
          <w:sz w:val="28"/>
          <w:szCs w:val="28"/>
          <w:rtl/>
        </w:rPr>
        <w:t>تفسير النتائج</w:t>
      </w:r>
    </w:p>
    <w:p w14:paraId="1DA45606"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sz w:val="28"/>
          <w:szCs w:val="28"/>
          <w:rtl/>
        </w:rPr>
        <w:t xml:space="preserve">يتضح من جدول (4-19) أن </w:t>
      </w:r>
      <w:r w:rsidRPr="005F7B8A">
        <w:rPr>
          <w:rFonts w:ascii="Sakkal Majalla" w:hAnsi="Sakkal Majalla" w:cs="Sakkal Majalla"/>
          <w:b/>
          <w:bCs/>
          <w:sz w:val="28"/>
          <w:szCs w:val="28"/>
          <w:rtl/>
        </w:rPr>
        <w:t>أنشطة التسويق عبر وسائل التواصل الاجتماعي</w:t>
      </w:r>
      <w:r w:rsidRPr="005F7B8A">
        <w:rPr>
          <w:rFonts w:ascii="Sakkal Majalla" w:hAnsi="Sakkal Majalla" w:cs="Sakkal Majalla"/>
          <w:sz w:val="28"/>
          <w:szCs w:val="28"/>
          <w:rtl/>
        </w:rPr>
        <w:t xml:space="preserve"> كان لها تأثير موجب ودال إحصائيًا في </w:t>
      </w:r>
      <w:r w:rsidRPr="005F7B8A">
        <w:rPr>
          <w:rFonts w:ascii="Sakkal Majalla" w:hAnsi="Sakkal Majalla" w:cs="Sakkal Majalla"/>
          <w:b/>
          <w:bCs/>
          <w:sz w:val="28"/>
          <w:szCs w:val="28"/>
          <w:rtl/>
        </w:rPr>
        <w:t>القيمة المدركة للمحتوى التسويقي</w:t>
      </w:r>
      <w:r w:rsidRPr="005F7B8A">
        <w:rPr>
          <w:rFonts w:ascii="Sakkal Majalla" w:hAnsi="Sakkal Majalla" w:cs="Sakkal Majalla"/>
          <w:sz w:val="28"/>
          <w:szCs w:val="28"/>
          <w:rtl/>
        </w:rPr>
        <w:t>، حيث بلغت قيمة معامل الانحدار غير المعياري</w:t>
      </w:r>
      <w:r w:rsidRPr="005F7B8A">
        <w:rPr>
          <w:rFonts w:ascii="Sakkal Majalla" w:hAnsi="Sakkal Majalla" w:cs="Sakkal Majalla"/>
          <w:sz w:val="28"/>
          <w:szCs w:val="28"/>
        </w:rPr>
        <w:t xml:space="preserve"> (</w:t>
      </w:r>
      <w:r w:rsidRPr="005F7B8A">
        <w:rPr>
          <w:rFonts w:ascii="Sakkal Majalla" w:hAnsi="Sakkal Majalla" w:cs="Sakkal Majalla"/>
          <w:b/>
          <w:bCs/>
          <w:sz w:val="28"/>
          <w:szCs w:val="28"/>
        </w:rPr>
        <w:t>B = 0.937</w:t>
      </w:r>
      <w:r w:rsidRPr="005F7B8A">
        <w:rPr>
          <w:rFonts w:ascii="Sakkal Majalla" w:hAnsi="Sakkal Majalla" w:cs="Sakkal Majalla"/>
          <w:sz w:val="28"/>
          <w:szCs w:val="28"/>
        </w:rPr>
        <w:t>)</w:t>
      </w:r>
      <w:r w:rsidRPr="005F7B8A">
        <w:rPr>
          <w:rFonts w:ascii="Sakkal Majalla" w:hAnsi="Sakkal Majalla" w:cs="Sakkal Majalla"/>
          <w:sz w:val="28"/>
          <w:szCs w:val="28"/>
          <w:rtl/>
        </w:rPr>
        <w:t>، بينما بلغت قيمة معامل الانحدار المعياري</w:t>
      </w:r>
      <w:r w:rsidRPr="005F7B8A">
        <w:rPr>
          <w:rFonts w:ascii="Sakkal Majalla" w:hAnsi="Sakkal Majalla" w:cs="Sakkal Majalla"/>
          <w:sz w:val="28"/>
          <w:szCs w:val="28"/>
        </w:rPr>
        <w:t xml:space="preserve"> (</w:t>
      </w:r>
      <w:r w:rsidRPr="005F7B8A">
        <w:rPr>
          <w:rFonts w:ascii="Sakkal Majalla" w:hAnsi="Sakkal Majalla" w:cs="Sakkal Majalla"/>
          <w:b/>
          <w:bCs/>
          <w:sz w:val="28"/>
          <w:szCs w:val="28"/>
        </w:rPr>
        <w:t>Beta = 0.779</w:t>
      </w:r>
      <w:r w:rsidRPr="005F7B8A">
        <w:rPr>
          <w:rFonts w:ascii="Sakkal Majalla" w:hAnsi="Sakkal Majalla" w:cs="Sakkal Majalla"/>
          <w:sz w:val="28"/>
          <w:szCs w:val="28"/>
        </w:rPr>
        <w:t>)</w:t>
      </w:r>
      <w:r w:rsidRPr="005F7B8A">
        <w:rPr>
          <w:rFonts w:ascii="Sakkal Majalla" w:hAnsi="Sakkal Majalla" w:cs="Sakkal Majalla"/>
          <w:sz w:val="28"/>
          <w:szCs w:val="28"/>
          <w:rtl/>
        </w:rPr>
        <w:t xml:space="preserve">، كما بلغت قيمة </w:t>
      </w:r>
      <w:r w:rsidRPr="005F7B8A">
        <w:rPr>
          <w:rFonts w:ascii="Sakkal Majalla" w:hAnsi="Sakkal Majalla" w:cs="Sakkal Majalla"/>
          <w:b/>
          <w:bCs/>
          <w:sz w:val="28"/>
          <w:szCs w:val="28"/>
        </w:rPr>
        <w:t>t = 14.492</w:t>
      </w:r>
      <w:r w:rsidRPr="005F7B8A">
        <w:rPr>
          <w:rFonts w:ascii="Sakkal Majalla" w:hAnsi="Sakkal Majalla" w:cs="Sakkal Majalla"/>
          <w:sz w:val="28"/>
          <w:szCs w:val="28"/>
        </w:rPr>
        <w:t xml:space="preserve"> </w:t>
      </w:r>
      <w:r w:rsidRPr="005F7B8A">
        <w:rPr>
          <w:rFonts w:ascii="Sakkal Majalla" w:hAnsi="Sakkal Majalla" w:cs="Sakkal Majalla"/>
          <w:sz w:val="28"/>
          <w:szCs w:val="28"/>
          <w:rtl/>
        </w:rPr>
        <w:t xml:space="preserve">عند مستوى دلالة </w:t>
      </w:r>
      <w:r w:rsidRPr="005F7B8A">
        <w:rPr>
          <w:rFonts w:ascii="Sakkal Majalla" w:hAnsi="Sakkal Majalla" w:cs="Sakkal Majalla"/>
          <w:b/>
          <w:bCs/>
          <w:sz w:val="28"/>
          <w:szCs w:val="28"/>
        </w:rPr>
        <w:t>0.000</w:t>
      </w:r>
      <w:r w:rsidRPr="005F7B8A">
        <w:rPr>
          <w:rFonts w:ascii="Sakkal Majalla" w:hAnsi="Sakkal Majalla" w:cs="Sakkal Majalla"/>
          <w:sz w:val="28"/>
          <w:szCs w:val="28"/>
        </w:rPr>
        <w:t>.</w:t>
      </w:r>
    </w:p>
    <w:p w14:paraId="4484F361"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sz w:val="28"/>
          <w:szCs w:val="28"/>
          <w:rtl/>
        </w:rPr>
        <w:t>وتشير هذه النتائج إلى أنه كلما ارتفع مستوى أنشطة التسويق عبر وسائل التواصل الاجتماعي، ارتفعت القيمة المدركة للمحتوى التسويقي لدى اللاعبين السعوديين الشباب</w:t>
      </w:r>
      <w:r w:rsidRPr="005F7B8A">
        <w:rPr>
          <w:rFonts w:ascii="Sakkal Majalla" w:hAnsi="Sakkal Majalla" w:cs="Sakkal Majalla"/>
          <w:sz w:val="28"/>
          <w:szCs w:val="28"/>
        </w:rPr>
        <w:t>.</w:t>
      </w:r>
    </w:p>
    <w:p w14:paraId="3B79A9DA" w14:textId="77777777" w:rsidR="00C4463E" w:rsidRPr="005F7B8A" w:rsidRDefault="00C4463E" w:rsidP="00C4463E">
      <w:pPr>
        <w:bidi/>
        <w:jc w:val="both"/>
        <w:rPr>
          <w:rFonts w:ascii="Sakkal Majalla" w:hAnsi="Sakkal Majalla" w:cs="Sakkal Majalla"/>
          <w:b/>
          <w:bCs/>
          <w:sz w:val="28"/>
          <w:szCs w:val="28"/>
        </w:rPr>
      </w:pPr>
      <w:r w:rsidRPr="005F7B8A">
        <w:rPr>
          <w:rFonts w:ascii="Sakkal Majalla" w:hAnsi="Sakkal Majalla" w:cs="Sakkal Majalla"/>
          <w:b/>
          <w:bCs/>
          <w:sz w:val="28"/>
          <w:szCs w:val="28"/>
          <w:rtl/>
        </w:rPr>
        <w:t>قرار الفرضية الأولى</w:t>
      </w:r>
    </w:p>
    <w:p w14:paraId="4575F353"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sz w:val="28"/>
          <w:szCs w:val="28"/>
          <w:rtl/>
        </w:rPr>
        <w:lastRenderedPageBreak/>
        <w:t xml:space="preserve">بناءً على النتائج السابقة، </w:t>
      </w:r>
      <w:r w:rsidRPr="005F7B8A">
        <w:rPr>
          <w:rFonts w:ascii="Sakkal Majalla" w:hAnsi="Sakkal Majalla" w:cs="Sakkal Majalla"/>
          <w:b/>
          <w:bCs/>
          <w:sz w:val="28"/>
          <w:szCs w:val="28"/>
          <w:rtl/>
        </w:rPr>
        <w:t>تُقبل الفرضية الأولى</w:t>
      </w:r>
      <w:r w:rsidRPr="005F7B8A">
        <w:rPr>
          <w:rFonts w:ascii="Sakkal Majalla" w:hAnsi="Sakkal Majalla" w:cs="Sakkal Majalla"/>
          <w:sz w:val="28"/>
          <w:szCs w:val="28"/>
          <w:rtl/>
        </w:rPr>
        <w:t>، والتي تنص على</w:t>
      </w:r>
      <w:r w:rsidRPr="005F7B8A">
        <w:rPr>
          <w:rFonts w:ascii="Sakkal Majalla" w:hAnsi="Sakkal Majalla" w:cs="Sakkal Majalla"/>
          <w:sz w:val="28"/>
          <w:szCs w:val="28"/>
        </w:rPr>
        <w:t>:</w:t>
      </w:r>
    </w:p>
    <w:p w14:paraId="59049CE7"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b/>
          <w:bCs/>
          <w:sz w:val="28"/>
          <w:szCs w:val="28"/>
          <w:rtl/>
        </w:rPr>
        <w:t>توجد علاقة ذات دلالة إحصائية بين أنشطة التسويق عبر وسائل التواصل الاجتماعي والقيمة المدركة للمحتوى التسويقي لدى اللاعبين السعوديين الشباب</w:t>
      </w:r>
      <w:r w:rsidRPr="005F7B8A">
        <w:rPr>
          <w:rFonts w:ascii="Sakkal Majalla" w:hAnsi="Sakkal Majalla" w:cs="Sakkal Majalla"/>
          <w:b/>
          <w:bCs/>
          <w:sz w:val="28"/>
          <w:szCs w:val="28"/>
        </w:rPr>
        <w:t>.</w:t>
      </w:r>
    </w:p>
    <w:p w14:paraId="21043D62" w14:textId="77777777" w:rsidR="00C4463E" w:rsidRPr="005F7B8A" w:rsidRDefault="00C4463E" w:rsidP="00C4463E">
      <w:pPr>
        <w:bidi/>
        <w:jc w:val="both"/>
        <w:rPr>
          <w:rFonts w:ascii="Sakkal Majalla" w:hAnsi="Sakkal Majalla" w:cs="Sakkal Majalla"/>
          <w:sz w:val="28"/>
          <w:szCs w:val="28"/>
        </w:rPr>
      </w:pPr>
      <w:r w:rsidRPr="005F7B8A">
        <w:rPr>
          <w:rFonts w:ascii="Sakkal Majalla" w:hAnsi="Sakkal Majalla" w:cs="Sakkal Majalla"/>
          <w:sz w:val="28"/>
          <w:szCs w:val="28"/>
          <w:rtl/>
        </w:rPr>
        <w:t xml:space="preserve">ويعزى ذلك إلى أن قيمة مستوى الدلالة كانت أقل من </w:t>
      </w:r>
      <w:r w:rsidRPr="005F7B8A">
        <w:rPr>
          <w:rFonts w:ascii="Sakkal Majalla" w:hAnsi="Sakkal Majalla" w:cs="Sakkal Majalla"/>
          <w:b/>
          <w:bCs/>
          <w:sz w:val="28"/>
          <w:szCs w:val="28"/>
        </w:rPr>
        <w:t>(0.05)</w:t>
      </w:r>
      <w:r w:rsidRPr="005F7B8A">
        <w:rPr>
          <w:rFonts w:ascii="Sakkal Majalla" w:hAnsi="Sakkal Majalla" w:cs="Sakkal Majalla"/>
          <w:sz w:val="28"/>
          <w:szCs w:val="28"/>
          <w:rtl/>
        </w:rPr>
        <w:t xml:space="preserve">، كما أظهر نموذج الانحدار قدرة تفسيرية مرتفعة بلغت </w:t>
      </w:r>
      <w:r w:rsidRPr="005F7B8A">
        <w:rPr>
          <w:rFonts w:ascii="Sakkal Majalla" w:hAnsi="Sakkal Majalla" w:cs="Sakkal Majalla"/>
          <w:b/>
          <w:bCs/>
          <w:sz w:val="28"/>
          <w:szCs w:val="28"/>
        </w:rPr>
        <w:t>60.7%</w:t>
      </w:r>
      <w:r w:rsidRPr="005F7B8A">
        <w:rPr>
          <w:rFonts w:ascii="Sakkal Majalla" w:hAnsi="Sakkal Majalla" w:cs="Sakkal Majalla"/>
          <w:sz w:val="28"/>
          <w:szCs w:val="28"/>
        </w:rPr>
        <w:t xml:space="preserve"> </w:t>
      </w:r>
      <w:r w:rsidRPr="005F7B8A">
        <w:rPr>
          <w:rFonts w:ascii="Sakkal Majalla" w:hAnsi="Sakkal Majalla" w:cs="Sakkal Majalla"/>
          <w:sz w:val="28"/>
          <w:szCs w:val="28"/>
          <w:rtl/>
        </w:rPr>
        <w:t>من التباين في القيمة المدركة للمحتوى التسويقي</w:t>
      </w:r>
      <w:r w:rsidRPr="005F7B8A">
        <w:rPr>
          <w:rFonts w:ascii="Sakkal Majalla" w:hAnsi="Sakkal Majalla" w:cs="Sakkal Majalla"/>
          <w:sz w:val="28"/>
          <w:szCs w:val="28"/>
        </w:rPr>
        <w:t>.</w:t>
      </w:r>
    </w:p>
    <w:p w14:paraId="3AB3AEEB" w14:textId="77777777" w:rsidR="00C4463E" w:rsidRPr="002527AD" w:rsidRDefault="00C4463E" w:rsidP="00C4463E">
      <w:pPr>
        <w:bidi/>
        <w:jc w:val="both"/>
        <w:rPr>
          <w:rFonts w:ascii="Sakkal Majalla" w:hAnsi="Sakkal Majalla" w:cs="Sakkal Majalla"/>
          <w:sz w:val="28"/>
          <w:szCs w:val="28"/>
        </w:rPr>
      </w:pPr>
    </w:p>
    <w:p w14:paraId="1A4A50CE" w14:textId="4030E41F" w:rsidR="00C4463E" w:rsidRPr="002527AD" w:rsidRDefault="00D332A9" w:rsidP="00C4463E">
      <w:pPr>
        <w:bidi/>
        <w:jc w:val="both"/>
        <w:rPr>
          <w:rFonts w:ascii="Sakkal Majalla" w:hAnsi="Sakkal Majalla" w:cs="Sakkal Majalla"/>
          <w:b/>
          <w:bCs/>
          <w:sz w:val="28"/>
          <w:szCs w:val="28"/>
        </w:rPr>
      </w:pPr>
      <w:r>
        <w:rPr>
          <w:rFonts w:ascii="Sakkal Majalla" w:hAnsi="Sakkal Majalla" w:cs="Sakkal Majalla"/>
          <w:b/>
          <w:bCs/>
          <w:sz w:val="28"/>
          <w:szCs w:val="28"/>
        </w:rPr>
        <w:t>3</w:t>
      </w:r>
      <w:r w:rsidR="00C4463E" w:rsidRPr="002527AD">
        <w:rPr>
          <w:rFonts w:ascii="Sakkal Majalla" w:hAnsi="Sakkal Majalla" w:cs="Sakkal Majalla"/>
          <w:b/>
          <w:bCs/>
          <w:sz w:val="28"/>
          <w:szCs w:val="28"/>
        </w:rPr>
        <w:t>.1</w:t>
      </w:r>
      <w:r>
        <w:rPr>
          <w:rFonts w:ascii="Sakkal Majalla" w:hAnsi="Sakkal Majalla" w:cs="Sakkal Majalla"/>
          <w:b/>
          <w:bCs/>
          <w:sz w:val="28"/>
          <w:szCs w:val="28"/>
        </w:rPr>
        <w:t>8</w:t>
      </w:r>
      <w:r w:rsidR="00C4463E" w:rsidRPr="002527AD">
        <w:rPr>
          <w:rFonts w:ascii="Sakkal Majalla" w:hAnsi="Sakkal Majalla" w:cs="Sakkal Majalla"/>
          <w:b/>
          <w:bCs/>
          <w:sz w:val="28"/>
          <w:szCs w:val="28"/>
        </w:rPr>
        <w:t xml:space="preserve"> </w:t>
      </w:r>
      <w:r w:rsidR="00C4463E" w:rsidRPr="002527AD">
        <w:rPr>
          <w:rFonts w:ascii="Sakkal Majalla" w:hAnsi="Sakkal Majalla" w:cs="Sakkal Majalla"/>
          <w:b/>
          <w:bCs/>
          <w:sz w:val="28"/>
          <w:szCs w:val="28"/>
          <w:rtl/>
        </w:rPr>
        <w:t>اختبار الفرضية الفرعية الثانية</w:t>
      </w:r>
    </w:p>
    <w:p w14:paraId="300AA3BD"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نص الفرضية الفرعية الثانية</w:t>
      </w:r>
    </w:p>
    <w:p w14:paraId="23384647"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b/>
          <w:bCs/>
          <w:sz w:val="28"/>
          <w:szCs w:val="28"/>
          <w:rtl/>
        </w:rPr>
        <w:t>توجد علاقة ذات دلالة إحصائية بين القيمة المدركة للمحتوى التسويقي ونية شراء المحتوى المدفوع داخل الألعاب الإلكترونية لدى اللاعبين السعوديين الشباب</w:t>
      </w:r>
      <w:r w:rsidRPr="002527AD">
        <w:rPr>
          <w:rFonts w:ascii="Sakkal Majalla" w:hAnsi="Sakkal Majalla" w:cs="Sakkal Majalla"/>
          <w:b/>
          <w:bCs/>
          <w:sz w:val="28"/>
          <w:szCs w:val="28"/>
        </w:rPr>
        <w:t>.</w:t>
      </w:r>
    </w:p>
    <w:p w14:paraId="40ECE99C"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وللتحقق من صحة هذه الفرضية، تم استخدام </w:t>
      </w:r>
      <w:r w:rsidRPr="002527AD">
        <w:rPr>
          <w:rFonts w:ascii="Sakkal Majalla" w:hAnsi="Sakkal Majalla" w:cs="Sakkal Majalla"/>
          <w:b/>
          <w:bCs/>
          <w:sz w:val="28"/>
          <w:szCs w:val="28"/>
          <w:rtl/>
        </w:rPr>
        <w:t>تحليل الانحدار الخطي البسيط</w:t>
      </w:r>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Simple</w:t>
      </w:r>
      <w:proofErr w:type="spellEnd"/>
      <w:r w:rsidRPr="002527AD">
        <w:rPr>
          <w:rFonts w:ascii="Sakkal Majalla" w:hAnsi="Sakkal Majalla" w:cs="Sakkal Majalla"/>
          <w:b/>
          <w:bCs/>
          <w:sz w:val="28"/>
          <w:szCs w:val="28"/>
        </w:rPr>
        <w:t xml:space="preserve"> Linear </w:t>
      </w:r>
      <w:proofErr w:type="spellStart"/>
      <w:r w:rsidRPr="002527AD">
        <w:rPr>
          <w:rFonts w:ascii="Sakkal Majalla" w:hAnsi="Sakkal Majalla" w:cs="Sakkal Majalla"/>
          <w:b/>
          <w:bCs/>
          <w:sz w:val="28"/>
          <w:szCs w:val="28"/>
        </w:rPr>
        <w:t>Regression</w:t>
      </w:r>
      <w:proofErr w:type="spellEnd"/>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لقياس تأثير القيمة المدركة للمحتوى التسويقي في نية شراء المحتوى المدفوع</w:t>
      </w:r>
      <w:r w:rsidRPr="002527AD">
        <w:rPr>
          <w:rFonts w:ascii="Sakkal Majalla" w:hAnsi="Sakkal Majalla" w:cs="Sakkal Majalla"/>
          <w:sz w:val="28"/>
          <w:szCs w:val="28"/>
        </w:rPr>
        <w:t>.</w:t>
      </w:r>
    </w:p>
    <w:p w14:paraId="5BCADB04" w14:textId="77777777" w:rsidR="00C4463E" w:rsidRDefault="00C4463E" w:rsidP="00C4463E">
      <w:pPr>
        <w:bidi/>
        <w:jc w:val="both"/>
        <w:rPr>
          <w:rFonts w:ascii="Sakkal Majalla" w:hAnsi="Sakkal Majalla" w:cs="Sakkal Majalla"/>
          <w:sz w:val="28"/>
          <w:szCs w:val="28"/>
        </w:rPr>
      </w:pPr>
    </w:p>
    <w:p w14:paraId="4EA6F488" w14:textId="77777777" w:rsidR="00F74566" w:rsidRPr="002527AD" w:rsidRDefault="00F74566" w:rsidP="00F74566">
      <w:pPr>
        <w:bidi/>
        <w:jc w:val="both"/>
        <w:rPr>
          <w:rFonts w:ascii="Sakkal Majalla" w:hAnsi="Sakkal Majalla" w:cs="Sakkal Majalla"/>
          <w:sz w:val="28"/>
          <w:szCs w:val="28"/>
        </w:rPr>
      </w:pPr>
    </w:p>
    <w:p w14:paraId="1040FE06" w14:textId="0F0C83E6"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00D267FB" w:rsidRPr="002527AD">
        <w:rPr>
          <w:rFonts w:ascii="Sakkal Majalla" w:hAnsi="Sakkal Majalla" w:cs="Sakkal Majalla"/>
          <w:b/>
          <w:bCs/>
          <w:sz w:val="28"/>
          <w:szCs w:val="28"/>
        </w:rPr>
        <w:t>2</w:t>
      </w:r>
      <w:r w:rsidR="002E0B65">
        <w:rPr>
          <w:rFonts w:ascii="Sakkal Majalla" w:hAnsi="Sakkal Majalla" w:cs="Sakkal Majalla"/>
          <w:b/>
          <w:bCs/>
          <w:sz w:val="28"/>
          <w:szCs w:val="28"/>
        </w:rPr>
        <w:t>0</w:t>
      </w:r>
      <w:r w:rsidR="00D267FB" w:rsidRPr="002527AD">
        <w:rPr>
          <w:rFonts w:ascii="Sakkal Majalla" w:hAnsi="Sakkal Majalla" w:cs="Sakkal Majalla"/>
          <w:b/>
          <w:bCs/>
          <w:sz w:val="28"/>
          <w:szCs w:val="28"/>
        </w:rPr>
        <w:t>)</w:t>
      </w:r>
      <w:r w:rsidR="00D267FB" w:rsidRPr="002527AD">
        <w:rPr>
          <w:rFonts w:ascii="Sakkal Majalla" w:hAnsi="Sakkal Majalla" w:cs="Sakkal Majalla" w:hint="cs"/>
          <w:b/>
          <w:bCs/>
          <w:sz w:val="28"/>
          <w:szCs w:val="28"/>
          <w:rtl/>
        </w:rPr>
        <w:t xml:space="preserve"> ملخ</w:t>
      </w:r>
      <w:r w:rsidR="00D267FB" w:rsidRPr="002527AD">
        <w:rPr>
          <w:rFonts w:ascii="Sakkal Majalla" w:hAnsi="Sakkal Majalla" w:cs="Sakkal Majalla" w:hint="eastAsia"/>
          <w:b/>
          <w:bCs/>
          <w:sz w:val="28"/>
          <w:szCs w:val="28"/>
          <w:rtl/>
        </w:rPr>
        <w:t>ص</w:t>
      </w:r>
      <w:r w:rsidRPr="002527AD">
        <w:rPr>
          <w:rFonts w:ascii="Sakkal Majalla" w:hAnsi="Sakkal Majalla" w:cs="Sakkal Majalla"/>
          <w:b/>
          <w:bCs/>
          <w:sz w:val="28"/>
          <w:szCs w:val="28"/>
          <w:rtl/>
        </w:rPr>
        <w:t xml:space="preserve"> نموذج الانحدار الخطي البسيط</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5"/>
        <w:gridCol w:w="850"/>
        <w:gridCol w:w="1656"/>
        <w:gridCol w:w="875"/>
        <w:gridCol w:w="1431"/>
      </w:tblGrid>
      <w:tr w:rsidR="00C4463E" w:rsidRPr="002527AD" w14:paraId="216168C5" w14:textId="77777777" w:rsidTr="00F74566">
        <w:trPr>
          <w:tblHeader/>
          <w:tblCellSpacing w:w="15" w:type="dxa"/>
          <w:jc w:val="right"/>
        </w:trPr>
        <w:tc>
          <w:tcPr>
            <w:tcW w:w="0" w:type="auto"/>
            <w:vAlign w:val="center"/>
            <w:hideMark/>
          </w:tcPr>
          <w:p w14:paraId="285DF04B" w14:textId="77777777" w:rsidR="00C4463E" w:rsidRPr="002527AD" w:rsidRDefault="00C4463E" w:rsidP="00F74566">
            <w:pPr>
              <w:bidi/>
              <w:jc w:val="both"/>
              <w:rPr>
                <w:rFonts w:ascii="Sakkal Majalla" w:hAnsi="Sakkal Majalla" w:cs="Sakkal Majalla"/>
                <w:b/>
                <w:bCs/>
                <w:sz w:val="28"/>
                <w:szCs w:val="28"/>
              </w:rPr>
            </w:pPr>
            <w:r w:rsidRPr="002527AD">
              <w:rPr>
                <w:rFonts w:ascii="Sakkal Majalla" w:hAnsi="Sakkal Majalla" w:cs="Sakkal Majalla"/>
                <w:b/>
                <w:bCs/>
                <w:sz w:val="28"/>
                <w:szCs w:val="28"/>
              </w:rPr>
              <w:t>R</w:t>
            </w:r>
          </w:p>
        </w:tc>
        <w:tc>
          <w:tcPr>
            <w:tcW w:w="0" w:type="auto"/>
            <w:vAlign w:val="center"/>
            <w:hideMark/>
          </w:tcPr>
          <w:p w14:paraId="36D824FE" w14:textId="77777777" w:rsidR="00C4463E" w:rsidRPr="002527AD" w:rsidRDefault="00C4463E" w:rsidP="00F74566">
            <w:pPr>
              <w:bidi/>
              <w:jc w:val="both"/>
              <w:rPr>
                <w:rFonts w:ascii="Sakkal Majalla" w:hAnsi="Sakkal Majalla" w:cs="Sakkal Majalla"/>
                <w:b/>
                <w:bCs/>
                <w:sz w:val="28"/>
                <w:szCs w:val="28"/>
              </w:rPr>
            </w:pPr>
            <w:r w:rsidRPr="002527AD">
              <w:rPr>
                <w:rFonts w:ascii="Sakkal Majalla" w:hAnsi="Sakkal Majalla" w:cs="Sakkal Majalla"/>
                <w:b/>
                <w:bCs/>
                <w:sz w:val="28"/>
                <w:szCs w:val="28"/>
              </w:rPr>
              <w:t>R Square</w:t>
            </w:r>
          </w:p>
        </w:tc>
        <w:tc>
          <w:tcPr>
            <w:tcW w:w="0" w:type="auto"/>
            <w:vAlign w:val="center"/>
            <w:hideMark/>
          </w:tcPr>
          <w:p w14:paraId="1D100382" w14:textId="77777777" w:rsidR="00C4463E" w:rsidRPr="002527AD" w:rsidRDefault="00C4463E" w:rsidP="00F74566">
            <w:pPr>
              <w:bidi/>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Adjusted</w:t>
            </w:r>
            <w:proofErr w:type="spellEnd"/>
            <w:r w:rsidRPr="002527AD">
              <w:rPr>
                <w:rFonts w:ascii="Sakkal Majalla" w:hAnsi="Sakkal Majalla" w:cs="Sakkal Majalla"/>
                <w:b/>
                <w:bCs/>
                <w:sz w:val="28"/>
                <w:szCs w:val="28"/>
              </w:rPr>
              <w:t xml:space="preserve"> R Square</w:t>
            </w:r>
          </w:p>
        </w:tc>
        <w:tc>
          <w:tcPr>
            <w:tcW w:w="0" w:type="auto"/>
            <w:vAlign w:val="center"/>
            <w:hideMark/>
          </w:tcPr>
          <w:p w14:paraId="0A6366E6" w14:textId="77777777" w:rsidR="00C4463E" w:rsidRPr="002527AD" w:rsidRDefault="00C4463E" w:rsidP="00F74566">
            <w:pPr>
              <w:bidi/>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Std</w:t>
            </w:r>
            <w:proofErr w:type="spellEnd"/>
            <w:r w:rsidRPr="002527AD">
              <w:rPr>
                <w:rFonts w:ascii="Sakkal Majalla" w:hAnsi="Sakkal Majalla" w:cs="Sakkal Majalla"/>
                <w:b/>
                <w:bCs/>
                <w:sz w:val="28"/>
                <w:szCs w:val="28"/>
              </w:rPr>
              <w:t>. Error</w:t>
            </w:r>
          </w:p>
        </w:tc>
        <w:tc>
          <w:tcPr>
            <w:tcW w:w="0" w:type="auto"/>
            <w:vAlign w:val="center"/>
            <w:hideMark/>
          </w:tcPr>
          <w:p w14:paraId="226F42C6" w14:textId="77777777" w:rsidR="00C4463E" w:rsidRPr="002527AD" w:rsidRDefault="00C4463E" w:rsidP="00F74566">
            <w:pPr>
              <w:bidi/>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Durbin</w:t>
            </w:r>
            <w:proofErr w:type="spellEnd"/>
            <w:r w:rsidRPr="002527AD">
              <w:rPr>
                <w:rFonts w:ascii="Sakkal Majalla" w:hAnsi="Sakkal Majalla" w:cs="Sakkal Majalla"/>
                <w:b/>
                <w:bCs/>
                <w:sz w:val="28"/>
                <w:szCs w:val="28"/>
              </w:rPr>
              <w:t>-Watson</w:t>
            </w:r>
          </w:p>
        </w:tc>
      </w:tr>
      <w:tr w:rsidR="00C4463E" w:rsidRPr="002527AD" w14:paraId="57E58CF4" w14:textId="77777777" w:rsidTr="00F74566">
        <w:trPr>
          <w:tblCellSpacing w:w="15" w:type="dxa"/>
          <w:jc w:val="right"/>
        </w:trPr>
        <w:tc>
          <w:tcPr>
            <w:tcW w:w="0" w:type="auto"/>
            <w:vAlign w:val="center"/>
            <w:hideMark/>
          </w:tcPr>
          <w:p w14:paraId="30FD01F1" w14:textId="77777777" w:rsidR="00C4463E" w:rsidRPr="002527AD" w:rsidRDefault="00C4463E" w:rsidP="00F74566">
            <w:pPr>
              <w:bidi/>
              <w:jc w:val="both"/>
              <w:rPr>
                <w:rFonts w:ascii="Sakkal Majalla" w:hAnsi="Sakkal Majalla" w:cs="Sakkal Majalla"/>
                <w:sz w:val="28"/>
                <w:szCs w:val="28"/>
              </w:rPr>
            </w:pPr>
            <w:r w:rsidRPr="002527AD">
              <w:rPr>
                <w:rFonts w:ascii="Sakkal Majalla" w:hAnsi="Sakkal Majalla" w:cs="Sakkal Majalla"/>
                <w:sz w:val="28"/>
                <w:szCs w:val="28"/>
              </w:rPr>
              <w:t>0.390</w:t>
            </w:r>
          </w:p>
        </w:tc>
        <w:tc>
          <w:tcPr>
            <w:tcW w:w="0" w:type="auto"/>
            <w:vAlign w:val="center"/>
            <w:hideMark/>
          </w:tcPr>
          <w:p w14:paraId="7540531D" w14:textId="77777777" w:rsidR="00C4463E" w:rsidRPr="002527AD" w:rsidRDefault="00C4463E" w:rsidP="00F74566">
            <w:pPr>
              <w:bidi/>
              <w:jc w:val="both"/>
              <w:rPr>
                <w:rFonts w:ascii="Sakkal Majalla" w:hAnsi="Sakkal Majalla" w:cs="Sakkal Majalla"/>
                <w:sz w:val="28"/>
                <w:szCs w:val="28"/>
              </w:rPr>
            </w:pPr>
            <w:r w:rsidRPr="002527AD">
              <w:rPr>
                <w:rFonts w:ascii="Sakkal Majalla" w:hAnsi="Sakkal Majalla" w:cs="Sakkal Majalla"/>
                <w:sz w:val="28"/>
                <w:szCs w:val="28"/>
              </w:rPr>
              <w:t>0.152</w:t>
            </w:r>
          </w:p>
        </w:tc>
        <w:tc>
          <w:tcPr>
            <w:tcW w:w="0" w:type="auto"/>
            <w:vAlign w:val="center"/>
            <w:hideMark/>
          </w:tcPr>
          <w:p w14:paraId="3FC17433" w14:textId="77777777" w:rsidR="00C4463E" w:rsidRPr="002527AD" w:rsidRDefault="00C4463E" w:rsidP="00F74566">
            <w:pPr>
              <w:bidi/>
              <w:jc w:val="both"/>
              <w:rPr>
                <w:rFonts w:ascii="Sakkal Majalla" w:hAnsi="Sakkal Majalla" w:cs="Sakkal Majalla"/>
                <w:sz w:val="28"/>
                <w:szCs w:val="28"/>
              </w:rPr>
            </w:pPr>
            <w:r w:rsidRPr="002527AD">
              <w:rPr>
                <w:rFonts w:ascii="Sakkal Majalla" w:hAnsi="Sakkal Majalla" w:cs="Sakkal Majalla"/>
                <w:sz w:val="28"/>
                <w:szCs w:val="28"/>
              </w:rPr>
              <w:t>0.146</w:t>
            </w:r>
          </w:p>
        </w:tc>
        <w:tc>
          <w:tcPr>
            <w:tcW w:w="0" w:type="auto"/>
            <w:vAlign w:val="center"/>
            <w:hideMark/>
          </w:tcPr>
          <w:p w14:paraId="7B939B52" w14:textId="77777777" w:rsidR="00C4463E" w:rsidRPr="002527AD" w:rsidRDefault="00C4463E" w:rsidP="00F74566">
            <w:pPr>
              <w:bidi/>
              <w:jc w:val="both"/>
              <w:rPr>
                <w:rFonts w:ascii="Sakkal Majalla" w:hAnsi="Sakkal Majalla" w:cs="Sakkal Majalla"/>
                <w:sz w:val="28"/>
                <w:szCs w:val="28"/>
              </w:rPr>
            </w:pPr>
            <w:r w:rsidRPr="002527AD">
              <w:rPr>
                <w:rFonts w:ascii="Sakkal Majalla" w:hAnsi="Sakkal Majalla" w:cs="Sakkal Majalla"/>
                <w:sz w:val="28"/>
                <w:szCs w:val="28"/>
              </w:rPr>
              <w:t>1.233</w:t>
            </w:r>
          </w:p>
        </w:tc>
        <w:tc>
          <w:tcPr>
            <w:tcW w:w="0" w:type="auto"/>
            <w:vAlign w:val="center"/>
            <w:hideMark/>
          </w:tcPr>
          <w:p w14:paraId="68BA8DFA" w14:textId="77777777" w:rsidR="00C4463E" w:rsidRPr="002527AD" w:rsidRDefault="00C4463E" w:rsidP="00F74566">
            <w:pPr>
              <w:bidi/>
              <w:jc w:val="both"/>
              <w:rPr>
                <w:rFonts w:ascii="Sakkal Majalla" w:hAnsi="Sakkal Majalla" w:cs="Sakkal Majalla"/>
                <w:sz w:val="28"/>
                <w:szCs w:val="28"/>
              </w:rPr>
            </w:pPr>
            <w:r w:rsidRPr="002527AD">
              <w:rPr>
                <w:rFonts w:ascii="Sakkal Majalla" w:hAnsi="Sakkal Majalla" w:cs="Sakkal Majalla"/>
                <w:sz w:val="28"/>
                <w:szCs w:val="28"/>
              </w:rPr>
              <w:t>1.834</w:t>
            </w:r>
          </w:p>
        </w:tc>
      </w:tr>
    </w:tbl>
    <w:p w14:paraId="1C5D6461" w14:textId="77777777" w:rsidR="00C4463E" w:rsidRPr="002527AD" w:rsidRDefault="00C4463E" w:rsidP="00F74566">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45E09AC1" w14:textId="548E1EFF"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يتضح من جدول (4-</w:t>
      </w:r>
      <w:r w:rsidR="00113437">
        <w:rPr>
          <w:rFonts w:ascii="Sakkal Majalla" w:hAnsi="Sakkal Majalla" w:cs="Sakkal Majalla"/>
          <w:sz w:val="28"/>
          <w:szCs w:val="28"/>
        </w:rPr>
        <w:t>20</w:t>
      </w:r>
      <w:r w:rsidRPr="002527AD">
        <w:rPr>
          <w:rFonts w:ascii="Sakkal Majalla" w:hAnsi="Sakkal Majalla" w:cs="Sakkal Majalla"/>
          <w:sz w:val="28"/>
          <w:szCs w:val="28"/>
          <w:rtl/>
        </w:rPr>
        <w:t>) أن قيمة معامل الارتباط</w:t>
      </w:r>
      <w:r w:rsidRPr="002527AD">
        <w:rPr>
          <w:rFonts w:ascii="Sakkal Majalla" w:hAnsi="Sakkal Majalla" w:cs="Sakkal Majalla"/>
          <w:sz w:val="28"/>
          <w:szCs w:val="28"/>
        </w:rPr>
        <w:t xml:space="preserve"> (</w:t>
      </w:r>
      <w:r w:rsidRPr="002527AD">
        <w:rPr>
          <w:rFonts w:ascii="Sakkal Majalla" w:hAnsi="Sakkal Majalla" w:cs="Sakkal Majalla"/>
          <w:b/>
          <w:bCs/>
          <w:sz w:val="28"/>
          <w:szCs w:val="28"/>
        </w:rPr>
        <w:t>R</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بلغت </w:t>
      </w:r>
      <w:r w:rsidRPr="002527AD">
        <w:rPr>
          <w:rFonts w:ascii="Sakkal Majalla" w:hAnsi="Sakkal Majalla" w:cs="Sakkal Majalla"/>
          <w:b/>
          <w:bCs/>
          <w:sz w:val="28"/>
          <w:szCs w:val="28"/>
        </w:rPr>
        <w:t>0.390</w:t>
      </w:r>
      <w:r w:rsidRPr="002527AD">
        <w:rPr>
          <w:rFonts w:ascii="Sakkal Majalla" w:hAnsi="Sakkal Majalla" w:cs="Sakkal Majalla"/>
          <w:sz w:val="28"/>
          <w:szCs w:val="28"/>
          <w:rtl/>
        </w:rPr>
        <w:t>، مما يشير إلى وجود تأثير موجب متوسط للقيمة المدركة للمحتوى التسويقي في نية شراء المحتوى المدفوع</w:t>
      </w:r>
      <w:r w:rsidRPr="002527AD">
        <w:rPr>
          <w:rFonts w:ascii="Sakkal Majalla" w:hAnsi="Sakkal Majalla" w:cs="Sakkal Majalla"/>
          <w:sz w:val="28"/>
          <w:szCs w:val="28"/>
        </w:rPr>
        <w:t>.</w:t>
      </w:r>
    </w:p>
    <w:p w14:paraId="549DBCD2"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كما بلغ معامل التحديد</w:t>
      </w:r>
      <w:r w:rsidRPr="002527AD">
        <w:rPr>
          <w:rFonts w:ascii="Sakkal Majalla" w:hAnsi="Sakkal Majalla" w:cs="Sakkal Majalla"/>
          <w:sz w:val="28"/>
          <w:szCs w:val="28"/>
        </w:rPr>
        <w:t xml:space="preserve"> (</w:t>
      </w:r>
      <w:r w:rsidRPr="002527AD">
        <w:rPr>
          <w:rFonts w:ascii="Sakkal Majalla" w:hAnsi="Sakkal Majalla" w:cs="Sakkal Majalla"/>
          <w:b/>
          <w:bCs/>
          <w:sz w:val="28"/>
          <w:szCs w:val="28"/>
        </w:rPr>
        <w:t>R² = 0.152</w:t>
      </w:r>
      <w:r w:rsidRPr="002527AD">
        <w:rPr>
          <w:rFonts w:ascii="Sakkal Majalla" w:hAnsi="Sakkal Majalla" w:cs="Sakkal Majalla"/>
          <w:sz w:val="28"/>
          <w:szCs w:val="28"/>
        </w:rPr>
        <w:t>)</w:t>
      </w:r>
      <w:r w:rsidRPr="002527AD">
        <w:rPr>
          <w:rFonts w:ascii="Sakkal Majalla" w:hAnsi="Sakkal Majalla" w:cs="Sakkal Majalla"/>
          <w:sz w:val="28"/>
          <w:szCs w:val="28"/>
          <w:rtl/>
        </w:rPr>
        <w:t xml:space="preserve">، أي أن القيمة المدركة للمحتوى التسويقي تفسر </w:t>
      </w:r>
      <w:r w:rsidRPr="002527AD">
        <w:rPr>
          <w:rFonts w:ascii="Sakkal Majalla" w:hAnsi="Sakkal Majalla" w:cs="Sakkal Majalla"/>
          <w:b/>
          <w:bCs/>
          <w:sz w:val="28"/>
          <w:szCs w:val="28"/>
        </w:rPr>
        <w:t>15.2%</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من التباين في نية شراء المحتوى المدفوع، بينما تعزى النسبة المتبقية إلى عوامل أخرى لم تتناولها الدراسة</w:t>
      </w:r>
      <w:r w:rsidRPr="002527AD">
        <w:rPr>
          <w:rFonts w:ascii="Sakkal Majalla" w:hAnsi="Sakkal Majalla" w:cs="Sakkal Majalla"/>
          <w:sz w:val="28"/>
          <w:szCs w:val="28"/>
        </w:rPr>
        <w:t>.</w:t>
      </w:r>
    </w:p>
    <w:p w14:paraId="4261B4E8"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lastRenderedPageBreak/>
        <w:t xml:space="preserve">كما بلغت قيمة </w:t>
      </w:r>
      <w:proofErr w:type="spellStart"/>
      <w:r w:rsidRPr="002527AD">
        <w:rPr>
          <w:rFonts w:ascii="Sakkal Majalla" w:hAnsi="Sakkal Majalla" w:cs="Sakkal Majalla"/>
          <w:b/>
          <w:bCs/>
          <w:sz w:val="28"/>
          <w:szCs w:val="28"/>
        </w:rPr>
        <w:t>Durbin</w:t>
      </w:r>
      <w:proofErr w:type="spellEnd"/>
      <w:r w:rsidRPr="002527AD">
        <w:rPr>
          <w:rFonts w:ascii="Sakkal Majalla" w:hAnsi="Sakkal Majalla" w:cs="Sakkal Majalla"/>
          <w:b/>
          <w:bCs/>
          <w:sz w:val="28"/>
          <w:szCs w:val="28"/>
        </w:rPr>
        <w:t>–Watson (1.834)</w:t>
      </w:r>
      <w:r w:rsidRPr="002527AD">
        <w:rPr>
          <w:rFonts w:ascii="Sakkal Majalla" w:hAnsi="Sakkal Majalla" w:cs="Sakkal Majalla"/>
          <w:sz w:val="28"/>
          <w:szCs w:val="28"/>
          <w:rtl/>
        </w:rPr>
        <w:t>، وهي تقع ضمن الحدود المقبولة، مما يدل على تحقق افتراض استقلالية الأخطاء</w:t>
      </w:r>
      <w:r w:rsidRPr="002527AD">
        <w:rPr>
          <w:rFonts w:ascii="Sakkal Majalla" w:hAnsi="Sakkal Majalla" w:cs="Sakkal Majalla"/>
          <w:sz w:val="28"/>
          <w:szCs w:val="28"/>
        </w:rPr>
        <w:t>.</w:t>
      </w:r>
    </w:p>
    <w:p w14:paraId="39660259" w14:textId="77777777" w:rsidR="00C4463E" w:rsidRPr="002527AD" w:rsidRDefault="00C4463E" w:rsidP="00C4463E">
      <w:pPr>
        <w:bidi/>
        <w:jc w:val="both"/>
        <w:rPr>
          <w:rFonts w:ascii="Sakkal Majalla" w:hAnsi="Sakkal Majalla" w:cs="Sakkal Majalla"/>
          <w:sz w:val="28"/>
          <w:szCs w:val="28"/>
        </w:rPr>
      </w:pPr>
    </w:p>
    <w:p w14:paraId="1974D08C" w14:textId="41464952"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2</w:t>
      </w:r>
      <w:r w:rsidR="00113437">
        <w:rPr>
          <w:rFonts w:ascii="Sakkal Majalla" w:hAnsi="Sakkal Majalla" w:cs="Sakkal Majalla"/>
          <w:b/>
          <w:bCs/>
          <w:sz w:val="28"/>
          <w:szCs w:val="28"/>
        </w:rPr>
        <w:t>1</w:t>
      </w:r>
      <w:r w:rsidRPr="002527AD">
        <w:rPr>
          <w:rFonts w:ascii="Sakkal Majalla" w:hAnsi="Sakkal Majalla" w:cs="Sakkal Majalla"/>
          <w:b/>
          <w:bCs/>
          <w:sz w:val="28"/>
          <w:szCs w:val="28"/>
        </w:rPr>
        <w:t>)</w:t>
      </w:r>
      <w:r w:rsidRPr="002527AD">
        <w:rPr>
          <w:rFonts w:ascii="Sakkal Majalla" w:hAnsi="Sakkal Majalla" w:cs="Sakkal Majalla" w:hint="cs"/>
          <w:b/>
          <w:bCs/>
          <w:sz w:val="28"/>
          <w:szCs w:val="28"/>
          <w:rtl/>
        </w:rPr>
        <w:t xml:space="preserve"> نتائ</w:t>
      </w:r>
      <w:r w:rsidRPr="002527AD">
        <w:rPr>
          <w:rFonts w:ascii="Sakkal Majalla" w:hAnsi="Sakkal Majalla" w:cs="Sakkal Majalla" w:hint="eastAsia"/>
          <w:b/>
          <w:bCs/>
          <w:sz w:val="28"/>
          <w:szCs w:val="28"/>
          <w:rtl/>
        </w:rPr>
        <w:t>ج</w:t>
      </w:r>
      <w:r w:rsidRPr="002527AD">
        <w:rPr>
          <w:rFonts w:ascii="Sakkal Majalla" w:hAnsi="Sakkal Majalla" w:cs="Sakkal Majalla"/>
          <w:b/>
          <w:bCs/>
          <w:sz w:val="28"/>
          <w:szCs w:val="28"/>
          <w:rtl/>
        </w:rPr>
        <w:t xml:space="preserve"> تحليل التباين</w:t>
      </w:r>
      <w:r w:rsidRPr="002527AD">
        <w:rPr>
          <w:rFonts w:ascii="Sakkal Majalla" w:hAnsi="Sakkal Majalla" w:cs="Sakkal Majalla"/>
          <w:b/>
          <w:bCs/>
          <w:sz w:val="28"/>
          <w:szCs w:val="28"/>
        </w:rPr>
        <w:t xml:space="preserve"> (ANOVA)</w:t>
      </w:r>
    </w:p>
    <w:tbl>
      <w:tblPr>
        <w:tblStyle w:val="TableGrid"/>
        <w:bidiVisual/>
        <w:tblW w:w="0" w:type="auto"/>
        <w:tblLook w:val="04A0" w:firstRow="1" w:lastRow="0" w:firstColumn="1" w:lastColumn="0" w:noHBand="0" w:noVBand="1"/>
      </w:tblPr>
      <w:tblGrid>
        <w:gridCol w:w="1289"/>
        <w:gridCol w:w="1553"/>
        <w:gridCol w:w="557"/>
        <w:gridCol w:w="1364"/>
        <w:gridCol w:w="830"/>
        <w:gridCol w:w="716"/>
      </w:tblGrid>
      <w:tr w:rsidR="00C4463E" w:rsidRPr="002527AD" w14:paraId="5FD9F350" w14:textId="77777777" w:rsidTr="00D2264C">
        <w:tc>
          <w:tcPr>
            <w:tcW w:w="0" w:type="auto"/>
            <w:hideMark/>
          </w:tcPr>
          <w:p w14:paraId="317157E3"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مصدر التباين</w:t>
            </w:r>
          </w:p>
        </w:tc>
        <w:tc>
          <w:tcPr>
            <w:tcW w:w="0" w:type="auto"/>
            <w:hideMark/>
          </w:tcPr>
          <w:p w14:paraId="64456ED0"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 xml:space="preserve">Sum </w:t>
            </w:r>
            <w:proofErr w:type="spellStart"/>
            <w:r w:rsidRPr="002527AD">
              <w:rPr>
                <w:rFonts w:ascii="Sakkal Majalla" w:hAnsi="Sakkal Majalla" w:cs="Sakkal Majalla"/>
                <w:b/>
                <w:bCs/>
                <w:sz w:val="28"/>
                <w:szCs w:val="28"/>
              </w:rPr>
              <w:t>of</w:t>
            </w:r>
            <w:proofErr w:type="spellEnd"/>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Squares</w:t>
            </w:r>
            <w:proofErr w:type="spellEnd"/>
          </w:p>
        </w:tc>
        <w:tc>
          <w:tcPr>
            <w:tcW w:w="0" w:type="auto"/>
            <w:hideMark/>
          </w:tcPr>
          <w:p w14:paraId="56B9091D"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df</w:t>
            </w:r>
            <w:proofErr w:type="spellEnd"/>
          </w:p>
        </w:tc>
        <w:tc>
          <w:tcPr>
            <w:tcW w:w="0" w:type="auto"/>
            <w:hideMark/>
          </w:tcPr>
          <w:p w14:paraId="139F786D"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Mean</w:t>
            </w:r>
            <w:proofErr w:type="spellEnd"/>
            <w:r w:rsidRPr="002527AD">
              <w:rPr>
                <w:rFonts w:ascii="Sakkal Majalla" w:hAnsi="Sakkal Majalla" w:cs="Sakkal Majalla"/>
                <w:b/>
                <w:bCs/>
                <w:sz w:val="28"/>
                <w:szCs w:val="28"/>
              </w:rPr>
              <w:t xml:space="preserve"> Square</w:t>
            </w:r>
          </w:p>
        </w:tc>
        <w:tc>
          <w:tcPr>
            <w:tcW w:w="0" w:type="auto"/>
            <w:hideMark/>
          </w:tcPr>
          <w:p w14:paraId="67DBADBC"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F</w:t>
            </w:r>
          </w:p>
        </w:tc>
        <w:tc>
          <w:tcPr>
            <w:tcW w:w="0" w:type="auto"/>
            <w:hideMark/>
          </w:tcPr>
          <w:p w14:paraId="71A4F1B7"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w:t>
            </w:r>
          </w:p>
        </w:tc>
      </w:tr>
      <w:tr w:rsidR="00C4463E" w:rsidRPr="002527AD" w14:paraId="6D2A3F4C" w14:textId="77777777" w:rsidTr="00D2264C">
        <w:tc>
          <w:tcPr>
            <w:tcW w:w="0" w:type="auto"/>
            <w:hideMark/>
          </w:tcPr>
          <w:p w14:paraId="47582B3D" w14:textId="77777777" w:rsidR="00C4463E" w:rsidRPr="002527AD" w:rsidRDefault="00C4463E" w:rsidP="00C4463E">
            <w:pPr>
              <w:bidi/>
              <w:spacing w:after="160" w:line="259" w:lineRule="auto"/>
              <w:jc w:val="both"/>
              <w:rPr>
                <w:rFonts w:ascii="Sakkal Majalla" w:hAnsi="Sakkal Majalla" w:cs="Sakkal Majalla"/>
                <w:sz w:val="28"/>
                <w:szCs w:val="28"/>
              </w:rPr>
            </w:pPr>
            <w:proofErr w:type="spellStart"/>
            <w:r w:rsidRPr="002527AD">
              <w:rPr>
                <w:rFonts w:ascii="Sakkal Majalla" w:hAnsi="Sakkal Majalla" w:cs="Sakkal Majalla"/>
                <w:sz w:val="28"/>
                <w:szCs w:val="28"/>
              </w:rPr>
              <w:t>Regression</w:t>
            </w:r>
            <w:proofErr w:type="spellEnd"/>
          </w:p>
        </w:tc>
        <w:tc>
          <w:tcPr>
            <w:tcW w:w="0" w:type="auto"/>
            <w:hideMark/>
          </w:tcPr>
          <w:p w14:paraId="1C7FA19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37.080</w:t>
            </w:r>
          </w:p>
        </w:tc>
        <w:tc>
          <w:tcPr>
            <w:tcW w:w="0" w:type="auto"/>
            <w:hideMark/>
          </w:tcPr>
          <w:p w14:paraId="676632C8"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w:t>
            </w:r>
          </w:p>
        </w:tc>
        <w:tc>
          <w:tcPr>
            <w:tcW w:w="0" w:type="auto"/>
            <w:hideMark/>
          </w:tcPr>
          <w:p w14:paraId="56B70D3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37.080</w:t>
            </w:r>
          </w:p>
        </w:tc>
        <w:tc>
          <w:tcPr>
            <w:tcW w:w="0" w:type="auto"/>
            <w:hideMark/>
          </w:tcPr>
          <w:p w14:paraId="478268F8"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24.377</w:t>
            </w:r>
          </w:p>
        </w:tc>
        <w:tc>
          <w:tcPr>
            <w:tcW w:w="0" w:type="auto"/>
            <w:hideMark/>
          </w:tcPr>
          <w:p w14:paraId="7101CD3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C4463E" w:rsidRPr="002527AD" w14:paraId="3CFAF35B" w14:textId="77777777" w:rsidTr="00D2264C">
        <w:tc>
          <w:tcPr>
            <w:tcW w:w="0" w:type="auto"/>
            <w:hideMark/>
          </w:tcPr>
          <w:p w14:paraId="08CB26B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Residual</w:t>
            </w:r>
          </w:p>
        </w:tc>
        <w:tc>
          <w:tcPr>
            <w:tcW w:w="0" w:type="auto"/>
            <w:hideMark/>
          </w:tcPr>
          <w:p w14:paraId="749A22A8"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206.873</w:t>
            </w:r>
          </w:p>
        </w:tc>
        <w:tc>
          <w:tcPr>
            <w:tcW w:w="0" w:type="auto"/>
            <w:hideMark/>
          </w:tcPr>
          <w:p w14:paraId="58308CD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136</w:t>
            </w:r>
          </w:p>
        </w:tc>
        <w:tc>
          <w:tcPr>
            <w:tcW w:w="0" w:type="auto"/>
            <w:hideMark/>
          </w:tcPr>
          <w:p w14:paraId="599870C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1.521</w:t>
            </w:r>
          </w:p>
        </w:tc>
        <w:tc>
          <w:tcPr>
            <w:tcW w:w="0" w:type="auto"/>
            <w:hideMark/>
          </w:tcPr>
          <w:p w14:paraId="482B0CC8" w14:textId="77777777" w:rsidR="00C4463E" w:rsidRPr="002527AD" w:rsidRDefault="00C4463E" w:rsidP="00C4463E">
            <w:pPr>
              <w:bidi/>
              <w:spacing w:after="160" w:line="259" w:lineRule="auto"/>
              <w:jc w:val="both"/>
              <w:rPr>
                <w:rFonts w:ascii="Sakkal Majalla" w:hAnsi="Sakkal Majalla" w:cs="Sakkal Majalla"/>
                <w:sz w:val="28"/>
                <w:szCs w:val="28"/>
              </w:rPr>
            </w:pPr>
          </w:p>
        </w:tc>
        <w:tc>
          <w:tcPr>
            <w:tcW w:w="0" w:type="auto"/>
            <w:hideMark/>
          </w:tcPr>
          <w:p w14:paraId="36963EFB" w14:textId="77777777" w:rsidR="00C4463E" w:rsidRPr="002527AD" w:rsidRDefault="00C4463E" w:rsidP="00C4463E">
            <w:pPr>
              <w:bidi/>
              <w:spacing w:after="160" w:line="259" w:lineRule="auto"/>
              <w:jc w:val="both"/>
              <w:rPr>
                <w:rFonts w:ascii="Sakkal Majalla" w:hAnsi="Sakkal Majalla" w:cs="Sakkal Majalla"/>
                <w:sz w:val="28"/>
                <w:szCs w:val="28"/>
              </w:rPr>
            </w:pPr>
          </w:p>
        </w:tc>
      </w:tr>
      <w:tr w:rsidR="00C4463E" w:rsidRPr="002527AD" w14:paraId="6939D411" w14:textId="77777777" w:rsidTr="00D2264C">
        <w:tc>
          <w:tcPr>
            <w:tcW w:w="0" w:type="auto"/>
            <w:hideMark/>
          </w:tcPr>
          <w:p w14:paraId="0256D18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Total</w:t>
            </w:r>
          </w:p>
        </w:tc>
        <w:tc>
          <w:tcPr>
            <w:tcW w:w="0" w:type="auto"/>
            <w:hideMark/>
          </w:tcPr>
          <w:p w14:paraId="57B148B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243.953</w:t>
            </w:r>
          </w:p>
        </w:tc>
        <w:tc>
          <w:tcPr>
            <w:tcW w:w="0" w:type="auto"/>
            <w:hideMark/>
          </w:tcPr>
          <w:p w14:paraId="473E729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137</w:t>
            </w:r>
          </w:p>
        </w:tc>
        <w:tc>
          <w:tcPr>
            <w:tcW w:w="0" w:type="auto"/>
            <w:hideMark/>
          </w:tcPr>
          <w:p w14:paraId="41BDDB00" w14:textId="77777777" w:rsidR="00C4463E" w:rsidRPr="002527AD" w:rsidRDefault="00C4463E" w:rsidP="00C4463E">
            <w:pPr>
              <w:bidi/>
              <w:spacing w:after="160" w:line="259" w:lineRule="auto"/>
              <w:jc w:val="both"/>
              <w:rPr>
                <w:rFonts w:ascii="Sakkal Majalla" w:hAnsi="Sakkal Majalla" w:cs="Sakkal Majalla"/>
                <w:sz w:val="28"/>
                <w:szCs w:val="28"/>
              </w:rPr>
            </w:pPr>
          </w:p>
        </w:tc>
        <w:tc>
          <w:tcPr>
            <w:tcW w:w="0" w:type="auto"/>
            <w:hideMark/>
          </w:tcPr>
          <w:p w14:paraId="2B875CED" w14:textId="77777777" w:rsidR="00C4463E" w:rsidRPr="002527AD" w:rsidRDefault="00C4463E" w:rsidP="00C4463E">
            <w:pPr>
              <w:bidi/>
              <w:spacing w:after="160" w:line="259" w:lineRule="auto"/>
              <w:jc w:val="both"/>
              <w:rPr>
                <w:rFonts w:ascii="Sakkal Majalla" w:hAnsi="Sakkal Majalla" w:cs="Sakkal Majalla"/>
                <w:sz w:val="28"/>
                <w:szCs w:val="28"/>
              </w:rPr>
            </w:pPr>
          </w:p>
        </w:tc>
        <w:tc>
          <w:tcPr>
            <w:tcW w:w="0" w:type="auto"/>
            <w:hideMark/>
          </w:tcPr>
          <w:p w14:paraId="0304C658" w14:textId="77777777" w:rsidR="00C4463E" w:rsidRPr="002527AD" w:rsidRDefault="00C4463E" w:rsidP="00C4463E">
            <w:pPr>
              <w:bidi/>
              <w:spacing w:after="160" w:line="259" w:lineRule="auto"/>
              <w:jc w:val="both"/>
              <w:rPr>
                <w:rFonts w:ascii="Sakkal Majalla" w:hAnsi="Sakkal Majalla" w:cs="Sakkal Majalla"/>
                <w:sz w:val="28"/>
                <w:szCs w:val="28"/>
              </w:rPr>
            </w:pPr>
          </w:p>
        </w:tc>
      </w:tr>
    </w:tbl>
    <w:p w14:paraId="6A896F8F"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3589BA8F"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تشير نتائج تحليل التباين إلى أن قيمة </w:t>
      </w:r>
      <w:r w:rsidRPr="002527AD">
        <w:rPr>
          <w:rFonts w:ascii="Sakkal Majalla" w:hAnsi="Sakkal Majalla" w:cs="Sakkal Majalla"/>
          <w:b/>
          <w:bCs/>
          <w:sz w:val="28"/>
          <w:szCs w:val="28"/>
        </w:rPr>
        <w:t xml:space="preserve">F </w:t>
      </w:r>
      <w:r w:rsidRPr="002527AD">
        <w:rPr>
          <w:rFonts w:ascii="Sakkal Majalla" w:hAnsi="Sakkal Majalla" w:cs="Sakkal Majalla"/>
          <w:b/>
          <w:bCs/>
          <w:sz w:val="28"/>
          <w:szCs w:val="28"/>
          <w:rtl/>
        </w:rPr>
        <w:t>بلغت</w:t>
      </w:r>
      <w:r w:rsidRPr="002527AD">
        <w:rPr>
          <w:rFonts w:ascii="Sakkal Majalla" w:hAnsi="Sakkal Majalla" w:cs="Sakkal Majalla"/>
          <w:b/>
          <w:bCs/>
          <w:sz w:val="28"/>
          <w:szCs w:val="28"/>
        </w:rPr>
        <w:t xml:space="preserve"> (24.377)</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عند مستوى دلالة </w:t>
      </w:r>
      <w:r w:rsidRPr="002527AD">
        <w:rPr>
          <w:rFonts w:ascii="Sakkal Majalla" w:hAnsi="Sakkal Majalla" w:cs="Sakkal Majalla"/>
          <w:b/>
          <w:bCs/>
          <w:sz w:val="28"/>
          <w:szCs w:val="28"/>
        </w:rPr>
        <w:t>(0.000)</w:t>
      </w:r>
      <w:r w:rsidRPr="002527AD">
        <w:rPr>
          <w:rFonts w:ascii="Sakkal Majalla" w:hAnsi="Sakkal Majalla" w:cs="Sakkal Majalla"/>
          <w:sz w:val="28"/>
          <w:szCs w:val="28"/>
          <w:rtl/>
        </w:rPr>
        <w:t xml:space="preserve">، وهي أقل من مستوى الدلالة </w:t>
      </w:r>
      <w:r w:rsidRPr="002527AD">
        <w:rPr>
          <w:rFonts w:ascii="Sakkal Majalla" w:hAnsi="Sakkal Majalla" w:cs="Sakkal Majalla"/>
          <w:b/>
          <w:bCs/>
          <w:sz w:val="28"/>
          <w:szCs w:val="28"/>
        </w:rPr>
        <w:t>(0.05)</w:t>
      </w:r>
      <w:r w:rsidRPr="002527AD">
        <w:rPr>
          <w:rFonts w:ascii="Sakkal Majalla" w:hAnsi="Sakkal Majalla" w:cs="Sakkal Majalla"/>
          <w:sz w:val="28"/>
          <w:szCs w:val="28"/>
          <w:rtl/>
        </w:rPr>
        <w:t>، مما يدل على أن نموذج الانحدار معنوي إحصائيًا، وأن القيمة المدركة للمحتوى التسويقي تؤثر في نية شراء المحتوى المدفوع</w:t>
      </w:r>
      <w:r w:rsidRPr="002527AD">
        <w:rPr>
          <w:rFonts w:ascii="Sakkal Majalla" w:hAnsi="Sakkal Majalla" w:cs="Sakkal Majalla"/>
          <w:sz w:val="28"/>
          <w:szCs w:val="28"/>
        </w:rPr>
        <w:t>.</w:t>
      </w:r>
    </w:p>
    <w:p w14:paraId="7FC6D238" w14:textId="77777777" w:rsidR="00C4463E" w:rsidRDefault="00C4463E" w:rsidP="00C4463E">
      <w:pPr>
        <w:bidi/>
        <w:jc w:val="both"/>
        <w:rPr>
          <w:rFonts w:ascii="Sakkal Majalla" w:hAnsi="Sakkal Majalla" w:cs="Sakkal Majalla"/>
          <w:sz w:val="28"/>
          <w:szCs w:val="28"/>
        </w:rPr>
      </w:pPr>
    </w:p>
    <w:p w14:paraId="2F649D93" w14:textId="77777777" w:rsidR="00F74566" w:rsidRPr="002527AD" w:rsidRDefault="00F74566" w:rsidP="00F74566">
      <w:pPr>
        <w:bidi/>
        <w:jc w:val="both"/>
        <w:rPr>
          <w:rFonts w:ascii="Sakkal Majalla" w:hAnsi="Sakkal Majalla" w:cs="Sakkal Majalla"/>
          <w:sz w:val="28"/>
          <w:szCs w:val="28"/>
        </w:rPr>
      </w:pPr>
    </w:p>
    <w:p w14:paraId="097B991F" w14:textId="4BC060D0"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2</w:t>
      </w:r>
      <w:r w:rsidR="00113437">
        <w:rPr>
          <w:rFonts w:ascii="Sakkal Majalla" w:hAnsi="Sakkal Majalla" w:cs="Sakkal Majalla"/>
          <w:b/>
          <w:bCs/>
          <w:sz w:val="28"/>
          <w:szCs w:val="28"/>
        </w:rPr>
        <w:t>2</w:t>
      </w:r>
      <w:r w:rsidRPr="002527AD">
        <w:rPr>
          <w:rFonts w:ascii="Sakkal Majalla" w:hAnsi="Sakkal Majalla" w:cs="Sakkal Majalla"/>
          <w:b/>
          <w:bCs/>
          <w:sz w:val="28"/>
          <w:szCs w:val="28"/>
        </w:rPr>
        <w:t>)</w:t>
      </w:r>
      <w:r w:rsidRPr="002527AD">
        <w:rPr>
          <w:rFonts w:ascii="Sakkal Majalla" w:hAnsi="Sakkal Majalla" w:cs="Sakkal Majalla" w:hint="cs"/>
          <w:b/>
          <w:bCs/>
          <w:sz w:val="28"/>
          <w:szCs w:val="28"/>
          <w:rtl/>
        </w:rPr>
        <w:t xml:space="preserve"> معاملا</w:t>
      </w:r>
      <w:r w:rsidRPr="002527AD">
        <w:rPr>
          <w:rFonts w:ascii="Sakkal Majalla" w:hAnsi="Sakkal Majalla" w:cs="Sakkal Majalla" w:hint="eastAsia"/>
          <w:b/>
          <w:bCs/>
          <w:sz w:val="28"/>
          <w:szCs w:val="28"/>
          <w:rtl/>
        </w:rPr>
        <w:t>ت</w:t>
      </w:r>
      <w:r w:rsidRPr="002527AD">
        <w:rPr>
          <w:rFonts w:ascii="Sakkal Majalla" w:hAnsi="Sakkal Majalla" w:cs="Sakkal Majalla"/>
          <w:b/>
          <w:bCs/>
          <w:sz w:val="28"/>
          <w:szCs w:val="28"/>
          <w:rtl/>
        </w:rPr>
        <w:t xml:space="preserve"> الانحدار الخطي البسيط</w:t>
      </w:r>
    </w:p>
    <w:tbl>
      <w:tblPr>
        <w:tblStyle w:val="TableGrid"/>
        <w:bidiVisual/>
        <w:tblW w:w="0" w:type="auto"/>
        <w:tblLook w:val="04A0" w:firstRow="1" w:lastRow="0" w:firstColumn="1" w:lastColumn="0" w:noHBand="0" w:noVBand="1"/>
      </w:tblPr>
      <w:tblGrid>
        <w:gridCol w:w="2885"/>
        <w:gridCol w:w="716"/>
        <w:gridCol w:w="716"/>
        <w:gridCol w:w="716"/>
        <w:gridCol w:w="716"/>
      </w:tblGrid>
      <w:tr w:rsidR="00C4463E" w:rsidRPr="002527AD" w14:paraId="1CAC6ABA" w14:textId="77777777" w:rsidTr="00D2264C">
        <w:tc>
          <w:tcPr>
            <w:tcW w:w="0" w:type="auto"/>
            <w:hideMark/>
          </w:tcPr>
          <w:p w14:paraId="65ADE797"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المتغير</w:t>
            </w:r>
          </w:p>
        </w:tc>
        <w:tc>
          <w:tcPr>
            <w:tcW w:w="0" w:type="auto"/>
            <w:hideMark/>
          </w:tcPr>
          <w:p w14:paraId="5B9A87EF"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B</w:t>
            </w:r>
          </w:p>
        </w:tc>
        <w:tc>
          <w:tcPr>
            <w:tcW w:w="0" w:type="auto"/>
            <w:hideMark/>
          </w:tcPr>
          <w:p w14:paraId="525DD43C"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Beta</w:t>
            </w:r>
          </w:p>
        </w:tc>
        <w:tc>
          <w:tcPr>
            <w:tcW w:w="0" w:type="auto"/>
            <w:hideMark/>
          </w:tcPr>
          <w:p w14:paraId="74A3D7A9"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t</w:t>
            </w:r>
          </w:p>
        </w:tc>
        <w:tc>
          <w:tcPr>
            <w:tcW w:w="0" w:type="auto"/>
            <w:hideMark/>
          </w:tcPr>
          <w:p w14:paraId="4C9574BE"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w:t>
            </w:r>
          </w:p>
        </w:tc>
      </w:tr>
      <w:tr w:rsidR="00C4463E" w:rsidRPr="002527AD" w14:paraId="12ED9ACF" w14:textId="77777777" w:rsidTr="00D2264C">
        <w:tc>
          <w:tcPr>
            <w:tcW w:w="0" w:type="auto"/>
            <w:hideMark/>
          </w:tcPr>
          <w:p w14:paraId="1D8722E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الثابت</w:t>
            </w:r>
          </w:p>
        </w:tc>
        <w:tc>
          <w:tcPr>
            <w:tcW w:w="0" w:type="auto"/>
            <w:hideMark/>
          </w:tcPr>
          <w:p w14:paraId="6453071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1.182</w:t>
            </w:r>
          </w:p>
        </w:tc>
        <w:tc>
          <w:tcPr>
            <w:tcW w:w="0" w:type="auto"/>
            <w:hideMark/>
          </w:tcPr>
          <w:p w14:paraId="60447511" w14:textId="77777777" w:rsidR="00C4463E" w:rsidRPr="002527AD" w:rsidRDefault="00C4463E" w:rsidP="00C4463E">
            <w:pPr>
              <w:bidi/>
              <w:spacing w:after="160" w:line="259" w:lineRule="auto"/>
              <w:jc w:val="both"/>
              <w:rPr>
                <w:rFonts w:ascii="Sakkal Majalla" w:hAnsi="Sakkal Majalla" w:cs="Sakkal Majalla"/>
                <w:sz w:val="28"/>
                <w:szCs w:val="28"/>
              </w:rPr>
            </w:pPr>
          </w:p>
        </w:tc>
        <w:tc>
          <w:tcPr>
            <w:tcW w:w="0" w:type="auto"/>
            <w:hideMark/>
          </w:tcPr>
          <w:p w14:paraId="3D4BFA5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2.555</w:t>
            </w:r>
          </w:p>
        </w:tc>
        <w:tc>
          <w:tcPr>
            <w:tcW w:w="0" w:type="auto"/>
            <w:hideMark/>
          </w:tcPr>
          <w:p w14:paraId="26CFF4C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0.012</w:t>
            </w:r>
          </w:p>
        </w:tc>
      </w:tr>
      <w:tr w:rsidR="00C4463E" w:rsidRPr="002527AD" w14:paraId="5FB605C7" w14:textId="77777777" w:rsidTr="00D2264C">
        <w:tc>
          <w:tcPr>
            <w:tcW w:w="0" w:type="auto"/>
            <w:hideMark/>
          </w:tcPr>
          <w:p w14:paraId="4058B2F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القيمة المدركة للمحتوى التسويقي</w:t>
            </w:r>
          </w:p>
        </w:tc>
        <w:tc>
          <w:tcPr>
            <w:tcW w:w="0" w:type="auto"/>
            <w:hideMark/>
          </w:tcPr>
          <w:p w14:paraId="25D7922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0.575</w:t>
            </w:r>
          </w:p>
        </w:tc>
        <w:tc>
          <w:tcPr>
            <w:tcW w:w="0" w:type="auto"/>
            <w:hideMark/>
          </w:tcPr>
          <w:p w14:paraId="5A0F319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0.390</w:t>
            </w:r>
          </w:p>
        </w:tc>
        <w:tc>
          <w:tcPr>
            <w:tcW w:w="0" w:type="auto"/>
            <w:hideMark/>
          </w:tcPr>
          <w:p w14:paraId="13ED7F7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4.937</w:t>
            </w:r>
          </w:p>
        </w:tc>
        <w:tc>
          <w:tcPr>
            <w:tcW w:w="0" w:type="auto"/>
            <w:hideMark/>
          </w:tcPr>
          <w:p w14:paraId="1940A2E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bl>
    <w:p w14:paraId="65089448"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152D8B11" w14:textId="2361B67D"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يتضح من جدول (4-2</w:t>
      </w:r>
      <w:r w:rsidR="00113437">
        <w:rPr>
          <w:rFonts w:ascii="Sakkal Majalla" w:hAnsi="Sakkal Majalla" w:cs="Sakkal Majalla"/>
          <w:sz w:val="28"/>
          <w:szCs w:val="28"/>
        </w:rPr>
        <w:t>2</w:t>
      </w:r>
      <w:r w:rsidRPr="002527AD">
        <w:rPr>
          <w:rFonts w:ascii="Sakkal Majalla" w:hAnsi="Sakkal Majalla" w:cs="Sakkal Majalla"/>
          <w:sz w:val="28"/>
          <w:szCs w:val="28"/>
          <w:rtl/>
        </w:rPr>
        <w:t xml:space="preserve">) أن </w:t>
      </w:r>
      <w:r w:rsidRPr="002527AD">
        <w:rPr>
          <w:rFonts w:ascii="Sakkal Majalla" w:hAnsi="Sakkal Majalla" w:cs="Sakkal Majalla"/>
          <w:b/>
          <w:bCs/>
          <w:sz w:val="28"/>
          <w:szCs w:val="28"/>
          <w:rtl/>
        </w:rPr>
        <w:t>القيمة المدركة للمحتوى التسويقي تؤثر تأثيرًا موجبًا ودالًا إحصائيًا في نية شراء المحتوى المدفوع داخل الألعاب الإلكترونية</w:t>
      </w:r>
      <w:r w:rsidRPr="002527AD">
        <w:rPr>
          <w:rFonts w:ascii="Sakkal Majalla" w:hAnsi="Sakkal Majalla" w:cs="Sakkal Majalla"/>
          <w:sz w:val="28"/>
          <w:szCs w:val="28"/>
          <w:rtl/>
        </w:rPr>
        <w:t xml:space="preserve">، حيث بلغت قيمة معامل الانحدار غير المعياري </w:t>
      </w:r>
      <w:r w:rsidRPr="002527AD">
        <w:rPr>
          <w:rFonts w:ascii="Sakkal Majalla" w:hAnsi="Sakkal Majalla" w:cs="Sakkal Majalla"/>
          <w:b/>
          <w:bCs/>
          <w:sz w:val="28"/>
          <w:szCs w:val="28"/>
        </w:rPr>
        <w:t>(B = 0.575)</w:t>
      </w:r>
      <w:r w:rsidRPr="002527AD">
        <w:rPr>
          <w:rFonts w:ascii="Sakkal Majalla" w:hAnsi="Sakkal Majalla" w:cs="Sakkal Majalla"/>
          <w:sz w:val="28"/>
          <w:szCs w:val="28"/>
          <w:rtl/>
        </w:rPr>
        <w:t xml:space="preserve">، وبلغت قيمة معامل الانحدار المعياري </w:t>
      </w:r>
      <w:r w:rsidRPr="002527AD">
        <w:rPr>
          <w:rFonts w:ascii="Sakkal Majalla" w:hAnsi="Sakkal Majalla" w:cs="Sakkal Majalla"/>
          <w:b/>
          <w:bCs/>
          <w:sz w:val="28"/>
          <w:szCs w:val="28"/>
        </w:rPr>
        <w:t>(Beta = 0.390)</w:t>
      </w:r>
      <w:r w:rsidRPr="002527AD">
        <w:rPr>
          <w:rFonts w:ascii="Sakkal Majalla" w:hAnsi="Sakkal Majalla" w:cs="Sakkal Majalla"/>
          <w:sz w:val="28"/>
          <w:szCs w:val="28"/>
          <w:rtl/>
        </w:rPr>
        <w:t xml:space="preserve">، كما بلغت قيمة </w:t>
      </w:r>
      <w:r w:rsidRPr="002527AD">
        <w:rPr>
          <w:rFonts w:ascii="Sakkal Majalla" w:hAnsi="Sakkal Majalla" w:cs="Sakkal Majalla"/>
          <w:b/>
          <w:bCs/>
          <w:sz w:val="28"/>
          <w:szCs w:val="28"/>
        </w:rPr>
        <w:t>t = 4.937</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عند مستوى دلالة </w:t>
      </w:r>
      <w:r w:rsidRPr="002527AD">
        <w:rPr>
          <w:rFonts w:ascii="Sakkal Majalla" w:hAnsi="Sakkal Majalla" w:cs="Sakkal Majalla"/>
          <w:b/>
          <w:bCs/>
          <w:sz w:val="28"/>
          <w:szCs w:val="28"/>
        </w:rPr>
        <w:t>(</w:t>
      </w: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 = 0.000)</w:t>
      </w:r>
      <w:r w:rsidRPr="002527AD">
        <w:rPr>
          <w:rFonts w:ascii="Sakkal Majalla" w:hAnsi="Sakkal Majalla" w:cs="Sakkal Majalla"/>
          <w:sz w:val="28"/>
          <w:szCs w:val="28"/>
        </w:rPr>
        <w:t>.</w:t>
      </w:r>
    </w:p>
    <w:p w14:paraId="0F3CB6CA"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lastRenderedPageBreak/>
        <w:t>وتشير هذه النتائج إلى أن ارتفاع القيمة المدركة للمحتوى التسويقي يؤدي إلى زيادة نية اللاعبين السعوديين الشباب لشراء المحتوى المدفوع داخل الألعاب الإلكترونية</w:t>
      </w:r>
      <w:r w:rsidRPr="002527AD">
        <w:rPr>
          <w:rFonts w:ascii="Sakkal Majalla" w:hAnsi="Sakkal Majalla" w:cs="Sakkal Majalla"/>
          <w:sz w:val="28"/>
          <w:szCs w:val="28"/>
        </w:rPr>
        <w:t>.</w:t>
      </w:r>
    </w:p>
    <w:p w14:paraId="273D0BEC"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قرار الفرضية الفرعية الثانية</w:t>
      </w:r>
    </w:p>
    <w:p w14:paraId="6BFF1A79"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بناءً على النتائج السابقة، </w:t>
      </w:r>
      <w:r w:rsidRPr="002527AD">
        <w:rPr>
          <w:rFonts w:ascii="Sakkal Majalla" w:hAnsi="Sakkal Majalla" w:cs="Sakkal Majalla"/>
          <w:b/>
          <w:bCs/>
          <w:sz w:val="28"/>
          <w:szCs w:val="28"/>
          <w:rtl/>
        </w:rPr>
        <w:t>تُقبل الفرضية الفرعية الثانية</w:t>
      </w:r>
      <w:r w:rsidRPr="002527AD">
        <w:rPr>
          <w:rFonts w:ascii="Sakkal Majalla" w:hAnsi="Sakkal Majalla" w:cs="Sakkal Majalla"/>
          <w:sz w:val="28"/>
          <w:szCs w:val="28"/>
          <w:rtl/>
        </w:rPr>
        <w:t xml:space="preserve">، حيث أظهرت نتائج تحليل الانحدار الخطي البسيط وجود </w:t>
      </w:r>
      <w:r w:rsidRPr="002527AD">
        <w:rPr>
          <w:rFonts w:ascii="Sakkal Majalla" w:hAnsi="Sakkal Majalla" w:cs="Sakkal Majalla"/>
          <w:b/>
          <w:bCs/>
          <w:sz w:val="28"/>
          <w:szCs w:val="28"/>
          <w:rtl/>
        </w:rPr>
        <w:t>تأثير موجب ودال إحصائيًا</w:t>
      </w:r>
      <w:r w:rsidRPr="002527AD">
        <w:rPr>
          <w:rFonts w:ascii="Sakkal Majalla" w:hAnsi="Sakkal Majalla" w:cs="Sakkal Majalla"/>
          <w:sz w:val="28"/>
          <w:szCs w:val="28"/>
          <w:rtl/>
        </w:rPr>
        <w:t xml:space="preserve"> للقيمة المدركة للمحتوى التسويقي في نية شراء المحتوى المدفوع عند مستوى دلالة أقل من </w:t>
      </w:r>
      <w:r w:rsidRPr="002527AD">
        <w:rPr>
          <w:rFonts w:ascii="Sakkal Majalla" w:hAnsi="Sakkal Majalla" w:cs="Sakkal Majalla"/>
          <w:b/>
          <w:bCs/>
          <w:sz w:val="28"/>
          <w:szCs w:val="28"/>
        </w:rPr>
        <w:t>(0.05)</w:t>
      </w:r>
      <w:r w:rsidRPr="002527AD">
        <w:rPr>
          <w:rFonts w:ascii="Sakkal Majalla" w:hAnsi="Sakkal Majalla" w:cs="Sakkal Majalla"/>
          <w:sz w:val="28"/>
          <w:szCs w:val="28"/>
        </w:rPr>
        <w:t>.</w:t>
      </w:r>
    </w:p>
    <w:p w14:paraId="34A78793" w14:textId="77777777" w:rsidR="00C4463E" w:rsidRPr="002527AD" w:rsidRDefault="00C4463E" w:rsidP="00C4463E">
      <w:pPr>
        <w:bidi/>
        <w:jc w:val="both"/>
        <w:rPr>
          <w:rFonts w:ascii="Sakkal Majalla" w:hAnsi="Sakkal Majalla" w:cs="Sakkal Majalla"/>
          <w:sz w:val="28"/>
          <w:szCs w:val="28"/>
        </w:rPr>
      </w:pPr>
    </w:p>
    <w:p w14:paraId="1A08D05F" w14:textId="13770A5C" w:rsidR="00C4463E" w:rsidRPr="002527AD" w:rsidRDefault="00D332A9" w:rsidP="00C4463E">
      <w:pPr>
        <w:bidi/>
        <w:jc w:val="both"/>
        <w:rPr>
          <w:rFonts w:ascii="Sakkal Majalla" w:hAnsi="Sakkal Majalla" w:cs="Sakkal Majalla"/>
          <w:b/>
          <w:bCs/>
          <w:sz w:val="28"/>
          <w:szCs w:val="28"/>
        </w:rPr>
      </w:pPr>
      <w:r>
        <w:rPr>
          <w:rFonts w:ascii="Sakkal Majalla" w:hAnsi="Sakkal Majalla" w:cs="Sakkal Majalla"/>
          <w:b/>
          <w:bCs/>
          <w:sz w:val="28"/>
          <w:szCs w:val="28"/>
        </w:rPr>
        <w:t>3.19</w:t>
      </w:r>
      <w:r w:rsidR="00C4463E" w:rsidRPr="002527AD">
        <w:rPr>
          <w:rFonts w:ascii="Sakkal Majalla" w:hAnsi="Sakkal Majalla" w:cs="Sakkal Majalla"/>
          <w:b/>
          <w:bCs/>
          <w:sz w:val="28"/>
          <w:szCs w:val="28"/>
        </w:rPr>
        <w:t xml:space="preserve"> </w:t>
      </w:r>
      <w:r w:rsidR="00C4463E" w:rsidRPr="002527AD">
        <w:rPr>
          <w:rFonts w:ascii="Sakkal Majalla" w:hAnsi="Sakkal Majalla" w:cs="Sakkal Majalla"/>
          <w:b/>
          <w:bCs/>
          <w:sz w:val="28"/>
          <w:szCs w:val="28"/>
          <w:rtl/>
        </w:rPr>
        <w:t>اختبار الفرضية الفرعية الثالثة</w:t>
      </w:r>
    </w:p>
    <w:p w14:paraId="5F2E884E"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نص الفرضية الفرعية الثالثة</w:t>
      </w:r>
    </w:p>
    <w:p w14:paraId="172FF03B"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b/>
          <w:bCs/>
          <w:sz w:val="28"/>
          <w:szCs w:val="28"/>
          <w:rtl/>
        </w:rPr>
        <w:t>توجد علاقة ذات دلالة إحصائية مباشرة بين أنشطة التسويق عبر وسائل التواصل الاجتماعي ونية شراء المحتوى المدفوع داخل الألعاب الإلكترونية لدى اللاعبين السعوديين الشباب، بصرف النظر عن دور القيمة المدركة للمحتوى التسويقي</w:t>
      </w:r>
      <w:r w:rsidRPr="002527AD">
        <w:rPr>
          <w:rFonts w:ascii="Sakkal Majalla" w:hAnsi="Sakkal Majalla" w:cs="Sakkal Majalla"/>
          <w:b/>
          <w:bCs/>
          <w:sz w:val="28"/>
          <w:szCs w:val="28"/>
        </w:rPr>
        <w:t>.</w:t>
      </w:r>
    </w:p>
    <w:p w14:paraId="251FBD62"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وللتحقق من صحة هذه الفرضية، تم استخدام </w:t>
      </w:r>
      <w:r w:rsidRPr="002527AD">
        <w:rPr>
          <w:rFonts w:ascii="Sakkal Majalla" w:hAnsi="Sakkal Majalla" w:cs="Sakkal Majalla"/>
          <w:b/>
          <w:bCs/>
          <w:sz w:val="28"/>
          <w:szCs w:val="28"/>
          <w:rtl/>
        </w:rPr>
        <w:t>تحليل الانحدار الخطي المتعدد</w:t>
      </w:r>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Multiple</w:t>
      </w:r>
      <w:proofErr w:type="spellEnd"/>
      <w:r w:rsidRPr="002527AD">
        <w:rPr>
          <w:rFonts w:ascii="Sakkal Majalla" w:hAnsi="Sakkal Majalla" w:cs="Sakkal Majalla"/>
          <w:b/>
          <w:bCs/>
          <w:sz w:val="28"/>
          <w:szCs w:val="28"/>
        </w:rPr>
        <w:t xml:space="preserve"> Linear </w:t>
      </w:r>
      <w:proofErr w:type="spellStart"/>
      <w:r w:rsidRPr="002527AD">
        <w:rPr>
          <w:rFonts w:ascii="Sakkal Majalla" w:hAnsi="Sakkal Majalla" w:cs="Sakkal Majalla"/>
          <w:b/>
          <w:bCs/>
          <w:sz w:val="28"/>
          <w:szCs w:val="28"/>
        </w:rPr>
        <w:t>Regression</w:t>
      </w:r>
      <w:proofErr w:type="spellEnd"/>
      <w:r w:rsidRPr="002527AD">
        <w:rPr>
          <w:rFonts w:ascii="Sakkal Majalla" w:hAnsi="Sakkal Majalla" w:cs="Sakkal Majalla"/>
          <w:b/>
          <w:bCs/>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لقياس التأثير المباشر لأنشطة التسويق عبر وسائل التواصل الاجتماعي في نية شراء المحتوى المدفوع بعد إدخال القيمة المدركة للمحتوى التسويقي في النموذج</w:t>
      </w:r>
      <w:r w:rsidRPr="002527AD">
        <w:rPr>
          <w:rFonts w:ascii="Sakkal Majalla" w:hAnsi="Sakkal Majalla" w:cs="Sakkal Majalla"/>
          <w:sz w:val="28"/>
          <w:szCs w:val="28"/>
        </w:rPr>
        <w:t>.</w:t>
      </w:r>
    </w:p>
    <w:p w14:paraId="4DB12A0C" w14:textId="77777777" w:rsidR="00C4463E" w:rsidRPr="002527AD" w:rsidRDefault="00C4463E" w:rsidP="00C4463E">
      <w:pPr>
        <w:bidi/>
        <w:jc w:val="both"/>
        <w:rPr>
          <w:rFonts w:ascii="Sakkal Majalla" w:hAnsi="Sakkal Majalla" w:cs="Sakkal Majalla"/>
          <w:sz w:val="28"/>
          <w:szCs w:val="28"/>
        </w:rPr>
      </w:pPr>
    </w:p>
    <w:p w14:paraId="20A6F936" w14:textId="375557CE"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00113437" w:rsidRPr="002527AD">
        <w:rPr>
          <w:rFonts w:ascii="Sakkal Majalla" w:hAnsi="Sakkal Majalla" w:cs="Sakkal Majalla"/>
          <w:b/>
          <w:bCs/>
          <w:sz w:val="28"/>
          <w:szCs w:val="28"/>
        </w:rPr>
        <w:t>2</w:t>
      </w:r>
      <w:r w:rsidR="00113437">
        <w:rPr>
          <w:rFonts w:ascii="Sakkal Majalla" w:hAnsi="Sakkal Majalla" w:cs="Sakkal Majalla"/>
          <w:b/>
          <w:bCs/>
          <w:sz w:val="28"/>
          <w:szCs w:val="28"/>
        </w:rPr>
        <w:t>3</w:t>
      </w:r>
      <w:r w:rsidR="00113437" w:rsidRPr="002527AD">
        <w:rPr>
          <w:rFonts w:ascii="Sakkal Majalla" w:hAnsi="Sakkal Majalla" w:cs="Sakkal Majalla"/>
          <w:b/>
          <w:bCs/>
          <w:sz w:val="28"/>
          <w:szCs w:val="28"/>
        </w:rPr>
        <w:t>)</w:t>
      </w:r>
      <w:r w:rsidR="00113437" w:rsidRPr="002527AD">
        <w:rPr>
          <w:rFonts w:ascii="Sakkal Majalla" w:hAnsi="Sakkal Majalla" w:cs="Sakkal Majalla" w:hint="cs"/>
          <w:b/>
          <w:bCs/>
          <w:sz w:val="28"/>
          <w:szCs w:val="28"/>
          <w:rtl/>
        </w:rPr>
        <w:t xml:space="preserve"> ملخ</w:t>
      </w:r>
      <w:r w:rsidR="00113437" w:rsidRPr="002527AD">
        <w:rPr>
          <w:rFonts w:ascii="Sakkal Majalla" w:hAnsi="Sakkal Majalla" w:cs="Sakkal Majalla" w:hint="eastAsia"/>
          <w:b/>
          <w:bCs/>
          <w:sz w:val="28"/>
          <w:szCs w:val="28"/>
          <w:rtl/>
        </w:rPr>
        <w:t>ص</w:t>
      </w:r>
      <w:r w:rsidRPr="002527AD">
        <w:rPr>
          <w:rFonts w:ascii="Sakkal Majalla" w:hAnsi="Sakkal Majalla" w:cs="Sakkal Majalla"/>
          <w:b/>
          <w:bCs/>
          <w:sz w:val="28"/>
          <w:szCs w:val="28"/>
          <w:rtl/>
        </w:rPr>
        <w:t xml:space="preserve"> نموذج الانحدار المتعدد</w:t>
      </w:r>
    </w:p>
    <w:tbl>
      <w:tblPr>
        <w:tblStyle w:val="TableGrid"/>
        <w:bidiVisual/>
        <w:tblW w:w="0" w:type="auto"/>
        <w:tblLook w:val="04A0" w:firstRow="1" w:lastRow="0" w:firstColumn="1" w:lastColumn="0" w:noHBand="0" w:noVBand="1"/>
      </w:tblPr>
      <w:tblGrid>
        <w:gridCol w:w="716"/>
        <w:gridCol w:w="986"/>
        <w:gridCol w:w="1792"/>
        <w:gridCol w:w="1011"/>
        <w:gridCol w:w="1552"/>
      </w:tblGrid>
      <w:tr w:rsidR="00C4463E" w:rsidRPr="002527AD" w14:paraId="62AE8849" w14:textId="77777777" w:rsidTr="00D2264C">
        <w:tc>
          <w:tcPr>
            <w:tcW w:w="0" w:type="auto"/>
            <w:hideMark/>
          </w:tcPr>
          <w:p w14:paraId="40B340D8"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R</w:t>
            </w:r>
          </w:p>
        </w:tc>
        <w:tc>
          <w:tcPr>
            <w:tcW w:w="0" w:type="auto"/>
            <w:hideMark/>
          </w:tcPr>
          <w:p w14:paraId="37CB6919"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R Square</w:t>
            </w:r>
          </w:p>
        </w:tc>
        <w:tc>
          <w:tcPr>
            <w:tcW w:w="0" w:type="auto"/>
            <w:hideMark/>
          </w:tcPr>
          <w:p w14:paraId="118BBAA1"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Adjusted</w:t>
            </w:r>
            <w:proofErr w:type="spellEnd"/>
            <w:r w:rsidRPr="002527AD">
              <w:rPr>
                <w:rFonts w:ascii="Sakkal Majalla" w:hAnsi="Sakkal Majalla" w:cs="Sakkal Majalla"/>
                <w:b/>
                <w:bCs/>
                <w:sz w:val="28"/>
                <w:szCs w:val="28"/>
              </w:rPr>
              <w:t xml:space="preserve"> R Square</w:t>
            </w:r>
          </w:p>
        </w:tc>
        <w:tc>
          <w:tcPr>
            <w:tcW w:w="0" w:type="auto"/>
            <w:hideMark/>
          </w:tcPr>
          <w:p w14:paraId="38835E19"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Std</w:t>
            </w:r>
            <w:proofErr w:type="spellEnd"/>
            <w:r w:rsidRPr="002527AD">
              <w:rPr>
                <w:rFonts w:ascii="Sakkal Majalla" w:hAnsi="Sakkal Majalla" w:cs="Sakkal Majalla"/>
                <w:b/>
                <w:bCs/>
                <w:sz w:val="28"/>
                <w:szCs w:val="28"/>
              </w:rPr>
              <w:t>. Error</w:t>
            </w:r>
          </w:p>
        </w:tc>
        <w:tc>
          <w:tcPr>
            <w:tcW w:w="0" w:type="auto"/>
            <w:hideMark/>
          </w:tcPr>
          <w:p w14:paraId="22BDB3FC"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Durbin</w:t>
            </w:r>
            <w:proofErr w:type="spellEnd"/>
            <w:r w:rsidRPr="002527AD">
              <w:rPr>
                <w:rFonts w:ascii="Sakkal Majalla" w:hAnsi="Sakkal Majalla" w:cs="Sakkal Majalla"/>
                <w:b/>
                <w:bCs/>
                <w:sz w:val="28"/>
                <w:szCs w:val="28"/>
              </w:rPr>
              <w:t>-Watson</w:t>
            </w:r>
          </w:p>
        </w:tc>
      </w:tr>
      <w:tr w:rsidR="00C4463E" w:rsidRPr="002527AD" w14:paraId="347B1775" w14:textId="77777777" w:rsidTr="00D2264C">
        <w:tc>
          <w:tcPr>
            <w:tcW w:w="0" w:type="auto"/>
            <w:hideMark/>
          </w:tcPr>
          <w:p w14:paraId="5CAF4C22"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0.463</w:t>
            </w:r>
          </w:p>
        </w:tc>
        <w:tc>
          <w:tcPr>
            <w:tcW w:w="0" w:type="auto"/>
            <w:hideMark/>
          </w:tcPr>
          <w:p w14:paraId="4C08989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0.214</w:t>
            </w:r>
          </w:p>
        </w:tc>
        <w:tc>
          <w:tcPr>
            <w:tcW w:w="0" w:type="auto"/>
            <w:hideMark/>
          </w:tcPr>
          <w:p w14:paraId="00D34D8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0.203</w:t>
            </w:r>
          </w:p>
        </w:tc>
        <w:tc>
          <w:tcPr>
            <w:tcW w:w="0" w:type="auto"/>
            <w:hideMark/>
          </w:tcPr>
          <w:p w14:paraId="4550DD2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1.192</w:t>
            </w:r>
          </w:p>
        </w:tc>
        <w:tc>
          <w:tcPr>
            <w:tcW w:w="0" w:type="auto"/>
            <w:hideMark/>
          </w:tcPr>
          <w:p w14:paraId="4A40D6B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1.770</w:t>
            </w:r>
          </w:p>
        </w:tc>
      </w:tr>
    </w:tbl>
    <w:p w14:paraId="713FB493"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33FF59C6" w14:textId="4A5B8621"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يتضح من جدول (4-</w:t>
      </w:r>
      <w:r w:rsidR="00113437">
        <w:rPr>
          <w:rFonts w:ascii="Sakkal Majalla" w:hAnsi="Sakkal Majalla" w:cs="Sakkal Majalla"/>
          <w:sz w:val="28"/>
          <w:szCs w:val="28"/>
        </w:rPr>
        <w:t>3</w:t>
      </w:r>
      <w:r w:rsidRPr="002527AD">
        <w:rPr>
          <w:rFonts w:ascii="Sakkal Majalla" w:hAnsi="Sakkal Majalla" w:cs="Sakkal Majalla"/>
          <w:sz w:val="28"/>
          <w:szCs w:val="28"/>
          <w:rtl/>
        </w:rPr>
        <w:t xml:space="preserve">2) أن قيمة معامل الارتباط المتعدد بلغت </w:t>
      </w:r>
      <w:r w:rsidRPr="002527AD">
        <w:rPr>
          <w:rFonts w:ascii="Sakkal Majalla" w:hAnsi="Sakkal Majalla" w:cs="Sakkal Majalla"/>
          <w:b/>
          <w:bCs/>
          <w:sz w:val="28"/>
          <w:szCs w:val="28"/>
        </w:rPr>
        <w:t>0.463</w:t>
      </w:r>
      <w:r w:rsidRPr="002527AD">
        <w:rPr>
          <w:rFonts w:ascii="Sakkal Majalla" w:hAnsi="Sakkal Majalla" w:cs="Sakkal Majalla"/>
          <w:sz w:val="28"/>
          <w:szCs w:val="28"/>
          <w:rtl/>
        </w:rPr>
        <w:t xml:space="preserve">، كما بلغ معامل التحديد </w:t>
      </w:r>
      <w:r w:rsidRPr="002527AD">
        <w:rPr>
          <w:rFonts w:ascii="Sakkal Majalla" w:hAnsi="Sakkal Majalla" w:cs="Sakkal Majalla"/>
          <w:b/>
          <w:bCs/>
          <w:sz w:val="28"/>
          <w:szCs w:val="28"/>
        </w:rPr>
        <w:t>0.214</w:t>
      </w:r>
      <w:r w:rsidRPr="002527AD">
        <w:rPr>
          <w:rFonts w:ascii="Sakkal Majalla" w:hAnsi="Sakkal Majalla" w:cs="Sakkal Majalla"/>
          <w:sz w:val="28"/>
          <w:szCs w:val="28"/>
          <w:rtl/>
        </w:rPr>
        <w:t xml:space="preserve">، مما يعني أن أنشطة التسويق عبر وسائل التواصل الاجتماعي والقيمة المدركة للمحتوى التسويقي يفسران معًا </w:t>
      </w:r>
      <w:r w:rsidRPr="002527AD">
        <w:rPr>
          <w:rFonts w:ascii="Sakkal Majalla" w:hAnsi="Sakkal Majalla" w:cs="Sakkal Majalla"/>
          <w:b/>
          <w:bCs/>
          <w:sz w:val="28"/>
          <w:szCs w:val="28"/>
        </w:rPr>
        <w:t>21.4%</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من التباين في نية شراء المحتوى المدفوع</w:t>
      </w:r>
      <w:r w:rsidRPr="002527AD">
        <w:rPr>
          <w:rFonts w:ascii="Sakkal Majalla" w:hAnsi="Sakkal Majalla" w:cs="Sakkal Majalla"/>
          <w:sz w:val="28"/>
          <w:szCs w:val="28"/>
        </w:rPr>
        <w:t>.</w:t>
      </w:r>
    </w:p>
    <w:p w14:paraId="6623C9D5"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lastRenderedPageBreak/>
        <w:t xml:space="preserve">كما بلغت قيمة </w:t>
      </w:r>
      <w:proofErr w:type="spellStart"/>
      <w:r w:rsidRPr="002527AD">
        <w:rPr>
          <w:rFonts w:ascii="Sakkal Majalla" w:hAnsi="Sakkal Majalla" w:cs="Sakkal Majalla"/>
          <w:b/>
          <w:bCs/>
          <w:sz w:val="28"/>
          <w:szCs w:val="28"/>
        </w:rPr>
        <w:t>Durbin</w:t>
      </w:r>
      <w:proofErr w:type="spellEnd"/>
      <w:r w:rsidRPr="002527AD">
        <w:rPr>
          <w:rFonts w:ascii="Sakkal Majalla" w:hAnsi="Sakkal Majalla" w:cs="Sakkal Majalla"/>
          <w:b/>
          <w:bCs/>
          <w:sz w:val="28"/>
          <w:szCs w:val="28"/>
        </w:rPr>
        <w:t>–Watson (1.770)</w:t>
      </w:r>
      <w:r w:rsidRPr="002527AD">
        <w:rPr>
          <w:rFonts w:ascii="Sakkal Majalla" w:hAnsi="Sakkal Majalla" w:cs="Sakkal Majalla"/>
          <w:sz w:val="28"/>
          <w:szCs w:val="28"/>
          <w:rtl/>
        </w:rPr>
        <w:t>، وهي قيمة تقع ضمن الحدود المقبولة، مما يدل على تحقق افتراض استقلالية الأخطاء</w:t>
      </w:r>
      <w:r w:rsidRPr="002527AD">
        <w:rPr>
          <w:rFonts w:ascii="Sakkal Majalla" w:hAnsi="Sakkal Majalla" w:cs="Sakkal Majalla"/>
          <w:sz w:val="28"/>
          <w:szCs w:val="28"/>
        </w:rPr>
        <w:t>.</w:t>
      </w:r>
    </w:p>
    <w:p w14:paraId="0602E678" w14:textId="77777777" w:rsidR="00C4463E" w:rsidRPr="002527AD" w:rsidRDefault="00C4463E" w:rsidP="00C4463E">
      <w:pPr>
        <w:bidi/>
        <w:jc w:val="both"/>
        <w:rPr>
          <w:rFonts w:ascii="Sakkal Majalla" w:hAnsi="Sakkal Majalla" w:cs="Sakkal Majalla"/>
          <w:sz w:val="28"/>
          <w:szCs w:val="28"/>
        </w:rPr>
      </w:pPr>
    </w:p>
    <w:p w14:paraId="38504743" w14:textId="018CD755"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2</w:t>
      </w:r>
      <w:r w:rsidR="00113437">
        <w:rPr>
          <w:rFonts w:ascii="Sakkal Majalla" w:hAnsi="Sakkal Majalla" w:cs="Sakkal Majalla"/>
          <w:b/>
          <w:bCs/>
          <w:sz w:val="28"/>
          <w:szCs w:val="28"/>
        </w:rPr>
        <w:t>4</w:t>
      </w:r>
      <w:r w:rsidRPr="002527AD">
        <w:rPr>
          <w:rFonts w:ascii="Sakkal Majalla" w:hAnsi="Sakkal Majalla" w:cs="Sakkal Majalla"/>
          <w:b/>
          <w:bCs/>
          <w:sz w:val="28"/>
          <w:szCs w:val="28"/>
        </w:rPr>
        <w:t>)</w:t>
      </w:r>
      <w:r w:rsidRPr="002527AD">
        <w:rPr>
          <w:rFonts w:ascii="Sakkal Majalla" w:hAnsi="Sakkal Majalla" w:cs="Sakkal Majalla" w:hint="cs"/>
          <w:b/>
          <w:bCs/>
          <w:sz w:val="28"/>
          <w:szCs w:val="28"/>
          <w:rtl/>
        </w:rPr>
        <w:t xml:space="preserve"> نتائ</w:t>
      </w:r>
      <w:r w:rsidRPr="002527AD">
        <w:rPr>
          <w:rFonts w:ascii="Sakkal Majalla" w:hAnsi="Sakkal Majalla" w:cs="Sakkal Majalla" w:hint="eastAsia"/>
          <w:b/>
          <w:bCs/>
          <w:sz w:val="28"/>
          <w:szCs w:val="28"/>
          <w:rtl/>
        </w:rPr>
        <w:t>ج</w:t>
      </w:r>
      <w:r w:rsidRPr="002527AD">
        <w:rPr>
          <w:rFonts w:ascii="Sakkal Majalla" w:hAnsi="Sakkal Majalla" w:cs="Sakkal Majalla"/>
          <w:b/>
          <w:bCs/>
          <w:sz w:val="28"/>
          <w:szCs w:val="28"/>
          <w:rtl/>
        </w:rPr>
        <w:t xml:space="preserve"> تحليل التباين</w:t>
      </w:r>
      <w:r w:rsidRPr="002527AD">
        <w:rPr>
          <w:rFonts w:ascii="Sakkal Majalla" w:hAnsi="Sakkal Majalla" w:cs="Sakkal Majalla"/>
          <w:b/>
          <w:bCs/>
          <w:sz w:val="28"/>
          <w:szCs w:val="28"/>
        </w:rPr>
        <w:t xml:space="preserve"> (ANOVA)</w:t>
      </w:r>
    </w:p>
    <w:tbl>
      <w:tblPr>
        <w:tblStyle w:val="TableGrid"/>
        <w:bidiVisual/>
        <w:tblW w:w="0" w:type="auto"/>
        <w:tblLook w:val="04A0" w:firstRow="1" w:lastRow="0" w:firstColumn="1" w:lastColumn="0" w:noHBand="0" w:noVBand="1"/>
      </w:tblPr>
      <w:tblGrid>
        <w:gridCol w:w="1289"/>
        <w:gridCol w:w="1553"/>
        <w:gridCol w:w="557"/>
        <w:gridCol w:w="1364"/>
        <w:gridCol w:w="830"/>
        <w:gridCol w:w="716"/>
      </w:tblGrid>
      <w:tr w:rsidR="00C4463E" w:rsidRPr="002527AD" w14:paraId="0D5272CC" w14:textId="77777777" w:rsidTr="00D2264C">
        <w:tc>
          <w:tcPr>
            <w:tcW w:w="0" w:type="auto"/>
            <w:hideMark/>
          </w:tcPr>
          <w:p w14:paraId="7ACA9B9F"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مصدر التباين</w:t>
            </w:r>
          </w:p>
        </w:tc>
        <w:tc>
          <w:tcPr>
            <w:tcW w:w="0" w:type="auto"/>
            <w:hideMark/>
          </w:tcPr>
          <w:p w14:paraId="49C10B23"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 xml:space="preserve">Sum </w:t>
            </w:r>
            <w:proofErr w:type="spellStart"/>
            <w:r w:rsidRPr="002527AD">
              <w:rPr>
                <w:rFonts w:ascii="Sakkal Majalla" w:hAnsi="Sakkal Majalla" w:cs="Sakkal Majalla"/>
                <w:b/>
                <w:bCs/>
                <w:sz w:val="28"/>
                <w:szCs w:val="28"/>
              </w:rPr>
              <w:t>of</w:t>
            </w:r>
            <w:proofErr w:type="spellEnd"/>
            <w:r w:rsidRPr="002527AD">
              <w:rPr>
                <w:rFonts w:ascii="Sakkal Majalla" w:hAnsi="Sakkal Majalla" w:cs="Sakkal Majalla"/>
                <w:b/>
                <w:bCs/>
                <w:sz w:val="28"/>
                <w:szCs w:val="28"/>
              </w:rPr>
              <w:t xml:space="preserve"> </w:t>
            </w:r>
            <w:proofErr w:type="spellStart"/>
            <w:r w:rsidRPr="002527AD">
              <w:rPr>
                <w:rFonts w:ascii="Sakkal Majalla" w:hAnsi="Sakkal Majalla" w:cs="Sakkal Majalla"/>
                <w:b/>
                <w:bCs/>
                <w:sz w:val="28"/>
                <w:szCs w:val="28"/>
              </w:rPr>
              <w:t>Squares</w:t>
            </w:r>
            <w:proofErr w:type="spellEnd"/>
          </w:p>
        </w:tc>
        <w:tc>
          <w:tcPr>
            <w:tcW w:w="0" w:type="auto"/>
            <w:hideMark/>
          </w:tcPr>
          <w:p w14:paraId="0DD5189B"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df</w:t>
            </w:r>
            <w:proofErr w:type="spellEnd"/>
          </w:p>
        </w:tc>
        <w:tc>
          <w:tcPr>
            <w:tcW w:w="0" w:type="auto"/>
            <w:hideMark/>
          </w:tcPr>
          <w:p w14:paraId="431DB273"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Mean</w:t>
            </w:r>
            <w:proofErr w:type="spellEnd"/>
            <w:r w:rsidRPr="002527AD">
              <w:rPr>
                <w:rFonts w:ascii="Sakkal Majalla" w:hAnsi="Sakkal Majalla" w:cs="Sakkal Majalla"/>
                <w:b/>
                <w:bCs/>
                <w:sz w:val="28"/>
                <w:szCs w:val="28"/>
              </w:rPr>
              <w:t xml:space="preserve"> Square</w:t>
            </w:r>
          </w:p>
        </w:tc>
        <w:tc>
          <w:tcPr>
            <w:tcW w:w="0" w:type="auto"/>
            <w:hideMark/>
          </w:tcPr>
          <w:p w14:paraId="6553ABD5"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F</w:t>
            </w:r>
          </w:p>
        </w:tc>
        <w:tc>
          <w:tcPr>
            <w:tcW w:w="0" w:type="auto"/>
            <w:hideMark/>
          </w:tcPr>
          <w:p w14:paraId="55F40436"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w:t>
            </w:r>
          </w:p>
        </w:tc>
      </w:tr>
      <w:tr w:rsidR="00C4463E" w:rsidRPr="002527AD" w14:paraId="0767D752" w14:textId="77777777" w:rsidTr="00D2264C">
        <w:tc>
          <w:tcPr>
            <w:tcW w:w="0" w:type="auto"/>
            <w:hideMark/>
          </w:tcPr>
          <w:p w14:paraId="2F0AB428" w14:textId="77777777" w:rsidR="00C4463E" w:rsidRPr="002527AD" w:rsidRDefault="00C4463E" w:rsidP="00C4463E">
            <w:pPr>
              <w:bidi/>
              <w:spacing w:after="160" w:line="259" w:lineRule="auto"/>
              <w:jc w:val="both"/>
              <w:rPr>
                <w:rFonts w:ascii="Sakkal Majalla" w:hAnsi="Sakkal Majalla" w:cs="Sakkal Majalla"/>
                <w:sz w:val="28"/>
                <w:szCs w:val="28"/>
              </w:rPr>
            </w:pPr>
            <w:proofErr w:type="spellStart"/>
            <w:r w:rsidRPr="002527AD">
              <w:rPr>
                <w:rFonts w:ascii="Sakkal Majalla" w:hAnsi="Sakkal Majalla" w:cs="Sakkal Majalla"/>
                <w:sz w:val="28"/>
                <w:szCs w:val="28"/>
              </w:rPr>
              <w:t>Regression</w:t>
            </w:r>
            <w:proofErr w:type="spellEnd"/>
          </w:p>
        </w:tc>
        <w:tc>
          <w:tcPr>
            <w:tcW w:w="0" w:type="auto"/>
            <w:hideMark/>
          </w:tcPr>
          <w:p w14:paraId="48AE374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52.293</w:t>
            </w:r>
          </w:p>
        </w:tc>
        <w:tc>
          <w:tcPr>
            <w:tcW w:w="0" w:type="auto"/>
            <w:hideMark/>
          </w:tcPr>
          <w:p w14:paraId="5E8B62F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w:t>
            </w:r>
          </w:p>
        </w:tc>
        <w:tc>
          <w:tcPr>
            <w:tcW w:w="0" w:type="auto"/>
            <w:hideMark/>
          </w:tcPr>
          <w:p w14:paraId="2460F5E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26.146</w:t>
            </w:r>
          </w:p>
        </w:tc>
        <w:tc>
          <w:tcPr>
            <w:tcW w:w="0" w:type="auto"/>
            <w:hideMark/>
          </w:tcPr>
          <w:p w14:paraId="36C653A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18.417</w:t>
            </w:r>
          </w:p>
        </w:tc>
        <w:tc>
          <w:tcPr>
            <w:tcW w:w="0" w:type="auto"/>
            <w:hideMark/>
          </w:tcPr>
          <w:p w14:paraId="71849C2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0.000</w:t>
            </w:r>
          </w:p>
        </w:tc>
      </w:tr>
      <w:tr w:rsidR="00C4463E" w:rsidRPr="002527AD" w14:paraId="62901C13" w14:textId="77777777" w:rsidTr="00D2264C">
        <w:tc>
          <w:tcPr>
            <w:tcW w:w="0" w:type="auto"/>
            <w:hideMark/>
          </w:tcPr>
          <w:p w14:paraId="35BC130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Residual</w:t>
            </w:r>
          </w:p>
        </w:tc>
        <w:tc>
          <w:tcPr>
            <w:tcW w:w="0" w:type="auto"/>
            <w:hideMark/>
          </w:tcPr>
          <w:p w14:paraId="0B32836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191.660</w:t>
            </w:r>
          </w:p>
        </w:tc>
        <w:tc>
          <w:tcPr>
            <w:tcW w:w="0" w:type="auto"/>
            <w:hideMark/>
          </w:tcPr>
          <w:p w14:paraId="2BE8D9E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135</w:t>
            </w:r>
          </w:p>
        </w:tc>
        <w:tc>
          <w:tcPr>
            <w:tcW w:w="0" w:type="auto"/>
            <w:hideMark/>
          </w:tcPr>
          <w:p w14:paraId="1EFCE6B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1.420</w:t>
            </w:r>
          </w:p>
        </w:tc>
        <w:tc>
          <w:tcPr>
            <w:tcW w:w="0" w:type="auto"/>
            <w:hideMark/>
          </w:tcPr>
          <w:p w14:paraId="672C9662" w14:textId="77777777" w:rsidR="00C4463E" w:rsidRPr="002527AD" w:rsidRDefault="00C4463E" w:rsidP="00C4463E">
            <w:pPr>
              <w:bidi/>
              <w:spacing w:after="160" w:line="259" w:lineRule="auto"/>
              <w:jc w:val="both"/>
              <w:rPr>
                <w:rFonts w:ascii="Sakkal Majalla" w:hAnsi="Sakkal Majalla" w:cs="Sakkal Majalla"/>
                <w:sz w:val="28"/>
                <w:szCs w:val="28"/>
              </w:rPr>
            </w:pPr>
          </w:p>
        </w:tc>
        <w:tc>
          <w:tcPr>
            <w:tcW w:w="0" w:type="auto"/>
            <w:hideMark/>
          </w:tcPr>
          <w:p w14:paraId="34921082" w14:textId="77777777" w:rsidR="00C4463E" w:rsidRPr="002527AD" w:rsidRDefault="00C4463E" w:rsidP="00C4463E">
            <w:pPr>
              <w:bidi/>
              <w:spacing w:after="160" w:line="259" w:lineRule="auto"/>
              <w:jc w:val="both"/>
              <w:rPr>
                <w:rFonts w:ascii="Sakkal Majalla" w:hAnsi="Sakkal Majalla" w:cs="Sakkal Majalla"/>
                <w:sz w:val="28"/>
                <w:szCs w:val="28"/>
              </w:rPr>
            </w:pPr>
          </w:p>
        </w:tc>
      </w:tr>
      <w:tr w:rsidR="00C4463E" w:rsidRPr="002527AD" w14:paraId="7D5A6806" w14:textId="77777777" w:rsidTr="00D2264C">
        <w:tc>
          <w:tcPr>
            <w:tcW w:w="0" w:type="auto"/>
            <w:hideMark/>
          </w:tcPr>
          <w:p w14:paraId="4D91DE5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Total</w:t>
            </w:r>
          </w:p>
        </w:tc>
        <w:tc>
          <w:tcPr>
            <w:tcW w:w="0" w:type="auto"/>
            <w:hideMark/>
          </w:tcPr>
          <w:p w14:paraId="700C915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243.953</w:t>
            </w:r>
          </w:p>
        </w:tc>
        <w:tc>
          <w:tcPr>
            <w:tcW w:w="0" w:type="auto"/>
            <w:hideMark/>
          </w:tcPr>
          <w:p w14:paraId="2D30A49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137</w:t>
            </w:r>
          </w:p>
        </w:tc>
        <w:tc>
          <w:tcPr>
            <w:tcW w:w="0" w:type="auto"/>
            <w:hideMark/>
          </w:tcPr>
          <w:p w14:paraId="3E27744C" w14:textId="77777777" w:rsidR="00C4463E" w:rsidRPr="002527AD" w:rsidRDefault="00C4463E" w:rsidP="00C4463E">
            <w:pPr>
              <w:bidi/>
              <w:spacing w:after="160" w:line="259" w:lineRule="auto"/>
              <w:jc w:val="both"/>
              <w:rPr>
                <w:rFonts w:ascii="Sakkal Majalla" w:hAnsi="Sakkal Majalla" w:cs="Sakkal Majalla"/>
                <w:sz w:val="28"/>
                <w:szCs w:val="28"/>
              </w:rPr>
            </w:pPr>
          </w:p>
        </w:tc>
        <w:tc>
          <w:tcPr>
            <w:tcW w:w="0" w:type="auto"/>
            <w:hideMark/>
          </w:tcPr>
          <w:p w14:paraId="0AA564F9" w14:textId="77777777" w:rsidR="00C4463E" w:rsidRPr="002527AD" w:rsidRDefault="00C4463E" w:rsidP="00C4463E">
            <w:pPr>
              <w:bidi/>
              <w:spacing w:after="160" w:line="259" w:lineRule="auto"/>
              <w:jc w:val="both"/>
              <w:rPr>
                <w:rFonts w:ascii="Sakkal Majalla" w:hAnsi="Sakkal Majalla" w:cs="Sakkal Majalla"/>
                <w:sz w:val="28"/>
                <w:szCs w:val="28"/>
              </w:rPr>
            </w:pPr>
          </w:p>
        </w:tc>
        <w:tc>
          <w:tcPr>
            <w:tcW w:w="0" w:type="auto"/>
            <w:hideMark/>
          </w:tcPr>
          <w:p w14:paraId="061F6460" w14:textId="77777777" w:rsidR="00C4463E" w:rsidRPr="002527AD" w:rsidRDefault="00C4463E" w:rsidP="00C4463E">
            <w:pPr>
              <w:bidi/>
              <w:spacing w:after="160" w:line="259" w:lineRule="auto"/>
              <w:jc w:val="both"/>
              <w:rPr>
                <w:rFonts w:ascii="Sakkal Majalla" w:hAnsi="Sakkal Majalla" w:cs="Sakkal Majalla"/>
                <w:sz w:val="28"/>
                <w:szCs w:val="28"/>
              </w:rPr>
            </w:pPr>
          </w:p>
        </w:tc>
      </w:tr>
    </w:tbl>
    <w:p w14:paraId="1055B461"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الجدول</w:t>
      </w:r>
    </w:p>
    <w:p w14:paraId="42F5AD01"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تشير نتائج تحليل التباين إلى أن قيمة </w:t>
      </w:r>
      <w:r w:rsidRPr="002527AD">
        <w:rPr>
          <w:rFonts w:ascii="Sakkal Majalla" w:hAnsi="Sakkal Majalla" w:cs="Sakkal Majalla"/>
          <w:b/>
          <w:bCs/>
          <w:sz w:val="28"/>
          <w:szCs w:val="28"/>
        </w:rPr>
        <w:t xml:space="preserve">F </w:t>
      </w:r>
      <w:r w:rsidRPr="002527AD">
        <w:rPr>
          <w:rFonts w:ascii="Sakkal Majalla" w:hAnsi="Sakkal Majalla" w:cs="Sakkal Majalla"/>
          <w:b/>
          <w:bCs/>
          <w:sz w:val="28"/>
          <w:szCs w:val="28"/>
          <w:rtl/>
        </w:rPr>
        <w:t>بلغت</w:t>
      </w:r>
      <w:r w:rsidRPr="002527AD">
        <w:rPr>
          <w:rFonts w:ascii="Sakkal Majalla" w:hAnsi="Sakkal Majalla" w:cs="Sakkal Majalla"/>
          <w:b/>
          <w:bCs/>
          <w:sz w:val="28"/>
          <w:szCs w:val="28"/>
        </w:rPr>
        <w:t xml:space="preserve"> (18.417)</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عند مستوى دلالة </w:t>
      </w:r>
      <w:r w:rsidRPr="002527AD">
        <w:rPr>
          <w:rFonts w:ascii="Sakkal Majalla" w:hAnsi="Sakkal Majalla" w:cs="Sakkal Majalla"/>
          <w:b/>
          <w:bCs/>
          <w:sz w:val="28"/>
          <w:szCs w:val="28"/>
        </w:rPr>
        <w:t>(0.000)</w:t>
      </w:r>
      <w:r w:rsidRPr="002527AD">
        <w:rPr>
          <w:rFonts w:ascii="Sakkal Majalla" w:hAnsi="Sakkal Majalla" w:cs="Sakkal Majalla"/>
          <w:sz w:val="28"/>
          <w:szCs w:val="28"/>
          <w:rtl/>
        </w:rPr>
        <w:t xml:space="preserve">، وهي أقل من مستوى الدلالة </w:t>
      </w:r>
      <w:r w:rsidRPr="002527AD">
        <w:rPr>
          <w:rFonts w:ascii="Sakkal Majalla" w:hAnsi="Sakkal Majalla" w:cs="Sakkal Majalla"/>
          <w:b/>
          <w:bCs/>
          <w:sz w:val="28"/>
          <w:szCs w:val="28"/>
        </w:rPr>
        <w:t>(0.05)</w:t>
      </w:r>
      <w:r w:rsidRPr="002527AD">
        <w:rPr>
          <w:rFonts w:ascii="Sakkal Majalla" w:hAnsi="Sakkal Majalla" w:cs="Sakkal Majalla"/>
          <w:sz w:val="28"/>
          <w:szCs w:val="28"/>
          <w:rtl/>
        </w:rPr>
        <w:t>، مما يدل على أن نموذج الانحدار المتعدد معنوي إحصائيًا</w:t>
      </w:r>
      <w:r w:rsidRPr="002527AD">
        <w:rPr>
          <w:rFonts w:ascii="Sakkal Majalla" w:hAnsi="Sakkal Majalla" w:cs="Sakkal Majalla"/>
          <w:sz w:val="28"/>
          <w:szCs w:val="28"/>
        </w:rPr>
        <w:t>.</w:t>
      </w:r>
    </w:p>
    <w:p w14:paraId="65FAC8F1" w14:textId="77777777" w:rsidR="00C4463E" w:rsidRPr="002527AD" w:rsidRDefault="00C4463E" w:rsidP="00C4463E">
      <w:pPr>
        <w:bidi/>
        <w:jc w:val="both"/>
        <w:rPr>
          <w:rFonts w:ascii="Sakkal Majalla" w:hAnsi="Sakkal Majalla" w:cs="Sakkal Majalla"/>
          <w:sz w:val="28"/>
          <w:szCs w:val="28"/>
        </w:rPr>
      </w:pPr>
    </w:p>
    <w:p w14:paraId="60FBADA0" w14:textId="534E0A7E"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Pr="002527AD">
        <w:rPr>
          <w:rFonts w:ascii="Sakkal Majalla" w:hAnsi="Sakkal Majalla" w:cs="Sakkal Majalla"/>
          <w:b/>
          <w:bCs/>
          <w:sz w:val="28"/>
          <w:szCs w:val="28"/>
        </w:rPr>
        <w:t>2</w:t>
      </w:r>
      <w:r w:rsidR="00113437">
        <w:rPr>
          <w:rFonts w:ascii="Sakkal Majalla" w:hAnsi="Sakkal Majalla" w:cs="Sakkal Majalla"/>
          <w:b/>
          <w:bCs/>
          <w:sz w:val="28"/>
          <w:szCs w:val="28"/>
        </w:rPr>
        <w:t>5</w:t>
      </w:r>
      <w:r w:rsidRPr="002527AD">
        <w:rPr>
          <w:rFonts w:ascii="Sakkal Majalla" w:hAnsi="Sakkal Majalla" w:cs="Sakkal Majalla"/>
          <w:b/>
          <w:bCs/>
          <w:sz w:val="28"/>
          <w:szCs w:val="28"/>
        </w:rPr>
        <w:t>)</w:t>
      </w:r>
      <w:r w:rsidRPr="002527AD">
        <w:rPr>
          <w:rFonts w:ascii="Sakkal Majalla" w:hAnsi="Sakkal Majalla" w:cs="Sakkal Majalla" w:hint="cs"/>
          <w:b/>
          <w:bCs/>
          <w:sz w:val="28"/>
          <w:szCs w:val="28"/>
          <w:rtl/>
        </w:rPr>
        <w:t xml:space="preserve"> معاملا</w:t>
      </w:r>
      <w:r w:rsidRPr="002527AD">
        <w:rPr>
          <w:rFonts w:ascii="Sakkal Majalla" w:hAnsi="Sakkal Majalla" w:cs="Sakkal Majalla" w:hint="eastAsia"/>
          <w:b/>
          <w:bCs/>
          <w:sz w:val="28"/>
          <w:szCs w:val="28"/>
          <w:rtl/>
        </w:rPr>
        <w:t>ت</w:t>
      </w:r>
      <w:r w:rsidRPr="002527AD">
        <w:rPr>
          <w:rFonts w:ascii="Sakkal Majalla" w:hAnsi="Sakkal Majalla" w:cs="Sakkal Majalla"/>
          <w:b/>
          <w:bCs/>
          <w:sz w:val="28"/>
          <w:szCs w:val="28"/>
          <w:rtl/>
        </w:rPr>
        <w:t xml:space="preserve"> الانحدار المتعدد</w:t>
      </w:r>
    </w:p>
    <w:tbl>
      <w:tblPr>
        <w:tblStyle w:val="TableGrid"/>
        <w:bidiVisual/>
        <w:tblW w:w="0" w:type="auto"/>
        <w:tblLook w:val="04A0" w:firstRow="1" w:lastRow="0" w:firstColumn="1" w:lastColumn="0" w:noHBand="0" w:noVBand="1"/>
      </w:tblPr>
      <w:tblGrid>
        <w:gridCol w:w="3889"/>
        <w:gridCol w:w="716"/>
        <w:gridCol w:w="716"/>
        <w:gridCol w:w="716"/>
        <w:gridCol w:w="716"/>
        <w:gridCol w:w="1044"/>
        <w:gridCol w:w="716"/>
      </w:tblGrid>
      <w:tr w:rsidR="00C4463E" w:rsidRPr="002527AD" w14:paraId="557CEFE7" w14:textId="77777777" w:rsidTr="00D2264C">
        <w:tc>
          <w:tcPr>
            <w:tcW w:w="0" w:type="auto"/>
            <w:hideMark/>
          </w:tcPr>
          <w:p w14:paraId="3240B86E"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المتغير</w:t>
            </w:r>
          </w:p>
        </w:tc>
        <w:tc>
          <w:tcPr>
            <w:tcW w:w="0" w:type="auto"/>
            <w:hideMark/>
          </w:tcPr>
          <w:p w14:paraId="77F01D9D"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B</w:t>
            </w:r>
          </w:p>
        </w:tc>
        <w:tc>
          <w:tcPr>
            <w:tcW w:w="0" w:type="auto"/>
            <w:hideMark/>
          </w:tcPr>
          <w:p w14:paraId="51ACFF14"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Beta</w:t>
            </w:r>
          </w:p>
        </w:tc>
        <w:tc>
          <w:tcPr>
            <w:tcW w:w="0" w:type="auto"/>
            <w:hideMark/>
          </w:tcPr>
          <w:p w14:paraId="74C28372"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t</w:t>
            </w:r>
          </w:p>
        </w:tc>
        <w:tc>
          <w:tcPr>
            <w:tcW w:w="0" w:type="auto"/>
            <w:hideMark/>
          </w:tcPr>
          <w:p w14:paraId="65399CCE"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w:t>
            </w:r>
          </w:p>
        </w:tc>
        <w:tc>
          <w:tcPr>
            <w:tcW w:w="0" w:type="auto"/>
            <w:hideMark/>
          </w:tcPr>
          <w:p w14:paraId="6E41765B"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Tolerance</w:t>
            </w:r>
            <w:proofErr w:type="spellEnd"/>
          </w:p>
        </w:tc>
        <w:tc>
          <w:tcPr>
            <w:tcW w:w="0" w:type="auto"/>
            <w:hideMark/>
          </w:tcPr>
          <w:p w14:paraId="606673FF"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VIF</w:t>
            </w:r>
          </w:p>
        </w:tc>
      </w:tr>
      <w:tr w:rsidR="00C4463E" w:rsidRPr="002527AD" w14:paraId="3D13DA3E" w14:textId="77777777" w:rsidTr="00D2264C">
        <w:tc>
          <w:tcPr>
            <w:tcW w:w="0" w:type="auto"/>
            <w:hideMark/>
          </w:tcPr>
          <w:p w14:paraId="350C4AD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الثابت</w:t>
            </w:r>
          </w:p>
        </w:tc>
        <w:tc>
          <w:tcPr>
            <w:tcW w:w="0" w:type="auto"/>
            <w:hideMark/>
          </w:tcPr>
          <w:p w14:paraId="339FA60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0.118</w:t>
            </w:r>
          </w:p>
        </w:tc>
        <w:tc>
          <w:tcPr>
            <w:tcW w:w="0" w:type="auto"/>
            <w:hideMark/>
          </w:tcPr>
          <w:p w14:paraId="0EB0E317" w14:textId="77777777" w:rsidR="00C4463E" w:rsidRPr="002527AD" w:rsidRDefault="00C4463E" w:rsidP="00C4463E">
            <w:pPr>
              <w:bidi/>
              <w:spacing w:after="160" w:line="259" w:lineRule="auto"/>
              <w:jc w:val="both"/>
              <w:rPr>
                <w:rFonts w:ascii="Sakkal Majalla" w:hAnsi="Sakkal Majalla" w:cs="Sakkal Majalla"/>
                <w:sz w:val="28"/>
                <w:szCs w:val="28"/>
              </w:rPr>
            </w:pPr>
          </w:p>
        </w:tc>
        <w:tc>
          <w:tcPr>
            <w:tcW w:w="0" w:type="auto"/>
            <w:hideMark/>
          </w:tcPr>
          <w:p w14:paraId="33049198"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0.213</w:t>
            </w:r>
          </w:p>
        </w:tc>
        <w:tc>
          <w:tcPr>
            <w:tcW w:w="0" w:type="auto"/>
            <w:hideMark/>
          </w:tcPr>
          <w:p w14:paraId="51523C7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0.832</w:t>
            </w:r>
          </w:p>
        </w:tc>
        <w:tc>
          <w:tcPr>
            <w:tcW w:w="0" w:type="auto"/>
            <w:hideMark/>
          </w:tcPr>
          <w:p w14:paraId="5AE5E583" w14:textId="77777777" w:rsidR="00C4463E" w:rsidRPr="002527AD" w:rsidRDefault="00C4463E" w:rsidP="00C4463E">
            <w:pPr>
              <w:bidi/>
              <w:spacing w:after="160" w:line="259" w:lineRule="auto"/>
              <w:jc w:val="both"/>
              <w:rPr>
                <w:rFonts w:ascii="Sakkal Majalla" w:hAnsi="Sakkal Majalla" w:cs="Sakkal Majalla"/>
                <w:sz w:val="28"/>
                <w:szCs w:val="28"/>
              </w:rPr>
            </w:pPr>
          </w:p>
        </w:tc>
        <w:tc>
          <w:tcPr>
            <w:tcW w:w="0" w:type="auto"/>
            <w:hideMark/>
          </w:tcPr>
          <w:p w14:paraId="40A2B558" w14:textId="77777777" w:rsidR="00C4463E" w:rsidRPr="002527AD" w:rsidRDefault="00C4463E" w:rsidP="00C4463E">
            <w:pPr>
              <w:bidi/>
              <w:spacing w:after="160" w:line="259" w:lineRule="auto"/>
              <w:jc w:val="both"/>
              <w:rPr>
                <w:rFonts w:ascii="Sakkal Majalla" w:hAnsi="Sakkal Majalla" w:cs="Sakkal Majalla"/>
                <w:sz w:val="28"/>
                <w:szCs w:val="28"/>
              </w:rPr>
            </w:pPr>
          </w:p>
        </w:tc>
      </w:tr>
      <w:tr w:rsidR="00C4463E" w:rsidRPr="002527AD" w14:paraId="087E7582" w14:textId="77777777" w:rsidTr="00D2264C">
        <w:tc>
          <w:tcPr>
            <w:tcW w:w="0" w:type="auto"/>
            <w:hideMark/>
          </w:tcPr>
          <w:p w14:paraId="3DA85E3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القيمة المدركة للمحتوى التسويقي</w:t>
            </w:r>
          </w:p>
        </w:tc>
        <w:tc>
          <w:tcPr>
            <w:tcW w:w="0" w:type="auto"/>
            <w:hideMark/>
          </w:tcPr>
          <w:p w14:paraId="7F33D1E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0.117</w:t>
            </w:r>
          </w:p>
        </w:tc>
        <w:tc>
          <w:tcPr>
            <w:tcW w:w="0" w:type="auto"/>
            <w:hideMark/>
          </w:tcPr>
          <w:p w14:paraId="0207736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0.080</w:t>
            </w:r>
          </w:p>
        </w:tc>
        <w:tc>
          <w:tcPr>
            <w:tcW w:w="0" w:type="auto"/>
            <w:hideMark/>
          </w:tcPr>
          <w:p w14:paraId="72E378B4"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0.654</w:t>
            </w:r>
          </w:p>
        </w:tc>
        <w:tc>
          <w:tcPr>
            <w:tcW w:w="0" w:type="auto"/>
            <w:hideMark/>
          </w:tcPr>
          <w:p w14:paraId="1B9A915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0.514</w:t>
            </w:r>
          </w:p>
        </w:tc>
        <w:tc>
          <w:tcPr>
            <w:tcW w:w="0" w:type="auto"/>
            <w:hideMark/>
          </w:tcPr>
          <w:p w14:paraId="13C7BD3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0.393</w:t>
            </w:r>
          </w:p>
        </w:tc>
        <w:tc>
          <w:tcPr>
            <w:tcW w:w="0" w:type="auto"/>
            <w:hideMark/>
          </w:tcPr>
          <w:p w14:paraId="70B26FF8"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2.544</w:t>
            </w:r>
          </w:p>
        </w:tc>
      </w:tr>
      <w:tr w:rsidR="00C4463E" w:rsidRPr="002527AD" w14:paraId="280E032C" w14:textId="77777777" w:rsidTr="00D2264C">
        <w:tc>
          <w:tcPr>
            <w:tcW w:w="0" w:type="auto"/>
            <w:hideMark/>
          </w:tcPr>
          <w:p w14:paraId="766EABC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أنشطة التسويق عبر وسائل التواصل الاجتماعي</w:t>
            </w:r>
          </w:p>
        </w:tc>
        <w:tc>
          <w:tcPr>
            <w:tcW w:w="0" w:type="auto"/>
            <w:hideMark/>
          </w:tcPr>
          <w:p w14:paraId="0EC1E4C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0.706</w:t>
            </w:r>
          </w:p>
        </w:tc>
        <w:tc>
          <w:tcPr>
            <w:tcW w:w="0" w:type="auto"/>
            <w:hideMark/>
          </w:tcPr>
          <w:p w14:paraId="3F72E2E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0.398</w:t>
            </w:r>
          </w:p>
        </w:tc>
        <w:tc>
          <w:tcPr>
            <w:tcW w:w="0" w:type="auto"/>
            <w:hideMark/>
          </w:tcPr>
          <w:p w14:paraId="3576FF9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3.273</w:t>
            </w:r>
          </w:p>
        </w:tc>
        <w:tc>
          <w:tcPr>
            <w:tcW w:w="0" w:type="auto"/>
            <w:hideMark/>
          </w:tcPr>
          <w:p w14:paraId="31376D7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0.001</w:t>
            </w:r>
          </w:p>
        </w:tc>
        <w:tc>
          <w:tcPr>
            <w:tcW w:w="0" w:type="auto"/>
            <w:hideMark/>
          </w:tcPr>
          <w:p w14:paraId="366F3783"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0.393</w:t>
            </w:r>
          </w:p>
        </w:tc>
        <w:tc>
          <w:tcPr>
            <w:tcW w:w="0" w:type="auto"/>
            <w:hideMark/>
          </w:tcPr>
          <w:p w14:paraId="63B168C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2.544</w:t>
            </w:r>
          </w:p>
        </w:tc>
      </w:tr>
    </w:tbl>
    <w:p w14:paraId="3C9C7724"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599376D8" w14:textId="0ECE18CA"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يتضح من جدول (4-</w:t>
      </w:r>
      <w:r w:rsidR="00113437">
        <w:rPr>
          <w:rFonts w:ascii="Sakkal Majalla" w:hAnsi="Sakkal Majalla" w:cs="Sakkal Majalla"/>
          <w:sz w:val="28"/>
          <w:szCs w:val="28"/>
        </w:rPr>
        <w:t>5</w:t>
      </w:r>
      <w:r w:rsidRPr="002527AD">
        <w:rPr>
          <w:rFonts w:ascii="Sakkal Majalla" w:hAnsi="Sakkal Majalla" w:cs="Sakkal Majalla"/>
          <w:sz w:val="28"/>
          <w:szCs w:val="28"/>
          <w:rtl/>
        </w:rPr>
        <w:t xml:space="preserve">2) أن </w:t>
      </w:r>
      <w:r w:rsidRPr="002527AD">
        <w:rPr>
          <w:rFonts w:ascii="Sakkal Majalla" w:hAnsi="Sakkal Majalla" w:cs="Sakkal Majalla"/>
          <w:b/>
          <w:bCs/>
          <w:sz w:val="28"/>
          <w:szCs w:val="28"/>
          <w:rtl/>
        </w:rPr>
        <w:t>أنشطة التسويق عبر وسائل التواصل الاجتماعي احتفظت بتأثير مباشر موجب ودال إحصائيًا في نية شراء المحتوى المدفوع</w:t>
      </w:r>
      <w:r w:rsidRPr="002527AD">
        <w:rPr>
          <w:rFonts w:ascii="Sakkal Majalla" w:hAnsi="Sakkal Majalla" w:cs="Sakkal Majalla"/>
          <w:sz w:val="28"/>
          <w:szCs w:val="28"/>
          <w:rtl/>
        </w:rPr>
        <w:t xml:space="preserve"> بعد إدخال القيمة المدركة للمحتوى التسويقي في النموذج، حيث بلغت قيمة </w:t>
      </w:r>
      <w:r w:rsidRPr="002527AD">
        <w:rPr>
          <w:rFonts w:ascii="Sakkal Majalla" w:hAnsi="Sakkal Majalla" w:cs="Sakkal Majalla"/>
          <w:b/>
          <w:bCs/>
          <w:sz w:val="28"/>
          <w:szCs w:val="28"/>
        </w:rPr>
        <w:t>Beta = 0.398</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عند مستوى دلالة </w:t>
      </w:r>
      <w:r w:rsidRPr="002527AD">
        <w:rPr>
          <w:rFonts w:ascii="Sakkal Majalla" w:hAnsi="Sakkal Majalla" w:cs="Sakkal Majalla"/>
          <w:b/>
          <w:bCs/>
          <w:sz w:val="28"/>
          <w:szCs w:val="28"/>
        </w:rPr>
        <w:t>0.001</w:t>
      </w:r>
      <w:r w:rsidRPr="002527AD">
        <w:rPr>
          <w:rFonts w:ascii="Sakkal Majalla" w:hAnsi="Sakkal Majalla" w:cs="Sakkal Majalla"/>
          <w:sz w:val="28"/>
          <w:szCs w:val="28"/>
        </w:rPr>
        <w:t>.</w:t>
      </w:r>
    </w:p>
    <w:p w14:paraId="09432359"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في المقابل، لم يظهر </w:t>
      </w:r>
      <w:r w:rsidRPr="002527AD">
        <w:rPr>
          <w:rFonts w:ascii="Sakkal Majalla" w:hAnsi="Sakkal Majalla" w:cs="Sakkal Majalla"/>
          <w:b/>
          <w:bCs/>
          <w:sz w:val="28"/>
          <w:szCs w:val="28"/>
          <w:rtl/>
        </w:rPr>
        <w:t>للقيمة المدركة للمحتوى التسويقي تأثير مباشر دال إحصائيًا</w:t>
      </w:r>
      <w:r w:rsidRPr="002527AD">
        <w:rPr>
          <w:rFonts w:ascii="Sakkal Majalla" w:hAnsi="Sakkal Majalla" w:cs="Sakkal Majalla"/>
          <w:sz w:val="28"/>
          <w:szCs w:val="28"/>
          <w:rtl/>
        </w:rPr>
        <w:t xml:space="preserve"> بعد إدخالها في النموذج، حيث بلغت قيمة </w:t>
      </w: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 xml:space="preserve"> = 0.514</w:t>
      </w:r>
      <w:r w:rsidRPr="002527AD">
        <w:rPr>
          <w:rFonts w:ascii="Sakkal Majalla" w:hAnsi="Sakkal Majalla" w:cs="Sakkal Majalla"/>
          <w:sz w:val="28"/>
          <w:szCs w:val="28"/>
          <w:rtl/>
        </w:rPr>
        <w:t>، وهي أكبر من مستوى الدلالة المعتمد</w:t>
      </w:r>
      <w:r w:rsidRPr="002527AD">
        <w:rPr>
          <w:rFonts w:ascii="Sakkal Majalla" w:hAnsi="Sakkal Majalla" w:cs="Sakkal Majalla"/>
          <w:sz w:val="28"/>
          <w:szCs w:val="28"/>
        </w:rPr>
        <w:t xml:space="preserve"> (0.05).</w:t>
      </w:r>
    </w:p>
    <w:p w14:paraId="6FAFCFDE"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lastRenderedPageBreak/>
        <w:t xml:space="preserve">كما تشير قيم </w:t>
      </w:r>
      <w:proofErr w:type="spellStart"/>
      <w:r w:rsidRPr="002527AD">
        <w:rPr>
          <w:rFonts w:ascii="Sakkal Majalla" w:hAnsi="Sakkal Majalla" w:cs="Sakkal Majalla"/>
          <w:b/>
          <w:bCs/>
          <w:sz w:val="28"/>
          <w:szCs w:val="28"/>
        </w:rPr>
        <w:t>Tolerance</w:t>
      </w:r>
      <w:proofErr w:type="spellEnd"/>
      <w:r w:rsidRPr="002527AD">
        <w:rPr>
          <w:rFonts w:ascii="Sakkal Majalla" w:hAnsi="Sakkal Majalla" w:cs="Sakkal Majalla"/>
          <w:b/>
          <w:bCs/>
          <w:sz w:val="28"/>
          <w:szCs w:val="28"/>
        </w:rPr>
        <w:t xml:space="preserve"> (0.393)</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و</w:t>
      </w:r>
      <w:r w:rsidRPr="002527AD">
        <w:rPr>
          <w:rFonts w:ascii="Sakkal Majalla" w:hAnsi="Sakkal Majalla" w:cs="Sakkal Majalla"/>
          <w:b/>
          <w:bCs/>
          <w:sz w:val="28"/>
          <w:szCs w:val="28"/>
        </w:rPr>
        <w:t>VIF (2.544)</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إلى عدم وجود مشكلة تعدد ارتباط خطي بين المتغيرات المستقلة، مما يؤكد صلاحية نموذج الانحدار</w:t>
      </w:r>
      <w:r w:rsidRPr="002527AD">
        <w:rPr>
          <w:rFonts w:ascii="Sakkal Majalla" w:hAnsi="Sakkal Majalla" w:cs="Sakkal Majalla"/>
          <w:sz w:val="28"/>
          <w:szCs w:val="28"/>
        </w:rPr>
        <w:t>.</w:t>
      </w:r>
    </w:p>
    <w:p w14:paraId="46C65CE0"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قرار الفرضية الفرعية الثالثة</w:t>
      </w:r>
    </w:p>
    <w:p w14:paraId="42E5E680"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بناءً على النتائج السابقة، </w:t>
      </w:r>
      <w:r w:rsidRPr="002527AD">
        <w:rPr>
          <w:rFonts w:ascii="Sakkal Majalla" w:hAnsi="Sakkal Majalla" w:cs="Sakkal Majalla"/>
          <w:b/>
          <w:bCs/>
          <w:sz w:val="28"/>
          <w:szCs w:val="28"/>
          <w:rtl/>
        </w:rPr>
        <w:t>تُقبل الفرضية الفرعية الثالثة</w:t>
      </w:r>
      <w:r w:rsidRPr="002527AD">
        <w:rPr>
          <w:rFonts w:ascii="Sakkal Majalla" w:hAnsi="Sakkal Majalla" w:cs="Sakkal Majalla"/>
          <w:sz w:val="28"/>
          <w:szCs w:val="28"/>
          <w:rtl/>
        </w:rPr>
        <w:t xml:space="preserve">، حيث أظهرت نتائج تحليل الانحدار المتعدد وجود </w:t>
      </w:r>
      <w:r w:rsidRPr="002527AD">
        <w:rPr>
          <w:rFonts w:ascii="Sakkal Majalla" w:hAnsi="Sakkal Majalla" w:cs="Sakkal Majalla"/>
          <w:b/>
          <w:bCs/>
          <w:sz w:val="28"/>
          <w:szCs w:val="28"/>
          <w:rtl/>
        </w:rPr>
        <w:t>تأثير مباشر موجب ودال إحصائيًا لأنشطة التسويق عبر وسائل التواصل الاجتماعي في نية شراء المحتوى المدفوع</w:t>
      </w:r>
      <w:r w:rsidRPr="002527AD">
        <w:rPr>
          <w:rFonts w:ascii="Sakkal Majalla" w:hAnsi="Sakkal Majalla" w:cs="Sakkal Majalla"/>
          <w:sz w:val="28"/>
          <w:szCs w:val="28"/>
          <w:rtl/>
        </w:rPr>
        <w:t xml:space="preserve"> بعد إدخال القيمة المدركة للمحتوى التسويقي في النموذج</w:t>
      </w:r>
      <w:r w:rsidRPr="002527AD">
        <w:rPr>
          <w:rFonts w:ascii="Sakkal Majalla" w:hAnsi="Sakkal Majalla" w:cs="Sakkal Majalla"/>
          <w:sz w:val="28"/>
          <w:szCs w:val="28"/>
        </w:rPr>
        <w:t>.</w:t>
      </w:r>
    </w:p>
    <w:p w14:paraId="08C89046" w14:textId="77777777" w:rsidR="00C4463E" w:rsidRPr="002527AD" w:rsidRDefault="00C4463E" w:rsidP="00C4463E">
      <w:pPr>
        <w:bidi/>
        <w:jc w:val="both"/>
        <w:rPr>
          <w:rFonts w:ascii="Sakkal Majalla" w:hAnsi="Sakkal Majalla" w:cs="Sakkal Majalla"/>
          <w:sz w:val="28"/>
          <w:szCs w:val="28"/>
        </w:rPr>
      </w:pPr>
    </w:p>
    <w:p w14:paraId="115383C2" w14:textId="2B207396" w:rsidR="00C4463E" w:rsidRPr="002527AD" w:rsidRDefault="00D54BBC" w:rsidP="00C4463E">
      <w:pPr>
        <w:bidi/>
        <w:jc w:val="both"/>
        <w:rPr>
          <w:rFonts w:ascii="Sakkal Majalla" w:hAnsi="Sakkal Majalla" w:cs="Sakkal Majalla"/>
          <w:b/>
          <w:bCs/>
          <w:sz w:val="28"/>
          <w:szCs w:val="28"/>
        </w:rPr>
      </w:pPr>
      <w:r>
        <w:rPr>
          <w:rFonts w:ascii="Sakkal Majalla" w:hAnsi="Sakkal Majalla" w:cs="Sakkal Majalla"/>
          <w:b/>
          <w:bCs/>
          <w:sz w:val="28"/>
          <w:szCs w:val="28"/>
        </w:rPr>
        <w:t>3.20</w:t>
      </w:r>
      <w:r w:rsidR="00C4463E" w:rsidRPr="002527AD">
        <w:rPr>
          <w:rFonts w:ascii="Sakkal Majalla" w:hAnsi="Sakkal Majalla" w:cs="Sakkal Majalla"/>
          <w:b/>
          <w:bCs/>
          <w:sz w:val="28"/>
          <w:szCs w:val="28"/>
        </w:rPr>
        <w:t xml:space="preserve"> </w:t>
      </w:r>
      <w:r w:rsidR="00C4463E" w:rsidRPr="002527AD">
        <w:rPr>
          <w:rFonts w:ascii="Sakkal Majalla" w:hAnsi="Sakkal Majalla" w:cs="Sakkal Majalla"/>
          <w:b/>
          <w:bCs/>
          <w:sz w:val="28"/>
          <w:szCs w:val="28"/>
          <w:rtl/>
        </w:rPr>
        <w:t>التحقق من الدور الوسيط للقيمة المدركة للمحتوى التسويقي وفق خطوات</w:t>
      </w:r>
      <w:r w:rsidR="00C4463E" w:rsidRPr="002527AD">
        <w:rPr>
          <w:rFonts w:ascii="Sakkal Majalla" w:hAnsi="Sakkal Majalla" w:cs="Sakkal Majalla"/>
          <w:b/>
          <w:bCs/>
          <w:sz w:val="28"/>
          <w:szCs w:val="28"/>
        </w:rPr>
        <w:t xml:space="preserve"> Baron &amp; Kenny (1986)</w:t>
      </w:r>
    </w:p>
    <w:p w14:paraId="4BF2510A"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نظرًا لأن الدراسة استندت إلى نموذج </w:t>
      </w:r>
      <w:r w:rsidRPr="002527AD">
        <w:rPr>
          <w:rFonts w:ascii="Sakkal Majalla" w:hAnsi="Sakkal Majalla" w:cs="Sakkal Majalla"/>
          <w:b/>
          <w:bCs/>
          <w:sz w:val="28"/>
          <w:szCs w:val="28"/>
          <w:rtl/>
        </w:rPr>
        <w:t>المثير–الكائن–الاستجابة</w:t>
      </w:r>
      <w:r w:rsidRPr="002527AD">
        <w:rPr>
          <w:rFonts w:ascii="Sakkal Majalla" w:hAnsi="Sakkal Majalla" w:cs="Sakkal Majalla"/>
          <w:b/>
          <w:bCs/>
          <w:sz w:val="28"/>
          <w:szCs w:val="28"/>
        </w:rPr>
        <w:t xml:space="preserve"> (Stimulus–Organism–Response: S-O-R)</w:t>
      </w:r>
      <w:r w:rsidRPr="002527AD">
        <w:rPr>
          <w:rFonts w:ascii="Sakkal Majalla" w:hAnsi="Sakkal Majalla" w:cs="Sakkal Majalla"/>
          <w:sz w:val="28"/>
          <w:szCs w:val="28"/>
          <w:rtl/>
        </w:rPr>
        <w:t xml:space="preserve">، فقد تم التحقق من إمكانية قيام </w:t>
      </w:r>
      <w:r w:rsidRPr="002527AD">
        <w:rPr>
          <w:rFonts w:ascii="Sakkal Majalla" w:hAnsi="Sakkal Majalla" w:cs="Sakkal Majalla"/>
          <w:b/>
          <w:bCs/>
          <w:sz w:val="28"/>
          <w:szCs w:val="28"/>
          <w:rtl/>
        </w:rPr>
        <w:t>القيمة المدركة للمحتوى التسويقي</w:t>
      </w:r>
      <w:r w:rsidRPr="002527AD">
        <w:rPr>
          <w:rFonts w:ascii="Sakkal Majalla" w:hAnsi="Sakkal Majalla" w:cs="Sakkal Majalla"/>
          <w:sz w:val="28"/>
          <w:szCs w:val="28"/>
          <w:rtl/>
        </w:rPr>
        <w:t xml:space="preserve"> بدور الوسيط في العلاقة بين </w:t>
      </w:r>
      <w:r w:rsidRPr="002527AD">
        <w:rPr>
          <w:rFonts w:ascii="Sakkal Majalla" w:hAnsi="Sakkal Majalla" w:cs="Sakkal Majalla"/>
          <w:b/>
          <w:bCs/>
          <w:sz w:val="28"/>
          <w:szCs w:val="28"/>
          <w:rtl/>
        </w:rPr>
        <w:t>أنشطة التسويق عبر وسائل التواصل الاجتماعي</w:t>
      </w:r>
      <w:r w:rsidRPr="002527AD">
        <w:rPr>
          <w:rFonts w:ascii="Sakkal Majalla" w:hAnsi="Sakkal Majalla" w:cs="Sakkal Majalla"/>
          <w:sz w:val="28"/>
          <w:szCs w:val="28"/>
          <w:rtl/>
        </w:rPr>
        <w:t xml:space="preserve"> و</w:t>
      </w:r>
      <w:r w:rsidRPr="002527AD">
        <w:rPr>
          <w:rFonts w:ascii="Sakkal Majalla" w:hAnsi="Sakkal Majalla" w:cs="Sakkal Majalla"/>
          <w:b/>
          <w:bCs/>
          <w:sz w:val="28"/>
          <w:szCs w:val="28"/>
          <w:rtl/>
        </w:rPr>
        <w:t>نية شراء المحتوى المدفوع داخل الألعاب الإلكترونية</w:t>
      </w:r>
      <w:r w:rsidRPr="002527AD">
        <w:rPr>
          <w:rFonts w:ascii="Sakkal Majalla" w:hAnsi="Sakkal Majalla" w:cs="Sakkal Majalla"/>
          <w:sz w:val="28"/>
          <w:szCs w:val="28"/>
          <w:rtl/>
        </w:rPr>
        <w:t xml:space="preserve">، وذلك باستخدام خطوات </w:t>
      </w:r>
      <w:r w:rsidRPr="002527AD">
        <w:rPr>
          <w:rFonts w:ascii="Sakkal Majalla" w:hAnsi="Sakkal Majalla" w:cs="Sakkal Majalla"/>
          <w:b/>
          <w:bCs/>
          <w:sz w:val="28"/>
          <w:szCs w:val="28"/>
        </w:rPr>
        <w:t xml:space="preserve">Baron </w:t>
      </w:r>
      <w:proofErr w:type="spellStart"/>
      <w:r w:rsidRPr="002527AD">
        <w:rPr>
          <w:rFonts w:ascii="Sakkal Majalla" w:hAnsi="Sakkal Majalla" w:cs="Sakkal Majalla"/>
          <w:b/>
          <w:bCs/>
          <w:sz w:val="28"/>
          <w:szCs w:val="28"/>
        </w:rPr>
        <w:t>and</w:t>
      </w:r>
      <w:proofErr w:type="spellEnd"/>
      <w:r w:rsidRPr="002527AD">
        <w:rPr>
          <w:rFonts w:ascii="Sakkal Majalla" w:hAnsi="Sakkal Majalla" w:cs="Sakkal Majalla"/>
          <w:b/>
          <w:bCs/>
          <w:sz w:val="28"/>
          <w:szCs w:val="28"/>
        </w:rPr>
        <w:t xml:space="preserve"> Kenny (1986)</w:t>
      </w:r>
      <w:r w:rsidRPr="002527AD">
        <w:rPr>
          <w:rFonts w:ascii="Sakkal Majalla" w:hAnsi="Sakkal Majalla" w:cs="Sakkal Majalla"/>
          <w:sz w:val="28"/>
          <w:szCs w:val="28"/>
        </w:rPr>
        <w:t>.</w:t>
      </w:r>
    </w:p>
    <w:p w14:paraId="2A1BC2E0"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وتتضمن هذه الطريقة أربع خطوات متتابعة، يتم من خلالها التحقق من تحقق شروط الوساطة</w:t>
      </w:r>
      <w:r w:rsidRPr="002527AD">
        <w:rPr>
          <w:rFonts w:ascii="Sakkal Majalla" w:hAnsi="Sakkal Majalla" w:cs="Sakkal Majalla"/>
          <w:sz w:val="28"/>
          <w:szCs w:val="28"/>
        </w:rPr>
        <w:t>.</w:t>
      </w:r>
    </w:p>
    <w:p w14:paraId="060FE7D7" w14:textId="77777777" w:rsidR="00C4463E" w:rsidRPr="002527AD" w:rsidRDefault="00C4463E" w:rsidP="00C4463E">
      <w:pPr>
        <w:bidi/>
        <w:jc w:val="both"/>
        <w:rPr>
          <w:rFonts w:ascii="Sakkal Majalla" w:hAnsi="Sakkal Majalla" w:cs="Sakkal Majalla"/>
          <w:sz w:val="28"/>
          <w:szCs w:val="28"/>
          <w:rtl/>
        </w:rPr>
      </w:pPr>
    </w:p>
    <w:p w14:paraId="2B3DDC21"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الخطوة الأولى</w:t>
      </w:r>
    </w:p>
    <w:p w14:paraId="7F329A3A"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تأثير أنشطة التسويق عبر وسائل التواصل الاجتماعي في القيمة المدركة للمحتوى التسويقي</w:t>
      </w:r>
    </w:p>
    <w:p w14:paraId="5353A4C5"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تم استخدام تحليل الانحدار الخطي البسيط، وأظهرت النتائج السابقة (جدول </w:t>
      </w:r>
      <w:r w:rsidRPr="002527AD">
        <w:rPr>
          <w:rFonts w:ascii="Sakkal Majalla" w:hAnsi="Sakkal Majalla" w:cs="Sakkal Majalla"/>
          <w:b/>
          <w:bCs/>
          <w:sz w:val="28"/>
          <w:szCs w:val="28"/>
        </w:rPr>
        <w:t>4-19</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إلى </w:t>
      </w:r>
      <w:r w:rsidRPr="002527AD">
        <w:rPr>
          <w:rFonts w:ascii="Sakkal Majalla" w:hAnsi="Sakkal Majalla" w:cs="Sakkal Majalla"/>
          <w:b/>
          <w:bCs/>
          <w:sz w:val="28"/>
          <w:szCs w:val="28"/>
        </w:rPr>
        <w:t>4-21</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أن</w:t>
      </w:r>
      <w:r w:rsidRPr="002527AD">
        <w:rPr>
          <w:rFonts w:ascii="Sakkal Majalla" w:hAnsi="Sakkal Majalla" w:cs="Sakkal Majalla"/>
          <w:sz w:val="28"/>
          <w:szCs w:val="28"/>
        </w:rPr>
        <w:t>:</w:t>
      </w:r>
    </w:p>
    <w:p w14:paraId="4AE50397" w14:textId="77777777" w:rsidR="00C4463E" w:rsidRPr="002527AD" w:rsidRDefault="00C4463E" w:rsidP="00C4463E">
      <w:pPr>
        <w:numPr>
          <w:ilvl w:val="0"/>
          <w:numId w:val="34"/>
        </w:numPr>
        <w:bidi/>
        <w:spacing w:line="259" w:lineRule="auto"/>
        <w:jc w:val="both"/>
        <w:rPr>
          <w:rFonts w:ascii="Sakkal Majalla" w:hAnsi="Sakkal Majalla" w:cs="Sakkal Majalla"/>
          <w:sz w:val="28"/>
          <w:szCs w:val="28"/>
        </w:rPr>
      </w:pPr>
      <w:r w:rsidRPr="002527AD">
        <w:rPr>
          <w:rFonts w:ascii="Sakkal Majalla" w:hAnsi="Sakkal Majalla" w:cs="Sakkal Majalla"/>
          <w:b/>
          <w:bCs/>
          <w:sz w:val="28"/>
          <w:szCs w:val="28"/>
        </w:rPr>
        <w:t>Beta = 0.779</w:t>
      </w:r>
    </w:p>
    <w:p w14:paraId="4EC79285" w14:textId="77777777" w:rsidR="00C4463E" w:rsidRPr="002527AD" w:rsidRDefault="00C4463E" w:rsidP="00C4463E">
      <w:pPr>
        <w:numPr>
          <w:ilvl w:val="0"/>
          <w:numId w:val="34"/>
        </w:numPr>
        <w:bidi/>
        <w:spacing w:line="259" w:lineRule="auto"/>
        <w:jc w:val="both"/>
        <w:rPr>
          <w:rFonts w:ascii="Sakkal Majalla" w:hAnsi="Sakkal Majalla" w:cs="Sakkal Majalla"/>
          <w:sz w:val="28"/>
          <w:szCs w:val="28"/>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 = 0.000</w:t>
      </w:r>
    </w:p>
    <w:p w14:paraId="594CC9E9"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71EAE86D"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تشير النتائج إلى وجود </w:t>
      </w:r>
      <w:r w:rsidRPr="002527AD">
        <w:rPr>
          <w:rFonts w:ascii="Sakkal Majalla" w:hAnsi="Sakkal Majalla" w:cs="Sakkal Majalla"/>
          <w:b/>
          <w:bCs/>
          <w:sz w:val="28"/>
          <w:szCs w:val="28"/>
          <w:rtl/>
        </w:rPr>
        <w:t>تأثير موجب ودال إحصائيًا</w:t>
      </w:r>
      <w:r w:rsidRPr="002527AD">
        <w:rPr>
          <w:rFonts w:ascii="Sakkal Majalla" w:hAnsi="Sakkal Majalla" w:cs="Sakkal Majalla"/>
          <w:sz w:val="28"/>
          <w:szCs w:val="28"/>
          <w:rtl/>
        </w:rPr>
        <w:t xml:space="preserve"> لأنشطة التسويق عبر وسائل التواصل الاجتماعي في القيمة المدركة للمحتوى التسويقي، وبذلك يتحقق </w:t>
      </w:r>
      <w:r w:rsidRPr="002527AD">
        <w:rPr>
          <w:rFonts w:ascii="Sakkal Majalla" w:hAnsi="Sakkal Majalla" w:cs="Sakkal Majalla"/>
          <w:b/>
          <w:bCs/>
          <w:sz w:val="28"/>
          <w:szCs w:val="28"/>
          <w:rtl/>
        </w:rPr>
        <w:t>الشرط الأول</w:t>
      </w:r>
      <w:r w:rsidRPr="002527AD">
        <w:rPr>
          <w:rFonts w:ascii="Sakkal Majalla" w:hAnsi="Sakkal Majalla" w:cs="Sakkal Majalla"/>
          <w:sz w:val="28"/>
          <w:szCs w:val="28"/>
          <w:rtl/>
        </w:rPr>
        <w:t xml:space="preserve"> من شروط</w:t>
      </w:r>
      <w:r w:rsidRPr="002527AD">
        <w:rPr>
          <w:rFonts w:ascii="Sakkal Majalla" w:hAnsi="Sakkal Majalla" w:cs="Sakkal Majalla"/>
          <w:sz w:val="28"/>
          <w:szCs w:val="28"/>
        </w:rPr>
        <w:t xml:space="preserve"> Baron &amp; Kenny.</w:t>
      </w:r>
    </w:p>
    <w:p w14:paraId="5BE3964E" w14:textId="77777777" w:rsidR="00C4463E" w:rsidRPr="002527AD" w:rsidRDefault="00C4463E" w:rsidP="00C4463E">
      <w:pPr>
        <w:bidi/>
        <w:jc w:val="both"/>
        <w:rPr>
          <w:rFonts w:ascii="Sakkal Majalla" w:hAnsi="Sakkal Majalla" w:cs="Sakkal Majalla"/>
          <w:sz w:val="28"/>
          <w:szCs w:val="28"/>
        </w:rPr>
      </w:pPr>
    </w:p>
    <w:p w14:paraId="450A2027"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lastRenderedPageBreak/>
        <w:t>الخطوة الثانية</w:t>
      </w:r>
    </w:p>
    <w:p w14:paraId="30804EA3"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تأثير أنشطة التسويق عبر وسائل التواصل الاجتماعي في نية شراء المحتوى المدفوع</w:t>
      </w:r>
    </w:p>
    <w:p w14:paraId="45558E38"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تم استخدام تحليل الانحدار الخطي البسيط، وأظهرت النتائج السابقة (جدول </w:t>
      </w:r>
      <w:r w:rsidRPr="002527AD">
        <w:rPr>
          <w:rFonts w:ascii="Sakkal Majalla" w:hAnsi="Sakkal Majalla" w:cs="Sakkal Majalla"/>
          <w:b/>
          <w:bCs/>
          <w:sz w:val="28"/>
          <w:szCs w:val="28"/>
        </w:rPr>
        <w:t>4-16</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إلى </w:t>
      </w:r>
      <w:r w:rsidRPr="002527AD">
        <w:rPr>
          <w:rFonts w:ascii="Sakkal Majalla" w:hAnsi="Sakkal Majalla" w:cs="Sakkal Majalla"/>
          <w:b/>
          <w:bCs/>
          <w:sz w:val="28"/>
          <w:szCs w:val="28"/>
        </w:rPr>
        <w:t>4-18</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أن</w:t>
      </w:r>
      <w:r w:rsidRPr="002527AD">
        <w:rPr>
          <w:rFonts w:ascii="Sakkal Majalla" w:hAnsi="Sakkal Majalla" w:cs="Sakkal Majalla"/>
          <w:sz w:val="28"/>
          <w:szCs w:val="28"/>
        </w:rPr>
        <w:t>:</w:t>
      </w:r>
    </w:p>
    <w:p w14:paraId="7E3DCD5C" w14:textId="77777777" w:rsidR="00C4463E" w:rsidRPr="002527AD" w:rsidRDefault="00C4463E" w:rsidP="00C4463E">
      <w:pPr>
        <w:numPr>
          <w:ilvl w:val="0"/>
          <w:numId w:val="35"/>
        </w:numPr>
        <w:bidi/>
        <w:spacing w:line="259" w:lineRule="auto"/>
        <w:jc w:val="both"/>
        <w:rPr>
          <w:rFonts w:ascii="Sakkal Majalla" w:hAnsi="Sakkal Majalla" w:cs="Sakkal Majalla"/>
          <w:sz w:val="28"/>
          <w:szCs w:val="28"/>
        </w:rPr>
      </w:pPr>
      <w:r w:rsidRPr="002527AD">
        <w:rPr>
          <w:rFonts w:ascii="Sakkal Majalla" w:hAnsi="Sakkal Majalla" w:cs="Sakkal Majalla"/>
          <w:b/>
          <w:bCs/>
          <w:sz w:val="28"/>
          <w:szCs w:val="28"/>
        </w:rPr>
        <w:t>Beta = 0.460</w:t>
      </w:r>
    </w:p>
    <w:p w14:paraId="23FC4C84" w14:textId="77777777" w:rsidR="00C4463E" w:rsidRPr="002527AD" w:rsidRDefault="00C4463E" w:rsidP="00C4463E">
      <w:pPr>
        <w:numPr>
          <w:ilvl w:val="0"/>
          <w:numId w:val="35"/>
        </w:numPr>
        <w:bidi/>
        <w:spacing w:line="259" w:lineRule="auto"/>
        <w:jc w:val="both"/>
        <w:rPr>
          <w:rFonts w:ascii="Sakkal Majalla" w:hAnsi="Sakkal Majalla" w:cs="Sakkal Majalla"/>
          <w:sz w:val="28"/>
          <w:szCs w:val="28"/>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 = 0.000</w:t>
      </w:r>
    </w:p>
    <w:p w14:paraId="211034CE"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05C675F1"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تشير النتائج إلى وجود </w:t>
      </w:r>
      <w:r w:rsidRPr="002527AD">
        <w:rPr>
          <w:rFonts w:ascii="Sakkal Majalla" w:hAnsi="Sakkal Majalla" w:cs="Sakkal Majalla"/>
          <w:b/>
          <w:bCs/>
          <w:sz w:val="28"/>
          <w:szCs w:val="28"/>
          <w:rtl/>
        </w:rPr>
        <w:t>تأثير موجب ودال إحصائيًا</w:t>
      </w:r>
      <w:r w:rsidRPr="002527AD">
        <w:rPr>
          <w:rFonts w:ascii="Sakkal Majalla" w:hAnsi="Sakkal Majalla" w:cs="Sakkal Majalla"/>
          <w:sz w:val="28"/>
          <w:szCs w:val="28"/>
          <w:rtl/>
        </w:rPr>
        <w:t xml:space="preserve"> لأنشطة التسويق عبر وسائل التواصل الاجتماعي في نية شراء المحتوى المدفوع داخل الألعاب الإلكترونية، وبذلك يتحقق </w:t>
      </w:r>
      <w:r w:rsidRPr="002527AD">
        <w:rPr>
          <w:rFonts w:ascii="Sakkal Majalla" w:hAnsi="Sakkal Majalla" w:cs="Sakkal Majalla"/>
          <w:b/>
          <w:bCs/>
          <w:sz w:val="28"/>
          <w:szCs w:val="28"/>
          <w:rtl/>
        </w:rPr>
        <w:t>الشرط الثاني</w:t>
      </w:r>
      <w:r w:rsidRPr="002527AD">
        <w:rPr>
          <w:rFonts w:ascii="Sakkal Majalla" w:hAnsi="Sakkal Majalla" w:cs="Sakkal Majalla"/>
          <w:sz w:val="28"/>
          <w:szCs w:val="28"/>
          <w:rtl/>
        </w:rPr>
        <w:t xml:space="preserve"> من شروط</w:t>
      </w:r>
      <w:r w:rsidRPr="002527AD">
        <w:rPr>
          <w:rFonts w:ascii="Sakkal Majalla" w:hAnsi="Sakkal Majalla" w:cs="Sakkal Majalla"/>
          <w:sz w:val="28"/>
          <w:szCs w:val="28"/>
        </w:rPr>
        <w:t xml:space="preserve"> Baron &amp; Kenny.</w:t>
      </w:r>
    </w:p>
    <w:p w14:paraId="29A74D62" w14:textId="77777777" w:rsidR="00C4463E" w:rsidRPr="002527AD" w:rsidRDefault="00C4463E" w:rsidP="00C4463E">
      <w:pPr>
        <w:bidi/>
        <w:jc w:val="both"/>
        <w:rPr>
          <w:rFonts w:ascii="Sakkal Majalla" w:hAnsi="Sakkal Majalla" w:cs="Sakkal Majalla"/>
          <w:sz w:val="28"/>
          <w:szCs w:val="28"/>
        </w:rPr>
      </w:pPr>
    </w:p>
    <w:p w14:paraId="1250703C"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الخطوة الثالثة</w:t>
      </w:r>
    </w:p>
    <w:p w14:paraId="32EE7A26"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تأثير القيمة المدركة للمحتوى التسويقي في نية شراء المحتوى المدفوع</w:t>
      </w:r>
    </w:p>
    <w:p w14:paraId="01D0E12B"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تم استخدام تحليل الانحدار الخطي البسيط، وأظهرت النتائج السابقة (جدول </w:t>
      </w:r>
      <w:r w:rsidRPr="002527AD">
        <w:rPr>
          <w:rFonts w:ascii="Sakkal Majalla" w:hAnsi="Sakkal Majalla" w:cs="Sakkal Majalla"/>
          <w:b/>
          <w:bCs/>
          <w:sz w:val="28"/>
          <w:szCs w:val="28"/>
        </w:rPr>
        <w:t>4-22</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إلى </w:t>
      </w:r>
      <w:r w:rsidRPr="002527AD">
        <w:rPr>
          <w:rFonts w:ascii="Sakkal Majalla" w:hAnsi="Sakkal Majalla" w:cs="Sakkal Majalla"/>
          <w:b/>
          <w:bCs/>
          <w:sz w:val="28"/>
          <w:szCs w:val="28"/>
        </w:rPr>
        <w:t>4-24</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أن</w:t>
      </w:r>
      <w:r w:rsidRPr="002527AD">
        <w:rPr>
          <w:rFonts w:ascii="Sakkal Majalla" w:hAnsi="Sakkal Majalla" w:cs="Sakkal Majalla"/>
          <w:sz w:val="28"/>
          <w:szCs w:val="28"/>
        </w:rPr>
        <w:t>:</w:t>
      </w:r>
    </w:p>
    <w:p w14:paraId="455AEE89" w14:textId="77777777" w:rsidR="00C4463E" w:rsidRPr="002527AD" w:rsidRDefault="00C4463E" w:rsidP="00C4463E">
      <w:pPr>
        <w:numPr>
          <w:ilvl w:val="0"/>
          <w:numId w:val="36"/>
        </w:numPr>
        <w:bidi/>
        <w:spacing w:line="259" w:lineRule="auto"/>
        <w:jc w:val="both"/>
        <w:rPr>
          <w:rFonts w:ascii="Sakkal Majalla" w:hAnsi="Sakkal Majalla" w:cs="Sakkal Majalla"/>
          <w:sz w:val="28"/>
          <w:szCs w:val="28"/>
        </w:rPr>
      </w:pPr>
      <w:r w:rsidRPr="002527AD">
        <w:rPr>
          <w:rFonts w:ascii="Sakkal Majalla" w:hAnsi="Sakkal Majalla" w:cs="Sakkal Majalla"/>
          <w:b/>
          <w:bCs/>
          <w:sz w:val="28"/>
          <w:szCs w:val="28"/>
        </w:rPr>
        <w:t>Beta = 0.390</w:t>
      </w:r>
    </w:p>
    <w:p w14:paraId="4C7DD54A" w14:textId="77777777" w:rsidR="00C4463E" w:rsidRPr="002527AD" w:rsidRDefault="00C4463E" w:rsidP="00C4463E">
      <w:pPr>
        <w:numPr>
          <w:ilvl w:val="0"/>
          <w:numId w:val="36"/>
        </w:numPr>
        <w:bidi/>
        <w:spacing w:line="259" w:lineRule="auto"/>
        <w:jc w:val="both"/>
        <w:rPr>
          <w:rFonts w:ascii="Sakkal Majalla" w:hAnsi="Sakkal Majalla" w:cs="Sakkal Majalla"/>
          <w:sz w:val="28"/>
          <w:szCs w:val="28"/>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 = 0.000</w:t>
      </w:r>
    </w:p>
    <w:p w14:paraId="126C485C"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5F20A80B"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تشير النتائج إلى وجود </w:t>
      </w:r>
      <w:r w:rsidRPr="002527AD">
        <w:rPr>
          <w:rFonts w:ascii="Sakkal Majalla" w:hAnsi="Sakkal Majalla" w:cs="Sakkal Majalla"/>
          <w:b/>
          <w:bCs/>
          <w:sz w:val="28"/>
          <w:szCs w:val="28"/>
          <w:rtl/>
        </w:rPr>
        <w:t>تأثير موجب ودال إحصائيًا</w:t>
      </w:r>
      <w:r w:rsidRPr="002527AD">
        <w:rPr>
          <w:rFonts w:ascii="Sakkal Majalla" w:hAnsi="Sakkal Majalla" w:cs="Sakkal Majalla"/>
          <w:sz w:val="28"/>
          <w:szCs w:val="28"/>
          <w:rtl/>
        </w:rPr>
        <w:t xml:space="preserve"> للقيمة المدركة للمحتوى التسويقي في نية شراء المحتوى المدفوع داخل الألعاب الإلكترونية، وبذلك يتحقق </w:t>
      </w:r>
      <w:r w:rsidRPr="002527AD">
        <w:rPr>
          <w:rFonts w:ascii="Sakkal Majalla" w:hAnsi="Sakkal Majalla" w:cs="Sakkal Majalla"/>
          <w:b/>
          <w:bCs/>
          <w:sz w:val="28"/>
          <w:szCs w:val="28"/>
          <w:rtl/>
        </w:rPr>
        <w:t>الشرط الثالث</w:t>
      </w:r>
      <w:r w:rsidRPr="002527AD">
        <w:rPr>
          <w:rFonts w:ascii="Sakkal Majalla" w:hAnsi="Sakkal Majalla" w:cs="Sakkal Majalla"/>
          <w:sz w:val="28"/>
          <w:szCs w:val="28"/>
          <w:rtl/>
        </w:rPr>
        <w:t xml:space="preserve"> من شروط</w:t>
      </w:r>
      <w:r w:rsidRPr="002527AD">
        <w:rPr>
          <w:rFonts w:ascii="Sakkal Majalla" w:hAnsi="Sakkal Majalla" w:cs="Sakkal Majalla"/>
          <w:sz w:val="28"/>
          <w:szCs w:val="28"/>
        </w:rPr>
        <w:t xml:space="preserve"> Baron &amp; Kenny.</w:t>
      </w:r>
    </w:p>
    <w:p w14:paraId="02DB97CD" w14:textId="77777777" w:rsidR="00C4463E" w:rsidRPr="002527AD" w:rsidRDefault="00C4463E" w:rsidP="00C4463E">
      <w:pPr>
        <w:bidi/>
        <w:jc w:val="both"/>
        <w:rPr>
          <w:rFonts w:ascii="Sakkal Majalla" w:hAnsi="Sakkal Majalla" w:cs="Sakkal Majalla"/>
          <w:sz w:val="28"/>
          <w:szCs w:val="28"/>
        </w:rPr>
      </w:pPr>
    </w:p>
    <w:p w14:paraId="3D5B32DE"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الخطوة الرابعة</w:t>
      </w:r>
    </w:p>
    <w:p w14:paraId="6EBB4C9C"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إدخال أنشطة التسويق والقيمة المدركة معًا في نموذج الانحدار</w:t>
      </w:r>
    </w:p>
    <w:p w14:paraId="2276E4F9"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تم استخدام تحليل الانحدار الخطي المتعدد لإدخال كل من </w:t>
      </w:r>
      <w:r w:rsidRPr="002527AD">
        <w:rPr>
          <w:rFonts w:ascii="Sakkal Majalla" w:hAnsi="Sakkal Majalla" w:cs="Sakkal Majalla"/>
          <w:b/>
          <w:bCs/>
          <w:sz w:val="28"/>
          <w:szCs w:val="28"/>
          <w:rtl/>
        </w:rPr>
        <w:t>أنشطة التسويق عبر وسائل التواصل الاجتماعي</w:t>
      </w:r>
      <w:r w:rsidRPr="002527AD">
        <w:rPr>
          <w:rFonts w:ascii="Sakkal Majalla" w:hAnsi="Sakkal Majalla" w:cs="Sakkal Majalla"/>
          <w:sz w:val="28"/>
          <w:szCs w:val="28"/>
          <w:rtl/>
        </w:rPr>
        <w:t xml:space="preserve"> و</w:t>
      </w:r>
      <w:r w:rsidRPr="002527AD">
        <w:rPr>
          <w:rFonts w:ascii="Sakkal Majalla" w:hAnsi="Sakkal Majalla" w:cs="Sakkal Majalla"/>
          <w:b/>
          <w:bCs/>
          <w:sz w:val="28"/>
          <w:szCs w:val="28"/>
          <w:rtl/>
        </w:rPr>
        <w:t>القيمة المدركة للمحتوى التسويقي</w:t>
      </w:r>
      <w:r w:rsidRPr="002527AD">
        <w:rPr>
          <w:rFonts w:ascii="Sakkal Majalla" w:hAnsi="Sakkal Majalla" w:cs="Sakkal Majalla"/>
          <w:sz w:val="28"/>
          <w:szCs w:val="28"/>
          <w:rtl/>
        </w:rPr>
        <w:t xml:space="preserve"> في نموذج واحد للتنبؤ بنية شراء المحتوى المدفوع</w:t>
      </w:r>
      <w:r w:rsidRPr="002527AD">
        <w:rPr>
          <w:rFonts w:ascii="Sakkal Majalla" w:hAnsi="Sakkal Majalla" w:cs="Sakkal Majalla"/>
          <w:sz w:val="28"/>
          <w:szCs w:val="28"/>
        </w:rPr>
        <w:t>.</w:t>
      </w:r>
    </w:p>
    <w:p w14:paraId="463AF84D" w14:textId="0D08583B"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lastRenderedPageBreak/>
        <w:t xml:space="preserve">وقد أظهرت النتائج (جدول </w:t>
      </w:r>
      <w:r w:rsidRPr="002527AD">
        <w:rPr>
          <w:rFonts w:ascii="Sakkal Majalla" w:hAnsi="Sakkal Majalla" w:cs="Sakkal Majalla"/>
          <w:b/>
          <w:bCs/>
          <w:sz w:val="28"/>
          <w:szCs w:val="28"/>
        </w:rPr>
        <w:t>4-2</w:t>
      </w:r>
      <w:r w:rsidR="00113437">
        <w:rPr>
          <w:rFonts w:ascii="Sakkal Majalla" w:hAnsi="Sakkal Majalla" w:cs="Sakkal Majalla"/>
          <w:b/>
          <w:bCs/>
          <w:sz w:val="28"/>
          <w:szCs w:val="28"/>
        </w:rPr>
        <w:t>5</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ما يلي</w:t>
      </w:r>
      <w:r w:rsidRPr="002527AD">
        <w:rPr>
          <w:rFonts w:ascii="Sakkal Majalla" w:hAnsi="Sakkal Majalla" w:cs="Sakkal Majalla"/>
          <w:sz w:val="28"/>
          <w:szCs w:val="28"/>
        </w:rPr>
        <w:t>:</w:t>
      </w:r>
    </w:p>
    <w:tbl>
      <w:tblPr>
        <w:tblStyle w:val="TableGrid"/>
        <w:bidiVisual/>
        <w:tblW w:w="0" w:type="auto"/>
        <w:tblLook w:val="04A0" w:firstRow="1" w:lastRow="0" w:firstColumn="1" w:lastColumn="0" w:noHBand="0" w:noVBand="1"/>
      </w:tblPr>
      <w:tblGrid>
        <w:gridCol w:w="3889"/>
        <w:gridCol w:w="716"/>
        <w:gridCol w:w="716"/>
      </w:tblGrid>
      <w:tr w:rsidR="00C4463E" w:rsidRPr="002527AD" w14:paraId="300B313A" w14:textId="77777777" w:rsidTr="00D2264C">
        <w:tc>
          <w:tcPr>
            <w:tcW w:w="0" w:type="auto"/>
            <w:hideMark/>
          </w:tcPr>
          <w:p w14:paraId="5F5485A0"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المتغير</w:t>
            </w:r>
          </w:p>
        </w:tc>
        <w:tc>
          <w:tcPr>
            <w:tcW w:w="0" w:type="auto"/>
            <w:hideMark/>
          </w:tcPr>
          <w:p w14:paraId="48973B4B"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Pr>
              <w:t>Beta</w:t>
            </w:r>
          </w:p>
        </w:tc>
        <w:tc>
          <w:tcPr>
            <w:tcW w:w="0" w:type="auto"/>
            <w:hideMark/>
          </w:tcPr>
          <w:p w14:paraId="6CCA82DC" w14:textId="77777777" w:rsidR="00C4463E" w:rsidRPr="002527AD" w:rsidRDefault="00C4463E" w:rsidP="00C4463E">
            <w:pPr>
              <w:bidi/>
              <w:spacing w:after="160" w:line="259" w:lineRule="auto"/>
              <w:jc w:val="both"/>
              <w:rPr>
                <w:rFonts w:ascii="Sakkal Majalla" w:hAnsi="Sakkal Majalla" w:cs="Sakkal Majalla"/>
                <w:b/>
                <w:bCs/>
                <w:sz w:val="28"/>
                <w:szCs w:val="28"/>
              </w:rPr>
            </w:pPr>
            <w:proofErr w:type="spellStart"/>
            <w:r w:rsidRPr="002527AD">
              <w:rPr>
                <w:rFonts w:ascii="Sakkal Majalla" w:hAnsi="Sakkal Majalla" w:cs="Sakkal Majalla"/>
                <w:b/>
                <w:bCs/>
                <w:sz w:val="28"/>
                <w:szCs w:val="28"/>
              </w:rPr>
              <w:t>Sig</w:t>
            </w:r>
            <w:proofErr w:type="spellEnd"/>
            <w:r w:rsidRPr="002527AD">
              <w:rPr>
                <w:rFonts w:ascii="Sakkal Majalla" w:hAnsi="Sakkal Majalla" w:cs="Sakkal Majalla"/>
                <w:b/>
                <w:bCs/>
                <w:sz w:val="28"/>
                <w:szCs w:val="28"/>
              </w:rPr>
              <w:t>.</w:t>
            </w:r>
          </w:p>
        </w:tc>
      </w:tr>
      <w:tr w:rsidR="00C4463E" w:rsidRPr="002527AD" w14:paraId="62655299" w14:textId="77777777" w:rsidTr="00D2264C">
        <w:tc>
          <w:tcPr>
            <w:tcW w:w="0" w:type="auto"/>
            <w:hideMark/>
          </w:tcPr>
          <w:p w14:paraId="386C48E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أنشطة التسويق عبر وسائل التواصل الاجتماعي</w:t>
            </w:r>
          </w:p>
        </w:tc>
        <w:tc>
          <w:tcPr>
            <w:tcW w:w="0" w:type="auto"/>
            <w:hideMark/>
          </w:tcPr>
          <w:p w14:paraId="2D36712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0.398</w:t>
            </w:r>
          </w:p>
        </w:tc>
        <w:tc>
          <w:tcPr>
            <w:tcW w:w="0" w:type="auto"/>
            <w:hideMark/>
          </w:tcPr>
          <w:p w14:paraId="1CA0DDA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0.001</w:t>
            </w:r>
          </w:p>
        </w:tc>
      </w:tr>
      <w:tr w:rsidR="00C4463E" w:rsidRPr="002527AD" w14:paraId="0B3531E7" w14:textId="77777777" w:rsidTr="00D2264C">
        <w:tc>
          <w:tcPr>
            <w:tcW w:w="0" w:type="auto"/>
            <w:hideMark/>
          </w:tcPr>
          <w:p w14:paraId="641E911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القيمة المدركة للمحتوى التسويقي</w:t>
            </w:r>
          </w:p>
        </w:tc>
        <w:tc>
          <w:tcPr>
            <w:tcW w:w="0" w:type="auto"/>
            <w:hideMark/>
          </w:tcPr>
          <w:p w14:paraId="03B22E6D"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0.080</w:t>
            </w:r>
          </w:p>
        </w:tc>
        <w:tc>
          <w:tcPr>
            <w:tcW w:w="0" w:type="auto"/>
            <w:hideMark/>
          </w:tcPr>
          <w:p w14:paraId="65ABCF1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0.514</w:t>
            </w:r>
          </w:p>
        </w:tc>
      </w:tr>
    </w:tbl>
    <w:p w14:paraId="12C81E66"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تفسير النتائج</w:t>
      </w:r>
    </w:p>
    <w:p w14:paraId="2242DA5E"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يتضح أن تأثير </w:t>
      </w:r>
      <w:r w:rsidRPr="002527AD">
        <w:rPr>
          <w:rFonts w:ascii="Sakkal Majalla" w:hAnsi="Sakkal Majalla" w:cs="Sakkal Majalla"/>
          <w:b/>
          <w:bCs/>
          <w:sz w:val="28"/>
          <w:szCs w:val="28"/>
          <w:rtl/>
        </w:rPr>
        <w:t>أنشطة التسويق عبر وسائل التواصل الاجتماعي</w:t>
      </w:r>
      <w:r w:rsidRPr="002527AD">
        <w:rPr>
          <w:rFonts w:ascii="Sakkal Majalla" w:hAnsi="Sakkal Majalla" w:cs="Sakkal Majalla"/>
          <w:sz w:val="28"/>
          <w:szCs w:val="28"/>
          <w:rtl/>
        </w:rPr>
        <w:t xml:space="preserve"> ظل </w:t>
      </w:r>
      <w:r w:rsidRPr="002527AD">
        <w:rPr>
          <w:rFonts w:ascii="Sakkal Majalla" w:hAnsi="Sakkal Majalla" w:cs="Sakkal Majalla"/>
          <w:b/>
          <w:bCs/>
          <w:sz w:val="28"/>
          <w:szCs w:val="28"/>
          <w:rtl/>
        </w:rPr>
        <w:t>موجبًا ودالًا إحصائيًا</w:t>
      </w:r>
      <w:r w:rsidRPr="002527AD">
        <w:rPr>
          <w:rFonts w:ascii="Sakkal Majalla" w:hAnsi="Sakkal Majalla" w:cs="Sakkal Majalla"/>
          <w:sz w:val="28"/>
          <w:szCs w:val="28"/>
          <w:rtl/>
        </w:rPr>
        <w:t xml:space="preserve"> بعد إدخال المتغير الوسيط في النموذج، حيث بلغت قيمة </w:t>
      </w:r>
      <w:r w:rsidRPr="002527AD">
        <w:rPr>
          <w:rFonts w:ascii="Sakkal Majalla" w:hAnsi="Sakkal Majalla" w:cs="Sakkal Majalla"/>
          <w:b/>
          <w:bCs/>
          <w:sz w:val="28"/>
          <w:szCs w:val="28"/>
        </w:rPr>
        <w:t>Beta = 0.398</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عند مستوى دلالة </w:t>
      </w:r>
      <w:r w:rsidRPr="002527AD">
        <w:rPr>
          <w:rFonts w:ascii="Sakkal Majalla" w:hAnsi="Sakkal Majalla" w:cs="Sakkal Majalla"/>
          <w:b/>
          <w:bCs/>
          <w:sz w:val="28"/>
          <w:szCs w:val="28"/>
        </w:rPr>
        <w:t>0.001</w:t>
      </w:r>
      <w:r w:rsidRPr="002527AD">
        <w:rPr>
          <w:rFonts w:ascii="Sakkal Majalla" w:hAnsi="Sakkal Majalla" w:cs="Sakkal Majalla"/>
          <w:sz w:val="28"/>
          <w:szCs w:val="28"/>
        </w:rPr>
        <w:t>.</w:t>
      </w:r>
    </w:p>
    <w:p w14:paraId="79BFFB2C"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في المقابل، لم يظهر </w:t>
      </w:r>
      <w:r w:rsidRPr="002527AD">
        <w:rPr>
          <w:rFonts w:ascii="Sakkal Majalla" w:hAnsi="Sakkal Majalla" w:cs="Sakkal Majalla"/>
          <w:b/>
          <w:bCs/>
          <w:sz w:val="28"/>
          <w:szCs w:val="28"/>
          <w:rtl/>
        </w:rPr>
        <w:t>للقيمة المدركة للمحتوى التسويقي تأثير مباشر دال إحصائيًا</w:t>
      </w:r>
      <w:r w:rsidRPr="002527AD">
        <w:rPr>
          <w:rFonts w:ascii="Sakkal Majalla" w:hAnsi="Sakkal Majalla" w:cs="Sakkal Majalla"/>
          <w:sz w:val="28"/>
          <w:szCs w:val="28"/>
          <w:rtl/>
        </w:rPr>
        <w:t xml:space="preserve"> في نية شراء المحتوى المدفوع، حيث بلغت قيمة مستوى الدلالة </w:t>
      </w:r>
      <w:r w:rsidRPr="002527AD">
        <w:rPr>
          <w:rFonts w:ascii="Sakkal Majalla" w:hAnsi="Sakkal Majalla" w:cs="Sakkal Majalla"/>
          <w:b/>
          <w:bCs/>
          <w:sz w:val="28"/>
          <w:szCs w:val="28"/>
        </w:rPr>
        <w:t>0.514</w:t>
      </w:r>
      <w:r w:rsidRPr="002527AD">
        <w:rPr>
          <w:rFonts w:ascii="Sakkal Majalla" w:hAnsi="Sakkal Majalla" w:cs="Sakkal Majalla"/>
          <w:sz w:val="28"/>
          <w:szCs w:val="28"/>
          <w:rtl/>
        </w:rPr>
        <w:t xml:space="preserve">، وهي أكبر من مستوى الدلالة المعتمد </w:t>
      </w:r>
      <w:r w:rsidRPr="002527AD">
        <w:rPr>
          <w:rFonts w:ascii="Sakkal Majalla" w:hAnsi="Sakkal Majalla" w:cs="Sakkal Majalla"/>
          <w:b/>
          <w:bCs/>
          <w:sz w:val="28"/>
          <w:szCs w:val="28"/>
        </w:rPr>
        <w:t>0.05</w:t>
      </w:r>
      <w:r w:rsidRPr="002527AD">
        <w:rPr>
          <w:rFonts w:ascii="Sakkal Majalla" w:hAnsi="Sakkal Majalla" w:cs="Sakkal Majalla"/>
          <w:sz w:val="28"/>
          <w:szCs w:val="28"/>
        </w:rPr>
        <w:t>.</w:t>
      </w:r>
    </w:p>
    <w:p w14:paraId="5513BB92" w14:textId="77777777" w:rsidR="00C4463E" w:rsidRPr="002527AD" w:rsidRDefault="00C4463E" w:rsidP="00C4463E">
      <w:pPr>
        <w:bidi/>
        <w:jc w:val="both"/>
        <w:rPr>
          <w:rFonts w:ascii="Sakkal Majalla" w:hAnsi="Sakkal Majalla" w:cs="Sakkal Majalla"/>
          <w:sz w:val="28"/>
          <w:szCs w:val="28"/>
        </w:rPr>
      </w:pPr>
    </w:p>
    <w:p w14:paraId="710FC227" w14:textId="77777777"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الاستنتاج النهائي لاختبار الوساطة</w:t>
      </w:r>
    </w:p>
    <w:p w14:paraId="04984483"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تشير نتائج خطوات </w:t>
      </w:r>
      <w:r w:rsidRPr="002527AD">
        <w:rPr>
          <w:rFonts w:ascii="Sakkal Majalla" w:hAnsi="Sakkal Majalla" w:cs="Sakkal Majalla"/>
          <w:b/>
          <w:bCs/>
          <w:sz w:val="28"/>
          <w:szCs w:val="28"/>
        </w:rPr>
        <w:t xml:space="preserve">Baron </w:t>
      </w:r>
      <w:proofErr w:type="spellStart"/>
      <w:r w:rsidRPr="002527AD">
        <w:rPr>
          <w:rFonts w:ascii="Sakkal Majalla" w:hAnsi="Sakkal Majalla" w:cs="Sakkal Majalla"/>
          <w:b/>
          <w:bCs/>
          <w:sz w:val="28"/>
          <w:szCs w:val="28"/>
        </w:rPr>
        <w:t>and</w:t>
      </w:r>
      <w:proofErr w:type="spellEnd"/>
      <w:r w:rsidRPr="002527AD">
        <w:rPr>
          <w:rFonts w:ascii="Sakkal Majalla" w:hAnsi="Sakkal Majalla" w:cs="Sakkal Majalla"/>
          <w:b/>
          <w:bCs/>
          <w:sz w:val="28"/>
          <w:szCs w:val="28"/>
        </w:rPr>
        <w:t xml:space="preserve"> Kenny (1986)</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 xml:space="preserve">إلى تحقق الشروط الثلاثة الأولى للوساطة، إلا أن </w:t>
      </w:r>
      <w:r w:rsidRPr="002527AD">
        <w:rPr>
          <w:rFonts w:ascii="Sakkal Majalla" w:hAnsi="Sakkal Majalla" w:cs="Sakkal Majalla"/>
          <w:b/>
          <w:bCs/>
          <w:sz w:val="28"/>
          <w:szCs w:val="28"/>
          <w:rtl/>
        </w:rPr>
        <w:t>الشرط الرابع لم يتحقق</w:t>
      </w:r>
      <w:r w:rsidRPr="002527AD">
        <w:rPr>
          <w:rFonts w:ascii="Sakkal Majalla" w:hAnsi="Sakkal Majalla" w:cs="Sakkal Majalla"/>
          <w:sz w:val="28"/>
          <w:szCs w:val="28"/>
          <w:rtl/>
        </w:rPr>
        <w:t>؛ إذ لم يحتفظ المتغير الوسيط</w:t>
      </w:r>
      <w:r w:rsidRPr="002527AD">
        <w:rPr>
          <w:rFonts w:ascii="Sakkal Majalla" w:hAnsi="Sakkal Majalla" w:cs="Sakkal Majalla"/>
          <w:sz w:val="28"/>
          <w:szCs w:val="28"/>
        </w:rPr>
        <w:t xml:space="preserve"> (</w:t>
      </w:r>
      <w:r w:rsidRPr="002527AD">
        <w:rPr>
          <w:rFonts w:ascii="Sakkal Majalla" w:hAnsi="Sakkal Majalla" w:cs="Sakkal Majalla"/>
          <w:b/>
          <w:bCs/>
          <w:sz w:val="28"/>
          <w:szCs w:val="28"/>
          <w:rtl/>
        </w:rPr>
        <w:t>القيمة المدركة للمحتوى التسويقي</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بتأثير دال إحصائيًا عند إدخاله مع المتغير المستقل في نموذج الانحدار</w:t>
      </w:r>
      <w:r w:rsidRPr="002527AD">
        <w:rPr>
          <w:rFonts w:ascii="Sakkal Majalla" w:hAnsi="Sakkal Majalla" w:cs="Sakkal Majalla"/>
          <w:sz w:val="28"/>
          <w:szCs w:val="28"/>
        </w:rPr>
        <w:t>.</w:t>
      </w:r>
    </w:p>
    <w:p w14:paraId="6089101B"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وبناءً على ذلك، </w:t>
      </w:r>
      <w:r w:rsidRPr="002527AD">
        <w:rPr>
          <w:rFonts w:ascii="Sakkal Majalla" w:hAnsi="Sakkal Majalla" w:cs="Sakkal Majalla"/>
          <w:b/>
          <w:bCs/>
          <w:sz w:val="28"/>
          <w:szCs w:val="28"/>
          <w:rtl/>
        </w:rPr>
        <w:t>لا تدعم نتائج الدراسة وجود دور وسيط للقيمة المدركة للمحتوى التسويقي</w:t>
      </w:r>
      <w:r w:rsidRPr="002527AD">
        <w:rPr>
          <w:rFonts w:ascii="Sakkal Majalla" w:hAnsi="Sakkal Majalla" w:cs="Sakkal Majalla"/>
          <w:sz w:val="28"/>
          <w:szCs w:val="28"/>
          <w:rtl/>
        </w:rPr>
        <w:t xml:space="preserve"> في العلاقة بين أنشطة التسويق عبر وسائل التواصل الاجتماعي ونية شراء المحتوى المدفوع داخل الألعاب الإلكترونية وفقًا لخطوات </w:t>
      </w:r>
      <w:r w:rsidRPr="002527AD">
        <w:rPr>
          <w:rFonts w:ascii="Sakkal Majalla" w:hAnsi="Sakkal Majalla" w:cs="Sakkal Majalla"/>
          <w:b/>
          <w:bCs/>
          <w:sz w:val="28"/>
          <w:szCs w:val="28"/>
        </w:rPr>
        <w:t xml:space="preserve">Baron </w:t>
      </w:r>
      <w:proofErr w:type="spellStart"/>
      <w:r w:rsidRPr="002527AD">
        <w:rPr>
          <w:rFonts w:ascii="Sakkal Majalla" w:hAnsi="Sakkal Majalla" w:cs="Sakkal Majalla"/>
          <w:b/>
          <w:bCs/>
          <w:sz w:val="28"/>
          <w:szCs w:val="28"/>
        </w:rPr>
        <w:t>and</w:t>
      </w:r>
      <w:proofErr w:type="spellEnd"/>
      <w:r w:rsidRPr="002527AD">
        <w:rPr>
          <w:rFonts w:ascii="Sakkal Majalla" w:hAnsi="Sakkal Majalla" w:cs="Sakkal Majalla"/>
          <w:b/>
          <w:bCs/>
          <w:sz w:val="28"/>
          <w:szCs w:val="28"/>
        </w:rPr>
        <w:t xml:space="preserve"> Kenny (1986)</w:t>
      </w:r>
      <w:r w:rsidRPr="002527AD">
        <w:rPr>
          <w:rFonts w:ascii="Sakkal Majalla" w:hAnsi="Sakkal Majalla" w:cs="Sakkal Majalla"/>
          <w:sz w:val="28"/>
          <w:szCs w:val="28"/>
        </w:rPr>
        <w:t>.</w:t>
      </w:r>
    </w:p>
    <w:p w14:paraId="053BD6B2" w14:textId="77777777" w:rsidR="00C4463E" w:rsidRPr="002527AD" w:rsidRDefault="00C4463E" w:rsidP="00C4463E">
      <w:pPr>
        <w:bidi/>
        <w:jc w:val="both"/>
        <w:rPr>
          <w:rFonts w:ascii="Sakkal Majalla" w:hAnsi="Sakkal Majalla" w:cs="Sakkal Majalla"/>
          <w:sz w:val="28"/>
          <w:szCs w:val="28"/>
        </w:rPr>
      </w:pPr>
    </w:p>
    <w:p w14:paraId="63A819F1" w14:textId="232FCD60"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002E0B65" w:rsidRPr="002527AD">
        <w:rPr>
          <w:rFonts w:ascii="Sakkal Majalla" w:hAnsi="Sakkal Majalla" w:cs="Sakkal Majalla"/>
          <w:b/>
          <w:bCs/>
          <w:sz w:val="28"/>
          <w:szCs w:val="28"/>
        </w:rPr>
        <w:t>2</w:t>
      </w:r>
      <w:r w:rsidR="003B55CF">
        <w:rPr>
          <w:rFonts w:ascii="Sakkal Majalla" w:hAnsi="Sakkal Majalla" w:cs="Sakkal Majalla"/>
          <w:b/>
          <w:bCs/>
          <w:sz w:val="28"/>
          <w:szCs w:val="28"/>
        </w:rPr>
        <w:t>6</w:t>
      </w:r>
      <w:r w:rsidR="002E0B65" w:rsidRPr="002527AD">
        <w:rPr>
          <w:rFonts w:ascii="Sakkal Majalla" w:hAnsi="Sakkal Majalla" w:cs="Sakkal Majalla"/>
          <w:b/>
          <w:bCs/>
          <w:sz w:val="28"/>
          <w:szCs w:val="28"/>
        </w:rPr>
        <w:t>)</w:t>
      </w:r>
      <w:r w:rsidR="002E0B65" w:rsidRPr="002527AD">
        <w:rPr>
          <w:rFonts w:ascii="Sakkal Majalla" w:hAnsi="Sakkal Majalla" w:cs="Sakkal Majalla" w:hint="cs"/>
          <w:b/>
          <w:bCs/>
          <w:sz w:val="28"/>
          <w:szCs w:val="28"/>
          <w:rtl/>
        </w:rPr>
        <w:t xml:space="preserve"> ملخ</w:t>
      </w:r>
      <w:r w:rsidR="002E0B65" w:rsidRPr="002527AD">
        <w:rPr>
          <w:rFonts w:ascii="Sakkal Majalla" w:hAnsi="Sakkal Majalla" w:cs="Sakkal Majalla" w:hint="eastAsia"/>
          <w:b/>
          <w:bCs/>
          <w:sz w:val="28"/>
          <w:szCs w:val="28"/>
          <w:rtl/>
        </w:rPr>
        <w:t>ص</w:t>
      </w:r>
      <w:r w:rsidRPr="002527AD">
        <w:rPr>
          <w:rFonts w:ascii="Sakkal Majalla" w:hAnsi="Sakkal Majalla" w:cs="Sakkal Majalla"/>
          <w:b/>
          <w:bCs/>
          <w:sz w:val="28"/>
          <w:szCs w:val="28"/>
          <w:rtl/>
        </w:rPr>
        <w:t xml:space="preserve"> نتائج اختبار الوساطة وفق</w:t>
      </w:r>
      <w:r w:rsidRPr="002527AD">
        <w:rPr>
          <w:rFonts w:ascii="Sakkal Majalla" w:hAnsi="Sakkal Majalla" w:cs="Sakkal Majalla"/>
          <w:b/>
          <w:bCs/>
          <w:sz w:val="28"/>
          <w:szCs w:val="28"/>
        </w:rPr>
        <w:t xml:space="preserve"> Baron &amp; Kenny</w:t>
      </w:r>
    </w:p>
    <w:tbl>
      <w:tblPr>
        <w:tblStyle w:val="TableGrid"/>
        <w:bidiVisual/>
        <w:tblW w:w="0" w:type="auto"/>
        <w:tblLook w:val="04A0" w:firstRow="1" w:lastRow="0" w:firstColumn="1" w:lastColumn="0" w:noHBand="0" w:noVBand="1"/>
      </w:tblPr>
      <w:tblGrid>
        <w:gridCol w:w="1782"/>
        <w:gridCol w:w="3668"/>
        <w:gridCol w:w="2368"/>
      </w:tblGrid>
      <w:tr w:rsidR="00C4463E" w:rsidRPr="002527AD" w14:paraId="6406496C" w14:textId="77777777" w:rsidTr="00D2264C">
        <w:tc>
          <w:tcPr>
            <w:tcW w:w="0" w:type="auto"/>
            <w:hideMark/>
          </w:tcPr>
          <w:p w14:paraId="42F823FE"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الخطوة</w:t>
            </w:r>
          </w:p>
        </w:tc>
        <w:tc>
          <w:tcPr>
            <w:tcW w:w="0" w:type="auto"/>
            <w:hideMark/>
          </w:tcPr>
          <w:p w14:paraId="4489A143"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النتيجة</w:t>
            </w:r>
          </w:p>
        </w:tc>
        <w:tc>
          <w:tcPr>
            <w:tcW w:w="0" w:type="auto"/>
            <w:hideMark/>
          </w:tcPr>
          <w:p w14:paraId="6EFC66F2"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القرار</w:t>
            </w:r>
          </w:p>
        </w:tc>
      </w:tr>
      <w:tr w:rsidR="00C4463E" w:rsidRPr="002527AD" w14:paraId="79B224A9" w14:textId="77777777" w:rsidTr="00D2264C">
        <w:tc>
          <w:tcPr>
            <w:tcW w:w="0" w:type="auto"/>
            <w:hideMark/>
          </w:tcPr>
          <w:p w14:paraId="603BA9A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SMMA </w:t>
            </w:r>
            <w:r w:rsidRPr="002527AD">
              <w:rPr>
                <w:rFonts w:ascii="Times New Roman" w:hAnsi="Times New Roman" w:cs="Times New Roman"/>
                <w:sz w:val="28"/>
                <w:szCs w:val="28"/>
              </w:rPr>
              <w:t>→</w:t>
            </w:r>
            <w:r w:rsidRPr="002527AD">
              <w:rPr>
                <w:rFonts w:ascii="Sakkal Majalla" w:hAnsi="Sakkal Majalla" w:cs="Sakkal Majalla"/>
                <w:sz w:val="28"/>
                <w:szCs w:val="28"/>
              </w:rPr>
              <w:t xml:space="preserve"> PV</w:t>
            </w:r>
          </w:p>
        </w:tc>
        <w:tc>
          <w:tcPr>
            <w:tcW w:w="0" w:type="auto"/>
            <w:hideMark/>
          </w:tcPr>
          <w:p w14:paraId="6BE810F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دال إحصائيًا</w:t>
            </w:r>
            <w:r w:rsidRPr="002527AD">
              <w:rPr>
                <w:rFonts w:ascii="Sakkal Majalla" w:hAnsi="Sakkal Majalla" w:cs="Sakkal Majalla"/>
                <w:sz w:val="28"/>
                <w:szCs w:val="28"/>
              </w:rPr>
              <w:t xml:space="preserve"> (</w:t>
            </w:r>
            <w:r w:rsidRPr="002527AD">
              <w:rPr>
                <w:rFonts w:ascii="Cambria" w:hAnsi="Cambria" w:cs="Cambria"/>
                <w:sz w:val="28"/>
                <w:szCs w:val="28"/>
              </w:rPr>
              <w:t>β</w:t>
            </w:r>
            <w:r w:rsidRPr="002527AD">
              <w:rPr>
                <w:rFonts w:ascii="Sakkal Majalla" w:hAnsi="Sakkal Majalla" w:cs="Sakkal Majalla"/>
                <w:sz w:val="28"/>
                <w:szCs w:val="28"/>
              </w:rPr>
              <w:t xml:space="preserve"> = 0.779</w:t>
            </w:r>
            <w:r w:rsidRPr="002527AD">
              <w:rPr>
                <w:rFonts w:ascii="Sakkal Majalla" w:hAnsi="Sakkal Majalla" w:cs="Sakkal Majalla"/>
                <w:sz w:val="28"/>
                <w:szCs w:val="28"/>
                <w:rtl/>
              </w:rPr>
              <w:t xml:space="preserve">، </w:t>
            </w:r>
            <w:proofErr w:type="spellStart"/>
            <w:r w:rsidRPr="002527AD">
              <w:rPr>
                <w:rFonts w:ascii="Sakkal Majalla" w:hAnsi="Sakkal Majalla" w:cs="Sakkal Majalla"/>
                <w:sz w:val="28"/>
                <w:szCs w:val="28"/>
              </w:rPr>
              <w:t>Sig</w:t>
            </w:r>
            <w:proofErr w:type="spellEnd"/>
            <w:r w:rsidRPr="002527AD">
              <w:rPr>
                <w:rFonts w:ascii="Sakkal Majalla" w:hAnsi="Sakkal Majalla" w:cs="Sakkal Majalla"/>
                <w:sz w:val="28"/>
                <w:szCs w:val="28"/>
              </w:rPr>
              <w:t>.=0.000)</w:t>
            </w:r>
          </w:p>
        </w:tc>
        <w:tc>
          <w:tcPr>
            <w:tcW w:w="0" w:type="auto"/>
            <w:hideMark/>
          </w:tcPr>
          <w:p w14:paraId="40E0588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egoe UI Symbol" w:hAnsi="Segoe UI Symbol" w:cs="Segoe UI Symbol"/>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تحقق الشرط الأول</w:t>
            </w:r>
          </w:p>
        </w:tc>
      </w:tr>
      <w:tr w:rsidR="00C4463E" w:rsidRPr="002527AD" w14:paraId="21541D0A" w14:textId="77777777" w:rsidTr="00D2264C">
        <w:tc>
          <w:tcPr>
            <w:tcW w:w="0" w:type="auto"/>
            <w:hideMark/>
          </w:tcPr>
          <w:p w14:paraId="423568D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SMMA </w:t>
            </w:r>
            <w:r w:rsidRPr="002527AD">
              <w:rPr>
                <w:rFonts w:ascii="Times New Roman" w:hAnsi="Times New Roman" w:cs="Times New Roman"/>
                <w:sz w:val="28"/>
                <w:szCs w:val="28"/>
              </w:rPr>
              <w:t>→</w:t>
            </w:r>
            <w:r w:rsidRPr="002527AD">
              <w:rPr>
                <w:rFonts w:ascii="Sakkal Majalla" w:hAnsi="Sakkal Majalla" w:cs="Sakkal Majalla"/>
                <w:sz w:val="28"/>
                <w:szCs w:val="28"/>
              </w:rPr>
              <w:t xml:space="preserve"> PI</w:t>
            </w:r>
          </w:p>
        </w:tc>
        <w:tc>
          <w:tcPr>
            <w:tcW w:w="0" w:type="auto"/>
            <w:hideMark/>
          </w:tcPr>
          <w:p w14:paraId="1605080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دال إحصائيًا</w:t>
            </w:r>
            <w:r w:rsidRPr="002527AD">
              <w:rPr>
                <w:rFonts w:ascii="Sakkal Majalla" w:hAnsi="Sakkal Majalla" w:cs="Sakkal Majalla"/>
                <w:sz w:val="28"/>
                <w:szCs w:val="28"/>
              </w:rPr>
              <w:t xml:space="preserve"> (</w:t>
            </w:r>
            <w:r w:rsidRPr="002527AD">
              <w:rPr>
                <w:rFonts w:ascii="Cambria" w:hAnsi="Cambria" w:cs="Cambria"/>
                <w:sz w:val="28"/>
                <w:szCs w:val="28"/>
              </w:rPr>
              <w:t>β</w:t>
            </w:r>
            <w:r w:rsidRPr="002527AD">
              <w:rPr>
                <w:rFonts w:ascii="Sakkal Majalla" w:hAnsi="Sakkal Majalla" w:cs="Sakkal Majalla"/>
                <w:sz w:val="28"/>
                <w:szCs w:val="28"/>
              </w:rPr>
              <w:t xml:space="preserve"> = 0.460</w:t>
            </w:r>
            <w:r w:rsidRPr="002527AD">
              <w:rPr>
                <w:rFonts w:ascii="Sakkal Majalla" w:hAnsi="Sakkal Majalla" w:cs="Sakkal Majalla"/>
                <w:sz w:val="28"/>
                <w:szCs w:val="28"/>
                <w:rtl/>
              </w:rPr>
              <w:t xml:space="preserve">، </w:t>
            </w:r>
            <w:proofErr w:type="spellStart"/>
            <w:r w:rsidRPr="002527AD">
              <w:rPr>
                <w:rFonts w:ascii="Sakkal Majalla" w:hAnsi="Sakkal Majalla" w:cs="Sakkal Majalla"/>
                <w:sz w:val="28"/>
                <w:szCs w:val="28"/>
              </w:rPr>
              <w:t>Sig</w:t>
            </w:r>
            <w:proofErr w:type="spellEnd"/>
            <w:r w:rsidRPr="002527AD">
              <w:rPr>
                <w:rFonts w:ascii="Sakkal Majalla" w:hAnsi="Sakkal Majalla" w:cs="Sakkal Majalla"/>
                <w:sz w:val="28"/>
                <w:szCs w:val="28"/>
              </w:rPr>
              <w:t>.=0.000)</w:t>
            </w:r>
          </w:p>
        </w:tc>
        <w:tc>
          <w:tcPr>
            <w:tcW w:w="0" w:type="auto"/>
            <w:hideMark/>
          </w:tcPr>
          <w:p w14:paraId="5A12E12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egoe UI Symbol" w:hAnsi="Segoe UI Symbol" w:cs="Segoe UI Symbol"/>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تحقق الشرط الثاني</w:t>
            </w:r>
          </w:p>
        </w:tc>
      </w:tr>
      <w:tr w:rsidR="00C4463E" w:rsidRPr="002527AD" w14:paraId="0CD45FA7" w14:textId="77777777" w:rsidTr="00D2264C">
        <w:tc>
          <w:tcPr>
            <w:tcW w:w="0" w:type="auto"/>
            <w:hideMark/>
          </w:tcPr>
          <w:p w14:paraId="32EABEE2"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lastRenderedPageBreak/>
              <w:t xml:space="preserve">PV </w:t>
            </w:r>
            <w:r w:rsidRPr="002527AD">
              <w:rPr>
                <w:rFonts w:ascii="Times New Roman" w:hAnsi="Times New Roman" w:cs="Times New Roman"/>
                <w:sz w:val="28"/>
                <w:szCs w:val="28"/>
              </w:rPr>
              <w:t>→</w:t>
            </w:r>
            <w:r w:rsidRPr="002527AD">
              <w:rPr>
                <w:rFonts w:ascii="Sakkal Majalla" w:hAnsi="Sakkal Majalla" w:cs="Sakkal Majalla"/>
                <w:sz w:val="28"/>
                <w:szCs w:val="28"/>
              </w:rPr>
              <w:t xml:space="preserve"> PI</w:t>
            </w:r>
          </w:p>
        </w:tc>
        <w:tc>
          <w:tcPr>
            <w:tcW w:w="0" w:type="auto"/>
            <w:hideMark/>
          </w:tcPr>
          <w:p w14:paraId="72A9AB0E"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دال إحصائيًا</w:t>
            </w:r>
            <w:r w:rsidRPr="002527AD">
              <w:rPr>
                <w:rFonts w:ascii="Sakkal Majalla" w:hAnsi="Sakkal Majalla" w:cs="Sakkal Majalla"/>
                <w:sz w:val="28"/>
                <w:szCs w:val="28"/>
              </w:rPr>
              <w:t xml:space="preserve"> (</w:t>
            </w:r>
            <w:r w:rsidRPr="002527AD">
              <w:rPr>
                <w:rFonts w:ascii="Cambria" w:hAnsi="Cambria" w:cs="Cambria"/>
                <w:sz w:val="28"/>
                <w:szCs w:val="28"/>
              </w:rPr>
              <w:t>β</w:t>
            </w:r>
            <w:r w:rsidRPr="002527AD">
              <w:rPr>
                <w:rFonts w:ascii="Sakkal Majalla" w:hAnsi="Sakkal Majalla" w:cs="Sakkal Majalla"/>
                <w:sz w:val="28"/>
                <w:szCs w:val="28"/>
              </w:rPr>
              <w:t xml:space="preserve"> = 0.390</w:t>
            </w:r>
            <w:r w:rsidRPr="002527AD">
              <w:rPr>
                <w:rFonts w:ascii="Sakkal Majalla" w:hAnsi="Sakkal Majalla" w:cs="Sakkal Majalla"/>
                <w:sz w:val="28"/>
                <w:szCs w:val="28"/>
                <w:rtl/>
              </w:rPr>
              <w:t xml:space="preserve">، </w:t>
            </w:r>
            <w:proofErr w:type="spellStart"/>
            <w:r w:rsidRPr="002527AD">
              <w:rPr>
                <w:rFonts w:ascii="Sakkal Majalla" w:hAnsi="Sakkal Majalla" w:cs="Sakkal Majalla"/>
                <w:sz w:val="28"/>
                <w:szCs w:val="28"/>
              </w:rPr>
              <w:t>Sig</w:t>
            </w:r>
            <w:proofErr w:type="spellEnd"/>
            <w:r w:rsidRPr="002527AD">
              <w:rPr>
                <w:rFonts w:ascii="Sakkal Majalla" w:hAnsi="Sakkal Majalla" w:cs="Sakkal Majalla"/>
                <w:sz w:val="28"/>
                <w:szCs w:val="28"/>
              </w:rPr>
              <w:t>.=0.000)</w:t>
            </w:r>
          </w:p>
        </w:tc>
        <w:tc>
          <w:tcPr>
            <w:tcW w:w="0" w:type="auto"/>
            <w:hideMark/>
          </w:tcPr>
          <w:p w14:paraId="721438C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egoe UI Symbol" w:hAnsi="Segoe UI Symbol" w:cs="Segoe UI Symbol"/>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تحقق الشرط الثالث</w:t>
            </w:r>
          </w:p>
        </w:tc>
      </w:tr>
      <w:tr w:rsidR="00C4463E" w:rsidRPr="002527AD" w14:paraId="5DCE8E0F" w14:textId="77777777" w:rsidTr="00D2264C">
        <w:tc>
          <w:tcPr>
            <w:tcW w:w="0" w:type="auto"/>
            <w:hideMark/>
          </w:tcPr>
          <w:p w14:paraId="4A66464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SMMA + PV </w:t>
            </w:r>
            <w:r w:rsidRPr="002527AD">
              <w:rPr>
                <w:rFonts w:ascii="Times New Roman" w:hAnsi="Times New Roman" w:cs="Times New Roman"/>
                <w:sz w:val="28"/>
                <w:szCs w:val="28"/>
              </w:rPr>
              <w:t>→</w:t>
            </w:r>
            <w:r w:rsidRPr="002527AD">
              <w:rPr>
                <w:rFonts w:ascii="Sakkal Majalla" w:hAnsi="Sakkal Majalla" w:cs="Sakkal Majalla"/>
                <w:sz w:val="28"/>
                <w:szCs w:val="28"/>
              </w:rPr>
              <w:t xml:space="preserve"> PI</w:t>
            </w:r>
          </w:p>
        </w:tc>
        <w:tc>
          <w:tcPr>
            <w:tcW w:w="0" w:type="auto"/>
            <w:hideMark/>
          </w:tcPr>
          <w:p w14:paraId="50A3365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Pr>
              <w:t xml:space="preserve">SMMA </w:t>
            </w:r>
            <w:r w:rsidRPr="002527AD">
              <w:rPr>
                <w:rFonts w:ascii="Sakkal Majalla" w:hAnsi="Sakkal Majalla" w:cs="Sakkal Majalla"/>
                <w:sz w:val="28"/>
                <w:szCs w:val="28"/>
                <w:rtl/>
              </w:rPr>
              <w:t>دال، بينما</w:t>
            </w:r>
            <w:r w:rsidRPr="002527AD">
              <w:rPr>
                <w:rFonts w:ascii="Sakkal Majalla" w:hAnsi="Sakkal Majalla" w:cs="Sakkal Majalla"/>
                <w:sz w:val="28"/>
                <w:szCs w:val="28"/>
              </w:rPr>
              <w:t xml:space="preserve"> PV </w:t>
            </w:r>
            <w:r w:rsidRPr="002527AD">
              <w:rPr>
                <w:rFonts w:ascii="Sakkal Majalla" w:hAnsi="Sakkal Majalla" w:cs="Sakkal Majalla"/>
                <w:sz w:val="28"/>
                <w:szCs w:val="28"/>
                <w:rtl/>
              </w:rPr>
              <w:t>غير دال</w:t>
            </w:r>
            <w:r w:rsidRPr="002527AD">
              <w:rPr>
                <w:rFonts w:ascii="Sakkal Majalla" w:hAnsi="Sakkal Majalla" w:cs="Sakkal Majalla"/>
                <w:sz w:val="28"/>
                <w:szCs w:val="28"/>
              </w:rPr>
              <w:t xml:space="preserve"> (</w:t>
            </w:r>
            <w:proofErr w:type="spellStart"/>
            <w:proofErr w:type="gramStart"/>
            <w:r w:rsidRPr="002527AD">
              <w:rPr>
                <w:rFonts w:ascii="Sakkal Majalla" w:hAnsi="Sakkal Majalla" w:cs="Sakkal Majalla"/>
                <w:sz w:val="28"/>
                <w:szCs w:val="28"/>
              </w:rPr>
              <w:t>Sig</w:t>
            </w:r>
            <w:proofErr w:type="spellEnd"/>
            <w:r w:rsidRPr="002527AD">
              <w:rPr>
                <w:rFonts w:ascii="Sakkal Majalla" w:hAnsi="Sakkal Majalla" w:cs="Sakkal Majalla"/>
                <w:sz w:val="28"/>
                <w:szCs w:val="28"/>
              </w:rPr>
              <w:t>.=</w:t>
            </w:r>
            <w:proofErr w:type="gramEnd"/>
            <w:r w:rsidRPr="002527AD">
              <w:rPr>
                <w:rFonts w:ascii="Sakkal Majalla" w:hAnsi="Sakkal Majalla" w:cs="Sakkal Majalla"/>
                <w:sz w:val="28"/>
                <w:szCs w:val="28"/>
              </w:rPr>
              <w:t>0.514)</w:t>
            </w:r>
          </w:p>
        </w:tc>
        <w:tc>
          <w:tcPr>
            <w:tcW w:w="0" w:type="auto"/>
            <w:hideMark/>
          </w:tcPr>
          <w:p w14:paraId="20685696"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egoe UI Symbol" w:hAnsi="Segoe UI Symbol" w:cs="Segoe UI Symbol"/>
                <w:sz w:val="28"/>
                <w:szCs w:val="28"/>
              </w:rPr>
              <w:t>✗</w:t>
            </w:r>
            <w:r w:rsidRPr="002527AD">
              <w:rPr>
                <w:rFonts w:ascii="Sakkal Majalla" w:hAnsi="Sakkal Majalla" w:cs="Sakkal Majalla"/>
                <w:sz w:val="28"/>
                <w:szCs w:val="28"/>
              </w:rPr>
              <w:t xml:space="preserve"> </w:t>
            </w:r>
            <w:r w:rsidRPr="002527AD">
              <w:rPr>
                <w:rFonts w:ascii="Sakkal Majalla" w:hAnsi="Sakkal Majalla" w:cs="Sakkal Majalla"/>
                <w:sz w:val="28"/>
                <w:szCs w:val="28"/>
                <w:rtl/>
              </w:rPr>
              <w:t>لم يتحقق الشرط الرابع</w:t>
            </w:r>
          </w:p>
        </w:tc>
      </w:tr>
    </w:tbl>
    <w:p w14:paraId="582CBFEC" w14:textId="77777777" w:rsidR="00C4463E" w:rsidRPr="002527AD" w:rsidRDefault="00C4463E" w:rsidP="00C4463E">
      <w:pPr>
        <w:bidi/>
        <w:jc w:val="both"/>
        <w:rPr>
          <w:rFonts w:ascii="Sakkal Majalla" w:hAnsi="Sakkal Majalla" w:cs="Sakkal Majalla"/>
          <w:sz w:val="28"/>
          <w:szCs w:val="28"/>
        </w:rPr>
      </w:pPr>
    </w:p>
    <w:p w14:paraId="47CB9ED8" w14:textId="5C49257D" w:rsidR="00C4463E" w:rsidRPr="002527AD" w:rsidRDefault="00C4463E" w:rsidP="00C4463E">
      <w:pPr>
        <w:bidi/>
        <w:jc w:val="both"/>
        <w:rPr>
          <w:rFonts w:ascii="Sakkal Majalla" w:hAnsi="Sakkal Majalla" w:cs="Sakkal Majalla"/>
          <w:b/>
          <w:bCs/>
          <w:sz w:val="28"/>
          <w:szCs w:val="28"/>
        </w:rPr>
      </w:pPr>
      <w:r w:rsidRPr="002527AD">
        <w:rPr>
          <w:rFonts w:ascii="Sakkal Majalla" w:hAnsi="Sakkal Majalla" w:cs="Sakkal Majalla"/>
          <w:b/>
          <w:bCs/>
          <w:sz w:val="28"/>
          <w:szCs w:val="28"/>
          <w:rtl/>
        </w:rPr>
        <w:t>جدول</w:t>
      </w:r>
      <w:r w:rsidRPr="002527AD">
        <w:rPr>
          <w:rFonts w:ascii="Sakkal Majalla" w:hAnsi="Sakkal Majalla" w:cs="Sakkal Majalla"/>
          <w:b/>
          <w:bCs/>
          <w:sz w:val="28"/>
          <w:szCs w:val="28"/>
        </w:rPr>
        <w:t xml:space="preserve"> (4-</w:t>
      </w:r>
      <w:r w:rsidR="00F74DAF" w:rsidRPr="002527AD">
        <w:rPr>
          <w:rFonts w:ascii="Sakkal Majalla" w:hAnsi="Sakkal Majalla" w:cs="Sakkal Majalla"/>
          <w:b/>
          <w:bCs/>
          <w:sz w:val="28"/>
          <w:szCs w:val="28"/>
        </w:rPr>
        <w:t>2</w:t>
      </w:r>
      <w:r w:rsidR="003B55CF">
        <w:rPr>
          <w:rFonts w:ascii="Sakkal Majalla" w:hAnsi="Sakkal Majalla" w:cs="Sakkal Majalla"/>
          <w:b/>
          <w:bCs/>
          <w:sz w:val="28"/>
          <w:szCs w:val="28"/>
        </w:rPr>
        <w:t>7</w:t>
      </w:r>
      <w:r w:rsidR="00F74DAF" w:rsidRPr="002527AD">
        <w:rPr>
          <w:rFonts w:ascii="Sakkal Majalla" w:hAnsi="Sakkal Majalla" w:cs="Sakkal Majalla"/>
          <w:b/>
          <w:bCs/>
          <w:sz w:val="28"/>
          <w:szCs w:val="28"/>
        </w:rPr>
        <w:t>)</w:t>
      </w:r>
      <w:r w:rsidR="00F74DAF" w:rsidRPr="002527AD">
        <w:rPr>
          <w:rFonts w:ascii="Sakkal Majalla" w:hAnsi="Sakkal Majalla" w:cs="Sakkal Majalla" w:hint="cs"/>
          <w:b/>
          <w:bCs/>
          <w:sz w:val="28"/>
          <w:szCs w:val="28"/>
          <w:rtl/>
        </w:rPr>
        <w:t xml:space="preserve"> ملخ</w:t>
      </w:r>
      <w:r w:rsidR="00F74DAF" w:rsidRPr="002527AD">
        <w:rPr>
          <w:rFonts w:ascii="Sakkal Majalla" w:hAnsi="Sakkal Majalla" w:cs="Sakkal Majalla" w:hint="eastAsia"/>
          <w:b/>
          <w:bCs/>
          <w:sz w:val="28"/>
          <w:szCs w:val="28"/>
          <w:rtl/>
        </w:rPr>
        <w:t>ص</w:t>
      </w:r>
      <w:r w:rsidRPr="002527AD">
        <w:rPr>
          <w:rFonts w:ascii="Sakkal Majalla" w:hAnsi="Sakkal Majalla" w:cs="Sakkal Majalla"/>
          <w:b/>
          <w:bCs/>
          <w:sz w:val="28"/>
          <w:szCs w:val="28"/>
          <w:rtl/>
        </w:rPr>
        <w:t xml:space="preserve"> نتائج اختبار فرضيات الدراسة</w:t>
      </w:r>
    </w:p>
    <w:tbl>
      <w:tblPr>
        <w:tblStyle w:val="TableGrid"/>
        <w:bidiVisual/>
        <w:tblW w:w="0" w:type="auto"/>
        <w:tblLook w:val="04A0" w:firstRow="1" w:lastRow="0" w:firstColumn="1" w:lastColumn="0" w:noHBand="0" w:noVBand="1"/>
      </w:tblPr>
      <w:tblGrid>
        <w:gridCol w:w="1384"/>
        <w:gridCol w:w="1421"/>
        <w:gridCol w:w="5349"/>
        <w:gridCol w:w="673"/>
      </w:tblGrid>
      <w:tr w:rsidR="00C4463E" w:rsidRPr="002527AD" w14:paraId="5C0CE8C3" w14:textId="77777777" w:rsidTr="00D2264C">
        <w:tc>
          <w:tcPr>
            <w:tcW w:w="0" w:type="auto"/>
            <w:hideMark/>
          </w:tcPr>
          <w:p w14:paraId="6999A3B3"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الفرضية</w:t>
            </w:r>
          </w:p>
        </w:tc>
        <w:tc>
          <w:tcPr>
            <w:tcW w:w="0" w:type="auto"/>
            <w:hideMark/>
          </w:tcPr>
          <w:p w14:paraId="462A050F"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الأسلوب الإحصائي</w:t>
            </w:r>
          </w:p>
        </w:tc>
        <w:tc>
          <w:tcPr>
            <w:tcW w:w="0" w:type="auto"/>
            <w:hideMark/>
          </w:tcPr>
          <w:p w14:paraId="5510F407"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النتيجة</w:t>
            </w:r>
          </w:p>
        </w:tc>
        <w:tc>
          <w:tcPr>
            <w:tcW w:w="0" w:type="auto"/>
            <w:hideMark/>
          </w:tcPr>
          <w:p w14:paraId="066E99BF" w14:textId="77777777" w:rsidR="00C4463E" w:rsidRPr="002527AD" w:rsidRDefault="00C4463E" w:rsidP="00C4463E">
            <w:pPr>
              <w:bidi/>
              <w:spacing w:after="160" w:line="259" w:lineRule="auto"/>
              <w:jc w:val="both"/>
              <w:rPr>
                <w:rFonts w:ascii="Sakkal Majalla" w:hAnsi="Sakkal Majalla" w:cs="Sakkal Majalla"/>
                <w:b/>
                <w:bCs/>
                <w:sz w:val="28"/>
                <w:szCs w:val="28"/>
              </w:rPr>
            </w:pPr>
            <w:r w:rsidRPr="002527AD">
              <w:rPr>
                <w:rFonts w:ascii="Sakkal Majalla" w:hAnsi="Sakkal Majalla" w:cs="Sakkal Majalla"/>
                <w:b/>
                <w:bCs/>
                <w:sz w:val="28"/>
                <w:szCs w:val="28"/>
                <w:rtl/>
              </w:rPr>
              <w:t>القرار</w:t>
            </w:r>
          </w:p>
        </w:tc>
      </w:tr>
      <w:tr w:rsidR="00C4463E" w:rsidRPr="002527AD" w14:paraId="17DC755F" w14:textId="77777777" w:rsidTr="00D2264C">
        <w:tc>
          <w:tcPr>
            <w:tcW w:w="0" w:type="auto"/>
            <w:hideMark/>
          </w:tcPr>
          <w:p w14:paraId="764A5967"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الفرضية الرئيسية</w:t>
            </w:r>
          </w:p>
        </w:tc>
        <w:tc>
          <w:tcPr>
            <w:tcW w:w="0" w:type="auto"/>
            <w:hideMark/>
          </w:tcPr>
          <w:p w14:paraId="1D54B915"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الانحدار الخطي البسيط</w:t>
            </w:r>
          </w:p>
        </w:tc>
        <w:tc>
          <w:tcPr>
            <w:tcW w:w="0" w:type="auto"/>
            <w:hideMark/>
          </w:tcPr>
          <w:p w14:paraId="564D2D6C"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يوجد تأثير موجب ودال إحصائيًا لأنشطة التسويق عبر وسائل التواصل الاجتماعي في نية شراء المحتوى المدفوع</w:t>
            </w:r>
            <w:r w:rsidRPr="002527AD">
              <w:rPr>
                <w:rFonts w:ascii="Sakkal Majalla" w:hAnsi="Sakkal Majalla" w:cs="Sakkal Majalla"/>
                <w:sz w:val="28"/>
                <w:szCs w:val="28"/>
              </w:rPr>
              <w:t xml:space="preserve"> (</w:t>
            </w:r>
            <w:r w:rsidRPr="002527AD">
              <w:rPr>
                <w:rFonts w:ascii="Cambria" w:hAnsi="Cambria" w:cs="Cambria"/>
                <w:sz w:val="28"/>
                <w:szCs w:val="28"/>
              </w:rPr>
              <w:t>β</w:t>
            </w:r>
            <w:r w:rsidRPr="002527AD">
              <w:rPr>
                <w:rFonts w:ascii="Sakkal Majalla" w:hAnsi="Sakkal Majalla" w:cs="Sakkal Majalla"/>
                <w:sz w:val="28"/>
                <w:szCs w:val="28"/>
              </w:rPr>
              <w:t>=0.460</w:t>
            </w:r>
            <w:r w:rsidRPr="002527AD">
              <w:rPr>
                <w:rFonts w:ascii="Sakkal Majalla" w:hAnsi="Sakkal Majalla" w:cs="Sakkal Majalla"/>
                <w:sz w:val="28"/>
                <w:szCs w:val="28"/>
                <w:rtl/>
              </w:rPr>
              <w:t xml:space="preserve">، </w:t>
            </w:r>
            <w:proofErr w:type="spellStart"/>
            <w:r w:rsidRPr="002527AD">
              <w:rPr>
                <w:rFonts w:ascii="Sakkal Majalla" w:hAnsi="Sakkal Majalla" w:cs="Sakkal Majalla"/>
                <w:sz w:val="28"/>
                <w:szCs w:val="28"/>
              </w:rPr>
              <w:t>Sig</w:t>
            </w:r>
            <w:proofErr w:type="spellEnd"/>
            <w:r w:rsidRPr="002527AD">
              <w:rPr>
                <w:rFonts w:ascii="Sakkal Majalla" w:hAnsi="Sakkal Majalla" w:cs="Sakkal Majalla"/>
                <w:sz w:val="28"/>
                <w:szCs w:val="28"/>
              </w:rPr>
              <w:t>.=0.000)</w:t>
            </w:r>
          </w:p>
        </w:tc>
        <w:tc>
          <w:tcPr>
            <w:tcW w:w="0" w:type="auto"/>
            <w:hideMark/>
          </w:tcPr>
          <w:p w14:paraId="69D47D6C"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قبول</w:t>
            </w:r>
          </w:p>
        </w:tc>
      </w:tr>
      <w:tr w:rsidR="00C4463E" w:rsidRPr="002527AD" w14:paraId="13FB6E5F" w14:textId="77777777" w:rsidTr="00D2264C">
        <w:tc>
          <w:tcPr>
            <w:tcW w:w="0" w:type="auto"/>
            <w:hideMark/>
          </w:tcPr>
          <w:p w14:paraId="7F8F8EE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الفرضية الفرعية الأولى</w:t>
            </w:r>
          </w:p>
        </w:tc>
        <w:tc>
          <w:tcPr>
            <w:tcW w:w="0" w:type="auto"/>
            <w:hideMark/>
          </w:tcPr>
          <w:p w14:paraId="416957FB"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الانحدار الخطي البسيط</w:t>
            </w:r>
          </w:p>
        </w:tc>
        <w:tc>
          <w:tcPr>
            <w:tcW w:w="0" w:type="auto"/>
            <w:hideMark/>
          </w:tcPr>
          <w:p w14:paraId="016116F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يوجد تأثير موجب ودال إحصائيًا لأنشطة التسويق عبر وسائل التواصل الاجتماعي في القيمة المدركة للمحتوى التسويقي</w:t>
            </w:r>
            <w:r w:rsidRPr="002527AD">
              <w:rPr>
                <w:rFonts w:ascii="Sakkal Majalla" w:hAnsi="Sakkal Majalla" w:cs="Sakkal Majalla"/>
                <w:sz w:val="28"/>
                <w:szCs w:val="28"/>
              </w:rPr>
              <w:t xml:space="preserve"> (</w:t>
            </w:r>
            <w:r w:rsidRPr="002527AD">
              <w:rPr>
                <w:rFonts w:ascii="Cambria" w:hAnsi="Cambria" w:cs="Cambria"/>
                <w:sz w:val="28"/>
                <w:szCs w:val="28"/>
              </w:rPr>
              <w:t>β</w:t>
            </w:r>
            <w:r w:rsidRPr="002527AD">
              <w:rPr>
                <w:rFonts w:ascii="Sakkal Majalla" w:hAnsi="Sakkal Majalla" w:cs="Sakkal Majalla"/>
                <w:sz w:val="28"/>
                <w:szCs w:val="28"/>
              </w:rPr>
              <w:t>=0.779</w:t>
            </w:r>
            <w:r w:rsidRPr="002527AD">
              <w:rPr>
                <w:rFonts w:ascii="Sakkal Majalla" w:hAnsi="Sakkal Majalla" w:cs="Sakkal Majalla"/>
                <w:sz w:val="28"/>
                <w:szCs w:val="28"/>
                <w:rtl/>
              </w:rPr>
              <w:t xml:space="preserve">، </w:t>
            </w:r>
            <w:proofErr w:type="spellStart"/>
            <w:r w:rsidRPr="002527AD">
              <w:rPr>
                <w:rFonts w:ascii="Sakkal Majalla" w:hAnsi="Sakkal Majalla" w:cs="Sakkal Majalla"/>
                <w:sz w:val="28"/>
                <w:szCs w:val="28"/>
              </w:rPr>
              <w:t>Sig</w:t>
            </w:r>
            <w:proofErr w:type="spellEnd"/>
            <w:r w:rsidRPr="002527AD">
              <w:rPr>
                <w:rFonts w:ascii="Sakkal Majalla" w:hAnsi="Sakkal Majalla" w:cs="Sakkal Majalla"/>
                <w:sz w:val="28"/>
                <w:szCs w:val="28"/>
              </w:rPr>
              <w:t>.=0.000)</w:t>
            </w:r>
          </w:p>
        </w:tc>
        <w:tc>
          <w:tcPr>
            <w:tcW w:w="0" w:type="auto"/>
            <w:hideMark/>
          </w:tcPr>
          <w:p w14:paraId="04BAF952"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قبول</w:t>
            </w:r>
          </w:p>
        </w:tc>
      </w:tr>
      <w:tr w:rsidR="00C4463E" w:rsidRPr="002527AD" w14:paraId="37F3A9FA" w14:textId="77777777" w:rsidTr="00D2264C">
        <w:tc>
          <w:tcPr>
            <w:tcW w:w="0" w:type="auto"/>
            <w:hideMark/>
          </w:tcPr>
          <w:p w14:paraId="2FC5FE9A"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الفرضية الفرعية الثانية</w:t>
            </w:r>
          </w:p>
        </w:tc>
        <w:tc>
          <w:tcPr>
            <w:tcW w:w="0" w:type="auto"/>
            <w:hideMark/>
          </w:tcPr>
          <w:p w14:paraId="59C5321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الانحدار الخطي البسيط</w:t>
            </w:r>
          </w:p>
        </w:tc>
        <w:tc>
          <w:tcPr>
            <w:tcW w:w="0" w:type="auto"/>
            <w:hideMark/>
          </w:tcPr>
          <w:p w14:paraId="7D1FCA9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يوجد تأثير موجب ودال إحصائيًا للقيمة المدركة للمحتوى التسويقي في نية شراء المحتوى المدفوع</w:t>
            </w:r>
            <w:r w:rsidRPr="002527AD">
              <w:rPr>
                <w:rFonts w:ascii="Sakkal Majalla" w:hAnsi="Sakkal Majalla" w:cs="Sakkal Majalla"/>
                <w:sz w:val="28"/>
                <w:szCs w:val="28"/>
              </w:rPr>
              <w:t xml:space="preserve"> (</w:t>
            </w:r>
            <w:r w:rsidRPr="002527AD">
              <w:rPr>
                <w:rFonts w:ascii="Cambria" w:hAnsi="Cambria" w:cs="Cambria"/>
                <w:sz w:val="28"/>
                <w:szCs w:val="28"/>
              </w:rPr>
              <w:t>β</w:t>
            </w:r>
            <w:r w:rsidRPr="002527AD">
              <w:rPr>
                <w:rFonts w:ascii="Sakkal Majalla" w:hAnsi="Sakkal Majalla" w:cs="Sakkal Majalla"/>
                <w:sz w:val="28"/>
                <w:szCs w:val="28"/>
              </w:rPr>
              <w:t>=0.390</w:t>
            </w:r>
            <w:r w:rsidRPr="002527AD">
              <w:rPr>
                <w:rFonts w:ascii="Sakkal Majalla" w:hAnsi="Sakkal Majalla" w:cs="Sakkal Majalla"/>
                <w:sz w:val="28"/>
                <w:szCs w:val="28"/>
                <w:rtl/>
              </w:rPr>
              <w:t xml:space="preserve">، </w:t>
            </w:r>
            <w:proofErr w:type="spellStart"/>
            <w:r w:rsidRPr="002527AD">
              <w:rPr>
                <w:rFonts w:ascii="Sakkal Majalla" w:hAnsi="Sakkal Majalla" w:cs="Sakkal Majalla"/>
                <w:sz w:val="28"/>
                <w:szCs w:val="28"/>
              </w:rPr>
              <w:t>Sig</w:t>
            </w:r>
            <w:proofErr w:type="spellEnd"/>
            <w:r w:rsidRPr="002527AD">
              <w:rPr>
                <w:rFonts w:ascii="Sakkal Majalla" w:hAnsi="Sakkal Majalla" w:cs="Sakkal Majalla"/>
                <w:sz w:val="28"/>
                <w:szCs w:val="28"/>
              </w:rPr>
              <w:t>.=0.000)</w:t>
            </w:r>
          </w:p>
        </w:tc>
        <w:tc>
          <w:tcPr>
            <w:tcW w:w="0" w:type="auto"/>
            <w:hideMark/>
          </w:tcPr>
          <w:p w14:paraId="47AC4C3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قبول</w:t>
            </w:r>
          </w:p>
        </w:tc>
      </w:tr>
      <w:tr w:rsidR="00C4463E" w:rsidRPr="002527AD" w14:paraId="00695E72" w14:textId="77777777" w:rsidTr="00D2264C">
        <w:tc>
          <w:tcPr>
            <w:tcW w:w="0" w:type="auto"/>
            <w:hideMark/>
          </w:tcPr>
          <w:p w14:paraId="19CC9BD0"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الفرضية الفرعية الثالثة</w:t>
            </w:r>
          </w:p>
        </w:tc>
        <w:tc>
          <w:tcPr>
            <w:tcW w:w="0" w:type="auto"/>
            <w:hideMark/>
          </w:tcPr>
          <w:p w14:paraId="598232AF"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الانحدار الخطي المتعدد</w:t>
            </w:r>
          </w:p>
        </w:tc>
        <w:tc>
          <w:tcPr>
            <w:tcW w:w="0" w:type="auto"/>
            <w:hideMark/>
          </w:tcPr>
          <w:p w14:paraId="72DF3F49"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احتفظت أنشطة التسويق بتأثيرها المباشر، بينما لم يظهر للقيمة المدركة تأثير مباشر دال إحصائيًا</w:t>
            </w:r>
            <w:r w:rsidRPr="002527AD">
              <w:rPr>
                <w:rFonts w:ascii="Sakkal Majalla" w:hAnsi="Sakkal Majalla" w:cs="Sakkal Majalla"/>
                <w:sz w:val="28"/>
                <w:szCs w:val="28"/>
              </w:rPr>
              <w:t xml:space="preserve"> (</w:t>
            </w:r>
            <w:proofErr w:type="spellStart"/>
            <w:r w:rsidRPr="002527AD">
              <w:rPr>
                <w:rFonts w:ascii="Sakkal Majalla" w:hAnsi="Sakkal Majalla" w:cs="Sakkal Majalla"/>
                <w:sz w:val="28"/>
                <w:szCs w:val="28"/>
              </w:rPr>
              <w:t>Sig</w:t>
            </w:r>
            <w:proofErr w:type="spellEnd"/>
            <w:r w:rsidRPr="002527AD">
              <w:rPr>
                <w:rFonts w:ascii="Sakkal Majalla" w:hAnsi="Sakkal Majalla" w:cs="Sakkal Majalla"/>
                <w:sz w:val="28"/>
                <w:szCs w:val="28"/>
              </w:rPr>
              <w:t>.=0.514)</w:t>
            </w:r>
          </w:p>
        </w:tc>
        <w:tc>
          <w:tcPr>
            <w:tcW w:w="0" w:type="auto"/>
            <w:hideMark/>
          </w:tcPr>
          <w:p w14:paraId="798BB9F1" w14:textId="77777777" w:rsidR="00C4463E" w:rsidRPr="002527AD" w:rsidRDefault="00C4463E" w:rsidP="00C4463E">
            <w:pPr>
              <w:bidi/>
              <w:spacing w:after="160" w:line="259" w:lineRule="auto"/>
              <w:jc w:val="both"/>
              <w:rPr>
                <w:rFonts w:ascii="Sakkal Majalla" w:hAnsi="Sakkal Majalla" w:cs="Sakkal Majalla"/>
                <w:sz w:val="28"/>
                <w:szCs w:val="28"/>
              </w:rPr>
            </w:pPr>
            <w:r w:rsidRPr="002527AD">
              <w:rPr>
                <w:rFonts w:ascii="Sakkal Majalla" w:hAnsi="Sakkal Majalla" w:cs="Sakkal Majalla"/>
                <w:sz w:val="28"/>
                <w:szCs w:val="28"/>
                <w:rtl/>
              </w:rPr>
              <w:t>قبول</w:t>
            </w:r>
          </w:p>
        </w:tc>
      </w:tr>
    </w:tbl>
    <w:p w14:paraId="31925576" w14:textId="77777777" w:rsidR="00C4463E" w:rsidRDefault="00C4463E" w:rsidP="00C4463E">
      <w:pPr>
        <w:bidi/>
        <w:jc w:val="both"/>
        <w:rPr>
          <w:rFonts w:ascii="Sakkal Majalla" w:hAnsi="Sakkal Majalla" w:cs="Sakkal Majalla"/>
          <w:b/>
          <w:bCs/>
          <w:sz w:val="28"/>
          <w:szCs w:val="28"/>
        </w:rPr>
      </w:pPr>
    </w:p>
    <w:p w14:paraId="55E56F06" w14:textId="27C9A723" w:rsidR="00C4463E" w:rsidRPr="002527AD" w:rsidRDefault="00D54BBC" w:rsidP="00C4463E">
      <w:pPr>
        <w:bidi/>
        <w:jc w:val="both"/>
        <w:rPr>
          <w:rFonts w:ascii="Sakkal Majalla" w:hAnsi="Sakkal Majalla" w:cs="Sakkal Majalla"/>
          <w:b/>
          <w:bCs/>
          <w:sz w:val="28"/>
          <w:szCs w:val="28"/>
        </w:rPr>
      </w:pPr>
      <w:r>
        <w:rPr>
          <w:rFonts w:ascii="Sakkal Majalla" w:hAnsi="Sakkal Majalla" w:cs="Sakkal Majalla"/>
          <w:b/>
          <w:bCs/>
          <w:sz w:val="28"/>
          <w:szCs w:val="28"/>
        </w:rPr>
        <w:t>3.21</w:t>
      </w:r>
      <w:r w:rsidR="00C4463E" w:rsidRPr="002527AD">
        <w:rPr>
          <w:rFonts w:ascii="Sakkal Majalla" w:hAnsi="Sakkal Majalla" w:cs="Sakkal Majalla"/>
          <w:b/>
          <w:bCs/>
          <w:sz w:val="28"/>
          <w:szCs w:val="28"/>
        </w:rPr>
        <w:t xml:space="preserve"> </w:t>
      </w:r>
      <w:r w:rsidR="00C4463E" w:rsidRPr="002527AD">
        <w:rPr>
          <w:rFonts w:ascii="Sakkal Majalla" w:hAnsi="Sakkal Majalla" w:cs="Sakkal Majalla"/>
          <w:b/>
          <w:bCs/>
          <w:sz w:val="28"/>
          <w:szCs w:val="28"/>
          <w:rtl/>
        </w:rPr>
        <w:t>خلاصة الفصل</w:t>
      </w:r>
    </w:p>
    <w:p w14:paraId="5DE12D3E"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تناول هذا الفصل عرض نتائج الدراسة الميدانية وتحليلها للإجابة عن تساؤلات الدراسة واختبار فرضياتها، وذلك باستخدام مجموعة من الأساليب الإحصائية المناسبة لطبيعة البيانات، شملت المتوسطات الحسابية والانحرافات المعيارية، ومعامل ارتباط بيرسون، وتحليل الانحدار الخطي البسيط، وتحليل الانحدار الخطي المتعدد، واختبار</w:t>
      </w:r>
      <w:r w:rsidRPr="002527AD">
        <w:rPr>
          <w:rFonts w:ascii="Sakkal Majalla" w:hAnsi="Sakkal Majalla" w:cs="Sakkal Majalla"/>
          <w:sz w:val="28"/>
          <w:szCs w:val="28"/>
        </w:rPr>
        <w:t xml:space="preserve"> (t) </w:t>
      </w:r>
      <w:r w:rsidRPr="002527AD">
        <w:rPr>
          <w:rFonts w:ascii="Sakkal Majalla" w:hAnsi="Sakkal Majalla" w:cs="Sakkal Majalla"/>
          <w:sz w:val="28"/>
          <w:szCs w:val="28"/>
          <w:rtl/>
        </w:rPr>
        <w:t>للعينات المستقلة، وتحليل التباين الأحادي</w:t>
      </w:r>
      <w:r w:rsidRPr="002527AD">
        <w:rPr>
          <w:rFonts w:ascii="Sakkal Majalla" w:hAnsi="Sakkal Majalla" w:cs="Sakkal Majalla"/>
          <w:sz w:val="28"/>
          <w:szCs w:val="28"/>
        </w:rPr>
        <w:t xml:space="preserve"> (ANOVA).</w:t>
      </w:r>
    </w:p>
    <w:p w14:paraId="22918B3A"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lastRenderedPageBreak/>
        <w:t xml:space="preserve">وقد أظهرت النتائج أن </w:t>
      </w:r>
      <w:r w:rsidRPr="002527AD">
        <w:rPr>
          <w:rFonts w:ascii="Sakkal Majalla" w:hAnsi="Sakkal Majalla" w:cs="Sakkal Majalla"/>
          <w:b/>
          <w:bCs/>
          <w:sz w:val="28"/>
          <w:szCs w:val="28"/>
          <w:rtl/>
        </w:rPr>
        <w:t>أنشطة التسويق عبر وسائل التواصل الاجتماعي</w:t>
      </w:r>
      <w:r w:rsidRPr="002527AD">
        <w:rPr>
          <w:rFonts w:ascii="Sakkal Majalla" w:hAnsi="Sakkal Majalla" w:cs="Sakkal Majalla"/>
          <w:sz w:val="28"/>
          <w:szCs w:val="28"/>
          <w:rtl/>
        </w:rPr>
        <w:t xml:space="preserve"> جاءت بمستوى </w:t>
      </w:r>
      <w:r w:rsidRPr="002527AD">
        <w:rPr>
          <w:rFonts w:ascii="Sakkal Majalla" w:hAnsi="Sakkal Majalla" w:cs="Sakkal Majalla"/>
          <w:b/>
          <w:bCs/>
          <w:sz w:val="28"/>
          <w:szCs w:val="28"/>
          <w:rtl/>
        </w:rPr>
        <w:t>مرتفع</w:t>
      </w:r>
      <w:r w:rsidRPr="002527AD">
        <w:rPr>
          <w:rFonts w:ascii="Sakkal Majalla" w:hAnsi="Sakkal Majalla" w:cs="Sakkal Majalla"/>
          <w:sz w:val="28"/>
          <w:szCs w:val="28"/>
          <w:rtl/>
        </w:rPr>
        <w:t xml:space="preserve">، حيث بلغ المتوسط الحسابي العام </w:t>
      </w:r>
      <w:r w:rsidRPr="002527AD">
        <w:rPr>
          <w:rFonts w:ascii="Sakkal Majalla" w:hAnsi="Sakkal Majalla" w:cs="Sakkal Majalla"/>
          <w:b/>
          <w:bCs/>
          <w:sz w:val="28"/>
          <w:szCs w:val="28"/>
        </w:rPr>
        <w:t>(4.015)</w:t>
      </w:r>
      <w:r w:rsidRPr="002527AD">
        <w:rPr>
          <w:rFonts w:ascii="Sakkal Majalla" w:hAnsi="Sakkal Majalla" w:cs="Sakkal Majalla"/>
          <w:sz w:val="28"/>
          <w:szCs w:val="28"/>
          <w:rtl/>
        </w:rPr>
        <w:t>، مما يعكس إدراك أفراد العينة لفاعلية الأنشطة التسويقية التي تقدمها الألعاب الإلكترونية عبر منصات التواصل الاجتماعي</w:t>
      </w:r>
      <w:r w:rsidRPr="002527AD">
        <w:rPr>
          <w:rFonts w:ascii="Sakkal Majalla" w:hAnsi="Sakkal Majalla" w:cs="Sakkal Majalla"/>
          <w:sz w:val="28"/>
          <w:szCs w:val="28"/>
        </w:rPr>
        <w:t>.</w:t>
      </w:r>
    </w:p>
    <w:p w14:paraId="4496F288"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كما أظهرت النتائج أن </w:t>
      </w:r>
      <w:r w:rsidRPr="002527AD">
        <w:rPr>
          <w:rFonts w:ascii="Sakkal Majalla" w:hAnsi="Sakkal Majalla" w:cs="Sakkal Majalla"/>
          <w:b/>
          <w:bCs/>
          <w:sz w:val="28"/>
          <w:szCs w:val="28"/>
          <w:rtl/>
        </w:rPr>
        <w:t>القيمة المدركة للمحتوى التسويقي</w:t>
      </w:r>
      <w:r w:rsidRPr="002527AD">
        <w:rPr>
          <w:rFonts w:ascii="Sakkal Majalla" w:hAnsi="Sakkal Majalla" w:cs="Sakkal Majalla"/>
          <w:sz w:val="28"/>
          <w:szCs w:val="28"/>
          <w:rtl/>
        </w:rPr>
        <w:t xml:space="preserve"> جاءت بمستوى </w:t>
      </w:r>
      <w:r w:rsidRPr="002527AD">
        <w:rPr>
          <w:rFonts w:ascii="Sakkal Majalla" w:hAnsi="Sakkal Majalla" w:cs="Sakkal Majalla"/>
          <w:b/>
          <w:bCs/>
          <w:sz w:val="28"/>
          <w:szCs w:val="28"/>
          <w:rtl/>
        </w:rPr>
        <w:t>مرتفع</w:t>
      </w:r>
      <w:r w:rsidRPr="002527AD">
        <w:rPr>
          <w:rFonts w:ascii="Sakkal Majalla" w:hAnsi="Sakkal Majalla" w:cs="Sakkal Majalla"/>
          <w:sz w:val="28"/>
          <w:szCs w:val="28"/>
          <w:rtl/>
        </w:rPr>
        <w:t xml:space="preserve"> بمتوسط حسابي بلغ </w:t>
      </w:r>
      <w:r w:rsidRPr="002527AD">
        <w:rPr>
          <w:rFonts w:ascii="Sakkal Majalla" w:hAnsi="Sakkal Majalla" w:cs="Sakkal Majalla"/>
          <w:b/>
          <w:bCs/>
          <w:sz w:val="28"/>
          <w:szCs w:val="28"/>
        </w:rPr>
        <w:t>(3.872)</w:t>
      </w:r>
      <w:r w:rsidRPr="002527AD">
        <w:rPr>
          <w:rFonts w:ascii="Sakkal Majalla" w:hAnsi="Sakkal Majalla" w:cs="Sakkal Majalla"/>
          <w:sz w:val="28"/>
          <w:szCs w:val="28"/>
          <w:rtl/>
        </w:rPr>
        <w:t>، مما يدل على أن أفراد العينة يرون أن المحتوى التسويقي يتمتع بدرجة جيدة من الفائدة والمصداقية ويقدم معلومات ذات قيمة بالنسبة لهم</w:t>
      </w:r>
      <w:r w:rsidRPr="002527AD">
        <w:rPr>
          <w:rFonts w:ascii="Sakkal Majalla" w:hAnsi="Sakkal Majalla" w:cs="Sakkal Majalla"/>
          <w:sz w:val="28"/>
          <w:szCs w:val="28"/>
        </w:rPr>
        <w:t>.</w:t>
      </w:r>
    </w:p>
    <w:p w14:paraId="6DE329AA"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في المقابل، جاءت </w:t>
      </w:r>
      <w:r w:rsidRPr="002527AD">
        <w:rPr>
          <w:rFonts w:ascii="Sakkal Majalla" w:hAnsi="Sakkal Majalla" w:cs="Sakkal Majalla"/>
          <w:b/>
          <w:bCs/>
          <w:sz w:val="28"/>
          <w:szCs w:val="28"/>
          <w:rtl/>
        </w:rPr>
        <w:t>نية شراء المحتوى المدفوع داخل الألعاب الإلكترونية</w:t>
      </w:r>
      <w:r w:rsidRPr="002527AD">
        <w:rPr>
          <w:rFonts w:ascii="Sakkal Majalla" w:hAnsi="Sakkal Majalla" w:cs="Sakkal Majalla"/>
          <w:sz w:val="28"/>
          <w:szCs w:val="28"/>
          <w:rtl/>
        </w:rPr>
        <w:t xml:space="preserve"> بمستوى </w:t>
      </w:r>
      <w:r w:rsidRPr="002527AD">
        <w:rPr>
          <w:rFonts w:ascii="Sakkal Majalla" w:hAnsi="Sakkal Majalla" w:cs="Sakkal Majalla"/>
          <w:b/>
          <w:bCs/>
          <w:sz w:val="28"/>
          <w:szCs w:val="28"/>
          <w:rtl/>
        </w:rPr>
        <w:t>متوسط</w:t>
      </w:r>
      <w:r w:rsidRPr="002527AD">
        <w:rPr>
          <w:rFonts w:ascii="Sakkal Majalla" w:hAnsi="Sakkal Majalla" w:cs="Sakkal Majalla"/>
          <w:sz w:val="28"/>
          <w:szCs w:val="28"/>
          <w:rtl/>
        </w:rPr>
        <w:t xml:space="preserve">، حيث بلغ المتوسط الحسابي العام </w:t>
      </w:r>
      <w:r w:rsidRPr="002527AD">
        <w:rPr>
          <w:rFonts w:ascii="Sakkal Majalla" w:hAnsi="Sakkal Majalla" w:cs="Sakkal Majalla"/>
          <w:b/>
          <w:bCs/>
          <w:sz w:val="28"/>
          <w:szCs w:val="28"/>
        </w:rPr>
        <w:t>(3.407)</w:t>
      </w:r>
      <w:r w:rsidRPr="002527AD">
        <w:rPr>
          <w:rFonts w:ascii="Sakkal Majalla" w:hAnsi="Sakkal Majalla" w:cs="Sakkal Majalla"/>
          <w:sz w:val="28"/>
          <w:szCs w:val="28"/>
          <w:rtl/>
        </w:rPr>
        <w:t>، وهو ما يشير إلى وجود استعداد متوسط لدى اللاعبين لشراء المحتوى المدفوع</w:t>
      </w:r>
      <w:r w:rsidRPr="002527AD">
        <w:rPr>
          <w:rFonts w:ascii="Sakkal Majalla" w:hAnsi="Sakkal Majalla" w:cs="Sakkal Majalla"/>
          <w:sz w:val="28"/>
          <w:szCs w:val="28"/>
        </w:rPr>
        <w:t>.</w:t>
      </w:r>
    </w:p>
    <w:p w14:paraId="3EC24BEE"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كما بينت نتائج معامل ارتباط بيرسون وجود </w:t>
      </w:r>
      <w:r w:rsidRPr="002527AD">
        <w:rPr>
          <w:rFonts w:ascii="Sakkal Majalla" w:hAnsi="Sakkal Majalla" w:cs="Sakkal Majalla"/>
          <w:b/>
          <w:bCs/>
          <w:sz w:val="28"/>
          <w:szCs w:val="28"/>
          <w:rtl/>
        </w:rPr>
        <w:t>علاقة ارتباطية موجبة قوية</w:t>
      </w:r>
      <w:r w:rsidRPr="002527AD">
        <w:rPr>
          <w:rFonts w:ascii="Sakkal Majalla" w:hAnsi="Sakkal Majalla" w:cs="Sakkal Majalla"/>
          <w:sz w:val="28"/>
          <w:szCs w:val="28"/>
          <w:rtl/>
        </w:rPr>
        <w:t xml:space="preserve"> بين أنشطة التسويق عبر وسائل التواصل الاجتماعي والقيمة المدركة للمحتوى التسويقي، ووجود </w:t>
      </w:r>
      <w:r w:rsidRPr="002527AD">
        <w:rPr>
          <w:rFonts w:ascii="Sakkal Majalla" w:hAnsi="Sakkal Majalla" w:cs="Sakkal Majalla"/>
          <w:b/>
          <w:bCs/>
          <w:sz w:val="28"/>
          <w:szCs w:val="28"/>
          <w:rtl/>
        </w:rPr>
        <w:t>علاقة ارتباطية موجبة متوسطة</w:t>
      </w:r>
      <w:r w:rsidRPr="002527AD">
        <w:rPr>
          <w:rFonts w:ascii="Sakkal Majalla" w:hAnsi="Sakkal Majalla" w:cs="Sakkal Majalla"/>
          <w:sz w:val="28"/>
          <w:szCs w:val="28"/>
          <w:rtl/>
        </w:rPr>
        <w:t xml:space="preserve"> بين القيمة المدركة للمحتوى التسويقي ونية شراء المحتوى المدفوع</w:t>
      </w:r>
      <w:r w:rsidRPr="002527AD">
        <w:rPr>
          <w:rFonts w:ascii="Sakkal Majalla" w:hAnsi="Sakkal Majalla" w:cs="Sakkal Majalla"/>
          <w:sz w:val="28"/>
          <w:szCs w:val="28"/>
        </w:rPr>
        <w:t>.</w:t>
      </w:r>
    </w:p>
    <w:p w14:paraId="3EE7B5F7"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وأظهرت نتائج اختبار الفروق الإحصائية عدم وجود فروق ذات دلالة إحصائية في نية شراء المحتوى المدفوع تعزى إلى الجنس أو الفئة العمرية أو المستوى التعليمي أو الحالة الوظيفية أو عدد ساعات استخدام وسائل التواصل الاجتماعي أو عدد ساعات ممارسة الألعاب الإلكترونية</w:t>
      </w:r>
      <w:r w:rsidRPr="002527AD">
        <w:rPr>
          <w:rFonts w:ascii="Sakkal Majalla" w:hAnsi="Sakkal Majalla" w:cs="Sakkal Majalla"/>
          <w:sz w:val="28"/>
          <w:szCs w:val="28"/>
        </w:rPr>
        <w:t>.</w:t>
      </w:r>
    </w:p>
    <w:p w14:paraId="5A3C89AA"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وفيما يتعلق بفرضيات الدراسة، أظهرت نتائج تحليل الانحدار الخطي البسيط وجود </w:t>
      </w:r>
      <w:r w:rsidRPr="002527AD">
        <w:rPr>
          <w:rFonts w:ascii="Sakkal Majalla" w:hAnsi="Sakkal Majalla" w:cs="Sakkal Majalla"/>
          <w:b/>
          <w:bCs/>
          <w:sz w:val="28"/>
          <w:szCs w:val="28"/>
          <w:rtl/>
        </w:rPr>
        <w:t>تأثير موجب ودال إحصائيًا لأنشطة التسويق عبر وسائل التواصل الاجتماعي في نية شراء المحتوى المدفوع</w:t>
      </w:r>
      <w:r w:rsidRPr="002527AD">
        <w:rPr>
          <w:rFonts w:ascii="Sakkal Majalla" w:hAnsi="Sakkal Majalla" w:cs="Sakkal Majalla"/>
          <w:sz w:val="28"/>
          <w:szCs w:val="28"/>
          <w:rtl/>
        </w:rPr>
        <w:t xml:space="preserve">، كما تبين وجود </w:t>
      </w:r>
      <w:r w:rsidRPr="002527AD">
        <w:rPr>
          <w:rFonts w:ascii="Sakkal Majalla" w:hAnsi="Sakkal Majalla" w:cs="Sakkal Majalla"/>
          <w:b/>
          <w:bCs/>
          <w:sz w:val="28"/>
          <w:szCs w:val="28"/>
          <w:rtl/>
        </w:rPr>
        <w:t>تأثير موجب ودال إحصائيًا لأنشطة التسويق عبر وسائل التواصل الاجتماعي في القيمة المدركة للمحتوى التسويقي</w:t>
      </w:r>
      <w:r w:rsidRPr="002527AD">
        <w:rPr>
          <w:rFonts w:ascii="Sakkal Majalla" w:hAnsi="Sakkal Majalla" w:cs="Sakkal Majalla"/>
          <w:sz w:val="28"/>
          <w:szCs w:val="28"/>
          <w:rtl/>
        </w:rPr>
        <w:t xml:space="preserve">، بالإضافة إلى وجود </w:t>
      </w:r>
      <w:r w:rsidRPr="002527AD">
        <w:rPr>
          <w:rFonts w:ascii="Sakkal Majalla" w:hAnsi="Sakkal Majalla" w:cs="Sakkal Majalla"/>
          <w:b/>
          <w:bCs/>
          <w:sz w:val="28"/>
          <w:szCs w:val="28"/>
          <w:rtl/>
        </w:rPr>
        <w:t>تأثير موجب ودال إحصائيًا للقيمة المدركة للمحتوى التسويقي في نية شراء المحتوى المدفوع</w:t>
      </w:r>
      <w:r w:rsidRPr="002527AD">
        <w:rPr>
          <w:rFonts w:ascii="Sakkal Majalla" w:hAnsi="Sakkal Majalla" w:cs="Sakkal Majalla"/>
          <w:sz w:val="28"/>
          <w:szCs w:val="28"/>
        </w:rPr>
        <w:t>.</w:t>
      </w:r>
    </w:p>
    <w:p w14:paraId="5F7A1CCB"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كما أوضحت نتائج تحليل الانحدار الخطي المتعدد أن </w:t>
      </w:r>
      <w:r w:rsidRPr="002527AD">
        <w:rPr>
          <w:rFonts w:ascii="Sakkal Majalla" w:hAnsi="Sakkal Majalla" w:cs="Sakkal Majalla"/>
          <w:b/>
          <w:bCs/>
          <w:sz w:val="28"/>
          <w:szCs w:val="28"/>
          <w:rtl/>
        </w:rPr>
        <w:t>أنشطة التسويق عبر وسائل التواصل الاجتماعي احتفظت بتأثيرها المباشر والدال إحصائيًا في نية شراء المحتوى المدفوع</w:t>
      </w:r>
      <w:r w:rsidRPr="002527AD">
        <w:rPr>
          <w:rFonts w:ascii="Sakkal Majalla" w:hAnsi="Sakkal Majalla" w:cs="Sakkal Majalla"/>
          <w:sz w:val="28"/>
          <w:szCs w:val="28"/>
          <w:rtl/>
        </w:rPr>
        <w:t xml:space="preserve"> بعد إدخال القيمة المدركة للمحتوى التسويقي في النموذج، في حين لم يظهر للقيمة المدركة تأثير مباشر دال إحصائيًا</w:t>
      </w:r>
      <w:r w:rsidRPr="002527AD">
        <w:rPr>
          <w:rFonts w:ascii="Sakkal Majalla" w:hAnsi="Sakkal Majalla" w:cs="Sakkal Majalla"/>
          <w:sz w:val="28"/>
          <w:szCs w:val="28"/>
        </w:rPr>
        <w:t>.</w:t>
      </w:r>
    </w:p>
    <w:p w14:paraId="6AAF7002"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 xml:space="preserve">وللتحقق من الدور الوسيط للقيمة المدركة للمحتوى التسويقي، تم تطبيق خطوات </w:t>
      </w:r>
      <w:r w:rsidRPr="002527AD">
        <w:rPr>
          <w:rFonts w:ascii="Sakkal Majalla" w:hAnsi="Sakkal Majalla" w:cs="Sakkal Majalla"/>
          <w:b/>
          <w:bCs/>
          <w:sz w:val="28"/>
          <w:szCs w:val="28"/>
        </w:rPr>
        <w:t xml:space="preserve">Baron </w:t>
      </w:r>
      <w:proofErr w:type="spellStart"/>
      <w:r w:rsidRPr="002527AD">
        <w:rPr>
          <w:rFonts w:ascii="Sakkal Majalla" w:hAnsi="Sakkal Majalla" w:cs="Sakkal Majalla"/>
          <w:b/>
          <w:bCs/>
          <w:sz w:val="28"/>
          <w:szCs w:val="28"/>
        </w:rPr>
        <w:t>and</w:t>
      </w:r>
      <w:proofErr w:type="spellEnd"/>
      <w:r w:rsidRPr="002527AD">
        <w:rPr>
          <w:rFonts w:ascii="Sakkal Majalla" w:hAnsi="Sakkal Majalla" w:cs="Sakkal Majalla"/>
          <w:b/>
          <w:bCs/>
          <w:sz w:val="28"/>
          <w:szCs w:val="28"/>
        </w:rPr>
        <w:t xml:space="preserve"> Kenny (1986)</w:t>
      </w:r>
      <w:r w:rsidRPr="002527AD">
        <w:rPr>
          <w:rFonts w:ascii="Sakkal Majalla" w:hAnsi="Sakkal Majalla" w:cs="Sakkal Majalla"/>
          <w:sz w:val="28"/>
          <w:szCs w:val="28"/>
          <w:rtl/>
        </w:rPr>
        <w:t xml:space="preserve">، حيث أظهرت النتائج تحقق الشروط الثلاثة الأولى للوساطة، إلا أن الشرط الرابع لم يتحقق؛ إذ لم يظهر للقيمة المدركة تأثير مباشر دال إحصائيًا عند إدخالها مع المتغير المستقل في نموذج الانحدار المتعدد. وبناءً على ذلك، </w:t>
      </w:r>
      <w:r w:rsidRPr="002527AD">
        <w:rPr>
          <w:rFonts w:ascii="Sakkal Majalla" w:hAnsi="Sakkal Majalla" w:cs="Sakkal Majalla"/>
          <w:b/>
          <w:bCs/>
          <w:sz w:val="28"/>
          <w:szCs w:val="28"/>
          <w:rtl/>
        </w:rPr>
        <w:t xml:space="preserve">لم تدعم نتائج الدراسة وجود دور وسيط للقيمة المدركة للمحتوى التسويقي في العلاقة بين أنشطة التسويق عبر </w:t>
      </w:r>
      <w:r w:rsidRPr="002527AD">
        <w:rPr>
          <w:rFonts w:ascii="Sakkal Majalla" w:hAnsi="Sakkal Majalla" w:cs="Sakkal Majalla"/>
          <w:b/>
          <w:bCs/>
          <w:sz w:val="28"/>
          <w:szCs w:val="28"/>
          <w:rtl/>
        </w:rPr>
        <w:lastRenderedPageBreak/>
        <w:t>وسائل التواصل الاجتماعي ونية شراء المحتوى المدفوع داخل الألعاب الإلكترونية وفقًا للطريقة المستخدمة في هذه الدراسة</w:t>
      </w:r>
      <w:r w:rsidRPr="002527AD">
        <w:rPr>
          <w:rFonts w:ascii="Sakkal Majalla" w:hAnsi="Sakkal Majalla" w:cs="Sakkal Majalla"/>
          <w:sz w:val="28"/>
          <w:szCs w:val="28"/>
        </w:rPr>
        <w:t>.</w:t>
      </w:r>
    </w:p>
    <w:p w14:paraId="6768FBE1" w14:textId="77777777" w:rsidR="00C4463E" w:rsidRPr="002527AD" w:rsidRDefault="00C4463E" w:rsidP="00C4463E">
      <w:pPr>
        <w:bidi/>
        <w:jc w:val="both"/>
        <w:rPr>
          <w:rFonts w:ascii="Sakkal Majalla" w:hAnsi="Sakkal Majalla" w:cs="Sakkal Majalla"/>
          <w:sz w:val="28"/>
          <w:szCs w:val="28"/>
        </w:rPr>
      </w:pPr>
      <w:r w:rsidRPr="002527AD">
        <w:rPr>
          <w:rFonts w:ascii="Sakkal Majalla" w:hAnsi="Sakkal Majalla" w:cs="Sakkal Majalla"/>
          <w:sz w:val="28"/>
          <w:szCs w:val="28"/>
          <w:rtl/>
        </w:rPr>
        <w:t>وتشكل هذه النتائج أساسًا لمناقشتها وربطها بالدراسات السابقة والإطار النظري في الفصل الخامس، وصولًا إلى استخلاص الاستنتاجات وتقديم التوصيات والمقترحات المستقبلية</w:t>
      </w:r>
      <w:r w:rsidRPr="002527AD">
        <w:rPr>
          <w:rFonts w:ascii="Sakkal Majalla" w:hAnsi="Sakkal Majalla" w:cs="Sakkal Majalla"/>
          <w:sz w:val="28"/>
          <w:szCs w:val="28"/>
        </w:rPr>
        <w:t>.</w:t>
      </w:r>
    </w:p>
    <w:p w14:paraId="16D12705" w14:textId="3D15A291" w:rsidR="009B5CFD" w:rsidRDefault="00DA6E93" w:rsidP="00DA6E93">
      <w:pPr>
        <w:pStyle w:val="Heading1"/>
        <w:jc w:val="right"/>
        <w:rPr>
          <w:rtl/>
        </w:rPr>
      </w:pPr>
      <w:bookmarkStart w:id="81" w:name="_Toc237304640"/>
      <w:r>
        <w:rPr>
          <w:rFonts w:hint="cs"/>
          <w:rtl/>
        </w:rPr>
        <w:t>الفصل الرابع</w:t>
      </w:r>
      <w:r w:rsidR="00D267FB">
        <w:rPr>
          <w:rFonts w:hint="cs"/>
          <w:rtl/>
        </w:rPr>
        <w:t>: مناقشة النتائج والتوصيات</w:t>
      </w:r>
      <w:bookmarkEnd w:id="81"/>
    </w:p>
    <w:p w14:paraId="635BA55A" w14:textId="1C34BA23" w:rsidR="00D267FB" w:rsidRPr="000C4456" w:rsidRDefault="00D267FB" w:rsidP="00D267FB">
      <w:pPr>
        <w:bidi/>
        <w:rPr>
          <w:rFonts w:ascii="Sakkal Majalla" w:hAnsi="Sakkal Majalla" w:cs="Sakkal Majalla" w:hint="cs"/>
          <w:sz w:val="28"/>
          <w:szCs w:val="28"/>
          <w:rtl/>
        </w:rPr>
      </w:pPr>
      <w:r w:rsidRPr="000C4456">
        <w:rPr>
          <w:rFonts w:ascii="Sakkal Majalla" w:hAnsi="Sakkal Majalla" w:cs="Sakkal Majalla" w:hint="cs"/>
          <w:sz w:val="28"/>
          <w:szCs w:val="28"/>
        </w:rPr>
        <w:t>4.1</w:t>
      </w:r>
      <w:r w:rsidRPr="000C4456">
        <w:rPr>
          <w:rFonts w:ascii="Sakkal Majalla" w:hAnsi="Sakkal Majalla" w:cs="Sakkal Majalla" w:hint="cs"/>
          <w:sz w:val="28"/>
          <w:szCs w:val="28"/>
          <w:rtl/>
        </w:rPr>
        <w:t xml:space="preserve"> تمهيد</w:t>
      </w:r>
    </w:p>
    <w:p w14:paraId="73E3D5F8" w14:textId="7B2E1459" w:rsidR="00D267FB" w:rsidRPr="000C4456" w:rsidRDefault="00D267FB" w:rsidP="00D267FB">
      <w:pPr>
        <w:bidi/>
        <w:rPr>
          <w:rFonts w:ascii="Sakkal Majalla" w:hAnsi="Sakkal Majalla" w:cs="Sakkal Majalla" w:hint="cs"/>
          <w:sz w:val="28"/>
          <w:szCs w:val="28"/>
          <w:rtl/>
        </w:rPr>
      </w:pPr>
      <w:r w:rsidRPr="000C4456">
        <w:rPr>
          <w:rFonts w:ascii="Sakkal Majalla" w:hAnsi="Sakkal Majalla" w:cs="Sakkal Majalla" w:hint="cs"/>
          <w:sz w:val="28"/>
          <w:szCs w:val="28"/>
          <w:rtl/>
        </w:rPr>
        <w:t>بعد أن تناول الفصل السابق عرض نتائج التحليل الإحصائي ‏واختبار فروض الدراسة، يأتي هذا الفصل ليناقش هذه النتائج ويربطها بما جاء في الإطار النظري والدراسات السابقة، ثم يعرض أهم التوصيات المقترحة في ضوء ما توصلت إليه الدراسة، إضافة إلى حدود الدراسة مقترحات لبحوث مستقبلية، وينتهي بخاتمة تلخص أبرز ما توصلت إليه الدراسة.</w:t>
      </w:r>
    </w:p>
    <w:p w14:paraId="685A6FAE" w14:textId="174834EA" w:rsidR="00D267FB" w:rsidRPr="000C4456" w:rsidRDefault="00D267FB" w:rsidP="00D267FB">
      <w:pPr>
        <w:bidi/>
        <w:rPr>
          <w:rFonts w:ascii="Sakkal Majalla" w:hAnsi="Sakkal Majalla" w:cs="Sakkal Majalla" w:hint="cs"/>
          <w:sz w:val="28"/>
          <w:szCs w:val="28"/>
          <w:rtl/>
        </w:rPr>
      </w:pPr>
      <w:r w:rsidRPr="000C4456">
        <w:rPr>
          <w:rFonts w:ascii="Sakkal Majalla" w:hAnsi="Sakkal Majalla" w:cs="Sakkal Majalla" w:hint="cs"/>
          <w:sz w:val="28"/>
          <w:szCs w:val="28"/>
          <w:rtl/>
        </w:rPr>
        <w:t>‏</w:t>
      </w:r>
      <w:r w:rsidRPr="000C4456">
        <w:rPr>
          <w:rFonts w:ascii="Sakkal Majalla" w:hAnsi="Sakkal Majalla" w:cs="Sakkal Majalla" w:hint="cs"/>
          <w:sz w:val="28"/>
          <w:szCs w:val="28"/>
        </w:rPr>
        <w:t>4.2</w:t>
      </w:r>
      <w:r w:rsidRPr="000C4456">
        <w:rPr>
          <w:rFonts w:ascii="Sakkal Majalla" w:hAnsi="Sakkal Majalla" w:cs="Sakkal Majalla" w:hint="cs"/>
          <w:sz w:val="28"/>
          <w:szCs w:val="28"/>
          <w:rtl/>
        </w:rPr>
        <w:t xml:space="preserve"> مناقشة النتائج</w:t>
      </w:r>
    </w:p>
    <w:p w14:paraId="78B9DFC5" w14:textId="12DE968D" w:rsidR="00D267FB" w:rsidRPr="000C4456" w:rsidRDefault="00D267FB" w:rsidP="00D267FB">
      <w:pPr>
        <w:bidi/>
        <w:rPr>
          <w:rFonts w:ascii="Sakkal Majalla" w:hAnsi="Sakkal Majalla" w:cs="Sakkal Majalla" w:hint="cs"/>
          <w:sz w:val="28"/>
          <w:szCs w:val="28"/>
          <w:rtl/>
        </w:rPr>
      </w:pPr>
      <w:r w:rsidRPr="000C4456">
        <w:rPr>
          <w:rFonts w:ascii="Sakkal Majalla" w:hAnsi="Sakkal Majalla" w:cs="Sakkal Majalla" w:hint="cs"/>
          <w:sz w:val="28"/>
          <w:szCs w:val="28"/>
          <w:rtl/>
        </w:rPr>
        <w:t>‏مناقشة نتيجة الفرضية الفرعية الأولى</w:t>
      </w:r>
    </w:p>
    <w:p w14:paraId="0A8B38CA" w14:textId="486CB9E1" w:rsidR="00D267FB" w:rsidRPr="000C4456" w:rsidRDefault="00D267FB" w:rsidP="00D267FB">
      <w:pPr>
        <w:bidi/>
        <w:rPr>
          <w:rFonts w:ascii="Sakkal Majalla" w:eastAsia="Arial" w:hAnsi="Sakkal Majalla" w:cs="Sakkal Majalla" w:hint="cs"/>
          <w:sz w:val="28"/>
          <w:szCs w:val="28"/>
          <w:rtl/>
        </w:rPr>
      </w:pPr>
      <w:r w:rsidRPr="000C4456">
        <w:rPr>
          <w:rFonts w:ascii="Sakkal Majalla" w:hAnsi="Sakkal Majalla" w:cs="Sakkal Majalla" w:hint="cs"/>
          <w:sz w:val="28"/>
          <w:szCs w:val="28"/>
          <w:rtl/>
        </w:rPr>
        <w:t xml:space="preserve">‏بينت نتائج الدراسة أن أنشطة التسويق عبر وسائل التواصل الاجتماعي تؤثر تأثيرا موجبا ودالًا إحصائيًا في القيمة المدركة </w:t>
      </w:r>
      <w:r w:rsidR="00F54807" w:rsidRPr="000C4456">
        <w:rPr>
          <w:rFonts w:ascii="Sakkal Majalla" w:eastAsia="Arial" w:hAnsi="Sakkal Majalla" w:cs="Sakkal Majalla" w:hint="cs"/>
          <w:sz w:val="28"/>
          <w:szCs w:val="28"/>
          <w:rtl/>
        </w:rPr>
        <w:t>للمحتوى التسويقي لدى اللاعبين السعوديين الشبا</w:t>
      </w:r>
      <w:r w:rsidR="00F74DAF">
        <w:rPr>
          <w:rFonts w:ascii="Sakkal Majalla" w:eastAsia="Arial" w:hAnsi="Sakkal Majalla" w:cs="Sakkal Majalla" w:hint="cs"/>
          <w:sz w:val="28"/>
          <w:szCs w:val="28"/>
          <w:rtl/>
        </w:rPr>
        <w:t>ب</w:t>
      </w:r>
      <w:r w:rsidR="00F74DAF">
        <w:rPr>
          <w:rFonts w:ascii="Arial" w:eastAsia="Arial" w:hAnsi="Arial" w:cs="Arial"/>
        </w:rPr>
        <w:t xml:space="preserve"> (β=0.779)</w:t>
      </w:r>
      <w:r w:rsidR="00F74DAF">
        <w:rPr>
          <w:rFonts w:ascii="Arial" w:eastAsia="Arial" w:hAnsi="Arial" w:cs="Arial" w:hint="cs"/>
          <w:rtl/>
        </w:rPr>
        <w:t>.</w:t>
      </w:r>
      <w:r w:rsidR="00F74DAF">
        <w:rPr>
          <w:rFonts w:ascii="Arial" w:eastAsia="Arial" w:hAnsi="Arial" w:cs="Arial"/>
        </w:rPr>
        <w:t xml:space="preserve"> </w:t>
      </w:r>
      <w:r w:rsidR="00F54807" w:rsidRPr="000C4456">
        <w:rPr>
          <w:rFonts w:ascii="Sakkal Majalla" w:hAnsi="Sakkal Majalla" w:cs="Sakkal Majalla" w:hint="cs"/>
          <w:sz w:val="28"/>
          <w:szCs w:val="28"/>
          <w:rtl/>
        </w:rPr>
        <w:t xml:space="preserve"> </w:t>
      </w:r>
      <w:r w:rsidRPr="000C4456">
        <w:rPr>
          <w:rFonts w:ascii="Sakkal Majalla" w:hAnsi="Sakkal Majalla" w:cs="Sakkal Majalla" w:hint="cs"/>
          <w:sz w:val="28"/>
          <w:szCs w:val="28"/>
          <w:rtl/>
        </w:rPr>
        <w:t xml:space="preserve">وتتفق هذه النتيجة مع ما توصلت إليه دراسة </w:t>
      </w:r>
      <w:r w:rsidR="00F74DAF" w:rsidRPr="000C4456">
        <w:rPr>
          <w:rFonts w:ascii="Sakkal Majalla" w:hAnsi="Sakkal Majalla" w:cs="Sakkal Majalla" w:hint="cs"/>
          <w:sz w:val="28"/>
          <w:szCs w:val="28"/>
          <w:rtl/>
        </w:rPr>
        <w:t>الهنداو</w:t>
      </w:r>
      <w:r w:rsidR="00F74DAF">
        <w:rPr>
          <w:rFonts w:ascii="Sakkal Majalla" w:hAnsi="Sakkal Majalla" w:cs="Sakkal Majalla" w:hint="cs"/>
          <w:sz w:val="28"/>
          <w:szCs w:val="28"/>
          <w:rtl/>
        </w:rPr>
        <w:t xml:space="preserve">ي </w:t>
      </w:r>
      <w:r w:rsidR="00F74DAF">
        <w:rPr>
          <w:rFonts w:ascii="Sakkal Majalla" w:hAnsi="Sakkal Majalla" w:cs="Sakkal Majalla"/>
          <w:sz w:val="28"/>
          <w:szCs w:val="28"/>
          <w:rtl/>
        </w:rPr>
        <w:t>(</w:t>
      </w:r>
      <w:r w:rsidR="00F74DAF">
        <w:rPr>
          <w:rFonts w:ascii="Sakkal Majalla" w:hAnsi="Sakkal Majalla" w:cs="Sakkal Majalla"/>
          <w:sz w:val="28"/>
          <w:szCs w:val="28"/>
        </w:rPr>
        <w:t>2023</w:t>
      </w:r>
      <w:r w:rsidR="00F74DAF">
        <w:rPr>
          <w:rFonts w:ascii="Sakkal Majalla" w:hAnsi="Sakkal Majalla" w:cs="Sakkal Majalla" w:hint="cs"/>
          <w:sz w:val="28"/>
          <w:szCs w:val="28"/>
          <w:rtl/>
        </w:rPr>
        <w:t xml:space="preserve">)، </w:t>
      </w:r>
      <w:r w:rsidR="00A851C7" w:rsidRPr="000C4456">
        <w:rPr>
          <w:rFonts w:ascii="Sakkal Majalla" w:eastAsia="Arial" w:hAnsi="Sakkal Majalla" w:cs="Sakkal Majalla" w:hint="cs"/>
          <w:sz w:val="28"/>
          <w:szCs w:val="28"/>
          <w:rtl/>
        </w:rPr>
        <w:t>التي وجدت أن أبعاد تنشيط المبيعات تؤثر بشكل معنوي في القيمة المدركة، وكذلك مع دراسة زلط</w:t>
      </w:r>
      <w:r w:rsidR="00A851C7" w:rsidRPr="000C4456">
        <w:rPr>
          <w:rFonts w:ascii="Sakkal Majalla" w:eastAsia="Arial" w:hAnsi="Sakkal Majalla" w:cs="Sakkal Majalla" w:hint="cs"/>
          <w:sz w:val="28"/>
          <w:szCs w:val="28"/>
        </w:rPr>
        <w:t xml:space="preserve"> </w:t>
      </w:r>
      <w:r w:rsidR="00A851C7" w:rsidRPr="000C4456">
        <w:rPr>
          <w:rFonts w:ascii="Sakkal Majalla" w:eastAsia="Arial" w:hAnsi="Sakkal Majalla" w:cs="Sakkal Majalla" w:hint="cs"/>
          <w:sz w:val="28"/>
          <w:szCs w:val="28"/>
          <w:rtl/>
        </w:rPr>
        <w:t>(</w:t>
      </w:r>
      <w:r w:rsidR="00A851C7" w:rsidRPr="000C4456">
        <w:rPr>
          <w:rFonts w:ascii="Sakkal Majalla" w:eastAsia="Arial" w:hAnsi="Sakkal Majalla" w:cs="Sakkal Majalla" w:hint="cs"/>
          <w:sz w:val="28"/>
          <w:szCs w:val="28"/>
        </w:rPr>
        <w:t>2025</w:t>
      </w:r>
      <w:r w:rsidR="00F74DAF" w:rsidRPr="000C4456">
        <w:rPr>
          <w:rFonts w:ascii="Sakkal Majalla" w:eastAsia="Arial" w:hAnsi="Sakkal Majalla" w:cs="Sakkal Majalla" w:hint="cs"/>
          <w:sz w:val="28"/>
          <w:szCs w:val="28"/>
          <w:rtl/>
        </w:rPr>
        <w:t>)، التي</w:t>
      </w:r>
      <w:r w:rsidR="00A851C7" w:rsidRPr="000C4456">
        <w:rPr>
          <w:rFonts w:ascii="Sakkal Majalla" w:eastAsia="Arial" w:hAnsi="Sakkal Majalla" w:cs="Sakkal Majalla" w:hint="cs"/>
          <w:sz w:val="28"/>
          <w:szCs w:val="28"/>
          <w:rtl/>
        </w:rPr>
        <w:t xml:space="preserve"> أثبتت أن أبعاد التسويق التفاعلي تؤثر بدلالة إحصائية في القيمة المدركة لدى العملاء. ويمكن تفسير هذا الاتفاق بأن اللاعب، سواء كان عميلًا لخدمة اتصالات أو مستخدمًا لمنتج رقمي، يتفاعل بالطريقة نفسها تقريبًا مع المحتوى التسويقي؛ فكل</w:t>
      </w:r>
      <w:r w:rsidR="004F0B09">
        <w:rPr>
          <w:rFonts w:ascii="Sakkal Majalla" w:eastAsia="Arial" w:hAnsi="Sakkal Majalla" w:cs="Sakkal Majalla" w:hint="cs"/>
          <w:sz w:val="28"/>
          <w:szCs w:val="28"/>
          <w:rtl/>
        </w:rPr>
        <w:t>م</w:t>
      </w:r>
      <w:r w:rsidR="00A851C7" w:rsidRPr="000C4456">
        <w:rPr>
          <w:rFonts w:ascii="Sakkal Majalla" w:eastAsia="Arial" w:hAnsi="Sakkal Majalla" w:cs="Sakkal Majalla" w:hint="cs"/>
          <w:sz w:val="28"/>
          <w:szCs w:val="28"/>
          <w:rtl/>
        </w:rPr>
        <w:t>ا وجد فيه ما يناسب اهتماماته ويحمل طابعًا مقنعًا وحديثًا، انعكس ذلك إ</w:t>
      </w:r>
      <w:r w:rsidR="004F0B09">
        <w:rPr>
          <w:rFonts w:ascii="Sakkal Majalla" w:eastAsia="Arial" w:hAnsi="Sakkal Majalla" w:cs="Sakkal Majalla" w:hint="cs"/>
          <w:sz w:val="28"/>
          <w:szCs w:val="28"/>
          <w:rtl/>
        </w:rPr>
        <w:t>ي</w:t>
      </w:r>
      <w:r w:rsidR="00A851C7" w:rsidRPr="000C4456">
        <w:rPr>
          <w:rFonts w:ascii="Sakkal Majalla" w:eastAsia="Arial" w:hAnsi="Sakkal Majalla" w:cs="Sakkal Majalla" w:hint="cs"/>
          <w:sz w:val="28"/>
          <w:szCs w:val="28"/>
          <w:rtl/>
        </w:rPr>
        <w:t>جابًا على تقييمه له</w:t>
      </w:r>
    </w:p>
    <w:p w14:paraId="28114F94" w14:textId="1F62DB07" w:rsidR="00A851C7" w:rsidRPr="000C4456" w:rsidRDefault="00A851C7" w:rsidP="00A851C7">
      <w:pPr>
        <w:bidi/>
        <w:rPr>
          <w:rFonts w:ascii="Sakkal Majalla" w:eastAsia="Arial" w:hAnsi="Sakkal Majalla" w:cs="Sakkal Majalla" w:hint="cs"/>
          <w:sz w:val="28"/>
          <w:szCs w:val="28"/>
          <w:rtl/>
        </w:rPr>
      </w:pPr>
      <w:r w:rsidRPr="000C4456">
        <w:rPr>
          <w:rFonts w:ascii="Sakkal Majalla" w:eastAsia="Arial" w:hAnsi="Sakkal Majalla" w:cs="Sakkal Majalla" w:hint="cs"/>
          <w:sz w:val="28"/>
          <w:szCs w:val="28"/>
          <w:rtl/>
        </w:rPr>
        <w:t>مناقشة نتيجة الفرضية الفرعية الثانية</w:t>
      </w:r>
    </w:p>
    <w:p w14:paraId="004C13CF" w14:textId="0044A433" w:rsidR="00A851C7" w:rsidRPr="000C4456" w:rsidRDefault="00A851C7" w:rsidP="00A851C7">
      <w:pPr>
        <w:bidi/>
        <w:rPr>
          <w:rFonts w:ascii="Sakkal Majalla" w:eastAsia="Arial" w:hAnsi="Sakkal Majalla" w:cs="Sakkal Majalla" w:hint="cs"/>
          <w:sz w:val="28"/>
          <w:szCs w:val="28"/>
          <w:rtl/>
        </w:rPr>
      </w:pPr>
      <w:r w:rsidRPr="000C4456">
        <w:rPr>
          <w:rFonts w:ascii="Sakkal Majalla" w:eastAsia="Arial" w:hAnsi="Sakkal Majalla" w:cs="Sakkal Majalla" w:hint="cs"/>
          <w:sz w:val="28"/>
          <w:szCs w:val="28"/>
          <w:rtl/>
        </w:rPr>
        <w:t xml:space="preserve">أظهرت النتائج أيضًا وجود تأثير موجب ودال إحصائيا للقيمة المدركة في نية شراء المحتوى المدفوع </w:t>
      </w:r>
      <w:r w:rsidRPr="000C4456">
        <w:rPr>
          <w:rFonts w:ascii="Sakkal Majalla" w:eastAsia="Arial" w:hAnsi="Sakkal Majalla" w:cs="Sakkal Majalla" w:hint="cs"/>
          <w:sz w:val="28"/>
          <w:szCs w:val="28"/>
        </w:rPr>
        <w:t>(</w:t>
      </w:r>
      <w:r w:rsidRPr="000C4456">
        <w:rPr>
          <w:rFonts w:ascii="Cambria" w:eastAsia="Arial" w:hAnsi="Cambria" w:cs="Cambria"/>
          <w:sz w:val="28"/>
          <w:szCs w:val="28"/>
        </w:rPr>
        <w:t>β</w:t>
      </w:r>
      <w:r w:rsidRPr="000C4456">
        <w:rPr>
          <w:rFonts w:ascii="Sakkal Majalla" w:eastAsia="Arial" w:hAnsi="Sakkal Majalla" w:cs="Sakkal Majalla" w:hint="cs"/>
          <w:sz w:val="28"/>
          <w:szCs w:val="28"/>
        </w:rPr>
        <w:t>=0.390)</w:t>
      </w:r>
      <w:r w:rsidRPr="000C4456">
        <w:rPr>
          <w:rFonts w:ascii="Sakkal Majalla" w:eastAsia="Arial" w:hAnsi="Sakkal Majalla" w:cs="Sakkal Majalla" w:hint="cs"/>
          <w:sz w:val="28"/>
          <w:szCs w:val="28"/>
          <w:rtl/>
        </w:rPr>
        <w:t xml:space="preserve">، وهي نتيجة منسجمة مع </w:t>
      </w:r>
      <w:r w:rsidR="0017729E" w:rsidRPr="000C4456">
        <w:rPr>
          <w:rFonts w:ascii="Sakkal Majalla" w:eastAsia="Arial" w:hAnsi="Sakkal Majalla" w:cs="Sakkal Majalla" w:hint="cs"/>
          <w:sz w:val="28"/>
          <w:szCs w:val="28"/>
          <w:rtl/>
        </w:rPr>
        <w:t>ما وجدته</w:t>
      </w:r>
      <w:r w:rsidRPr="000C4456">
        <w:rPr>
          <w:rFonts w:ascii="Sakkal Majalla" w:eastAsia="Arial" w:hAnsi="Sakkal Majalla" w:cs="Sakkal Majalla" w:hint="cs"/>
          <w:sz w:val="28"/>
          <w:szCs w:val="28"/>
          <w:rtl/>
        </w:rPr>
        <w:t xml:space="preserve"> دراسة </w:t>
      </w:r>
      <w:proofErr w:type="spellStart"/>
      <w:r w:rsidR="0017729E" w:rsidRPr="000C4456">
        <w:rPr>
          <w:rFonts w:ascii="Sakkal Majalla" w:eastAsia="Arial" w:hAnsi="Sakkal Majalla" w:cs="Sakkal Majalla" w:hint="cs"/>
          <w:sz w:val="28"/>
          <w:szCs w:val="28"/>
        </w:rPr>
        <w:t>Dilan</w:t>
      </w:r>
      <w:proofErr w:type="spellEnd"/>
      <w:r w:rsidR="0017729E" w:rsidRPr="000C4456">
        <w:rPr>
          <w:rFonts w:ascii="Sakkal Majalla" w:eastAsia="Arial" w:hAnsi="Sakkal Majalla" w:cs="Sakkal Majalla" w:hint="cs"/>
          <w:sz w:val="28"/>
          <w:szCs w:val="28"/>
        </w:rPr>
        <w:t xml:space="preserve"> </w:t>
      </w:r>
      <w:r w:rsidR="0017729E" w:rsidRPr="000C4456">
        <w:rPr>
          <w:rFonts w:ascii="Sakkal Majalla" w:eastAsia="Arial" w:hAnsi="Sakkal Majalla" w:cs="Sakkal Majalla" w:hint="cs"/>
          <w:sz w:val="28"/>
          <w:szCs w:val="28"/>
          <w:rtl/>
        </w:rPr>
        <w:t>وآخرون</w:t>
      </w:r>
      <w:r w:rsidRPr="000C4456">
        <w:rPr>
          <w:rFonts w:ascii="Sakkal Majalla" w:eastAsia="Arial" w:hAnsi="Sakkal Majalla" w:cs="Sakkal Majalla" w:hint="cs"/>
          <w:sz w:val="28"/>
          <w:szCs w:val="28"/>
          <w:rtl/>
        </w:rPr>
        <w:t xml:space="preserve"> (</w:t>
      </w:r>
      <w:r w:rsidRPr="000C4456">
        <w:rPr>
          <w:rFonts w:ascii="Sakkal Majalla" w:eastAsia="Arial" w:hAnsi="Sakkal Majalla" w:cs="Sakkal Majalla" w:hint="cs"/>
          <w:sz w:val="28"/>
          <w:szCs w:val="28"/>
        </w:rPr>
        <w:t>2023</w:t>
      </w:r>
      <w:r w:rsidRPr="000C4456">
        <w:rPr>
          <w:rFonts w:ascii="Sakkal Majalla" w:eastAsia="Arial" w:hAnsi="Sakkal Majalla" w:cs="Sakkal Majalla" w:hint="cs"/>
          <w:sz w:val="28"/>
          <w:szCs w:val="28"/>
          <w:rtl/>
        </w:rPr>
        <w:t xml:space="preserve">) بخصوص أثر جودة اللعبة والقيمة الاقتصادية في نية الشراء داخل التطبيق، ومع دراسة </w:t>
      </w:r>
      <w:proofErr w:type="spellStart"/>
      <w:r w:rsidRPr="000C4456">
        <w:rPr>
          <w:rFonts w:ascii="Sakkal Majalla" w:eastAsia="Arial" w:hAnsi="Sakkal Majalla" w:cs="Sakkal Majalla" w:hint="cs"/>
          <w:sz w:val="28"/>
          <w:szCs w:val="28"/>
        </w:rPr>
        <w:t>Purnami</w:t>
      </w:r>
      <w:proofErr w:type="spellEnd"/>
      <w:r w:rsidRPr="000C4456">
        <w:rPr>
          <w:rFonts w:ascii="Sakkal Majalla" w:eastAsia="Arial" w:hAnsi="Sakkal Majalla" w:cs="Sakkal Majalla" w:hint="cs"/>
          <w:sz w:val="28"/>
          <w:szCs w:val="28"/>
          <w:rtl/>
        </w:rPr>
        <w:t xml:space="preserve"> وآخرون (</w:t>
      </w:r>
      <w:r w:rsidRPr="000C4456">
        <w:rPr>
          <w:rFonts w:ascii="Sakkal Majalla" w:eastAsia="Arial" w:hAnsi="Sakkal Majalla" w:cs="Sakkal Majalla" w:hint="cs"/>
          <w:sz w:val="28"/>
          <w:szCs w:val="28"/>
        </w:rPr>
        <w:t>2021</w:t>
      </w:r>
      <w:r w:rsidRPr="000C4456">
        <w:rPr>
          <w:rFonts w:ascii="Sakkal Majalla" w:eastAsia="Arial" w:hAnsi="Sakkal Majalla" w:cs="Sakkal Majalla" w:hint="cs"/>
          <w:sz w:val="28"/>
          <w:szCs w:val="28"/>
          <w:rtl/>
        </w:rPr>
        <w:t xml:space="preserve">) التي أكدت أن ارتفاع إدراك اللاعبين </w:t>
      </w:r>
      <w:r w:rsidR="0017729E" w:rsidRPr="000C4456">
        <w:rPr>
          <w:rFonts w:ascii="Sakkal Majalla" w:eastAsia="Arial" w:hAnsi="Sakkal Majalla" w:cs="Sakkal Majalla" w:hint="cs"/>
          <w:sz w:val="28"/>
          <w:szCs w:val="28"/>
          <w:rtl/>
        </w:rPr>
        <w:t xml:space="preserve">لقيمة المحتوى المدفوع يقترن بزيادة رغبتهم في شرائه. وتؤكد هذه النتيجة أن إقناع اللاعب بجدوى المحتوى المدفوع لا </w:t>
      </w:r>
      <w:r w:rsidR="0017729E" w:rsidRPr="000C4456">
        <w:rPr>
          <w:rFonts w:ascii="Sakkal Majalla" w:eastAsia="Arial" w:hAnsi="Sakkal Majalla" w:cs="Sakkal Majalla" w:hint="cs"/>
          <w:sz w:val="28"/>
          <w:szCs w:val="28"/>
          <w:rtl/>
        </w:rPr>
        <w:lastRenderedPageBreak/>
        <w:t>يقل أهمية عن جودة المحتوى التسويقي نفسه، فاللاعب لا يشتري لمجرد أنه تعرض لإعلان، بل لأنه اقتنع من خلاله بأن ما سيحصل عليه يستحق دفعه</w:t>
      </w:r>
    </w:p>
    <w:p w14:paraId="33886A69" w14:textId="54EFD7D5" w:rsidR="0017729E" w:rsidRPr="000C4456" w:rsidRDefault="0017729E" w:rsidP="0017729E">
      <w:pPr>
        <w:bidi/>
        <w:rPr>
          <w:rFonts w:ascii="Sakkal Majalla" w:eastAsia="Arial" w:hAnsi="Sakkal Majalla" w:cs="Sakkal Majalla" w:hint="cs"/>
          <w:sz w:val="28"/>
          <w:szCs w:val="28"/>
          <w:rtl/>
        </w:rPr>
      </w:pPr>
      <w:r w:rsidRPr="000C4456">
        <w:rPr>
          <w:rFonts w:ascii="Sakkal Majalla" w:eastAsia="Arial" w:hAnsi="Sakkal Majalla" w:cs="Sakkal Majalla" w:hint="cs"/>
          <w:sz w:val="28"/>
          <w:szCs w:val="28"/>
          <w:rtl/>
        </w:rPr>
        <w:t>مناقشة نتيجة الفرضية الفرعية الثالثة والدور الوسيط للقيمة المدركة</w:t>
      </w:r>
    </w:p>
    <w:p w14:paraId="7DE7602C" w14:textId="67D03876" w:rsidR="006872AE" w:rsidRPr="000C4456" w:rsidRDefault="0017729E" w:rsidP="0017729E">
      <w:pPr>
        <w:bidi/>
        <w:rPr>
          <w:rFonts w:ascii="Sakkal Majalla" w:eastAsia="Arial" w:hAnsi="Sakkal Majalla" w:cs="Sakkal Majalla" w:hint="cs"/>
          <w:sz w:val="28"/>
          <w:szCs w:val="28"/>
          <w:rtl/>
        </w:rPr>
      </w:pPr>
      <w:r w:rsidRPr="000C4456">
        <w:rPr>
          <w:rFonts w:ascii="Sakkal Majalla" w:eastAsia="Arial" w:hAnsi="Sakkal Majalla" w:cs="Sakkal Majalla" w:hint="cs"/>
          <w:sz w:val="28"/>
          <w:szCs w:val="28"/>
          <w:rtl/>
        </w:rPr>
        <w:t xml:space="preserve">جاءت نتيجة هذه الفرضية أكثر تفصيلًا من سابقتيها. فمن جهة احتفظت أنشطة التسويق بتأثيرها المباشر والدال إحصائيًا في نية الشراء حتى بعد إدخال القيمة المدركة في نموذج الانحدار </w:t>
      </w:r>
      <w:r w:rsidRPr="000C4456">
        <w:rPr>
          <w:rFonts w:ascii="Sakkal Majalla" w:eastAsia="Arial" w:hAnsi="Sakkal Majalla" w:cs="Sakkal Majalla" w:hint="cs"/>
          <w:sz w:val="28"/>
          <w:szCs w:val="28"/>
        </w:rPr>
        <w:t>(</w:t>
      </w:r>
      <w:r w:rsidRPr="000C4456">
        <w:rPr>
          <w:rFonts w:ascii="Cambria" w:eastAsia="Arial" w:hAnsi="Cambria" w:cs="Cambria"/>
          <w:sz w:val="28"/>
          <w:szCs w:val="28"/>
        </w:rPr>
        <w:t>β</w:t>
      </w:r>
      <w:r w:rsidRPr="000C4456">
        <w:rPr>
          <w:rFonts w:ascii="Sakkal Majalla" w:eastAsia="Arial" w:hAnsi="Sakkal Majalla" w:cs="Sakkal Majalla" w:hint="cs"/>
          <w:sz w:val="28"/>
          <w:szCs w:val="28"/>
        </w:rPr>
        <w:t xml:space="preserve">=0.398, </w:t>
      </w:r>
      <w:proofErr w:type="spellStart"/>
      <w:r w:rsidRPr="000C4456">
        <w:rPr>
          <w:rFonts w:ascii="Sakkal Majalla" w:eastAsia="Arial" w:hAnsi="Sakkal Majalla" w:cs="Sakkal Majalla" w:hint="cs"/>
          <w:sz w:val="28"/>
          <w:szCs w:val="28"/>
        </w:rPr>
        <w:t>Sig</w:t>
      </w:r>
      <w:proofErr w:type="spellEnd"/>
      <w:r w:rsidRPr="000C4456">
        <w:rPr>
          <w:rFonts w:ascii="Sakkal Majalla" w:eastAsia="Arial" w:hAnsi="Sakkal Majalla" w:cs="Sakkal Majalla" w:hint="cs"/>
          <w:sz w:val="28"/>
          <w:szCs w:val="28"/>
        </w:rPr>
        <w:t>.=0.001</w:t>
      </w:r>
      <w:r w:rsidR="000C4456" w:rsidRPr="000C4456">
        <w:rPr>
          <w:rFonts w:ascii="Sakkal Majalla" w:eastAsia="Arial" w:hAnsi="Sakkal Majalla" w:cs="Sakkal Majalla" w:hint="cs"/>
          <w:sz w:val="28"/>
          <w:szCs w:val="28"/>
        </w:rPr>
        <w:t>)</w:t>
      </w:r>
      <w:r w:rsidR="000C4456" w:rsidRPr="000C4456">
        <w:rPr>
          <w:rFonts w:ascii="Sakkal Majalla" w:eastAsia="Arial" w:hAnsi="Sakkal Majalla" w:cs="Sakkal Majalla" w:hint="cs"/>
          <w:sz w:val="28"/>
          <w:szCs w:val="28"/>
          <w:rtl/>
        </w:rPr>
        <w:t>،</w:t>
      </w:r>
      <w:r w:rsidRPr="000C4456">
        <w:rPr>
          <w:rFonts w:ascii="Sakkal Majalla" w:eastAsia="Arial" w:hAnsi="Sakkal Majalla" w:cs="Sakkal Majalla" w:hint="cs"/>
          <w:sz w:val="28"/>
          <w:szCs w:val="28"/>
          <w:rtl/>
        </w:rPr>
        <w:t xml:space="preserve"> وهو </w:t>
      </w:r>
      <w:r w:rsidR="000C4456" w:rsidRPr="000C4456">
        <w:rPr>
          <w:rFonts w:ascii="Sakkal Majalla" w:eastAsia="Arial" w:hAnsi="Sakkal Majalla" w:cs="Sakkal Majalla" w:hint="cs"/>
          <w:sz w:val="28"/>
          <w:szCs w:val="28"/>
          <w:rtl/>
        </w:rPr>
        <w:t>ما يؤكد</w:t>
      </w:r>
      <w:r w:rsidRPr="000C4456">
        <w:rPr>
          <w:rFonts w:ascii="Sakkal Majalla" w:eastAsia="Arial" w:hAnsi="Sakkal Majalla" w:cs="Sakkal Majalla" w:hint="cs"/>
          <w:sz w:val="28"/>
          <w:szCs w:val="28"/>
          <w:rtl/>
        </w:rPr>
        <w:t xml:space="preserve"> قبول هذه الفرضية بوجود علاقة مباشرة بين المتغيرين بمعزل عن الوسيط، أما من جهة أخرى، فحين تم اختبار الدور الوسيط نفسه وفق خطوات </w:t>
      </w:r>
      <w:r w:rsidRPr="000C4456">
        <w:rPr>
          <w:rFonts w:ascii="Sakkal Majalla" w:eastAsia="Arial" w:hAnsi="Sakkal Majalla" w:cs="Sakkal Majalla" w:hint="cs"/>
          <w:sz w:val="28"/>
          <w:szCs w:val="28"/>
        </w:rPr>
        <w:t>Baron &amp; Kenny (1986</w:t>
      </w:r>
      <w:proofErr w:type="gramStart"/>
      <w:r w:rsidRPr="000C4456">
        <w:rPr>
          <w:rFonts w:ascii="Sakkal Majalla" w:eastAsia="Arial" w:hAnsi="Sakkal Majalla" w:cs="Sakkal Majalla" w:hint="cs"/>
          <w:sz w:val="28"/>
          <w:szCs w:val="28"/>
        </w:rPr>
        <w:t>)</w:t>
      </w:r>
      <w:r w:rsidRPr="000C4456">
        <w:rPr>
          <w:rFonts w:ascii="Sakkal Majalla" w:eastAsia="Arial" w:hAnsi="Sakkal Majalla" w:cs="Sakkal Majalla" w:hint="cs"/>
          <w:sz w:val="28"/>
          <w:szCs w:val="28"/>
          <w:rtl/>
        </w:rPr>
        <w:t xml:space="preserve"> ،تحققت</w:t>
      </w:r>
      <w:proofErr w:type="gramEnd"/>
      <w:r w:rsidRPr="000C4456">
        <w:rPr>
          <w:rFonts w:ascii="Sakkal Majalla" w:eastAsia="Arial" w:hAnsi="Sakkal Majalla" w:cs="Sakkal Majalla" w:hint="cs"/>
          <w:sz w:val="28"/>
          <w:szCs w:val="28"/>
          <w:rtl/>
        </w:rPr>
        <w:t xml:space="preserve"> الشروط الثلاثة الأولى لهذا </w:t>
      </w:r>
      <w:r w:rsidR="000C4456" w:rsidRPr="000C4456">
        <w:rPr>
          <w:rFonts w:ascii="Sakkal Majalla" w:eastAsia="Arial" w:hAnsi="Sakkal Majalla" w:cs="Sakkal Majalla" w:hint="cs"/>
          <w:sz w:val="28"/>
          <w:szCs w:val="28"/>
          <w:rtl/>
        </w:rPr>
        <w:t>الاختبار</w:t>
      </w:r>
      <w:r w:rsidRPr="000C4456">
        <w:rPr>
          <w:rFonts w:ascii="Sakkal Majalla" w:eastAsia="Arial" w:hAnsi="Sakkal Majalla" w:cs="Sakkal Majalla" w:hint="cs"/>
          <w:sz w:val="28"/>
          <w:szCs w:val="28"/>
          <w:rtl/>
        </w:rPr>
        <w:t xml:space="preserve">، غير أن الشرط الرابع- وهو أن يفقد المتغير المستقل تأثيره أو يضعف بشكل ملحوظ بعد إدخال الوسيط، وأن يحتفظ الوسيط بتأثير دال – لم يتحقق. فقد بقي تأثير أنشطة التسويق قويًا ودالًا، في حين </w:t>
      </w:r>
      <w:r w:rsidR="006872AE" w:rsidRPr="000C4456">
        <w:rPr>
          <w:rFonts w:ascii="Sakkal Majalla" w:eastAsia="Arial" w:hAnsi="Sakkal Majalla" w:cs="Sakkal Majalla" w:hint="cs"/>
          <w:sz w:val="28"/>
          <w:szCs w:val="28"/>
          <w:rtl/>
        </w:rPr>
        <w:t>لم يعد للقيمة المدركة تأثير مستقل يعتد به إحصائيًا عند وجود المتغيرين معًا في النموذج ذاته.</w:t>
      </w:r>
    </w:p>
    <w:p w14:paraId="4931A692" w14:textId="595F2569" w:rsidR="0017729E" w:rsidRPr="000C4456" w:rsidRDefault="006872AE" w:rsidP="006872AE">
      <w:pPr>
        <w:bidi/>
        <w:rPr>
          <w:rFonts w:ascii="Sakkal Majalla" w:eastAsia="Arial" w:hAnsi="Sakkal Majalla" w:cs="Sakkal Majalla" w:hint="cs"/>
          <w:sz w:val="28"/>
          <w:szCs w:val="28"/>
          <w:rtl/>
        </w:rPr>
      </w:pPr>
      <w:r w:rsidRPr="000C4456">
        <w:rPr>
          <w:rFonts w:ascii="Sakkal Majalla" w:eastAsia="Arial" w:hAnsi="Sakkal Majalla" w:cs="Sakkal Majalla" w:hint="cs"/>
          <w:sz w:val="28"/>
          <w:szCs w:val="28"/>
          <w:rtl/>
        </w:rPr>
        <w:t>‏ولم تدعم نتائج الدراسة بناء على ذلك، الدور الوسيط للقيمة المدركة بالطريقة التي اختبرت بها هنا، وهي نتيجة تختلف جزئيا عما توصلت إليه دراسة الهنداوي (</w:t>
      </w:r>
      <w:r w:rsidRPr="000C4456">
        <w:rPr>
          <w:rFonts w:ascii="Sakkal Majalla" w:eastAsia="Arial" w:hAnsi="Sakkal Majalla" w:cs="Sakkal Majalla" w:hint="cs"/>
          <w:sz w:val="28"/>
          <w:szCs w:val="28"/>
        </w:rPr>
        <w:t>2023</w:t>
      </w:r>
      <w:r w:rsidRPr="000C4456">
        <w:rPr>
          <w:rFonts w:ascii="Sakkal Majalla" w:eastAsia="Arial" w:hAnsi="Sakkal Majalla" w:cs="Sakkal Majalla" w:hint="cs"/>
          <w:sz w:val="28"/>
          <w:szCs w:val="28"/>
          <w:rtl/>
        </w:rPr>
        <w:t xml:space="preserve">) التي أثبتت وساطة جزئية أو كلية للقيمة المدركة في بعض المسارات، ودراسة </w:t>
      </w:r>
      <w:r w:rsidR="000C4456" w:rsidRPr="000C4456">
        <w:rPr>
          <w:rFonts w:ascii="Sakkal Majalla" w:eastAsia="Arial" w:hAnsi="Sakkal Majalla" w:cs="Sakkal Majalla" w:hint="cs"/>
          <w:sz w:val="28"/>
          <w:szCs w:val="28"/>
          <w:rtl/>
        </w:rPr>
        <w:t>زلط (</w:t>
      </w:r>
      <w:r w:rsidRPr="000C4456">
        <w:rPr>
          <w:rFonts w:ascii="Sakkal Majalla" w:eastAsia="Arial" w:hAnsi="Sakkal Majalla" w:cs="Sakkal Majalla" w:hint="cs"/>
          <w:sz w:val="28"/>
          <w:szCs w:val="28"/>
        </w:rPr>
        <w:t>2025</w:t>
      </w:r>
      <w:r w:rsidRPr="000C4456">
        <w:rPr>
          <w:rFonts w:ascii="Sakkal Majalla" w:eastAsia="Arial" w:hAnsi="Sakkal Majalla" w:cs="Sakkal Majalla" w:hint="cs"/>
          <w:sz w:val="28"/>
          <w:szCs w:val="28"/>
          <w:rtl/>
        </w:rPr>
        <w:t xml:space="preserve">) التي أثبتت وساطة جزئية لمعظم أبعاد التسويق التفاعلي. ولعل أقرب تفسير لهذا الاختلاف هو الارتباط المرتفع أصلا بين أنشطة التسويق والقيمة المدركة في عينة الدراسة الحالية </w:t>
      </w:r>
      <w:r w:rsidRPr="000C4456">
        <w:rPr>
          <w:rFonts w:ascii="Sakkal Majalla" w:eastAsia="Arial" w:hAnsi="Sakkal Majalla" w:cs="Sakkal Majalla" w:hint="cs"/>
          <w:sz w:val="28"/>
          <w:szCs w:val="28"/>
        </w:rPr>
        <w:t>(r=0.779)</w:t>
      </w:r>
      <w:r w:rsidRPr="000C4456">
        <w:rPr>
          <w:rFonts w:ascii="Sakkal Majalla" w:eastAsia="Arial" w:hAnsi="Sakkal Majalla" w:cs="Sakkal Majalla" w:hint="cs"/>
          <w:sz w:val="28"/>
          <w:szCs w:val="28"/>
          <w:rtl/>
        </w:rPr>
        <w:t>، ‏والذي يجعل من الصعب على اختبار الانحدار أن يفصل بدقة بين ما يعود أثره لأنشطة التسويق مباشرة، وما يعود لتوسط القيمة المدركة لأن المتغيرين يتحركان معا إلى حد كبير. وقد يعكس هذا أيضا طبيعة سلوك اللاعبين الشباب أنفسهم الذين قد ينتقلون من مجرد التعرض للمحتوى التسويقي إلى الرغبة في الشراء بسرعة نسبية، خصوصا في قرارات شرائية بسيطة نسبيا كشراء عنصر رقمي داخل اللعبة دون أن تمر هذه العملية بمرحلة تقييم داخلي طويلة يمكن رصدها إحصائيا بوضوح.</w:t>
      </w:r>
    </w:p>
    <w:p w14:paraId="16AD7393" w14:textId="1120F19B" w:rsidR="006872AE" w:rsidRPr="000C4456" w:rsidRDefault="006872AE" w:rsidP="006872AE">
      <w:pPr>
        <w:bidi/>
        <w:rPr>
          <w:rFonts w:ascii="Sakkal Majalla" w:eastAsia="Arial" w:hAnsi="Sakkal Majalla" w:cs="Sakkal Majalla" w:hint="cs"/>
          <w:sz w:val="28"/>
          <w:szCs w:val="28"/>
          <w:rtl/>
        </w:rPr>
      </w:pPr>
      <w:r w:rsidRPr="000C4456">
        <w:rPr>
          <w:rFonts w:ascii="Sakkal Majalla" w:eastAsia="Arial" w:hAnsi="Sakkal Majalla" w:cs="Sakkal Majalla" w:hint="cs"/>
          <w:sz w:val="28"/>
          <w:szCs w:val="28"/>
          <w:rtl/>
        </w:rPr>
        <w:t>‏مناقشة نتائج الفروق تبعا للمتغيرات الديموغرافية</w:t>
      </w:r>
    </w:p>
    <w:p w14:paraId="5E673741" w14:textId="0E23D292" w:rsidR="006872AE" w:rsidRPr="000C4456" w:rsidRDefault="006872AE" w:rsidP="006872AE">
      <w:pPr>
        <w:bidi/>
        <w:rPr>
          <w:rFonts w:ascii="Sakkal Majalla" w:eastAsia="Arial" w:hAnsi="Sakkal Majalla" w:cs="Sakkal Majalla" w:hint="cs"/>
          <w:sz w:val="28"/>
          <w:szCs w:val="28"/>
          <w:rtl/>
        </w:rPr>
      </w:pPr>
      <w:r w:rsidRPr="000C4456">
        <w:rPr>
          <w:rFonts w:ascii="Sakkal Majalla" w:eastAsia="Arial" w:hAnsi="Sakkal Majalla" w:cs="Sakkal Majalla" w:hint="cs"/>
          <w:sz w:val="28"/>
          <w:szCs w:val="28"/>
          <w:rtl/>
        </w:rPr>
        <w:t>‏لم تظهر نتائج الدراسة فروقًا ذات دلالة إحصائية في نية شراء المحتوى المدفوع تعزى إلى الجنس أو الفئة العمرية أو المستوى التعليمي أو الحالة الوظيفية أو عدد ساعات استخدام وسائل التواصل الاجتماعي أو عدد ساعات ممارسة الألعاب أسبوعيًا</w:t>
      </w:r>
      <w:r w:rsidR="00B8678F" w:rsidRPr="000C4456">
        <w:rPr>
          <w:rFonts w:ascii="Sakkal Majalla" w:eastAsia="Arial" w:hAnsi="Sakkal Majalla" w:cs="Sakkal Majalla" w:hint="cs"/>
          <w:sz w:val="28"/>
          <w:szCs w:val="28"/>
          <w:rtl/>
        </w:rPr>
        <w:t xml:space="preserve">. وتشير هذه النتيجة إلى أن نية شراء المحتوى المدفوع لدى اللاعبين السعوديين الشباب سلوك متجانس نسبيا عبر هذه الفئات جميعها، ولا يبدو انه مرتبط بخصائصهم الشخصية بقدر ما يرتبط بما يتعرضون له من محتوى تسويقي وبما يكونونه من تقييم له، وهذا بحد ذاته يدعم </w:t>
      </w:r>
      <w:r w:rsidR="000C4456" w:rsidRPr="000C4456">
        <w:rPr>
          <w:rFonts w:ascii="Sakkal Majalla" w:eastAsia="Arial" w:hAnsi="Sakkal Majalla" w:cs="Sakkal Majalla" w:hint="cs"/>
          <w:sz w:val="28"/>
          <w:szCs w:val="28"/>
          <w:rtl/>
        </w:rPr>
        <w:t>الافتراض</w:t>
      </w:r>
      <w:r w:rsidR="00B8678F" w:rsidRPr="000C4456">
        <w:rPr>
          <w:rFonts w:ascii="Sakkal Majalla" w:eastAsia="Arial" w:hAnsi="Sakkal Majalla" w:cs="Sakkal Majalla" w:hint="cs"/>
          <w:sz w:val="28"/>
          <w:szCs w:val="28"/>
          <w:rtl/>
        </w:rPr>
        <w:t xml:space="preserve"> الذي انطلقت منه </w:t>
      </w:r>
      <w:r w:rsidR="00B8678F" w:rsidRPr="000C4456">
        <w:rPr>
          <w:rFonts w:ascii="Sakkal Majalla" w:eastAsia="Arial" w:hAnsi="Sakkal Majalla" w:cs="Sakkal Majalla" w:hint="cs"/>
          <w:sz w:val="28"/>
          <w:szCs w:val="28"/>
          <w:rtl/>
        </w:rPr>
        <w:lastRenderedPageBreak/>
        <w:t>الدراسة في اعتمادها نموذج ال</w:t>
      </w:r>
      <w:r w:rsidR="004F0B09">
        <w:rPr>
          <w:rFonts w:ascii="Sakkal Majalla" w:eastAsia="Arial" w:hAnsi="Sakkal Majalla" w:cs="Sakkal Majalla" w:hint="cs"/>
          <w:sz w:val="28"/>
          <w:szCs w:val="28"/>
          <w:rtl/>
        </w:rPr>
        <w:t>م</w:t>
      </w:r>
      <w:r w:rsidR="00B8678F" w:rsidRPr="000C4456">
        <w:rPr>
          <w:rFonts w:ascii="Sakkal Majalla" w:eastAsia="Arial" w:hAnsi="Sakkal Majalla" w:cs="Sakkal Majalla" w:hint="cs"/>
          <w:sz w:val="28"/>
          <w:szCs w:val="28"/>
          <w:rtl/>
        </w:rPr>
        <w:t>ثير – الكائن – الاستجابة إطاراً مفسرا لسلوك الشراء بغض النظر عن الفوارق الفردية بين اللاعبين.</w:t>
      </w:r>
    </w:p>
    <w:p w14:paraId="7F6AE7E1" w14:textId="359C155A" w:rsidR="00B8678F" w:rsidRPr="00F74DAF" w:rsidRDefault="00F74DAF" w:rsidP="00F74DAF">
      <w:pPr>
        <w:pStyle w:val="Heading1"/>
        <w:bidi/>
        <w:rPr>
          <w:rFonts w:hint="cs"/>
          <w:rtl/>
        </w:rPr>
      </w:pPr>
      <w:bookmarkStart w:id="82" w:name="_Toc237304641"/>
      <w:r>
        <w:rPr>
          <w:rFonts w:hint="cs"/>
          <w:rtl/>
        </w:rPr>
        <w:t>التوصيات</w:t>
      </w:r>
      <w:bookmarkEnd w:id="82"/>
    </w:p>
    <w:p w14:paraId="1880D07D" w14:textId="3E6D264E" w:rsidR="00B8678F" w:rsidRPr="000C4456" w:rsidRDefault="00B8678F" w:rsidP="00B8678F">
      <w:pPr>
        <w:bidi/>
        <w:rPr>
          <w:rFonts w:ascii="Sakkal Majalla" w:hAnsi="Sakkal Majalla" w:cs="Sakkal Majalla" w:hint="cs"/>
          <w:sz w:val="28"/>
          <w:szCs w:val="28"/>
          <w:rtl/>
        </w:rPr>
      </w:pPr>
      <w:r w:rsidRPr="000C4456">
        <w:rPr>
          <w:rFonts w:ascii="Sakkal Majalla" w:hAnsi="Sakkal Majalla" w:cs="Sakkal Majalla" w:hint="cs"/>
          <w:sz w:val="28"/>
          <w:szCs w:val="28"/>
          <w:rtl/>
        </w:rPr>
        <w:t>‏توصيات موجه للشركات ومطوري الألعاب الإلكترونية</w:t>
      </w:r>
    </w:p>
    <w:p w14:paraId="0C17B28E" w14:textId="58003C78" w:rsidR="00B8678F" w:rsidRPr="000C4456" w:rsidRDefault="00B8678F" w:rsidP="00B8678F">
      <w:pPr>
        <w:pStyle w:val="ListParagraph"/>
        <w:numPr>
          <w:ilvl w:val="0"/>
          <w:numId w:val="38"/>
        </w:numPr>
        <w:bidi/>
        <w:rPr>
          <w:rFonts w:ascii="Sakkal Majalla" w:hAnsi="Sakkal Majalla" w:cs="Sakkal Majalla" w:hint="cs"/>
          <w:sz w:val="28"/>
          <w:szCs w:val="28"/>
        </w:rPr>
      </w:pPr>
      <w:r w:rsidRPr="000C4456">
        <w:rPr>
          <w:rFonts w:ascii="Sakkal Majalla" w:hAnsi="Sakkal Majalla" w:cs="Sakkal Majalla" w:hint="cs"/>
          <w:sz w:val="28"/>
          <w:szCs w:val="28"/>
          <w:rtl/>
        </w:rPr>
        <w:t>‏الاستمرارية في تطوير المحتوى التسويقي المقدم عبر وسائل التواصل الاجتماعي وتحسينه، بما أن أثره المباشر في نية الشراء ثبت بوضوح، ولم يتراجع حتى في وجود عوامل إدراكية أخرى.</w:t>
      </w:r>
    </w:p>
    <w:p w14:paraId="104D5DCD" w14:textId="39FA852D" w:rsidR="00B8678F" w:rsidRPr="000C4456" w:rsidRDefault="00B8678F" w:rsidP="00B8678F">
      <w:pPr>
        <w:pStyle w:val="ListParagraph"/>
        <w:numPr>
          <w:ilvl w:val="0"/>
          <w:numId w:val="38"/>
        </w:numPr>
        <w:bidi/>
        <w:rPr>
          <w:rFonts w:ascii="Sakkal Majalla" w:hAnsi="Sakkal Majalla" w:cs="Sakkal Majalla" w:hint="cs"/>
          <w:sz w:val="28"/>
          <w:szCs w:val="28"/>
        </w:rPr>
      </w:pPr>
      <w:r w:rsidRPr="000C4456">
        <w:rPr>
          <w:rFonts w:ascii="Sakkal Majalla" w:hAnsi="Sakkal Majalla" w:cs="Sakkal Majalla" w:hint="cs"/>
          <w:sz w:val="28"/>
          <w:szCs w:val="28"/>
          <w:rtl/>
        </w:rPr>
        <w:t>‏العمل على رفع مصداقية المحتوى التسويقي وفائدته الملموسة للاعب، لأن ارتفاع القيمة المدركة وإن لم يثبت دورة كوسيط في هذه الدراسة، ثبت أن له أثرًا مباشرًا مستقلا في نية الشراء.</w:t>
      </w:r>
    </w:p>
    <w:p w14:paraId="0CA31F43" w14:textId="6C2A83E0" w:rsidR="00B8678F" w:rsidRPr="000C4456" w:rsidRDefault="00B8678F" w:rsidP="00B8678F">
      <w:pPr>
        <w:pStyle w:val="ListParagraph"/>
        <w:numPr>
          <w:ilvl w:val="0"/>
          <w:numId w:val="38"/>
        </w:numPr>
        <w:bidi/>
        <w:rPr>
          <w:rFonts w:ascii="Sakkal Majalla" w:hAnsi="Sakkal Majalla" w:cs="Sakkal Majalla" w:hint="cs"/>
          <w:sz w:val="28"/>
          <w:szCs w:val="28"/>
        </w:rPr>
      </w:pPr>
      <w:r w:rsidRPr="000C4456">
        <w:rPr>
          <w:rFonts w:ascii="Sakkal Majalla" w:hAnsi="Sakkal Majalla" w:cs="Sakkal Majalla" w:hint="cs"/>
          <w:sz w:val="28"/>
          <w:szCs w:val="28"/>
          <w:rtl/>
        </w:rPr>
        <w:t>‏توظيف المؤثرين وصناع المحتوى المتخصصين في الألعاب والاستفادة من طابعهم التفاعلي والقريب من اللاعب، ‏كونهم من أبرز أبعاد أنشطة التسويق التي حققت مستوى مرتفعا في استجابات العينة.</w:t>
      </w:r>
    </w:p>
    <w:p w14:paraId="6F166541" w14:textId="118B7E3A" w:rsidR="00B8678F" w:rsidRPr="000C4456" w:rsidRDefault="00B8678F" w:rsidP="00B8678F">
      <w:pPr>
        <w:pStyle w:val="ListParagraph"/>
        <w:numPr>
          <w:ilvl w:val="0"/>
          <w:numId w:val="38"/>
        </w:numPr>
        <w:bidi/>
        <w:rPr>
          <w:rFonts w:ascii="Sakkal Majalla" w:hAnsi="Sakkal Majalla" w:cs="Sakkal Majalla" w:hint="cs"/>
          <w:sz w:val="28"/>
          <w:szCs w:val="28"/>
        </w:rPr>
      </w:pPr>
      <w:r w:rsidRPr="000C4456">
        <w:rPr>
          <w:rFonts w:ascii="Sakkal Majalla" w:hAnsi="Sakkal Majalla" w:cs="Sakkal Majalla" w:hint="cs"/>
          <w:sz w:val="28"/>
          <w:szCs w:val="28"/>
          <w:rtl/>
        </w:rPr>
        <w:t xml:space="preserve">‏عدم حصر الحملات التسويقية العمرية أو تعليمية أو وظيفية معينة، بما أن نية الشراء لم تختلف </w:t>
      </w:r>
      <w:r w:rsidR="000C4456" w:rsidRPr="000C4456">
        <w:rPr>
          <w:rFonts w:ascii="Sakkal Majalla" w:hAnsi="Sakkal Majalla" w:cs="Sakkal Majalla" w:hint="cs"/>
          <w:sz w:val="28"/>
          <w:szCs w:val="28"/>
          <w:rtl/>
        </w:rPr>
        <w:t>باختلاف</w:t>
      </w:r>
      <w:r w:rsidRPr="000C4456">
        <w:rPr>
          <w:rFonts w:ascii="Sakkal Majalla" w:hAnsi="Sakkal Majalla" w:cs="Sakkal Majalla" w:hint="cs"/>
          <w:sz w:val="28"/>
          <w:szCs w:val="28"/>
          <w:rtl/>
        </w:rPr>
        <w:t xml:space="preserve"> هذه الفئات، فيمكن توجيه المحتوى نفسه تقريبا العموم اللاعبين الشباب.</w:t>
      </w:r>
    </w:p>
    <w:p w14:paraId="5257C92C" w14:textId="342691AF" w:rsidR="00B8678F" w:rsidRPr="000C4456" w:rsidRDefault="00B8678F" w:rsidP="00B8678F">
      <w:pPr>
        <w:bidi/>
        <w:ind w:left="360"/>
        <w:rPr>
          <w:rFonts w:ascii="Sakkal Majalla" w:hAnsi="Sakkal Majalla" w:cs="Sakkal Majalla" w:hint="cs"/>
          <w:sz w:val="28"/>
          <w:szCs w:val="28"/>
          <w:rtl/>
        </w:rPr>
      </w:pPr>
      <w:r w:rsidRPr="000C4456">
        <w:rPr>
          <w:rFonts w:ascii="Sakkal Majalla" w:hAnsi="Sakkal Majalla" w:cs="Sakkal Majalla" w:hint="cs"/>
          <w:sz w:val="28"/>
          <w:szCs w:val="28"/>
          <w:rtl/>
        </w:rPr>
        <w:t xml:space="preserve">‏توصيات موجهة </w:t>
      </w:r>
      <w:r w:rsidR="000C4456" w:rsidRPr="000C4456">
        <w:rPr>
          <w:rFonts w:ascii="Sakkal Majalla" w:hAnsi="Sakkal Majalla" w:cs="Sakkal Majalla" w:hint="cs"/>
          <w:sz w:val="28"/>
          <w:szCs w:val="28"/>
          <w:rtl/>
        </w:rPr>
        <w:t>للباحثين</w:t>
      </w:r>
    </w:p>
    <w:p w14:paraId="6D44E4D1" w14:textId="73535142" w:rsidR="00B8678F" w:rsidRPr="000C4456" w:rsidRDefault="00B8678F" w:rsidP="00B8678F">
      <w:pPr>
        <w:pStyle w:val="ListParagraph"/>
        <w:numPr>
          <w:ilvl w:val="0"/>
          <w:numId w:val="38"/>
        </w:numPr>
        <w:bidi/>
        <w:rPr>
          <w:rFonts w:ascii="Sakkal Majalla" w:hAnsi="Sakkal Majalla" w:cs="Sakkal Majalla" w:hint="cs"/>
          <w:sz w:val="28"/>
          <w:szCs w:val="28"/>
        </w:rPr>
      </w:pPr>
      <w:r w:rsidRPr="000C4456">
        <w:rPr>
          <w:rFonts w:ascii="Sakkal Majalla" w:hAnsi="Sakkal Majalla" w:cs="Sakkal Majalla" w:hint="cs"/>
          <w:sz w:val="28"/>
          <w:szCs w:val="28"/>
          <w:rtl/>
        </w:rPr>
        <w:t xml:space="preserve">‏إجراء دراسات مستقبلية تعتمد أساليب إحصائية أكثر دقة في اختبار الوساطة، كنمذجة المعادلات </w:t>
      </w:r>
      <w:r w:rsidR="000C4456" w:rsidRPr="000C4456">
        <w:rPr>
          <w:rFonts w:ascii="Sakkal Majalla" w:hAnsi="Sakkal Majalla" w:cs="Sakkal Majalla" w:hint="cs"/>
          <w:sz w:val="28"/>
          <w:szCs w:val="28"/>
          <w:rtl/>
        </w:rPr>
        <w:t>الهيكلية (</w:t>
      </w:r>
      <w:r w:rsidRPr="000C4456">
        <w:rPr>
          <w:rFonts w:ascii="Sakkal Majalla" w:hAnsi="Sakkal Majalla" w:cs="Sakkal Majalla" w:hint="cs"/>
          <w:sz w:val="28"/>
          <w:szCs w:val="28"/>
        </w:rPr>
        <w:t>SEM</w:t>
      </w:r>
      <w:r w:rsidRPr="000C4456">
        <w:rPr>
          <w:rFonts w:ascii="Sakkal Majalla" w:hAnsi="Sakkal Majalla" w:cs="Sakkal Majalla" w:hint="cs"/>
          <w:sz w:val="28"/>
          <w:szCs w:val="28"/>
          <w:rtl/>
        </w:rPr>
        <w:t xml:space="preserve">) أو أداة </w:t>
      </w:r>
      <w:r w:rsidRPr="000C4456">
        <w:rPr>
          <w:rFonts w:ascii="Sakkal Majalla" w:hAnsi="Sakkal Majalla" w:cs="Sakkal Majalla" w:hint="cs"/>
          <w:sz w:val="28"/>
          <w:szCs w:val="28"/>
        </w:rPr>
        <w:t xml:space="preserve">PROCESS </w:t>
      </w:r>
      <w:r w:rsidR="000C4456" w:rsidRPr="000C4456">
        <w:rPr>
          <w:rFonts w:ascii="Sakkal Majalla" w:hAnsi="Sakkal Majalla" w:cs="Sakkal Majalla" w:hint="cs"/>
          <w:sz w:val="28"/>
          <w:szCs w:val="28"/>
        </w:rPr>
        <w:t>MACRO</w:t>
      </w:r>
      <w:r w:rsidR="000C4456" w:rsidRPr="000C4456">
        <w:rPr>
          <w:rFonts w:ascii="Sakkal Majalla" w:hAnsi="Sakkal Majalla" w:cs="Sakkal Majalla" w:hint="cs"/>
          <w:sz w:val="28"/>
          <w:szCs w:val="28"/>
          <w:rtl/>
        </w:rPr>
        <w:t>،</w:t>
      </w:r>
      <w:r w:rsidRPr="000C4456">
        <w:rPr>
          <w:rFonts w:ascii="Sakkal Majalla" w:hAnsi="Sakkal Majalla" w:cs="Sakkal Majalla" w:hint="cs"/>
          <w:sz w:val="28"/>
          <w:szCs w:val="28"/>
          <w:rtl/>
        </w:rPr>
        <w:t xml:space="preserve"> والتي قد تكون أقدر على التعامل مع الارتباط المرتفع بين المتغيرات مقارنة بأسلوب الانحدار التقليدي المستخدم في هذه الدراسة.</w:t>
      </w:r>
    </w:p>
    <w:p w14:paraId="3B3FA3CB" w14:textId="298830AD" w:rsidR="00B8678F" w:rsidRPr="000C4456" w:rsidRDefault="00454404" w:rsidP="00B8678F">
      <w:pPr>
        <w:pStyle w:val="ListParagraph"/>
        <w:numPr>
          <w:ilvl w:val="0"/>
          <w:numId w:val="38"/>
        </w:numPr>
        <w:bidi/>
        <w:rPr>
          <w:rFonts w:ascii="Sakkal Majalla" w:hAnsi="Sakkal Majalla" w:cs="Sakkal Majalla" w:hint="cs"/>
          <w:sz w:val="28"/>
          <w:szCs w:val="28"/>
        </w:rPr>
      </w:pPr>
      <w:r w:rsidRPr="000C4456">
        <w:rPr>
          <w:rFonts w:ascii="Sakkal Majalla" w:hAnsi="Sakkal Majalla" w:cs="Sakkal Majalla" w:hint="cs"/>
          <w:sz w:val="28"/>
          <w:szCs w:val="28"/>
          <w:rtl/>
        </w:rPr>
        <w:t>‏تكرار هذه الدراسة على عينات أكبر وفي مدن أو مناطق مختلفة من المملكة، للتحقق من مدى ثبات النتائج، خصوصا فيما يتعلق بغياب الفروق الديمغرافية.</w:t>
      </w:r>
    </w:p>
    <w:p w14:paraId="2D4FFA08" w14:textId="128DC3E3" w:rsidR="00454404" w:rsidRPr="000C4456" w:rsidRDefault="00454404" w:rsidP="00454404">
      <w:pPr>
        <w:pStyle w:val="ListParagraph"/>
        <w:numPr>
          <w:ilvl w:val="0"/>
          <w:numId w:val="38"/>
        </w:numPr>
        <w:bidi/>
        <w:rPr>
          <w:rFonts w:ascii="Sakkal Majalla" w:hAnsi="Sakkal Majalla" w:cs="Sakkal Majalla" w:hint="cs"/>
          <w:sz w:val="28"/>
          <w:szCs w:val="28"/>
        </w:rPr>
      </w:pPr>
      <w:r w:rsidRPr="000C4456">
        <w:rPr>
          <w:rFonts w:ascii="Sakkal Majalla" w:hAnsi="Sakkal Majalla" w:cs="Sakkal Majalla" w:hint="cs"/>
          <w:sz w:val="28"/>
          <w:szCs w:val="28"/>
          <w:rtl/>
        </w:rPr>
        <w:t>‏تناول متغيرات وسيطة أو معادلة أخرى غير القيمة المدركة، مثل الثقة بالعلامة التجارية للعبة أو مستوى الولاء لها، والتي قد تفسر جانبا أكبر من العلاقة بين التسويق ونية الشراء.</w:t>
      </w:r>
    </w:p>
    <w:p w14:paraId="23926E77" w14:textId="77777777" w:rsidR="00454404" w:rsidRPr="000C4456" w:rsidRDefault="00454404" w:rsidP="00454404">
      <w:pPr>
        <w:pStyle w:val="ListParagraph"/>
        <w:bidi/>
        <w:rPr>
          <w:rFonts w:ascii="Sakkal Majalla" w:hAnsi="Sakkal Majalla" w:cs="Sakkal Majalla" w:hint="cs"/>
          <w:sz w:val="28"/>
          <w:szCs w:val="28"/>
          <w:rtl/>
        </w:rPr>
      </w:pPr>
    </w:p>
    <w:p w14:paraId="129E6AF7" w14:textId="6D1D1A22" w:rsidR="00454404" w:rsidRPr="000C4456" w:rsidRDefault="000C4456" w:rsidP="00454404">
      <w:pPr>
        <w:bidi/>
        <w:rPr>
          <w:rFonts w:ascii="Sakkal Majalla" w:hAnsi="Sakkal Majalla" w:cs="Sakkal Majalla" w:hint="cs"/>
          <w:sz w:val="28"/>
          <w:szCs w:val="28"/>
          <w:rtl/>
        </w:rPr>
      </w:pPr>
      <w:r w:rsidRPr="000C4456">
        <w:rPr>
          <w:rFonts w:ascii="Sakkal Majalla" w:hAnsi="Sakkal Majalla" w:cs="Sakkal Majalla" w:hint="cs"/>
          <w:sz w:val="28"/>
          <w:szCs w:val="28"/>
        </w:rPr>
        <w:t xml:space="preserve">4.4 </w:t>
      </w:r>
      <w:r w:rsidRPr="000C4456">
        <w:rPr>
          <w:rFonts w:ascii="Sakkal Majalla" w:hAnsi="Sakkal Majalla" w:cs="Sakkal Majalla" w:hint="cs"/>
          <w:sz w:val="28"/>
          <w:szCs w:val="28"/>
          <w:rtl/>
        </w:rPr>
        <w:t>حدود</w:t>
      </w:r>
      <w:r w:rsidR="00454404" w:rsidRPr="000C4456">
        <w:rPr>
          <w:rFonts w:ascii="Sakkal Majalla" w:hAnsi="Sakkal Majalla" w:cs="Sakkal Majalla" w:hint="cs"/>
          <w:sz w:val="28"/>
          <w:szCs w:val="28"/>
          <w:rtl/>
        </w:rPr>
        <w:t xml:space="preserve"> الدراسة</w:t>
      </w:r>
    </w:p>
    <w:p w14:paraId="180487EB" w14:textId="4E06AD73" w:rsidR="00454404" w:rsidRPr="000C4456" w:rsidRDefault="00454404" w:rsidP="00454404">
      <w:pPr>
        <w:pStyle w:val="ListParagraph"/>
        <w:numPr>
          <w:ilvl w:val="0"/>
          <w:numId w:val="39"/>
        </w:numPr>
        <w:bidi/>
        <w:rPr>
          <w:rFonts w:ascii="Sakkal Majalla" w:hAnsi="Sakkal Majalla" w:cs="Sakkal Majalla" w:hint="cs"/>
          <w:sz w:val="28"/>
          <w:szCs w:val="28"/>
        </w:rPr>
      </w:pPr>
      <w:r w:rsidRPr="000C4456">
        <w:rPr>
          <w:rFonts w:ascii="Sakkal Majalla" w:hAnsi="Sakkal Majalla" w:cs="Sakkal Majalla" w:hint="cs"/>
          <w:sz w:val="28"/>
          <w:szCs w:val="28"/>
          <w:rtl/>
        </w:rPr>
        <w:t>‏اعتماد الدراسة على أسلوب العين الميسرة وهو ما يحد من إمكانية تعميم النتائج على كامل مجتمع اللاعبين السعوديين الشباب.</w:t>
      </w:r>
    </w:p>
    <w:p w14:paraId="33BECBB0" w14:textId="1B6EFE8F" w:rsidR="00454404" w:rsidRPr="000C4456" w:rsidRDefault="00454404" w:rsidP="00454404">
      <w:pPr>
        <w:pStyle w:val="ListParagraph"/>
        <w:numPr>
          <w:ilvl w:val="0"/>
          <w:numId w:val="39"/>
        </w:numPr>
        <w:bidi/>
        <w:rPr>
          <w:rFonts w:ascii="Sakkal Majalla" w:hAnsi="Sakkal Majalla" w:cs="Sakkal Majalla" w:hint="cs"/>
          <w:sz w:val="28"/>
          <w:szCs w:val="28"/>
        </w:rPr>
      </w:pPr>
      <w:r w:rsidRPr="000C4456">
        <w:rPr>
          <w:rFonts w:ascii="Sakkal Majalla" w:hAnsi="Sakkal Majalla" w:cs="Sakkal Majalla" w:hint="cs"/>
          <w:sz w:val="28"/>
          <w:szCs w:val="28"/>
          <w:rtl/>
        </w:rPr>
        <w:lastRenderedPageBreak/>
        <w:t>‏الارتباط المرتفع بين أنشطة التسويق والقيمة المدركة في بيانات الدراسة، والذي حالة دون إمكانية إثبات الدور الوسيط للقيمة المدركة بوضوح، ‏رغم ثبوت علاقة كل متغير بالآخر منفردا.</w:t>
      </w:r>
    </w:p>
    <w:p w14:paraId="0830CE73" w14:textId="12556499" w:rsidR="00454404" w:rsidRPr="000C4456" w:rsidRDefault="00454404" w:rsidP="00454404">
      <w:pPr>
        <w:pStyle w:val="ListParagraph"/>
        <w:numPr>
          <w:ilvl w:val="0"/>
          <w:numId w:val="39"/>
        </w:numPr>
        <w:bidi/>
        <w:rPr>
          <w:rFonts w:ascii="Sakkal Majalla" w:hAnsi="Sakkal Majalla" w:cs="Sakkal Majalla" w:hint="cs"/>
          <w:sz w:val="28"/>
          <w:szCs w:val="28"/>
        </w:rPr>
      </w:pPr>
      <w:r w:rsidRPr="000C4456">
        <w:rPr>
          <w:rFonts w:ascii="Sakkal Majalla" w:hAnsi="Sakkal Majalla" w:cs="Sakkal Majalla" w:hint="cs"/>
          <w:sz w:val="28"/>
          <w:szCs w:val="28"/>
          <w:rtl/>
        </w:rPr>
        <w:t>‏اقتصار الدراسة على قطاع الألعاب الإلكترونية دون غيره من القطاعات الترفيهية الرقمية، مما يستدعي الحذر عند تعميم النتائج خارج هذا السياق.</w:t>
      </w:r>
    </w:p>
    <w:p w14:paraId="4EBFFB5C" w14:textId="0871D0FF" w:rsidR="00454404" w:rsidRPr="000C4456" w:rsidRDefault="00454404" w:rsidP="000C4456">
      <w:pPr>
        <w:pStyle w:val="Heading1"/>
        <w:jc w:val="right"/>
        <w:rPr>
          <w:rFonts w:hint="cs"/>
          <w:rtl/>
        </w:rPr>
      </w:pPr>
      <w:bookmarkStart w:id="83" w:name="_Toc237304642"/>
      <w:r w:rsidRPr="000C4456">
        <w:rPr>
          <w:rFonts w:hint="cs"/>
          <w:rtl/>
        </w:rPr>
        <w:t>خاتمة الدراسة</w:t>
      </w:r>
      <w:bookmarkEnd w:id="83"/>
    </w:p>
    <w:p w14:paraId="61BFED26" w14:textId="0402A77C" w:rsidR="00454404" w:rsidRPr="000C4456" w:rsidRDefault="00454404" w:rsidP="00454404">
      <w:pPr>
        <w:bidi/>
        <w:rPr>
          <w:rFonts w:ascii="Sakkal Majalla" w:hAnsi="Sakkal Majalla" w:cs="Sakkal Majalla" w:hint="cs"/>
          <w:sz w:val="28"/>
          <w:szCs w:val="28"/>
          <w:rtl/>
        </w:rPr>
      </w:pPr>
      <w:r w:rsidRPr="000C4456">
        <w:rPr>
          <w:rFonts w:ascii="Sakkal Majalla" w:hAnsi="Sakkal Majalla" w:cs="Sakkal Majalla" w:hint="cs"/>
          <w:sz w:val="28"/>
          <w:szCs w:val="28"/>
          <w:rtl/>
        </w:rPr>
        <w:t>‏سعت هذه الدراسة إلى الكشف عن العلاقة بين أ</w:t>
      </w:r>
      <w:r w:rsidR="00F74DAF">
        <w:rPr>
          <w:rFonts w:ascii="Sakkal Majalla" w:hAnsi="Sakkal Majalla" w:cs="Sakkal Majalla" w:hint="cs"/>
          <w:sz w:val="28"/>
          <w:szCs w:val="28"/>
          <w:rtl/>
        </w:rPr>
        <w:t>نشطة</w:t>
      </w:r>
      <w:r w:rsidRPr="000C4456">
        <w:rPr>
          <w:rFonts w:ascii="Sakkal Majalla" w:hAnsi="Sakkal Majalla" w:cs="Sakkal Majalla" w:hint="cs"/>
          <w:sz w:val="28"/>
          <w:szCs w:val="28"/>
          <w:rtl/>
        </w:rPr>
        <w:t xml:space="preserve"> التسويق عبر وسائل تواصل الاجتماعي ونية شراء المحتوى المدفوع داخل الألعاب الإلكترونية لدى اللاعبين السعوديين الشباب، وذلك في ضوء الدور الذي قد تلعبه القيمة المدركة للمحتوى التسويقي في هذه العلاقة. وبعد تحليل بيانات ميدانية جمعت من </w:t>
      </w:r>
      <w:r w:rsidRPr="000C4456">
        <w:rPr>
          <w:rFonts w:ascii="Sakkal Majalla" w:hAnsi="Sakkal Majalla" w:cs="Sakkal Majalla" w:hint="cs"/>
          <w:sz w:val="28"/>
          <w:szCs w:val="28"/>
        </w:rPr>
        <w:t>138</w:t>
      </w:r>
      <w:r w:rsidRPr="000C4456">
        <w:rPr>
          <w:rFonts w:ascii="Sakkal Majalla" w:hAnsi="Sakkal Majalla" w:cs="Sakkal Majalla" w:hint="cs"/>
          <w:sz w:val="28"/>
          <w:szCs w:val="28"/>
          <w:rtl/>
        </w:rPr>
        <w:t xml:space="preserve"> لاعبا سعوديا شابا، تبين أن انشطة التسويق تؤثر بشكل مباشر وقوي ف</w:t>
      </w:r>
      <w:r w:rsidR="00F74DAF">
        <w:rPr>
          <w:rFonts w:ascii="Sakkal Majalla" w:hAnsi="Sakkal Majalla" w:cs="Sakkal Majalla" w:hint="cs"/>
          <w:sz w:val="28"/>
          <w:szCs w:val="28"/>
          <w:rtl/>
        </w:rPr>
        <w:t>ي</w:t>
      </w:r>
      <w:r w:rsidRPr="000C4456">
        <w:rPr>
          <w:rFonts w:ascii="Sakkal Majalla" w:hAnsi="Sakkal Majalla" w:cs="Sakkal Majalla" w:hint="cs"/>
          <w:sz w:val="28"/>
          <w:szCs w:val="28"/>
          <w:rtl/>
        </w:rPr>
        <w:t xml:space="preserve"> نية الشراء، وأنها ترتبط كذلك بالقيمة المدركة التي يكونها اللاعب عن هذا المحتوى، كما ثبت أن القيمة المدركة نفسها ترتبط بنية الشراء حين تختبر بمعزل عن أنشطة التسويق. غير أن اختبار الدور الوسيط للقيمة المدركة</w:t>
      </w:r>
      <w:r w:rsidR="000C4456" w:rsidRPr="000C4456">
        <w:rPr>
          <w:rFonts w:ascii="Sakkal Majalla" w:hAnsi="Sakkal Majalla" w:cs="Sakkal Majalla" w:hint="cs"/>
          <w:sz w:val="28"/>
          <w:szCs w:val="28"/>
          <w:rtl/>
        </w:rPr>
        <w:t>، وفق الأسلوب الإحصائي المتبع في هذه الدراسة تحديدا، لم يثبت هذا الدور بشكل مستقل وهي نتيجة ناقشتها الدراسة بشيء من التفصيل وربطتها بطبيعة العلاقة القوية بين المتغيرين في هذه العينة تحديدا.</w:t>
      </w:r>
    </w:p>
    <w:p w14:paraId="0C48DC09" w14:textId="039B9DD5" w:rsidR="000C4456" w:rsidRPr="000C4456" w:rsidRDefault="000C4456" w:rsidP="000C4456">
      <w:pPr>
        <w:bidi/>
        <w:rPr>
          <w:rFonts w:ascii="Sakkal Majalla" w:hAnsi="Sakkal Majalla" w:cs="Sakkal Majalla" w:hint="cs"/>
          <w:sz w:val="28"/>
          <w:szCs w:val="28"/>
          <w:rtl/>
        </w:rPr>
      </w:pPr>
      <w:r w:rsidRPr="000C4456">
        <w:rPr>
          <w:rFonts w:ascii="Sakkal Majalla" w:hAnsi="Sakkal Majalla" w:cs="Sakkal Majalla" w:hint="cs"/>
          <w:sz w:val="28"/>
          <w:szCs w:val="28"/>
          <w:rtl/>
        </w:rPr>
        <w:t>‏وت</w:t>
      </w:r>
      <w:r w:rsidR="00F74DAF">
        <w:rPr>
          <w:rFonts w:ascii="Sakkal Majalla" w:hAnsi="Sakkal Majalla" w:cs="Sakkal Majalla" w:hint="cs"/>
          <w:sz w:val="28"/>
          <w:szCs w:val="28"/>
          <w:rtl/>
        </w:rPr>
        <w:t>أ</w:t>
      </w:r>
      <w:r w:rsidRPr="000C4456">
        <w:rPr>
          <w:rFonts w:ascii="Sakkal Majalla" w:hAnsi="Sakkal Majalla" w:cs="Sakkal Majalla" w:hint="cs"/>
          <w:sz w:val="28"/>
          <w:szCs w:val="28"/>
          <w:rtl/>
        </w:rPr>
        <w:t>مل الباحثة أن تكون هذه الدراسة قد أضافت لبنة ولو صغيرة إلى الأدبيات العربية المتعلقة بالتسويق الرقمي في قطاع الألعاب الإلكترونية، وأن تفتح الباب أمام دراسات لاحقة تتعمق أكثر في فهم كيف يتحول تعرض اللاعب الشاب للمحتوى التسويقي إلى قرار فعلي بالشراء.</w:t>
      </w:r>
    </w:p>
    <w:p w14:paraId="70D2B059" w14:textId="77777777" w:rsidR="002F5A8C" w:rsidRDefault="0052214C" w:rsidP="00F85F2B">
      <w:pPr>
        <w:pStyle w:val="Heading1"/>
        <w:ind w:right="-94"/>
        <w:jc w:val="right"/>
        <w:rPr>
          <w:rtl/>
        </w:rPr>
      </w:pPr>
      <w:bookmarkStart w:id="84" w:name="_Toc233822704"/>
      <w:bookmarkStart w:id="85" w:name="_Toc237304643"/>
      <w:r w:rsidRPr="00097A0B">
        <w:rPr>
          <w:rFonts w:hint="cs"/>
          <w:rtl/>
        </w:rPr>
        <w:t>المراجع</w:t>
      </w:r>
      <w:bookmarkEnd w:id="84"/>
      <w:bookmarkEnd w:id="85"/>
      <w:r w:rsidRPr="00097A0B">
        <w:rPr>
          <w:rFonts w:hint="cs"/>
          <w:rtl/>
        </w:rPr>
        <w:t xml:space="preserve"> </w:t>
      </w:r>
    </w:p>
    <w:p w14:paraId="03475ABB" w14:textId="73B99189" w:rsidR="00082F7A" w:rsidRPr="00C5573C" w:rsidRDefault="00082F7A" w:rsidP="007F068D">
      <w:pPr>
        <w:bidi/>
        <w:ind w:left="-235"/>
        <w:rPr>
          <w:rFonts w:ascii="Sakkal Majalla" w:hAnsi="Sakkal Majalla" w:cs="Sakkal Majalla"/>
          <w:color w:val="222222"/>
          <w:sz w:val="28"/>
          <w:szCs w:val="28"/>
          <w:shd w:val="clear" w:color="auto" w:fill="FFFFFF"/>
          <w:rtl/>
        </w:rPr>
      </w:pPr>
      <w:r w:rsidRPr="00C5573C">
        <w:rPr>
          <w:rFonts w:ascii="Sakkal Majalla" w:hAnsi="Sakkal Majalla" w:cs="Sakkal Majalla" w:hint="cs"/>
          <w:color w:val="222222"/>
          <w:sz w:val="28"/>
          <w:szCs w:val="28"/>
          <w:shd w:val="clear" w:color="auto" w:fill="FFFFFF"/>
          <w:rtl/>
        </w:rPr>
        <w:t>إبراهيم</w:t>
      </w:r>
      <w:r w:rsidR="00C21E8C">
        <w:rPr>
          <w:rFonts w:ascii="Sakkal Majalla" w:hAnsi="Sakkal Majalla" w:cs="Sakkal Majalla" w:hint="cs"/>
          <w:color w:val="222222"/>
          <w:sz w:val="28"/>
          <w:szCs w:val="28"/>
          <w:shd w:val="clear" w:color="auto" w:fill="FFFFFF"/>
          <w:rtl/>
        </w:rPr>
        <w:t>، &amp;</w:t>
      </w:r>
      <w:r w:rsidRPr="00C5573C">
        <w:rPr>
          <w:rFonts w:ascii="Sakkal Majalla" w:hAnsi="Sakkal Majalla" w:cs="Sakkal Majalla" w:hint="cs"/>
          <w:color w:val="222222"/>
          <w:sz w:val="28"/>
          <w:szCs w:val="28"/>
          <w:shd w:val="clear" w:color="auto" w:fill="FFFFFF"/>
        </w:rPr>
        <w:t xml:space="preserve"> </w:t>
      </w:r>
      <w:r w:rsidRPr="00C5573C">
        <w:rPr>
          <w:rFonts w:ascii="Sakkal Majalla" w:hAnsi="Sakkal Majalla" w:cs="Sakkal Majalla" w:hint="cs"/>
          <w:color w:val="222222"/>
          <w:sz w:val="28"/>
          <w:szCs w:val="28"/>
          <w:shd w:val="clear" w:color="auto" w:fill="FFFFFF"/>
          <w:rtl/>
        </w:rPr>
        <w:t>محمد حسن شوقي. (2023).: دور محتوي المؤثرين في التأثير على نية الشراء لدي العملاء</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tl/>
        </w:rPr>
        <w:t>مجلة العلوم الإدارية والسياسية</w:t>
      </w:r>
      <w:r w:rsidRPr="00C5573C">
        <w:rPr>
          <w:rFonts w:ascii="Sakkal Majalla" w:hAnsi="Sakkal Majalla" w:cs="Sakkal Majalla" w:hint="cs"/>
          <w:color w:val="222222"/>
          <w:sz w:val="28"/>
          <w:szCs w:val="28"/>
          <w:shd w:val="clear" w:color="auto" w:fill="FFFFFF"/>
        </w:rPr>
        <w:t xml:space="preserve"> .37-1, (2)1,</w:t>
      </w:r>
    </w:p>
    <w:p w14:paraId="4D4E8070" w14:textId="77777777" w:rsidR="00082F7A" w:rsidRDefault="00082F7A" w:rsidP="007F068D">
      <w:pPr>
        <w:ind w:left="-235"/>
        <w:rPr>
          <w:rtl/>
        </w:rPr>
      </w:pPr>
    </w:p>
    <w:p w14:paraId="0ED1C213" w14:textId="218EB919" w:rsidR="007F068D" w:rsidRDefault="00082F7A" w:rsidP="00886A4F">
      <w:pPr>
        <w:bidi/>
        <w:ind w:left="-235"/>
        <w:rPr>
          <w:rFonts w:ascii="Sakkal Majalla" w:hAnsi="Sakkal Majalla" w:cs="Sakkal Majalla"/>
          <w:color w:val="222222"/>
          <w:sz w:val="28"/>
          <w:szCs w:val="28"/>
          <w:shd w:val="clear" w:color="auto" w:fill="FFFFFF"/>
          <w:rtl/>
        </w:rPr>
      </w:pPr>
      <w:r w:rsidRPr="00C5573C">
        <w:rPr>
          <w:rFonts w:ascii="Sakkal Majalla" w:hAnsi="Sakkal Majalla" w:cs="Sakkal Majalla" w:hint="cs"/>
          <w:color w:val="222222"/>
          <w:sz w:val="28"/>
          <w:szCs w:val="28"/>
          <w:shd w:val="clear" w:color="auto" w:fill="FFFFFF"/>
          <w:rtl/>
        </w:rPr>
        <w:t>أسعد عبد الحميد، طلعت، عبد المعطي، هشام، محمد فؤاد غراب</w:t>
      </w:r>
      <w:r w:rsidRPr="00C5573C">
        <w:rPr>
          <w:rFonts w:ascii="Sakkal Majalla" w:hAnsi="Sakkal Majalla" w:cs="Sakkal Majalla" w:hint="cs"/>
          <w:color w:val="222222"/>
          <w:sz w:val="28"/>
          <w:szCs w:val="28"/>
          <w:shd w:val="clear" w:color="auto" w:fill="FFFFFF"/>
        </w:rPr>
        <w:t xml:space="preserve"> </w:t>
      </w:r>
      <w:r w:rsidRPr="00C5573C">
        <w:rPr>
          <w:rFonts w:ascii="Sakkal Majalla" w:hAnsi="Sakkal Majalla" w:cs="Sakkal Majalla"/>
          <w:color w:val="222222"/>
          <w:sz w:val="28"/>
          <w:szCs w:val="28"/>
          <w:shd w:val="clear" w:color="auto" w:fill="FFFFFF"/>
        </w:rPr>
        <w:t>&amp;</w:t>
      </w:r>
      <w:r w:rsidRPr="00C5573C">
        <w:rPr>
          <w:rFonts w:ascii="Sakkal Majalla" w:hAnsi="Sakkal Majalla" w:cs="Sakkal Majalla" w:hint="cs"/>
          <w:color w:val="222222"/>
          <w:sz w:val="28"/>
          <w:szCs w:val="28"/>
          <w:shd w:val="clear" w:color="auto" w:fill="FFFFFF"/>
          <w:rtl/>
        </w:rPr>
        <w:t>، هويدا. (2021). أثر خبرة التسوق الإلكتروني على النية الشرائية للمستهلك عبر مواقع التسوق الإلكترونية: جودة موقع التسوق الإلكتروني متغير وسيط</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tl/>
        </w:rPr>
        <w:t xml:space="preserve">المجلة المصرية للدراسات </w:t>
      </w:r>
      <w:r w:rsidR="00CB245C" w:rsidRPr="00C5573C">
        <w:rPr>
          <w:rFonts w:ascii="Sakkal Majalla" w:hAnsi="Sakkal Majalla" w:cs="Sakkal Majalla" w:hint="cs"/>
          <w:i/>
          <w:iCs/>
          <w:color w:val="222222"/>
          <w:sz w:val="28"/>
          <w:szCs w:val="28"/>
          <w:shd w:val="clear" w:color="auto" w:fill="FFFFFF"/>
          <w:rtl/>
        </w:rPr>
        <w:t>التجارية</w:t>
      </w:r>
      <w:r w:rsidR="00CB245C" w:rsidRPr="00C5573C">
        <w:rPr>
          <w:rFonts w:ascii="Sakkal Majalla" w:hAnsi="Sakkal Majalla" w:cs="Sakkal Majalla"/>
          <w:color w:val="222222"/>
          <w:sz w:val="28"/>
          <w:szCs w:val="28"/>
          <w:shd w:val="clear" w:color="auto" w:fill="FFFFFF"/>
          <w:rtl/>
        </w:rPr>
        <w:t>،</w:t>
      </w:r>
      <w:r w:rsidRPr="00C5573C">
        <w:rPr>
          <w:rFonts w:ascii="Sakkal Majalla" w:hAnsi="Sakkal Majalla" w:cs="Sakkal Majalla" w:hint="cs"/>
          <w:i/>
          <w:iCs/>
          <w:color w:val="222222"/>
          <w:sz w:val="28"/>
          <w:szCs w:val="28"/>
          <w:shd w:val="clear" w:color="auto" w:fill="FFFFFF"/>
          <w:rtl/>
        </w:rPr>
        <w:t xml:space="preserve"> </w:t>
      </w:r>
      <w:r w:rsidRPr="00C5573C">
        <w:rPr>
          <w:rFonts w:ascii="Sakkal Majalla" w:hAnsi="Sakkal Majalla" w:cs="Sakkal Majalla"/>
          <w:color w:val="222222"/>
          <w:sz w:val="28"/>
          <w:szCs w:val="28"/>
          <w:shd w:val="clear" w:color="auto" w:fill="FFFFFF"/>
        </w:rPr>
        <w:t>(</w:t>
      </w:r>
      <w:r w:rsidRPr="00C5573C">
        <w:rPr>
          <w:rFonts w:ascii="Sakkal Majalla" w:hAnsi="Sakkal Majalla" w:cs="Sakkal Majalla" w:hint="cs"/>
          <w:color w:val="222222"/>
          <w:sz w:val="28"/>
          <w:szCs w:val="28"/>
          <w:shd w:val="clear" w:color="auto" w:fill="FFFFFF"/>
        </w:rPr>
        <w:t>4)</w:t>
      </w:r>
      <w:r w:rsidRPr="00C5573C">
        <w:rPr>
          <w:rFonts w:ascii="Sakkal Majalla" w:hAnsi="Sakkal Majalla" w:cs="Sakkal Majalla" w:hint="cs"/>
          <w:i/>
          <w:iCs/>
          <w:color w:val="222222"/>
          <w:sz w:val="28"/>
          <w:szCs w:val="28"/>
          <w:shd w:val="clear" w:color="auto" w:fill="FFFFFF"/>
        </w:rPr>
        <w:t>45</w:t>
      </w:r>
      <w:r w:rsidRPr="00C5573C">
        <w:rPr>
          <w:rFonts w:ascii="Sakkal Majalla" w:hAnsi="Sakkal Majalla" w:cs="Sakkal Majalla" w:hint="cs"/>
          <w:color w:val="222222"/>
          <w:sz w:val="28"/>
          <w:szCs w:val="28"/>
          <w:shd w:val="clear" w:color="auto" w:fill="FFFFFF"/>
        </w:rPr>
        <w:t xml:space="preserve"> ,</w:t>
      </w:r>
      <w:r w:rsidR="007F068D" w:rsidRPr="007F068D">
        <w:rPr>
          <w:rFonts w:ascii="Sakkal Majalla" w:hAnsi="Sakkal Majalla" w:cs="Sakkal Majalla" w:hint="cs"/>
          <w:color w:val="222222"/>
          <w:sz w:val="28"/>
          <w:szCs w:val="28"/>
          <w:shd w:val="clear" w:color="auto" w:fill="FFFFFF"/>
        </w:rPr>
        <w:t xml:space="preserve"> </w:t>
      </w:r>
      <w:r w:rsidR="007F068D" w:rsidRPr="00C5573C">
        <w:rPr>
          <w:rFonts w:ascii="Sakkal Majalla" w:hAnsi="Sakkal Majalla" w:cs="Sakkal Majalla" w:hint="cs"/>
          <w:color w:val="222222"/>
          <w:sz w:val="28"/>
          <w:szCs w:val="28"/>
          <w:shd w:val="clear" w:color="auto" w:fill="FFFFFF"/>
        </w:rPr>
        <w:t>104-60</w:t>
      </w:r>
    </w:p>
    <w:p w14:paraId="1DEC12F9" w14:textId="77777777" w:rsidR="007F068D" w:rsidRPr="00C5573C" w:rsidRDefault="007F068D" w:rsidP="007F068D">
      <w:pPr>
        <w:bidi/>
        <w:ind w:left="-235"/>
        <w:rPr>
          <w:rFonts w:ascii="Sakkal Majalla" w:hAnsi="Sakkal Majalla" w:cs="Sakkal Majalla"/>
          <w:color w:val="222222"/>
          <w:sz w:val="28"/>
          <w:szCs w:val="28"/>
          <w:shd w:val="clear" w:color="auto" w:fill="FFFFFF"/>
          <w:rtl/>
        </w:rPr>
      </w:pPr>
      <w:r w:rsidRPr="00C5573C">
        <w:rPr>
          <w:rFonts w:ascii="Sakkal Majalla" w:hAnsi="Sakkal Majalla" w:cs="Sakkal Majalla" w:hint="cs"/>
          <w:color w:val="222222"/>
          <w:sz w:val="28"/>
          <w:szCs w:val="28"/>
          <w:shd w:val="clear" w:color="auto" w:fill="FFFFFF"/>
          <w:rtl/>
        </w:rPr>
        <w:t>إياد عبد الفتاح ا. (2024). تأثير الانغماس والترفيه عبر وسائل التواصل الاجتماعي على خلق النية الشرائية من متاجر الموضة الإلكترونية في الأردن</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Pr>
        <w:t xml:space="preserve">Jordan </w:t>
      </w:r>
      <w:proofErr w:type="spellStart"/>
      <w:r w:rsidRPr="00C5573C">
        <w:rPr>
          <w:rFonts w:ascii="Sakkal Majalla" w:hAnsi="Sakkal Majalla" w:cs="Sakkal Majalla" w:hint="cs"/>
          <w:i/>
          <w:iCs/>
          <w:color w:val="222222"/>
          <w:sz w:val="28"/>
          <w:szCs w:val="28"/>
          <w:shd w:val="clear" w:color="auto" w:fill="FFFFFF"/>
        </w:rPr>
        <w:t>Journal</w:t>
      </w:r>
      <w:proofErr w:type="spellEnd"/>
      <w:r w:rsidRPr="00C5573C">
        <w:rPr>
          <w:rFonts w:ascii="Sakkal Majalla" w:hAnsi="Sakkal Majalla" w:cs="Sakkal Majalla" w:hint="cs"/>
          <w:i/>
          <w:iCs/>
          <w:color w:val="222222"/>
          <w:sz w:val="28"/>
          <w:szCs w:val="28"/>
          <w:shd w:val="clear" w:color="auto" w:fill="FFFFFF"/>
        </w:rPr>
        <w:t xml:space="preserve"> </w:t>
      </w:r>
      <w:proofErr w:type="spellStart"/>
      <w:r w:rsidRPr="00C5573C">
        <w:rPr>
          <w:rFonts w:ascii="Sakkal Majalla" w:hAnsi="Sakkal Majalla" w:cs="Sakkal Majalla" w:hint="cs"/>
          <w:i/>
          <w:iCs/>
          <w:color w:val="222222"/>
          <w:sz w:val="28"/>
          <w:szCs w:val="28"/>
          <w:shd w:val="clear" w:color="auto" w:fill="FFFFFF"/>
        </w:rPr>
        <w:t>of</w:t>
      </w:r>
      <w:proofErr w:type="spellEnd"/>
      <w:r w:rsidRPr="00C5573C">
        <w:rPr>
          <w:rFonts w:ascii="Sakkal Majalla" w:hAnsi="Sakkal Majalla" w:cs="Sakkal Majalla" w:hint="cs"/>
          <w:i/>
          <w:iCs/>
          <w:color w:val="222222"/>
          <w:sz w:val="28"/>
          <w:szCs w:val="28"/>
          <w:shd w:val="clear" w:color="auto" w:fill="FFFFFF"/>
        </w:rPr>
        <w:t xml:space="preserve"> Business </w:t>
      </w:r>
      <w:proofErr w:type="spellStart"/>
      <w:r w:rsidRPr="00C5573C">
        <w:rPr>
          <w:rFonts w:ascii="Sakkal Majalla" w:hAnsi="Sakkal Majalla" w:cs="Sakkal Majalla" w:hint="cs"/>
          <w:i/>
          <w:iCs/>
          <w:color w:val="222222"/>
          <w:sz w:val="28"/>
          <w:szCs w:val="28"/>
          <w:shd w:val="clear" w:color="auto" w:fill="FFFFFF"/>
        </w:rPr>
        <w:t>Administration</w:t>
      </w:r>
      <w:proofErr w:type="spellEnd"/>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Pr>
        <w:t>20</w:t>
      </w:r>
      <w:r w:rsidRPr="00C5573C">
        <w:rPr>
          <w:rFonts w:ascii="Sakkal Majalla" w:hAnsi="Sakkal Majalla" w:cs="Sakkal Majalla" w:hint="cs"/>
          <w:color w:val="222222"/>
          <w:sz w:val="28"/>
          <w:szCs w:val="28"/>
          <w:shd w:val="clear" w:color="auto" w:fill="FFFFFF"/>
        </w:rPr>
        <w:t>(3).</w:t>
      </w:r>
      <w:r w:rsidRPr="00C5573C">
        <w:rPr>
          <w:rFonts w:ascii="Sakkal Majalla" w:hAnsi="Sakkal Majalla" w:cs="Sakkal Majalla" w:hint="cs"/>
          <w:color w:val="222222"/>
          <w:sz w:val="28"/>
          <w:szCs w:val="28"/>
          <w:shd w:val="clear" w:color="auto" w:fill="FFFFFF"/>
          <w:rtl/>
        </w:rPr>
        <w:t>‏</w:t>
      </w:r>
    </w:p>
    <w:p w14:paraId="04AB744F" w14:textId="578159BF" w:rsidR="00082F7A" w:rsidRDefault="007F068D" w:rsidP="007F068D">
      <w:pPr>
        <w:bidi/>
        <w:ind w:left="-235"/>
        <w:rPr>
          <w:rFonts w:ascii="Sakkal Majalla" w:hAnsi="Sakkal Majalla" w:cs="Sakkal Majalla"/>
          <w:i/>
          <w:iCs/>
          <w:color w:val="222222"/>
          <w:sz w:val="28"/>
          <w:szCs w:val="28"/>
          <w:shd w:val="clear" w:color="auto" w:fill="FFFFFF"/>
          <w:rtl/>
        </w:rPr>
      </w:pPr>
      <w:r w:rsidRPr="00C5573C">
        <w:rPr>
          <w:rFonts w:ascii="Sakkal Majalla" w:hAnsi="Sakkal Majalla" w:cs="Sakkal Majalla" w:hint="cs"/>
          <w:color w:val="222222"/>
          <w:sz w:val="28"/>
          <w:szCs w:val="28"/>
          <w:shd w:val="clear" w:color="auto" w:fill="FFFFFF"/>
          <w:rtl/>
        </w:rPr>
        <w:lastRenderedPageBreak/>
        <w:t>اياد عبد الفتاح.</w:t>
      </w:r>
      <w:r w:rsidRPr="00C5573C">
        <w:rPr>
          <w:rFonts w:ascii="Sakkal Majalla" w:hAnsi="Sakkal Majalla" w:cs="Sakkal Majalla"/>
          <w:color w:val="222222"/>
          <w:sz w:val="28"/>
          <w:szCs w:val="28"/>
          <w:shd w:val="clear" w:color="auto" w:fill="FFFFFF"/>
        </w:rPr>
        <w:t xml:space="preserve"> (</w:t>
      </w:r>
      <w:r w:rsidRPr="00C5573C">
        <w:rPr>
          <w:rFonts w:ascii="Sakkal Majalla" w:hAnsi="Sakkal Majalla" w:cs="Sakkal Majalla" w:hint="cs"/>
          <w:color w:val="222222"/>
          <w:sz w:val="28"/>
          <w:szCs w:val="28"/>
          <w:shd w:val="clear" w:color="auto" w:fill="FFFFFF"/>
        </w:rPr>
        <w:t>2024</w:t>
      </w:r>
      <w:r w:rsidR="0093100C" w:rsidRPr="00C5573C">
        <w:rPr>
          <w:rFonts w:ascii="Sakkal Majalla" w:hAnsi="Sakkal Majalla" w:cs="Sakkal Majalla"/>
          <w:color w:val="222222"/>
          <w:sz w:val="28"/>
          <w:szCs w:val="28"/>
          <w:shd w:val="clear" w:color="auto" w:fill="FFFFFF"/>
        </w:rPr>
        <w:t>)</w:t>
      </w:r>
      <w:r w:rsidRPr="00C5573C">
        <w:rPr>
          <w:rFonts w:ascii="Sakkal Majalla" w:hAnsi="Sakkal Majalla" w:cs="Sakkal Majalla" w:hint="cs"/>
          <w:color w:val="222222"/>
          <w:sz w:val="28"/>
          <w:szCs w:val="28"/>
          <w:shd w:val="clear" w:color="auto" w:fill="FFFFFF"/>
          <w:rtl/>
        </w:rPr>
        <w:t xml:space="preserve"> تأثير مشاهير التواصل الاجتماعي على السلوك الشرائي لعملاء متاجر التجزئة في مدينة الرياض. </w:t>
      </w:r>
      <w:r w:rsidRPr="00C5573C">
        <w:rPr>
          <w:rFonts w:ascii="Sakkal Majalla" w:hAnsi="Sakkal Majalla" w:cs="Sakkal Majalla" w:hint="cs"/>
          <w:i/>
          <w:iCs/>
          <w:color w:val="222222"/>
          <w:sz w:val="28"/>
          <w:szCs w:val="28"/>
          <w:shd w:val="clear" w:color="auto" w:fill="FFFFFF"/>
          <w:rtl/>
        </w:rPr>
        <w:t xml:space="preserve">المجلة الأردنية في إدارة الأعمال </w:t>
      </w:r>
      <w:r w:rsidRPr="00C5573C">
        <w:rPr>
          <w:rFonts w:ascii="Sakkal Majalla" w:hAnsi="Sakkal Majalla" w:cs="Sakkal Majalla" w:hint="cs"/>
          <w:i/>
          <w:iCs/>
          <w:color w:val="222222"/>
          <w:sz w:val="28"/>
          <w:szCs w:val="28"/>
          <w:shd w:val="clear" w:color="auto" w:fill="FFFFFF"/>
        </w:rPr>
        <w:t>(20)</w:t>
      </w:r>
      <w:r w:rsidRPr="00C5573C">
        <w:rPr>
          <w:rFonts w:ascii="Sakkal Majalla" w:hAnsi="Sakkal Majalla" w:cs="Sakkal Majalla"/>
          <w:i/>
          <w:iCs/>
          <w:color w:val="222222"/>
          <w:sz w:val="28"/>
          <w:szCs w:val="28"/>
          <w:shd w:val="clear" w:color="auto" w:fill="FFFFFF"/>
        </w:rPr>
        <w:t>1</w:t>
      </w:r>
      <w:r w:rsidRPr="00C5573C">
        <w:rPr>
          <w:rFonts w:ascii="Sakkal Majalla" w:hAnsi="Sakkal Majalla" w:cs="Sakkal Majalla" w:hint="cs"/>
          <w:i/>
          <w:iCs/>
          <w:color w:val="222222"/>
          <w:sz w:val="28"/>
          <w:szCs w:val="28"/>
          <w:shd w:val="clear" w:color="auto" w:fill="FFFFFF"/>
          <w:rtl/>
        </w:rPr>
        <w:t>،</w:t>
      </w:r>
    </w:p>
    <w:p w14:paraId="37D5A1E2" w14:textId="317183D2" w:rsidR="007F068D" w:rsidRPr="00C5573C" w:rsidRDefault="007F068D" w:rsidP="007F068D">
      <w:pPr>
        <w:bidi/>
        <w:ind w:left="-235"/>
        <w:rPr>
          <w:rFonts w:ascii="Sakkal Majalla" w:hAnsi="Sakkal Majalla" w:cs="Sakkal Majalla"/>
          <w:color w:val="222222"/>
          <w:sz w:val="28"/>
          <w:szCs w:val="28"/>
          <w:shd w:val="clear" w:color="auto" w:fill="FFFFFF"/>
        </w:rPr>
      </w:pPr>
      <w:r w:rsidRPr="00C5573C">
        <w:rPr>
          <w:rFonts w:ascii="Sakkal Majalla" w:hAnsi="Sakkal Majalla" w:cs="Sakkal Majalla" w:hint="cs"/>
          <w:color w:val="222222"/>
          <w:sz w:val="28"/>
          <w:szCs w:val="28"/>
          <w:shd w:val="clear" w:color="auto" w:fill="FFFFFF"/>
          <w:rtl/>
        </w:rPr>
        <w:t xml:space="preserve">حسين </w:t>
      </w:r>
      <w:r w:rsidR="0093100C" w:rsidRPr="00C5573C">
        <w:rPr>
          <w:rFonts w:ascii="Sakkal Majalla" w:hAnsi="Sakkal Majalla" w:cs="Sakkal Majalla" w:hint="cs"/>
          <w:color w:val="222222"/>
          <w:sz w:val="28"/>
          <w:szCs w:val="28"/>
          <w:shd w:val="clear" w:color="auto" w:fill="FFFFFF"/>
          <w:rtl/>
        </w:rPr>
        <w:t>محمد</w:t>
      </w:r>
      <w:r w:rsidRPr="00C5573C">
        <w:rPr>
          <w:rFonts w:ascii="Sakkal Majalla" w:hAnsi="Sakkal Majalla" w:cs="Sakkal Majalla" w:hint="cs"/>
          <w:color w:val="222222"/>
          <w:sz w:val="28"/>
          <w:szCs w:val="28"/>
          <w:shd w:val="clear" w:color="auto" w:fill="FFFFFF"/>
          <w:rtl/>
        </w:rPr>
        <w:t xml:space="preserve"> التريكي، جبريل إبراهيم القعو</w:t>
      </w:r>
      <w:r w:rsidRPr="00C5573C">
        <w:rPr>
          <w:rFonts w:ascii="Sakkal Majalla" w:hAnsi="Sakkal Majalla" w:cs="Sakkal Majalla"/>
          <w:color w:val="222222"/>
          <w:sz w:val="28"/>
          <w:szCs w:val="28"/>
          <w:shd w:val="clear" w:color="auto" w:fill="FFFFFF"/>
          <w:rtl/>
        </w:rPr>
        <w:t>،</w:t>
      </w:r>
      <w:r w:rsidRPr="00C5573C">
        <w:rPr>
          <w:rFonts w:ascii="Sakkal Majalla" w:hAnsi="Sakkal Majalla" w:cs="Sakkal Majalla" w:hint="cs"/>
          <w:color w:val="222222"/>
          <w:sz w:val="28"/>
          <w:szCs w:val="28"/>
          <w:shd w:val="clear" w:color="auto" w:fill="FFFFFF"/>
        </w:rPr>
        <w:t xml:space="preserve"> &amp; </w:t>
      </w:r>
      <w:r w:rsidRPr="00C5573C">
        <w:rPr>
          <w:rFonts w:ascii="Sakkal Majalla" w:hAnsi="Sakkal Majalla" w:cs="Sakkal Majalla" w:hint="cs"/>
          <w:color w:val="222222"/>
          <w:sz w:val="28"/>
          <w:szCs w:val="28"/>
          <w:shd w:val="clear" w:color="auto" w:fill="FFFFFF"/>
          <w:rtl/>
        </w:rPr>
        <w:t>محمد عطية الهدار. (2025). العوامل المؤثرة على النية الشرائية للمستهلكين عبر الانترنت في ليبيا</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tl/>
        </w:rPr>
        <w:t>مجلة آفاق اقتصادية</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Pr>
        <w:t>11</w:t>
      </w:r>
      <w:r w:rsidRPr="00C5573C">
        <w:rPr>
          <w:rFonts w:ascii="Sakkal Majalla" w:hAnsi="Sakkal Majalla" w:cs="Sakkal Majalla" w:hint="cs"/>
          <w:color w:val="222222"/>
          <w:sz w:val="28"/>
          <w:szCs w:val="28"/>
          <w:shd w:val="clear" w:color="auto" w:fill="FFFFFF"/>
        </w:rPr>
        <w:t>(</w:t>
      </w:r>
      <w:r w:rsidRPr="00C5573C">
        <w:rPr>
          <w:rFonts w:ascii="Sakkal Majalla" w:hAnsi="Sakkal Majalla" w:cs="Sakkal Majalla"/>
          <w:color w:val="222222"/>
          <w:sz w:val="28"/>
          <w:szCs w:val="28"/>
          <w:shd w:val="clear" w:color="auto" w:fill="FFFFFF"/>
        </w:rPr>
        <w:t>2) ,</w:t>
      </w:r>
      <w:r w:rsidRPr="00C5573C">
        <w:rPr>
          <w:rFonts w:ascii="Sakkal Majalla" w:hAnsi="Sakkal Majalla" w:cs="Sakkal Majalla" w:hint="cs"/>
          <w:color w:val="222222"/>
          <w:sz w:val="28"/>
          <w:szCs w:val="28"/>
          <w:shd w:val="clear" w:color="auto" w:fill="FFFFFF"/>
        </w:rPr>
        <w:t xml:space="preserve"> 189-169.</w:t>
      </w:r>
    </w:p>
    <w:p w14:paraId="430227EF" w14:textId="05516090" w:rsidR="007F068D" w:rsidRPr="002C22AE" w:rsidRDefault="007F068D" w:rsidP="007F068D">
      <w:pPr>
        <w:bidi/>
        <w:ind w:left="-235"/>
        <w:rPr>
          <w:rFonts w:ascii="Sakkal Majalla" w:hAnsi="Sakkal Majalla" w:cs="Sakkal Majalla"/>
          <w:sz w:val="28"/>
          <w:szCs w:val="28"/>
          <w:rtl/>
        </w:rPr>
      </w:pPr>
      <w:r>
        <w:rPr>
          <w:rFonts w:ascii="Sakkal Majalla" w:hAnsi="Sakkal Majalla" w:cs="Sakkal Majalla" w:hint="cs"/>
          <w:color w:val="222222"/>
          <w:sz w:val="28"/>
          <w:szCs w:val="28"/>
          <w:shd w:val="clear" w:color="auto" w:fill="FFFFFF"/>
          <w:rtl/>
        </w:rPr>
        <w:t>زكري</w:t>
      </w:r>
      <w:r w:rsidR="00886A4F">
        <w:rPr>
          <w:rFonts w:ascii="Sakkal Majalla" w:hAnsi="Sakkal Majalla" w:cs="Sakkal Majalla" w:hint="cs"/>
          <w:color w:val="222222"/>
          <w:sz w:val="28"/>
          <w:szCs w:val="28"/>
          <w:shd w:val="clear" w:color="auto" w:fill="FFFFFF"/>
          <w:rtl/>
        </w:rPr>
        <w:t>ا،</w:t>
      </w:r>
      <w:r w:rsidRPr="009B5CFD">
        <w:rPr>
          <w:rFonts w:ascii="Sakkal Majalla" w:hAnsi="Sakkal Majalla" w:cs="Sakkal Majalla" w:hint="cs"/>
          <w:color w:val="222222"/>
          <w:sz w:val="28"/>
          <w:szCs w:val="28"/>
          <w:shd w:val="clear" w:color="auto" w:fill="FFFFFF"/>
          <w:rtl/>
        </w:rPr>
        <w:t xml:space="preserve"> مريم سامي، فياض، سامح خيري، غالي</w:t>
      </w:r>
      <w:r w:rsidRPr="009B5CFD">
        <w:rPr>
          <w:rFonts w:ascii="Sakkal Majalla" w:hAnsi="Sakkal Majalla" w:cs="Sakkal Majalla"/>
          <w:color w:val="222222"/>
          <w:sz w:val="28"/>
          <w:szCs w:val="28"/>
          <w:shd w:val="clear" w:color="auto" w:fill="FFFFFF"/>
          <w:rtl/>
        </w:rPr>
        <w:t>،</w:t>
      </w:r>
      <w:r w:rsidRPr="009B5CFD">
        <w:rPr>
          <w:rFonts w:ascii="Sakkal Majalla" w:hAnsi="Sakkal Majalla" w:cs="Sakkal Majalla" w:hint="cs"/>
          <w:color w:val="222222"/>
          <w:sz w:val="28"/>
          <w:szCs w:val="28"/>
          <w:shd w:val="clear" w:color="auto" w:fill="FFFFFF"/>
        </w:rPr>
        <w:t xml:space="preserve"> &amp; </w:t>
      </w:r>
      <w:r w:rsidRPr="009B5CFD">
        <w:rPr>
          <w:rFonts w:ascii="Sakkal Majalla" w:hAnsi="Sakkal Majalla" w:cs="Sakkal Majalla" w:hint="cs"/>
          <w:color w:val="222222"/>
          <w:sz w:val="28"/>
          <w:szCs w:val="28"/>
          <w:shd w:val="clear" w:color="auto" w:fill="FFFFFF"/>
          <w:rtl/>
        </w:rPr>
        <w:t>ميريل إبراهيم. (2024). تأثير أنشطة التسويق عبر وسائل التواصل الاجتماعي ف</w:t>
      </w:r>
      <w:r>
        <w:rPr>
          <w:rFonts w:ascii="Sakkal Majalla" w:hAnsi="Sakkal Majalla" w:cs="Sakkal Majalla" w:hint="cs"/>
          <w:color w:val="222222"/>
          <w:sz w:val="28"/>
          <w:szCs w:val="28"/>
          <w:shd w:val="clear" w:color="auto" w:fill="FFFFFF"/>
          <w:rtl/>
        </w:rPr>
        <w:t>ي</w:t>
      </w:r>
      <w:r w:rsidRPr="009B5CFD">
        <w:rPr>
          <w:rFonts w:ascii="Sakkal Majalla" w:hAnsi="Sakkal Majalla" w:cs="Sakkal Majalla" w:hint="cs"/>
          <w:color w:val="222222"/>
          <w:sz w:val="28"/>
          <w:szCs w:val="28"/>
          <w:shd w:val="clear" w:color="auto" w:fill="FFFFFF"/>
          <w:rtl/>
        </w:rPr>
        <w:t xml:space="preserve"> أداء العلامة التجارية: التوافق الذاتي كمتغير معدل (بالتطبيق على الحرف اليدوية المصرية</w:t>
      </w:r>
      <w:r w:rsidRPr="009B5CFD">
        <w:rPr>
          <w:rFonts w:ascii="Sakkal Majalla" w:hAnsi="Sakkal Majalla" w:cs="Sakkal Majalla" w:hint="cs"/>
          <w:color w:val="222222"/>
          <w:sz w:val="28"/>
          <w:szCs w:val="28"/>
          <w:shd w:val="clear" w:color="auto" w:fill="FFFFFF"/>
        </w:rPr>
        <w:t>). </w:t>
      </w:r>
      <w:r w:rsidRPr="009B5CFD">
        <w:rPr>
          <w:rFonts w:ascii="Sakkal Majalla" w:hAnsi="Sakkal Majalla" w:cs="Sakkal Majalla" w:hint="cs"/>
          <w:i/>
          <w:iCs/>
          <w:color w:val="222222"/>
          <w:sz w:val="28"/>
          <w:szCs w:val="28"/>
          <w:shd w:val="clear" w:color="auto" w:fill="FFFFFF"/>
          <w:rtl/>
        </w:rPr>
        <w:t xml:space="preserve">مجلة </w:t>
      </w:r>
      <w:r>
        <w:rPr>
          <w:rFonts w:ascii="Sakkal Majalla" w:hAnsi="Sakkal Majalla" w:cs="Sakkal Majalla" w:hint="cs"/>
          <w:i/>
          <w:iCs/>
          <w:color w:val="222222"/>
          <w:sz w:val="28"/>
          <w:szCs w:val="28"/>
          <w:shd w:val="clear" w:color="auto" w:fill="FFFFFF"/>
          <w:rtl/>
        </w:rPr>
        <w:t>كلية</w:t>
      </w:r>
      <w:r w:rsidRPr="009B5CFD">
        <w:rPr>
          <w:rFonts w:ascii="Sakkal Majalla" w:hAnsi="Sakkal Majalla" w:cs="Sakkal Majalla" w:hint="cs"/>
          <w:i/>
          <w:iCs/>
          <w:color w:val="222222"/>
          <w:sz w:val="28"/>
          <w:szCs w:val="28"/>
          <w:shd w:val="clear" w:color="auto" w:fill="FFFFFF"/>
          <w:rtl/>
        </w:rPr>
        <w:t xml:space="preserve"> السياحة والفنادق-جامعة مدينة السادات</w:t>
      </w:r>
      <w:r w:rsidRPr="009B5CFD">
        <w:rPr>
          <w:rFonts w:ascii="Sakkal Majalla" w:hAnsi="Sakkal Majalla" w:cs="Sakkal Majalla" w:hint="cs"/>
          <w:color w:val="222222"/>
          <w:sz w:val="28"/>
          <w:szCs w:val="28"/>
          <w:shd w:val="clear" w:color="auto" w:fill="FFFFFF"/>
        </w:rPr>
        <w:t>, </w:t>
      </w:r>
      <w:r w:rsidRPr="009B5CFD">
        <w:rPr>
          <w:rFonts w:ascii="Sakkal Majalla" w:hAnsi="Sakkal Majalla" w:cs="Sakkal Majalla" w:hint="cs"/>
          <w:i/>
          <w:iCs/>
          <w:color w:val="222222"/>
          <w:sz w:val="28"/>
          <w:szCs w:val="28"/>
          <w:shd w:val="clear" w:color="auto" w:fill="FFFFFF"/>
        </w:rPr>
        <w:t>8</w:t>
      </w:r>
      <w:r w:rsidRPr="009B5CFD">
        <w:rPr>
          <w:rFonts w:ascii="Sakkal Majalla" w:hAnsi="Sakkal Majalla" w:cs="Sakkal Majalla" w:hint="cs"/>
          <w:color w:val="222222"/>
          <w:sz w:val="28"/>
          <w:szCs w:val="28"/>
          <w:shd w:val="clear" w:color="auto" w:fill="FFFFFF"/>
        </w:rPr>
        <w:t>(</w:t>
      </w:r>
      <w:r w:rsidRPr="009B5CFD">
        <w:rPr>
          <w:rFonts w:ascii="Sakkal Majalla" w:hAnsi="Sakkal Majalla" w:cs="Sakkal Majalla"/>
          <w:color w:val="222222"/>
          <w:sz w:val="28"/>
          <w:szCs w:val="28"/>
          <w:shd w:val="clear" w:color="auto" w:fill="FFFFFF"/>
        </w:rPr>
        <w:t>2) ,</w:t>
      </w:r>
      <w:r w:rsidRPr="009B5CFD">
        <w:rPr>
          <w:rFonts w:ascii="Sakkal Majalla" w:hAnsi="Sakkal Majalla" w:cs="Sakkal Majalla" w:hint="cs"/>
          <w:color w:val="222222"/>
          <w:sz w:val="28"/>
          <w:szCs w:val="28"/>
          <w:shd w:val="clear" w:color="auto" w:fill="FFFFFF"/>
        </w:rPr>
        <w:t xml:space="preserve"> 27-47.</w:t>
      </w:r>
    </w:p>
    <w:p w14:paraId="4E8612FC" w14:textId="4B6A2C3A" w:rsidR="007F068D" w:rsidRPr="00B376E3" w:rsidRDefault="00886A4F" w:rsidP="007F068D">
      <w:pPr>
        <w:bidi/>
        <w:ind w:left="-235"/>
        <w:rPr>
          <w:rFonts w:ascii="Sakkal Majalla" w:hAnsi="Sakkal Majalla" w:cs="Sakkal Majalla"/>
          <w:sz w:val="28"/>
          <w:szCs w:val="28"/>
          <w:rtl/>
        </w:rPr>
      </w:pPr>
      <w:r w:rsidRPr="00CB245C">
        <w:rPr>
          <w:rFonts w:ascii="Sakkal Majalla" w:hAnsi="Sakkal Majalla" w:cs="Sakkal Majalla" w:hint="cs"/>
          <w:color w:val="222222"/>
          <w:sz w:val="28"/>
          <w:szCs w:val="28"/>
          <w:shd w:val="clear" w:color="auto" w:fill="FFFFFF"/>
          <w:rtl/>
        </w:rPr>
        <w:t>زلط</w:t>
      </w:r>
      <w:r w:rsidR="00407025">
        <w:rPr>
          <w:rFonts w:ascii="Sakkal Majalla" w:hAnsi="Sakkal Majalla" w:cs="Sakkal Majalla" w:hint="cs"/>
          <w:color w:val="222222"/>
          <w:sz w:val="28"/>
          <w:szCs w:val="28"/>
          <w:shd w:val="clear" w:color="auto" w:fill="FFFFFF"/>
          <w:rtl/>
        </w:rPr>
        <w:t>،</w:t>
      </w:r>
      <w:r>
        <w:rPr>
          <w:rFonts w:ascii="Sakkal Majalla" w:hAnsi="Sakkal Majalla" w:cs="Sakkal Majalla" w:hint="cs"/>
          <w:color w:val="222222"/>
          <w:sz w:val="28"/>
          <w:szCs w:val="28"/>
          <w:shd w:val="clear" w:color="auto" w:fill="FFFFFF"/>
          <w:rtl/>
        </w:rPr>
        <w:t xml:space="preserve"> </w:t>
      </w:r>
      <w:r w:rsidRPr="00CB245C">
        <w:rPr>
          <w:rFonts w:ascii="Sakkal Majalla" w:hAnsi="Sakkal Majalla" w:cs="Sakkal Majalla"/>
          <w:color w:val="222222"/>
          <w:sz w:val="28"/>
          <w:szCs w:val="28"/>
          <w:shd w:val="clear" w:color="auto" w:fill="FFFFFF"/>
          <w:rtl/>
        </w:rPr>
        <w:t>محمد</w:t>
      </w:r>
      <w:r w:rsidR="007F068D" w:rsidRPr="00CB245C">
        <w:rPr>
          <w:rFonts w:ascii="Sakkal Majalla" w:hAnsi="Sakkal Majalla" w:cs="Sakkal Majalla" w:hint="cs"/>
          <w:color w:val="222222"/>
          <w:sz w:val="28"/>
          <w:szCs w:val="28"/>
          <w:shd w:val="clear" w:color="auto" w:fill="FFFFFF"/>
          <w:rtl/>
        </w:rPr>
        <w:t xml:space="preserve"> عل</w:t>
      </w:r>
      <w:r w:rsidR="00407025">
        <w:rPr>
          <w:rFonts w:ascii="Sakkal Majalla" w:hAnsi="Sakkal Majalla" w:cs="Sakkal Majalla" w:hint="cs"/>
          <w:color w:val="222222"/>
          <w:sz w:val="28"/>
          <w:szCs w:val="28"/>
          <w:shd w:val="clear" w:color="auto" w:fill="FFFFFF"/>
          <w:rtl/>
        </w:rPr>
        <w:t>ي</w:t>
      </w:r>
      <w:r w:rsidR="007F068D" w:rsidRPr="00CB245C">
        <w:rPr>
          <w:rFonts w:ascii="Sakkal Majalla" w:hAnsi="Sakkal Majalla" w:cs="Sakkal Majalla" w:hint="cs"/>
          <w:color w:val="222222"/>
          <w:sz w:val="28"/>
          <w:szCs w:val="28"/>
          <w:shd w:val="clear" w:color="auto" w:fill="FFFFFF"/>
          <w:rtl/>
        </w:rPr>
        <w:t xml:space="preserve"> محمود. (2025). أثر التسويق التفاعلي على ولاء العميل في ظل وجود القيمة المدركة كمتغير وسيط</w:t>
      </w:r>
      <w:r w:rsidR="007F068D" w:rsidRPr="00CB245C">
        <w:rPr>
          <w:rFonts w:ascii="Sakkal Majalla" w:hAnsi="Sakkal Majalla" w:cs="Sakkal Majalla" w:hint="cs"/>
          <w:color w:val="222222"/>
          <w:sz w:val="28"/>
          <w:szCs w:val="28"/>
          <w:shd w:val="clear" w:color="auto" w:fill="FFFFFF"/>
        </w:rPr>
        <w:t>. </w:t>
      </w:r>
      <w:r w:rsidR="007F068D" w:rsidRPr="00CB245C">
        <w:rPr>
          <w:rFonts w:ascii="Sakkal Majalla" w:hAnsi="Sakkal Majalla" w:cs="Sakkal Majalla" w:hint="cs"/>
          <w:i/>
          <w:iCs/>
          <w:color w:val="222222"/>
          <w:sz w:val="28"/>
          <w:szCs w:val="28"/>
          <w:shd w:val="clear" w:color="auto" w:fill="FFFFFF"/>
          <w:rtl/>
        </w:rPr>
        <w:t>مجلة البحوث الإدارية</w:t>
      </w:r>
      <w:r w:rsidR="007F068D" w:rsidRPr="00CB245C">
        <w:rPr>
          <w:rFonts w:ascii="Sakkal Majalla" w:hAnsi="Sakkal Majalla" w:cs="Sakkal Majalla" w:hint="cs"/>
          <w:color w:val="222222"/>
          <w:sz w:val="28"/>
          <w:szCs w:val="28"/>
          <w:shd w:val="clear" w:color="auto" w:fill="FFFFFF"/>
        </w:rPr>
        <w:t>, </w:t>
      </w:r>
      <w:r w:rsidR="007F068D" w:rsidRPr="00CB245C">
        <w:rPr>
          <w:rFonts w:ascii="Sakkal Majalla" w:hAnsi="Sakkal Majalla" w:cs="Sakkal Majalla" w:hint="cs"/>
          <w:i/>
          <w:iCs/>
          <w:color w:val="222222"/>
          <w:sz w:val="28"/>
          <w:szCs w:val="28"/>
          <w:shd w:val="clear" w:color="auto" w:fill="FFFFFF"/>
        </w:rPr>
        <w:t>43</w:t>
      </w:r>
      <w:r w:rsidR="007F068D" w:rsidRPr="00CB245C">
        <w:rPr>
          <w:rFonts w:ascii="Sakkal Majalla" w:hAnsi="Sakkal Majalla" w:cs="Sakkal Majalla" w:hint="cs"/>
          <w:color w:val="222222"/>
          <w:sz w:val="28"/>
          <w:szCs w:val="28"/>
          <w:shd w:val="clear" w:color="auto" w:fill="FFFFFF"/>
        </w:rPr>
        <w:t>(1).</w:t>
      </w:r>
    </w:p>
    <w:p w14:paraId="4388829C" w14:textId="0CD53835" w:rsidR="007F068D" w:rsidRPr="00C5573C" w:rsidRDefault="007F068D" w:rsidP="007F068D">
      <w:pPr>
        <w:bidi/>
        <w:ind w:left="-235"/>
        <w:rPr>
          <w:rFonts w:ascii="Sakkal Majalla" w:hAnsi="Sakkal Majalla" w:cs="Sakkal Majalla"/>
          <w:color w:val="222222"/>
          <w:sz w:val="28"/>
          <w:szCs w:val="28"/>
          <w:shd w:val="clear" w:color="auto" w:fill="FFFFFF"/>
          <w:rtl/>
        </w:rPr>
      </w:pPr>
      <w:r w:rsidRPr="00C5573C">
        <w:rPr>
          <w:rFonts w:ascii="Sakkal Majalla" w:hAnsi="Sakkal Majalla" w:cs="Sakkal Majalla" w:hint="cs"/>
          <w:color w:val="222222"/>
          <w:sz w:val="28"/>
          <w:szCs w:val="28"/>
          <w:shd w:val="clear" w:color="auto" w:fill="FFFFFF"/>
          <w:rtl/>
        </w:rPr>
        <w:t xml:space="preserve">سمير </w:t>
      </w:r>
      <w:proofErr w:type="spellStart"/>
      <w:r w:rsidRPr="00C5573C">
        <w:rPr>
          <w:rFonts w:ascii="Sakkal Majalla" w:hAnsi="Sakkal Majalla" w:cs="Sakkal Majalla" w:hint="cs"/>
          <w:color w:val="222222"/>
          <w:sz w:val="28"/>
          <w:szCs w:val="28"/>
          <w:shd w:val="clear" w:color="auto" w:fill="FFFFFF"/>
          <w:rtl/>
        </w:rPr>
        <w:t>الرميدي</w:t>
      </w:r>
      <w:proofErr w:type="spellEnd"/>
      <w:r w:rsidRPr="00C5573C">
        <w:rPr>
          <w:rFonts w:ascii="Sakkal Majalla" w:hAnsi="Sakkal Majalla" w:cs="Sakkal Majalla" w:hint="cs"/>
          <w:color w:val="222222"/>
          <w:sz w:val="28"/>
          <w:szCs w:val="28"/>
          <w:shd w:val="clear" w:color="auto" w:fill="FFFFFF"/>
          <w:rtl/>
        </w:rPr>
        <w:t>، بسام</w:t>
      </w:r>
      <w:r w:rsidR="00C21E8C">
        <w:rPr>
          <w:rFonts w:ascii="Sakkal Majalla" w:hAnsi="Sakkal Majalla" w:cs="Sakkal Majalla" w:hint="cs"/>
          <w:color w:val="222222"/>
          <w:sz w:val="28"/>
          <w:szCs w:val="28"/>
          <w:shd w:val="clear" w:color="auto" w:fill="FFFFFF"/>
          <w:rtl/>
        </w:rPr>
        <w:t xml:space="preserve">، &amp; </w:t>
      </w:r>
      <w:r w:rsidRPr="00C5573C">
        <w:rPr>
          <w:rFonts w:ascii="Sakkal Majalla" w:hAnsi="Sakkal Majalla" w:cs="Sakkal Majalla" w:hint="cs"/>
          <w:color w:val="222222"/>
          <w:sz w:val="28"/>
          <w:szCs w:val="28"/>
          <w:shd w:val="clear" w:color="auto" w:fill="FFFFFF"/>
          <w:rtl/>
        </w:rPr>
        <w:t>شعبان إسماعيل. (2023). تقييم استخدام تقنيات التسويق الخفي في شركات الطيران من وجهة نظر العملاء.</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color w:val="222222"/>
          <w:sz w:val="28"/>
          <w:szCs w:val="28"/>
          <w:shd w:val="clear" w:color="auto" w:fill="FFFFFF"/>
          <w:rtl/>
        </w:rPr>
        <w:t xml:space="preserve"> </w:t>
      </w:r>
      <w:r w:rsidRPr="00C5573C">
        <w:rPr>
          <w:rFonts w:ascii="Sakkal Majalla" w:hAnsi="Sakkal Majalla" w:cs="Sakkal Majalla" w:hint="cs"/>
          <w:i/>
          <w:iCs/>
          <w:color w:val="222222"/>
          <w:sz w:val="28"/>
          <w:szCs w:val="28"/>
          <w:shd w:val="clear" w:color="auto" w:fill="FFFFFF"/>
          <w:rtl/>
        </w:rPr>
        <w:t xml:space="preserve">مجلة </w:t>
      </w:r>
      <w:r>
        <w:rPr>
          <w:rFonts w:ascii="Sakkal Majalla" w:hAnsi="Sakkal Majalla" w:cs="Sakkal Majalla" w:hint="cs"/>
          <w:i/>
          <w:iCs/>
          <w:color w:val="222222"/>
          <w:sz w:val="28"/>
          <w:szCs w:val="28"/>
          <w:shd w:val="clear" w:color="auto" w:fill="FFFFFF"/>
          <w:rtl/>
        </w:rPr>
        <w:t>كلية</w:t>
      </w:r>
      <w:r w:rsidRPr="00C5573C">
        <w:rPr>
          <w:rFonts w:ascii="Sakkal Majalla" w:hAnsi="Sakkal Majalla" w:cs="Sakkal Majalla" w:hint="cs"/>
          <w:i/>
          <w:iCs/>
          <w:color w:val="222222"/>
          <w:sz w:val="28"/>
          <w:szCs w:val="28"/>
          <w:shd w:val="clear" w:color="auto" w:fill="FFFFFF"/>
          <w:rtl/>
        </w:rPr>
        <w:t xml:space="preserve"> السياحة والفنادق-جامعة مدينة السادات</w:t>
      </w:r>
      <w:r w:rsidRPr="00C5573C">
        <w:rPr>
          <w:rFonts w:ascii="Sakkal Majalla" w:hAnsi="Sakkal Majalla" w:cs="Sakkal Majalla" w:hint="cs"/>
          <w:color w:val="222222"/>
          <w:sz w:val="28"/>
          <w:szCs w:val="28"/>
          <w:shd w:val="clear" w:color="auto" w:fill="FFFFFF"/>
          <w:rtl/>
        </w:rPr>
        <w:t xml:space="preserve">، </w:t>
      </w:r>
      <w:r w:rsidRPr="00C5573C">
        <w:rPr>
          <w:rFonts w:ascii="Sakkal Majalla" w:hAnsi="Sakkal Majalla" w:cs="Sakkal Majalla" w:hint="cs"/>
          <w:color w:val="222222"/>
          <w:sz w:val="28"/>
          <w:szCs w:val="28"/>
          <w:shd w:val="clear" w:color="auto" w:fill="FFFFFF"/>
        </w:rPr>
        <w:t>.24-1, (1)7</w:t>
      </w:r>
    </w:p>
    <w:p w14:paraId="4028C964" w14:textId="77777777" w:rsidR="007F068D" w:rsidRDefault="007F068D" w:rsidP="007F068D">
      <w:pPr>
        <w:bidi/>
        <w:ind w:left="-235"/>
        <w:rPr>
          <w:rFonts w:ascii="Sakkal Majalla" w:hAnsi="Sakkal Majalla" w:cs="Sakkal Majalla"/>
          <w:color w:val="222222"/>
          <w:sz w:val="28"/>
          <w:szCs w:val="28"/>
          <w:shd w:val="clear" w:color="auto" w:fill="FFFFFF"/>
          <w:rtl/>
        </w:rPr>
      </w:pPr>
      <w:r w:rsidRPr="00403520">
        <w:rPr>
          <w:rFonts w:ascii="Sakkal Majalla" w:hAnsi="Sakkal Majalla" w:cs="Sakkal Majalla" w:hint="cs"/>
          <w:color w:val="222222"/>
          <w:sz w:val="28"/>
          <w:szCs w:val="28"/>
          <w:shd w:val="clear" w:color="auto" w:fill="FFFFFF"/>
          <w:rtl/>
        </w:rPr>
        <w:t xml:space="preserve">عبد الرزاق، </w:t>
      </w:r>
      <w:proofErr w:type="spellStart"/>
      <w:r w:rsidRPr="00403520">
        <w:rPr>
          <w:rFonts w:ascii="Sakkal Majalla" w:hAnsi="Sakkal Majalla" w:cs="Sakkal Majalla" w:hint="cs"/>
          <w:color w:val="222222"/>
          <w:sz w:val="28"/>
          <w:szCs w:val="28"/>
          <w:shd w:val="clear" w:color="auto" w:fill="FFFFFF"/>
          <w:rtl/>
        </w:rPr>
        <w:t>باللموشي</w:t>
      </w:r>
      <w:proofErr w:type="spellEnd"/>
      <w:r w:rsidRPr="00403520">
        <w:rPr>
          <w:rFonts w:ascii="Sakkal Majalla" w:hAnsi="Sakkal Majalla" w:cs="Sakkal Majalla" w:hint="cs"/>
          <w:color w:val="222222"/>
          <w:sz w:val="28"/>
          <w:szCs w:val="28"/>
          <w:shd w:val="clear" w:color="auto" w:fill="FFFFFF"/>
          <w:rtl/>
        </w:rPr>
        <w:t>، حسين</w:t>
      </w:r>
      <w:r w:rsidRPr="00403520">
        <w:rPr>
          <w:rFonts w:ascii="Sakkal Majalla" w:hAnsi="Sakkal Majalla" w:cs="Sakkal Majalla"/>
          <w:color w:val="222222"/>
          <w:sz w:val="28"/>
          <w:szCs w:val="28"/>
          <w:shd w:val="clear" w:color="auto" w:fill="FFFFFF"/>
          <w:rtl/>
        </w:rPr>
        <w:t>،</w:t>
      </w:r>
      <w:r w:rsidRPr="00403520">
        <w:rPr>
          <w:rFonts w:ascii="Sakkal Majalla" w:hAnsi="Sakkal Majalla" w:cs="Sakkal Majalla" w:hint="cs"/>
          <w:color w:val="222222"/>
          <w:sz w:val="28"/>
          <w:szCs w:val="28"/>
          <w:shd w:val="clear" w:color="auto" w:fill="FFFFFF"/>
        </w:rPr>
        <w:t xml:space="preserve"> &amp; </w:t>
      </w:r>
      <w:r w:rsidRPr="00403520">
        <w:rPr>
          <w:rFonts w:ascii="Sakkal Majalla" w:hAnsi="Sakkal Majalla" w:cs="Sakkal Majalla" w:hint="cs"/>
          <w:color w:val="222222"/>
          <w:sz w:val="28"/>
          <w:szCs w:val="28"/>
          <w:shd w:val="clear" w:color="auto" w:fill="FFFFFF"/>
          <w:rtl/>
        </w:rPr>
        <w:t>ضيف. (2019). الألعاب الالكترونية في مؤسسات الشباب</w:t>
      </w:r>
      <w:r w:rsidRPr="00403520">
        <w:rPr>
          <w:rFonts w:ascii="Sakkal Majalla" w:hAnsi="Sakkal Majalla" w:cs="Sakkal Majalla" w:hint="cs"/>
          <w:color w:val="222222"/>
          <w:sz w:val="28"/>
          <w:szCs w:val="28"/>
          <w:shd w:val="clear" w:color="auto" w:fill="FFFFFF"/>
        </w:rPr>
        <w:t>. </w:t>
      </w:r>
      <w:r w:rsidRPr="00403520">
        <w:rPr>
          <w:rFonts w:ascii="Sakkal Majalla" w:hAnsi="Sakkal Majalla" w:cs="Sakkal Majalla" w:hint="cs"/>
          <w:i/>
          <w:iCs/>
          <w:color w:val="222222"/>
          <w:sz w:val="28"/>
          <w:szCs w:val="28"/>
          <w:shd w:val="clear" w:color="auto" w:fill="FFFFFF"/>
          <w:rtl/>
        </w:rPr>
        <w:t>مجلة المجتمع والرياضة</w:t>
      </w:r>
      <w:r w:rsidRPr="00403520">
        <w:rPr>
          <w:rFonts w:ascii="Sakkal Majalla" w:hAnsi="Sakkal Majalla" w:cs="Sakkal Majalla" w:hint="cs"/>
          <w:color w:val="222222"/>
          <w:sz w:val="28"/>
          <w:szCs w:val="28"/>
          <w:shd w:val="clear" w:color="auto" w:fill="FFFFFF"/>
        </w:rPr>
        <w:t>, </w:t>
      </w:r>
      <w:r w:rsidRPr="00403520">
        <w:rPr>
          <w:rFonts w:ascii="Sakkal Majalla" w:hAnsi="Sakkal Majalla" w:cs="Sakkal Majalla" w:hint="cs"/>
          <w:i/>
          <w:iCs/>
          <w:color w:val="222222"/>
          <w:sz w:val="28"/>
          <w:szCs w:val="28"/>
          <w:shd w:val="clear" w:color="auto" w:fill="FFFFFF"/>
        </w:rPr>
        <w:t>2</w:t>
      </w:r>
      <w:r w:rsidRPr="00403520">
        <w:rPr>
          <w:rFonts w:ascii="Sakkal Majalla" w:hAnsi="Sakkal Majalla" w:cs="Sakkal Majalla" w:hint="cs"/>
          <w:color w:val="222222"/>
          <w:sz w:val="28"/>
          <w:szCs w:val="28"/>
          <w:shd w:val="clear" w:color="auto" w:fill="FFFFFF"/>
        </w:rPr>
        <w:t>(</w:t>
      </w:r>
      <w:r w:rsidRPr="00403520">
        <w:rPr>
          <w:rFonts w:ascii="Sakkal Majalla" w:hAnsi="Sakkal Majalla" w:cs="Sakkal Majalla"/>
          <w:color w:val="222222"/>
          <w:sz w:val="28"/>
          <w:szCs w:val="28"/>
          <w:shd w:val="clear" w:color="auto" w:fill="FFFFFF"/>
        </w:rPr>
        <w:t>1) ,</w:t>
      </w:r>
      <w:r w:rsidRPr="00403520">
        <w:rPr>
          <w:rFonts w:ascii="Sakkal Majalla" w:hAnsi="Sakkal Majalla" w:cs="Sakkal Majalla" w:hint="cs"/>
          <w:color w:val="222222"/>
          <w:sz w:val="28"/>
          <w:szCs w:val="28"/>
          <w:shd w:val="clear" w:color="auto" w:fill="FFFFFF"/>
        </w:rPr>
        <w:t xml:space="preserve"> 45-50 </w:t>
      </w:r>
    </w:p>
    <w:p w14:paraId="3CAF0F3B" w14:textId="77777777" w:rsidR="007F068D" w:rsidRDefault="007F068D" w:rsidP="007F068D">
      <w:pPr>
        <w:bidi/>
        <w:ind w:left="-235"/>
        <w:rPr>
          <w:rFonts w:ascii="Sakkal Majalla" w:hAnsi="Sakkal Majalla" w:cs="Sakkal Majalla"/>
          <w:i/>
          <w:iCs/>
          <w:color w:val="222222"/>
          <w:sz w:val="28"/>
          <w:szCs w:val="28"/>
          <w:shd w:val="clear" w:color="auto" w:fill="FFFFFF"/>
          <w:rtl/>
        </w:rPr>
      </w:pPr>
      <w:r w:rsidRPr="00C5573C">
        <w:rPr>
          <w:rFonts w:ascii="Sakkal Majalla" w:hAnsi="Sakkal Majalla" w:cs="Sakkal Majalla" w:hint="cs"/>
          <w:color w:val="222222"/>
          <w:sz w:val="28"/>
          <w:szCs w:val="28"/>
          <w:shd w:val="clear" w:color="auto" w:fill="FFFFFF"/>
          <w:rtl/>
        </w:rPr>
        <w:t xml:space="preserve">عبده نعمان الشريف. (2018). دور التسويق الإلكتروني في عملية الشراء في البيئة اليمنية. </w:t>
      </w:r>
      <w:proofErr w:type="spellStart"/>
      <w:r w:rsidRPr="00C5573C">
        <w:rPr>
          <w:rFonts w:ascii="Sakkal Majalla" w:hAnsi="Sakkal Majalla" w:cs="Sakkal Majalla" w:hint="cs"/>
          <w:i/>
          <w:iCs/>
          <w:color w:val="222222"/>
          <w:sz w:val="28"/>
          <w:szCs w:val="28"/>
          <w:shd w:val="clear" w:color="auto" w:fill="FFFFFF"/>
        </w:rPr>
        <w:t>Journal</w:t>
      </w:r>
      <w:proofErr w:type="spellEnd"/>
      <w:r w:rsidRPr="00C5573C">
        <w:rPr>
          <w:rFonts w:ascii="Sakkal Majalla" w:hAnsi="Sakkal Majalla" w:cs="Sakkal Majalla" w:hint="cs"/>
          <w:i/>
          <w:iCs/>
          <w:color w:val="222222"/>
          <w:sz w:val="28"/>
          <w:szCs w:val="28"/>
          <w:shd w:val="clear" w:color="auto" w:fill="FFFFFF"/>
        </w:rPr>
        <w:t xml:space="preserve"> </w:t>
      </w:r>
      <w:proofErr w:type="spellStart"/>
      <w:r w:rsidRPr="00C5573C">
        <w:rPr>
          <w:rFonts w:ascii="Sakkal Majalla" w:hAnsi="Sakkal Majalla" w:cs="Sakkal Majalla" w:hint="cs"/>
          <w:i/>
          <w:iCs/>
          <w:color w:val="222222"/>
          <w:sz w:val="28"/>
          <w:szCs w:val="28"/>
          <w:shd w:val="clear" w:color="auto" w:fill="FFFFFF"/>
        </w:rPr>
        <w:t>of</w:t>
      </w:r>
      <w:proofErr w:type="spellEnd"/>
      <w:r w:rsidRPr="00C5573C">
        <w:rPr>
          <w:rFonts w:ascii="Sakkal Majalla" w:hAnsi="Sakkal Majalla" w:cs="Sakkal Majalla" w:hint="cs"/>
          <w:i/>
          <w:iCs/>
          <w:color w:val="222222"/>
          <w:sz w:val="28"/>
          <w:szCs w:val="28"/>
          <w:shd w:val="clear" w:color="auto" w:fill="FFFFFF"/>
        </w:rPr>
        <w:t xml:space="preserve"> </w:t>
      </w:r>
      <w:proofErr w:type="spellStart"/>
      <w:proofErr w:type="gramStart"/>
      <w:r w:rsidRPr="00C5573C">
        <w:rPr>
          <w:rFonts w:ascii="Sakkal Majalla" w:hAnsi="Sakkal Majalla" w:cs="Sakkal Majalla" w:hint="cs"/>
          <w:i/>
          <w:iCs/>
          <w:color w:val="222222"/>
          <w:sz w:val="28"/>
          <w:szCs w:val="28"/>
          <w:shd w:val="clear" w:color="auto" w:fill="FFFFFF"/>
        </w:rPr>
        <w:t>Arts</w:t>
      </w:r>
      <w:proofErr w:type="spellEnd"/>
      <w:r w:rsidRPr="00C5573C">
        <w:rPr>
          <w:rFonts w:ascii="Sakkal Majalla" w:hAnsi="Sakkal Majalla" w:cs="Sakkal Majalla" w:hint="cs"/>
          <w:color w:val="222222"/>
          <w:sz w:val="28"/>
          <w:szCs w:val="28"/>
          <w:shd w:val="clear" w:color="auto" w:fill="FFFFFF"/>
        </w:rPr>
        <w:t xml:space="preserve"> ,</w:t>
      </w:r>
      <w:proofErr w:type="gramEnd"/>
      <w:r w:rsidRPr="00C5573C">
        <w:rPr>
          <w:rFonts w:ascii="Sakkal Majalla" w:hAnsi="Sakkal Majalla" w:cs="Sakkal Majalla" w:hint="cs"/>
          <w:color w:val="222222"/>
          <w:sz w:val="28"/>
          <w:szCs w:val="28"/>
          <w:shd w:val="clear" w:color="auto" w:fill="FFFFFF"/>
        </w:rPr>
        <w:t>(7) ,153-201</w:t>
      </w:r>
      <w:r w:rsidRPr="00C5573C">
        <w:rPr>
          <w:rFonts w:ascii="Sakkal Majalla" w:hAnsi="Sakkal Majalla" w:cs="Sakkal Majalla" w:hint="cs"/>
          <w:i/>
          <w:iCs/>
          <w:color w:val="222222"/>
          <w:sz w:val="28"/>
          <w:szCs w:val="28"/>
          <w:shd w:val="clear" w:color="auto" w:fill="FFFFFF"/>
          <w:rtl/>
        </w:rPr>
        <w:t>.</w:t>
      </w:r>
    </w:p>
    <w:p w14:paraId="59C2510D" w14:textId="77777777" w:rsidR="007F068D" w:rsidRPr="00C5573C" w:rsidRDefault="007F068D" w:rsidP="007F068D">
      <w:pPr>
        <w:bidi/>
        <w:ind w:left="-235"/>
        <w:rPr>
          <w:rFonts w:ascii="Sakkal Majalla" w:hAnsi="Sakkal Majalla" w:cs="Sakkal Majalla"/>
          <w:color w:val="222222"/>
          <w:sz w:val="28"/>
          <w:szCs w:val="28"/>
          <w:shd w:val="clear" w:color="auto" w:fill="FFFFFF"/>
          <w:rtl/>
        </w:rPr>
      </w:pPr>
      <w:r w:rsidRPr="00C5573C">
        <w:rPr>
          <w:rFonts w:ascii="Sakkal Majalla" w:hAnsi="Sakkal Majalla" w:cs="Sakkal Majalla" w:hint="cs"/>
          <w:color w:val="222222"/>
          <w:sz w:val="28"/>
          <w:szCs w:val="28"/>
          <w:shd w:val="clear" w:color="auto" w:fill="FFFFFF"/>
          <w:rtl/>
        </w:rPr>
        <w:t>قرني، حياة بدر، إسماعيل،</w:t>
      </w:r>
      <w:r w:rsidRPr="00C5573C">
        <w:rPr>
          <w:rFonts w:ascii="Sakkal Majalla" w:hAnsi="Sakkal Majalla" w:cs="Sakkal Majalla" w:hint="cs"/>
          <w:color w:val="222222"/>
          <w:sz w:val="28"/>
          <w:szCs w:val="28"/>
          <w:shd w:val="clear" w:color="auto" w:fill="FFFFFF"/>
        </w:rPr>
        <w:t xml:space="preserve"> &amp; </w:t>
      </w:r>
      <w:r w:rsidRPr="00C5573C">
        <w:rPr>
          <w:rFonts w:ascii="Sakkal Majalla" w:hAnsi="Sakkal Majalla" w:cs="Sakkal Majalla" w:hint="cs"/>
          <w:color w:val="222222"/>
          <w:sz w:val="28"/>
          <w:szCs w:val="28"/>
          <w:shd w:val="clear" w:color="auto" w:fill="FFFFFF"/>
          <w:rtl/>
        </w:rPr>
        <w:t>ولاء مسعد. (2023). العوامل المؤثرة على اتجاهات الشباب المصري نحو الألعاب الإلكترونية ونيتهم الشرائية</w:t>
      </w:r>
      <w:r w:rsidRPr="00C5573C">
        <w:rPr>
          <w:rFonts w:ascii="Sakkal Majalla" w:hAnsi="Sakkal Majalla" w:cs="Sakkal Majalla" w:hint="cs"/>
          <w:color w:val="222222"/>
          <w:sz w:val="28"/>
          <w:szCs w:val="28"/>
          <w:shd w:val="clear" w:color="auto" w:fill="FFFFFF"/>
        </w:rPr>
        <w:t>.</w:t>
      </w:r>
      <w:r w:rsidRPr="00C5573C">
        <w:rPr>
          <w:rFonts w:ascii="Sakkal Majalla" w:hAnsi="Sakkal Majalla" w:cs="Sakkal Majalla" w:hint="cs"/>
          <w:color w:val="222222"/>
          <w:sz w:val="28"/>
          <w:szCs w:val="28"/>
          <w:shd w:val="clear" w:color="auto" w:fill="FFFFFF"/>
          <w:rtl/>
        </w:rPr>
        <w:t xml:space="preserve"> </w:t>
      </w:r>
      <w:r w:rsidRPr="00C5573C">
        <w:rPr>
          <w:rFonts w:ascii="Sakkal Majalla" w:hAnsi="Sakkal Majalla" w:cs="Sakkal Majalla" w:hint="cs"/>
          <w:i/>
          <w:iCs/>
          <w:color w:val="222222"/>
          <w:sz w:val="28"/>
          <w:szCs w:val="28"/>
          <w:shd w:val="clear" w:color="auto" w:fill="FFFFFF"/>
          <w:rtl/>
        </w:rPr>
        <w:t>المجلة المصرية لبحوث الأعلام</w:t>
      </w:r>
      <w:r w:rsidRPr="00C5573C">
        <w:rPr>
          <w:rFonts w:ascii="Sakkal Majalla" w:hAnsi="Sakkal Majalla" w:cs="Sakkal Majalla" w:hint="cs"/>
          <w:color w:val="222222"/>
          <w:sz w:val="28"/>
          <w:szCs w:val="28"/>
          <w:shd w:val="clear" w:color="auto" w:fill="FFFFFF"/>
          <w:rtl/>
        </w:rPr>
        <w:t xml:space="preserve">, </w:t>
      </w:r>
      <w:r w:rsidRPr="00C5573C">
        <w:rPr>
          <w:rFonts w:ascii="Sakkal Majalla" w:hAnsi="Sakkal Majalla" w:cs="Sakkal Majalla" w:hint="cs"/>
          <w:color w:val="222222"/>
          <w:sz w:val="28"/>
          <w:szCs w:val="28"/>
          <w:shd w:val="clear" w:color="auto" w:fill="FFFFFF"/>
        </w:rPr>
        <w:t>714-641(82)2023</w:t>
      </w:r>
      <w:r w:rsidRPr="00C5573C">
        <w:rPr>
          <w:rFonts w:ascii="Sakkal Majalla" w:hAnsi="Sakkal Majalla" w:cs="Sakkal Majalla" w:hint="cs"/>
          <w:color w:val="222222"/>
          <w:sz w:val="28"/>
          <w:szCs w:val="28"/>
          <w:shd w:val="clear" w:color="auto" w:fill="FFFFFF"/>
          <w:rtl/>
        </w:rPr>
        <w:t>.</w:t>
      </w:r>
    </w:p>
    <w:p w14:paraId="79FAC5BF" w14:textId="77777777" w:rsidR="007F068D" w:rsidRPr="00C5573C" w:rsidRDefault="007F068D" w:rsidP="007F068D">
      <w:pPr>
        <w:bidi/>
        <w:ind w:left="-235"/>
        <w:rPr>
          <w:rFonts w:ascii="Sakkal Majalla" w:hAnsi="Sakkal Majalla" w:cs="Sakkal Majalla"/>
          <w:color w:val="222222"/>
          <w:sz w:val="28"/>
          <w:szCs w:val="28"/>
          <w:shd w:val="clear" w:color="auto" w:fill="FFFFFF"/>
          <w:rtl/>
        </w:rPr>
      </w:pPr>
      <w:r w:rsidRPr="00C5573C">
        <w:rPr>
          <w:rFonts w:ascii="Sakkal Majalla" w:hAnsi="Sakkal Majalla" w:cs="Sakkal Majalla" w:hint="cs"/>
          <w:color w:val="222222"/>
          <w:sz w:val="28"/>
          <w:szCs w:val="28"/>
          <w:shd w:val="clear" w:color="auto" w:fill="FFFFFF"/>
          <w:rtl/>
        </w:rPr>
        <w:t>فياض</w:t>
      </w:r>
      <w:r w:rsidRPr="00C5573C">
        <w:rPr>
          <w:rFonts w:ascii="Sakkal Majalla" w:hAnsi="Sakkal Majalla" w:cs="Sakkal Majalla"/>
          <w:color w:val="222222"/>
          <w:sz w:val="28"/>
          <w:szCs w:val="28"/>
          <w:shd w:val="clear" w:color="auto" w:fill="FFFFFF"/>
          <w:rtl/>
        </w:rPr>
        <w:t>،</w:t>
      </w:r>
      <w:r w:rsidRPr="00C5573C">
        <w:rPr>
          <w:rFonts w:ascii="Sakkal Majalla" w:hAnsi="Sakkal Majalla" w:cs="Sakkal Majalla" w:hint="cs"/>
          <w:color w:val="222222"/>
          <w:sz w:val="28"/>
          <w:szCs w:val="28"/>
          <w:shd w:val="clear" w:color="auto" w:fill="FFFFFF"/>
        </w:rPr>
        <w:t xml:space="preserve"> &amp; </w:t>
      </w:r>
      <w:r w:rsidRPr="00C5573C">
        <w:rPr>
          <w:rFonts w:ascii="Sakkal Majalla" w:hAnsi="Sakkal Majalla" w:cs="Sakkal Majalla" w:hint="cs"/>
          <w:color w:val="222222"/>
          <w:sz w:val="28"/>
          <w:szCs w:val="28"/>
          <w:shd w:val="clear" w:color="auto" w:fill="FFFFFF"/>
          <w:rtl/>
        </w:rPr>
        <w:t>هبة. (2024). أثر الاتجاهات التكنولوجية لإعلانات الألعاب الرقمية التفاعلية على تطوير استراتيجيات التسويق الرقمي</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tl/>
        </w:rPr>
        <w:t>مجلة التراث والتصميم</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Pr>
        <w:t>4</w:t>
      </w:r>
      <w:r w:rsidRPr="00C5573C">
        <w:rPr>
          <w:rFonts w:ascii="Sakkal Majalla" w:hAnsi="Sakkal Majalla" w:cs="Sakkal Majalla" w:hint="cs"/>
          <w:color w:val="222222"/>
          <w:sz w:val="28"/>
          <w:szCs w:val="28"/>
          <w:shd w:val="clear" w:color="auto" w:fill="FFFFFF"/>
        </w:rPr>
        <w:t>(</w:t>
      </w:r>
      <w:r w:rsidRPr="00C5573C">
        <w:rPr>
          <w:rFonts w:ascii="Sakkal Majalla" w:hAnsi="Sakkal Majalla" w:cs="Sakkal Majalla"/>
          <w:color w:val="222222"/>
          <w:sz w:val="28"/>
          <w:szCs w:val="28"/>
          <w:shd w:val="clear" w:color="auto" w:fill="FFFFFF"/>
        </w:rPr>
        <w:t>1) ,</w:t>
      </w:r>
      <w:r w:rsidRPr="00C5573C">
        <w:rPr>
          <w:rFonts w:ascii="Sakkal Majalla" w:hAnsi="Sakkal Majalla" w:cs="Sakkal Majalla" w:hint="cs"/>
          <w:color w:val="222222"/>
          <w:sz w:val="28"/>
          <w:szCs w:val="28"/>
          <w:shd w:val="clear" w:color="auto" w:fill="FFFFFF"/>
        </w:rPr>
        <w:t xml:space="preserve"> 398-416.</w:t>
      </w:r>
    </w:p>
    <w:p w14:paraId="33C80CA5" w14:textId="77777777" w:rsidR="007F068D" w:rsidRPr="00C5573C" w:rsidRDefault="007F068D" w:rsidP="007F068D">
      <w:pPr>
        <w:bidi/>
        <w:ind w:left="-235"/>
        <w:rPr>
          <w:rFonts w:ascii="Sakkal Majalla" w:hAnsi="Sakkal Majalla" w:cs="Sakkal Majalla"/>
          <w:color w:val="222222"/>
          <w:sz w:val="28"/>
          <w:szCs w:val="28"/>
          <w:shd w:val="clear" w:color="auto" w:fill="FFFFFF"/>
          <w:rtl/>
        </w:rPr>
      </w:pPr>
      <w:r w:rsidRPr="00C5573C">
        <w:rPr>
          <w:rFonts w:ascii="Sakkal Majalla" w:hAnsi="Sakkal Majalla" w:cs="Sakkal Majalla" w:hint="cs"/>
          <w:color w:val="222222"/>
          <w:sz w:val="28"/>
          <w:szCs w:val="28"/>
          <w:shd w:val="clear" w:color="auto" w:fill="FFFFFF"/>
          <w:rtl/>
        </w:rPr>
        <w:t xml:space="preserve">مجاهد، سيدة، عبد الحميد، طلعت، محمد </w:t>
      </w:r>
      <w:proofErr w:type="spellStart"/>
      <w:r>
        <w:rPr>
          <w:rFonts w:ascii="Sakkal Majalla" w:hAnsi="Sakkal Majalla" w:cs="Sakkal Majalla" w:hint="cs"/>
          <w:color w:val="222222"/>
          <w:sz w:val="28"/>
          <w:szCs w:val="28"/>
          <w:shd w:val="clear" w:color="auto" w:fill="FFFFFF"/>
          <w:rtl/>
        </w:rPr>
        <w:t>محمد</w:t>
      </w:r>
      <w:proofErr w:type="spellEnd"/>
      <w:r w:rsidRPr="00C5573C">
        <w:rPr>
          <w:rFonts w:ascii="Sakkal Majalla" w:hAnsi="Sakkal Majalla" w:cs="Sakkal Majalla" w:hint="cs"/>
          <w:color w:val="222222"/>
          <w:sz w:val="28"/>
          <w:szCs w:val="28"/>
          <w:shd w:val="clear" w:color="auto" w:fill="FFFFFF"/>
          <w:rtl/>
        </w:rPr>
        <w:t xml:space="preserve"> يسن</w:t>
      </w:r>
      <w:r w:rsidRPr="00C5573C">
        <w:rPr>
          <w:rFonts w:ascii="Sakkal Majalla" w:hAnsi="Sakkal Majalla" w:cs="Sakkal Majalla" w:hint="cs"/>
          <w:color w:val="222222"/>
          <w:sz w:val="28"/>
          <w:szCs w:val="28"/>
          <w:shd w:val="clear" w:color="auto" w:fill="FFFFFF"/>
        </w:rPr>
        <w:t xml:space="preserve"> &amp;</w:t>
      </w:r>
      <w:r w:rsidRPr="00C5573C">
        <w:rPr>
          <w:rFonts w:ascii="Sakkal Majalla" w:hAnsi="Sakkal Majalla" w:cs="Sakkal Majalla"/>
          <w:color w:val="222222"/>
          <w:sz w:val="28"/>
          <w:szCs w:val="28"/>
          <w:shd w:val="clear" w:color="auto" w:fill="FFFFFF"/>
        </w:rPr>
        <w:t xml:space="preserve">, </w:t>
      </w:r>
      <w:r w:rsidRPr="00C5573C">
        <w:rPr>
          <w:rFonts w:ascii="Sakkal Majalla" w:hAnsi="Sakkal Majalla" w:cs="Sakkal Majalla"/>
          <w:color w:val="222222"/>
          <w:sz w:val="28"/>
          <w:szCs w:val="28"/>
          <w:shd w:val="clear" w:color="auto" w:fill="FFFFFF"/>
          <w:rtl/>
        </w:rPr>
        <w:t>هشام</w:t>
      </w:r>
      <w:r w:rsidRPr="00C5573C">
        <w:rPr>
          <w:rFonts w:ascii="Sakkal Majalla" w:hAnsi="Sakkal Majalla" w:cs="Sakkal Majalla" w:hint="cs"/>
          <w:color w:val="222222"/>
          <w:sz w:val="28"/>
          <w:szCs w:val="28"/>
          <w:shd w:val="clear" w:color="auto" w:fill="FFFFFF"/>
          <w:rtl/>
        </w:rPr>
        <w:t>. (2023). تأثير التعامل مع برامج الألعاب الإلكترونية على سلوك الشراء لدى العملاء</w:t>
      </w:r>
      <w:r w:rsidRPr="00C5573C">
        <w:rPr>
          <w:rFonts w:ascii="Sakkal Majalla" w:hAnsi="Sakkal Majalla" w:cs="Sakkal Majalla" w:hint="cs"/>
          <w:color w:val="222222"/>
          <w:sz w:val="28"/>
          <w:szCs w:val="28"/>
          <w:shd w:val="clear" w:color="auto" w:fill="FFFFFF"/>
        </w:rPr>
        <w:t>. </w:t>
      </w:r>
      <w:r w:rsidRPr="00C5573C">
        <w:rPr>
          <w:rFonts w:ascii="Sakkal Majalla" w:hAnsi="Sakkal Majalla" w:cs="Sakkal Majalla" w:hint="cs"/>
          <w:i/>
          <w:iCs/>
          <w:color w:val="222222"/>
          <w:sz w:val="28"/>
          <w:szCs w:val="28"/>
          <w:shd w:val="clear" w:color="auto" w:fill="FFFFFF"/>
          <w:rtl/>
        </w:rPr>
        <w:t>مجلة البحوث الإدارية</w:t>
      </w:r>
      <w:r w:rsidRPr="00C5573C">
        <w:rPr>
          <w:rFonts w:ascii="Sakkal Majalla" w:hAnsi="Sakkal Majalla" w:cs="Sakkal Majalla" w:hint="cs"/>
          <w:color w:val="222222"/>
          <w:sz w:val="28"/>
          <w:szCs w:val="28"/>
          <w:shd w:val="clear" w:color="auto" w:fill="FFFFFF"/>
        </w:rPr>
        <w:t xml:space="preserve"> (4)</w:t>
      </w:r>
      <w:r w:rsidRPr="00C5573C">
        <w:rPr>
          <w:rFonts w:ascii="Sakkal Majalla" w:hAnsi="Sakkal Majalla" w:cs="Sakkal Majalla" w:hint="cs"/>
          <w:i/>
          <w:iCs/>
          <w:color w:val="222222"/>
          <w:sz w:val="28"/>
          <w:szCs w:val="28"/>
          <w:shd w:val="clear" w:color="auto" w:fill="FFFFFF"/>
        </w:rPr>
        <w:t>41</w:t>
      </w:r>
      <w:r w:rsidRPr="00C5573C">
        <w:rPr>
          <w:rFonts w:ascii="Sakkal Majalla" w:hAnsi="Sakkal Majalla" w:cs="Sakkal Majalla" w:hint="cs"/>
          <w:color w:val="222222"/>
          <w:sz w:val="28"/>
          <w:szCs w:val="28"/>
          <w:shd w:val="clear" w:color="auto" w:fill="FFFFFF"/>
        </w:rPr>
        <w:t>,</w:t>
      </w:r>
      <w:r w:rsidRPr="00C5573C">
        <w:rPr>
          <w:rFonts w:ascii="Sakkal Majalla" w:hAnsi="Sakkal Majalla" w:cs="Sakkal Majalla" w:hint="cs"/>
          <w:color w:val="222222"/>
          <w:sz w:val="28"/>
          <w:szCs w:val="28"/>
          <w:shd w:val="clear" w:color="auto" w:fill="FFFFFF"/>
          <w:rtl/>
        </w:rPr>
        <w:t>.</w:t>
      </w:r>
    </w:p>
    <w:p w14:paraId="5785049A" w14:textId="73564C7E" w:rsidR="007F068D" w:rsidRPr="007F068D" w:rsidRDefault="007F068D" w:rsidP="00C21E8C">
      <w:pPr>
        <w:bidi/>
        <w:ind w:left="-235"/>
        <w:jc w:val="both"/>
        <w:rPr>
          <w:rFonts w:ascii="Sakkal Majalla" w:hAnsi="Sakkal Majalla" w:cs="Sakkal Majalla"/>
          <w:color w:val="222222"/>
          <w:sz w:val="28"/>
          <w:szCs w:val="28"/>
          <w:shd w:val="clear" w:color="auto" w:fill="FFFFFF"/>
          <w:rtl/>
        </w:rPr>
      </w:pPr>
      <w:r w:rsidRPr="007F068D">
        <w:rPr>
          <w:rFonts w:ascii="Sakkal Majalla" w:hAnsi="Sakkal Majalla" w:cs="Sakkal Majalla" w:hint="cs"/>
          <w:color w:val="222222"/>
          <w:sz w:val="28"/>
          <w:szCs w:val="28"/>
          <w:shd w:val="clear" w:color="auto" w:fill="FFFFFF"/>
          <w:rtl/>
        </w:rPr>
        <w:t>محسن السيد، رغدة، محسن السيد</w:t>
      </w:r>
      <w:r w:rsidRPr="007F068D">
        <w:rPr>
          <w:rFonts w:ascii="Sakkal Majalla" w:hAnsi="Sakkal Majalla" w:cs="Sakkal Majalla"/>
          <w:color w:val="222222"/>
          <w:sz w:val="28"/>
          <w:szCs w:val="28"/>
          <w:shd w:val="clear" w:color="auto" w:fill="FFFFFF"/>
          <w:rtl/>
        </w:rPr>
        <w:t>،</w:t>
      </w:r>
      <w:r w:rsidRPr="007F068D">
        <w:rPr>
          <w:rFonts w:ascii="Sakkal Majalla" w:hAnsi="Sakkal Majalla" w:cs="Sakkal Majalla" w:hint="cs"/>
          <w:color w:val="222222"/>
          <w:sz w:val="28"/>
          <w:szCs w:val="28"/>
          <w:shd w:val="clear" w:color="auto" w:fill="FFFFFF"/>
        </w:rPr>
        <w:t xml:space="preserve"> &amp; </w:t>
      </w:r>
      <w:r w:rsidRPr="007F068D">
        <w:rPr>
          <w:rFonts w:ascii="Sakkal Majalla" w:hAnsi="Sakkal Majalla" w:cs="Sakkal Majalla" w:hint="cs"/>
          <w:color w:val="222222"/>
          <w:sz w:val="28"/>
          <w:szCs w:val="28"/>
          <w:shd w:val="clear" w:color="auto" w:fill="FFFFFF"/>
          <w:rtl/>
        </w:rPr>
        <w:t>ريهام. (2025). دور جودة العلاقة بالعلامة كمتغير وسيط في العلاقة بين التعامل مع برامج الألعاب الإلكترونية للعلامة وسلوكيات العميل المرغوبة (دراسة تطبيقية على الجيل</w:t>
      </w:r>
      <w:r w:rsidRPr="007F068D">
        <w:rPr>
          <w:rFonts w:ascii="Sakkal Majalla" w:hAnsi="Sakkal Majalla" w:cs="Sakkal Majalla" w:hint="cs"/>
          <w:color w:val="222222"/>
          <w:sz w:val="28"/>
          <w:szCs w:val="28"/>
          <w:shd w:val="clear" w:color="auto" w:fill="FFFFFF"/>
        </w:rPr>
        <w:t xml:space="preserve"> Z). </w:t>
      </w:r>
      <w:r w:rsidRPr="007F068D">
        <w:rPr>
          <w:rFonts w:ascii="Sakkal Majalla" w:hAnsi="Sakkal Majalla" w:cs="Sakkal Majalla" w:hint="cs"/>
          <w:i/>
          <w:iCs/>
          <w:color w:val="222222"/>
          <w:sz w:val="28"/>
          <w:szCs w:val="28"/>
          <w:shd w:val="clear" w:color="auto" w:fill="FFFFFF"/>
          <w:rtl/>
        </w:rPr>
        <w:t>مجلة البحوث المالية والتجارية</w:t>
      </w:r>
      <w:r w:rsidRPr="007F068D">
        <w:rPr>
          <w:rFonts w:ascii="Sakkal Majalla" w:hAnsi="Sakkal Majalla" w:cs="Sakkal Majalla" w:hint="cs"/>
          <w:color w:val="222222"/>
          <w:sz w:val="28"/>
          <w:szCs w:val="28"/>
          <w:shd w:val="clear" w:color="auto" w:fill="FFFFFF"/>
        </w:rPr>
        <w:t>, </w:t>
      </w:r>
      <w:r w:rsidRPr="007F068D">
        <w:rPr>
          <w:rFonts w:ascii="Sakkal Majalla" w:hAnsi="Sakkal Majalla" w:cs="Sakkal Majalla" w:hint="cs"/>
          <w:i/>
          <w:iCs/>
          <w:color w:val="222222"/>
          <w:sz w:val="28"/>
          <w:szCs w:val="28"/>
          <w:shd w:val="clear" w:color="auto" w:fill="FFFFFF"/>
        </w:rPr>
        <w:t>26</w:t>
      </w:r>
      <w:r w:rsidRPr="007F068D">
        <w:rPr>
          <w:rFonts w:ascii="Sakkal Majalla" w:hAnsi="Sakkal Majalla" w:cs="Sakkal Majalla" w:hint="cs"/>
          <w:color w:val="222222"/>
          <w:sz w:val="28"/>
          <w:szCs w:val="28"/>
          <w:shd w:val="clear" w:color="auto" w:fill="FFFFFF"/>
        </w:rPr>
        <w:t>(</w:t>
      </w:r>
      <w:r w:rsidRPr="007F068D">
        <w:rPr>
          <w:rFonts w:ascii="Sakkal Majalla" w:hAnsi="Sakkal Majalla" w:cs="Sakkal Majalla"/>
          <w:color w:val="222222"/>
          <w:sz w:val="28"/>
          <w:szCs w:val="28"/>
          <w:shd w:val="clear" w:color="auto" w:fill="FFFFFF"/>
        </w:rPr>
        <w:t>3) ,</w:t>
      </w:r>
      <w:r w:rsidRPr="007F068D">
        <w:rPr>
          <w:rFonts w:ascii="Sakkal Majalla" w:hAnsi="Sakkal Majalla" w:cs="Sakkal Majalla" w:hint="cs"/>
          <w:color w:val="222222"/>
          <w:sz w:val="28"/>
          <w:szCs w:val="28"/>
          <w:shd w:val="clear" w:color="auto" w:fill="FFFFFF"/>
        </w:rPr>
        <w:t xml:space="preserve"> 760-829.</w:t>
      </w:r>
    </w:p>
    <w:p w14:paraId="59387DC8" w14:textId="42CB63D9" w:rsidR="007F068D" w:rsidRPr="00C21E8C" w:rsidRDefault="00245B78" w:rsidP="007F068D">
      <w:pPr>
        <w:bidi/>
        <w:ind w:left="-235"/>
        <w:rPr>
          <w:rFonts w:ascii="Sakkal Majalla" w:hAnsi="Sakkal Majalla" w:cs="Sakkal Majalla"/>
          <w:color w:val="222222"/>
          <w:sz w:val="28"/>
          <w:szCs w:val="28"/>
          <w:shd w:val="clear" w:color="auto" w:fill="FFFFFF"/>
          <w:rtl/>
        </w:rPr>
      </w:pPr>
      <w:r w:rsidRPr="00CB245C">
        <w:rPr>
          <w:rFonts w:ascii="Sakkal Majalla" w:hAnsi="Sakkal Majalla" w:cs="Sakkal Majalla" w:hint="cs"/>
          <w:color w:val="222222"/>
          <w:sz w:val="28"/>
          <w:szCs w:val="28"/>
          <w:shd w:val="clear" w:color="auto" w:fill="FFFFFF"/>
          <w:rtl/>
        </w:rPr>
        <w:lastRenderedPageBreak/>
        <w:t>الهنداوي</w:t>
      </w:r>
      <w:r w:rsidR="007F068D" w:rsidRPr="00CB245C">
        <w:rPr>
          <w:rFonts w:ascii="Sakkal Majalla" w:hAnsi="Sakkal Majalla" w:cs="Sakkal Majalla" w:hint="cs"/>
          <w:color w:val="222222"/>
          <w:sz w:val="28"/>
          <w:szCs w:val="28"/>
          <w:shd w:val="clear" w:color="auto" w:fill="FFFFFF"/>
          <w:rtl/>
        </w:rPr>
        <w:t>،</w:t>
      </w:r>
      <w:r w:rsidR="007F068D" w:rsidRPr="00CB245C">
        <w:rPr>
          <w:rFonts w:ascii="Sakkal Majalla" w:hAnsi="Sakkal Majalla" w:cs="Sakkal Majalla"/>
          <w:color w:val="222222"/>
          <w:sz w:val="28"/>
          <w:szCs w:val="28"/>
          <w:shd w:val="clear" w:color="auto" w:fill="FFFFFF"/>
          <w:rtl/>
        </w:rPr>
        <w:t xml:space="preserve"> </w:t>
      </w:r>
      <w:r w:rsidR="007F068D" w:rsidRPr="00CB245C">
        <w:rPr>
          <w:rFonts w:ascii="Sakkal Majalla" w:hAnsi="Sakkal Majalla" w:cs="Sakkal Majalla" w:hint="cs"/>
          <w:color w:val="222222"/>
          <w:sz w:val="28"/>
          <w:szCs w:val="28"/>
          <w:shd w:val="clear" w:color="auto" w:fill="FFFFFF"/>
          <w:rtl/>
        </w:rPr>
        <w:t>عبد الحمي</w:t>
      </w:r>
      <w:r w:rsidR="007F068D" w:rsidRPr="00CB245C">
        <w:rPr>
          <w:rFonts w:ascii="Sakkal Majalla" w:hAnsi="Sakkal Majalla" w:cs="Sakkal Majalla" w:hint="eastAsia"/>
          <w:color w:val="222222"/>
          <w:sz w:val="28"/>
          <w:szCs w:val="28"/>
          <w:shd w:val="clear" w:color="auto" w:fill="FFFFFF"/>
          <w:rtl/>
        </w:rPr>
        <w:t>د</w:t>
      </w:r>
      <w:r w:rsidR="007F068D" w:rsidRPr="00CB245C">
        <w:rPr>
          <w:rFonts w:ascii="Sakkal Majalla" w:hAnsi="Sakkal Majalla" w:cs="Sakkal Majalla"/>
          <w:color w:val="222222"/>
          <w:sz w:val="28"/>
          <w:szCs w:val="28"/>
          <w:shd w:val="clear" w:color="auto" w:fill="FFFFFF"/>
          <w:rtl/>
        </w:rPr>
        <w:t xml:space="preserve"> عبد الله</w:t>
      </w:r>
      <w:r>
        <w:rPr>
          <w:rFonts w:ascii="Sakkal Majalla" w:hAnsi="Sakkal Majalla" w:cs="Sakkal Majalla" w:hint="cs"/>
          <w:color w:val="222222"/>
          <w:sz w:val="28"/>
          <w:szCs w:val="28"/>
          <w:shd w:val="clear" w:color="auto" w:fill="FFFFFF"/>
          <w:rtl/>
        </w:rPr>
        <w:t xml:space="preserve"> محمد</w:t>
      </w:r>
      <w:r w:rsidR="007F068D" w:rsidRPr="00CB245C">
        <w:rPr>
          <w:rFonts w:ascii="Sakkal Majalla" w:hAnsi="Sakkal Majalla" w:cs="Sakkal Majalla"/>
          <w:color w:val="222222"/>
          <w:sz w:val="28"/>
          <w:szCs w:val="28"/>
          <w:shd w:val="clear" w:color="auto" w:fill="FFFFFF"/>
          <w:rtl/>
        </w:rPr>
        <w:t>. (2023). توسيط القيمة المدركة لجودة المنتج في العلاقة بين وسائل تنشيط المبيعات وقرار شراء العملاء الإلكترونيين: دراسة ميدانية</w:t>
      </w:r>
      <w:r w:rsidR="007F068D" w:rsidRPr="00CB245C">
        <w:rPr>
          <w:rFonts w:ascii="Sakkal Majalla" w:hAnsi="Sakkal Majalla" w:cs="Sakkal Majalla"/>
          <w:i/>
          <w:iCs/>
          <w:color w:val="222222"/>
          <w:sz w:val="28"/>
          <w:szCs w:val="28"/>
          <w:shd w:val="clear" w:color="auto" w:fill="FFFFFF"/>
          <w:rtl/>
        </w:rPr>
        <w:t>. المجلة العلمية للدراسات والبحوث المالية والتجارية</w:t>
      </w:r>
      <w:r w:rsidR="00C21E8C" w:rsidRPr="00C21E8C">
        <w:rPr>
          <w:rFonts w:ascii="Sakkal Majalla" w:hAnsi="Sakkal Majalla" w:cs="Sakkal Majalla" w:hint="cs"/>
          <w:color w:val="222222"/>
          <w:sz w:val="28"/>
          <w:szCs w:val="28"/>
          <w:shd w:val="clear" w:color="auto" w:fill="FFFFFF"/>
          <w:rtl/>
        </w:rPr>
        <w:t>،</w:t>
      </w:r>
      <w:r w:rsidR="007F068D" w:rsidRPr="00C21E8C">
        <w:rPr>
          <w:rFonts w:ascii="Sakkal Majalla" w:hAnsi="Sakkal Majalla" w:cs="Sakkal Majalla"/>
          <w:color w:val="222222"/>
          <w:sz w:val="28"/>
          <w:szCs w:val="28"/>
          <w:shd w:val="clear" w:color="auto" w:fill="FFFFFF"/>
          <w:rtl/>
        </w:rPr>
        <w:t xml:space="preserve"> 4(</w:t>
      </w:r>
      <w:r w:rsidR="007F068D" w:rsidRPr="00C21E8C">
        <w:rPr>
          <w:rFonts w:ascii="Sakkal Majalla" w:hAnsi="Sakkal Majalla" w:cs="Sakkal Majalla" w:hint="cs"/>
          <w:color w:val="222222"/>
          <w:sz w:val="28"/>
          <w:szCs w:val="28"/>
          <w:shd w:val="clear" w:color="auto" w:fill="FFFFFF"/>
          <w:rtl/>
        </w:rPr>
        <w:t xml:space="preserve">1) </w:t>
      </w:r>
      <w:r w:rsidR="007F068D" w:rsidRPr="00C21E8C">
        <w:rPr>
          <w:rFonts w:ascii="Sakkal Majalla" w:hAnsi="Sakkal Majalla" w:cs="Sakkal Majalla"/>
          <w:color w:val="222222"/>
          <w:sz w:val="28"/>
          <w:szCs w:val="28"/>
          <w:shd w:val="clear" w:color="auto" w:fill="FFFFFF"/>
          <w:rtl/>
        </w:rPr>
        <w:t>, 1151-1186.</w:t>
      </w:r>
    </w:p>
    <w:p w14:paraId="316A22A0" w14:textId="77777777" w:rsidR="007F068D" w:rsidRPr="00C5573C" w:rsidRDefault="007F068D" w:rsidP="007F068D">
      <w:pPr>
        <w:bidi/>
        <w:ind w:left="-235"/>
        <w:rPr>
          <w:rFonts w:ascii="Sakkal Majalla" w:hAnsi="Sakkal Majalla" w:cs="Sakkal Majalla"/>
          <w:color w:val="222222"/>
          <w:sz w:val="28"/>
          <w:szCs w:val="28"/>
          <w:shd w:val="clear" w:color="auto" w:fill="FFFFFF"/>
        </w:rPr>
      </w:pPr>
      <w:r w:rsidRPr="00C5573C">
        <w:rPr>
          <w:rFonts w:ascii="Sakkal Majalla" w:hAnsi="Sakkal Majalla" w:cs="Sakkal Majalla" w:hint="cs"/>
          <w:color w:val="222222"/>
          <w:sz w:val="28"/>
          <w:szCs w:val="28"/>
          <w:shd w:val="clear" w:color="auto" w:fill="FFFFFF"/>
          <w:rtl/>
        </w:rPr>
        <w:t xml:space="preserve">هاشم، فايزة، </w:t>
      </w:r>
      <w:proofErr w:type="spellStart"/>
      <w:r w:rsidRPr="00C5573C">
        <w:rPr>
          <w:rFonts w:ascii="Sakkal Majalla" w:hAnsi="Sakkal Majalla" w:cs="Sakkal Majalla" w:hint="cs"/>
          <w:color w:val="222222"/>
          <w:sz w:val="28"/>
          <w:szCs w:val="28"/>
          <w:shd w:val="clear" w:color="auto" w:fill="FFFFFF"/>
          <w:rtl/>
        </w:rPr>
        <w:t>خمقاني</w:t>
      </w:r>
      <w:proofErr w:type="spellEnd"/>
      <w:r w:rsidRPr="00C5573C">
        <w:rPr>
          <w:rFonts w:ascii="Sakkal Majalla" w:hAnsi="Sakkal Majalla" w:cs="Sakkal Majalla" w:hint="cs"/>
          <w:color w:val="222222"/>
          <w:sz w:val="28"/>
          <w:szCs w:val="28"/>
          <w:shd w:val="clear" w:color="auto" w:fill="FFFFFF"/>
          <w:rtl/>
        </w:rPr>
        <w:t xml:space="preserve">، &amp; سعدية. </w:t>
      </w:r>
      <w:r w:rsidRPr="00C5573C">
        <w:rPr>
          <w:rFonts w:ascii="Sakkal Majalla" w:hAnsi="Sakkal Majalla" w:cs="Sakkal Majalla" w:hint="cs"/>
          <w:i/>
          <w:iCs/>
          <w:color w:val="222222"/>
          <w:sz w:val="28"/>
          <w:szCs w:val="28"/>
          <w:shd w:val="clear" w:color="auto" w:fill="FFFFFF"/>
          <w:rtl/>
        </w:rPr>
        <w:t xml:space="preserve">دوافع صناعة المحتوى الاجتماعي على </w:t>
      </w:r>
      <w:r w:rsidRPr="00C5573C">
        <w:rPr>
          <w:rFonts w:ascii="Sakkal Majalla" w:hAnsi="Sakkal Majalla" w:cs="Sakkal Majalla"/>
          <w:i/>
          <w:iCs/>
          <w:color w:val="222222"/>
          <w:sz w:val="28"/>
          <w:szCs w:val="28"/>
          <w:shd w:val="clear" w:color="auto" w:fill="FFFFFF"/>
        </w:rPr>
        <w:t xml:space="preserve">Youtube </w:t>
      </w:r>
      <w:r w:rsidRPr="00C5573C">
        <w:rPr>
          <w:rFonts w:ascii="Sakkal Majalla" w:hAnsi="Sakkal Majalla" w:cs="Sakkal Majalla" w:hint="cs"/>
          <w:i/>
          <w:iCs/>
          <w:color w:val="222222"/>
          <w:sz w:val="28"/>
          <w:szCs w:val="28"/>
          <w:shd w:val="clear" w:color="auto" w:fill="FFFFFF"/>
          <w:rtl/>
        </w:rPr>
        <w:t xml:space="preserve">دراسة ميدانية على عينة من </w:t>
      </w:r>
      <w:proofErr w:type="spellStart"/>
      <w:r w:rsidRPr="00C5573C">
        <w:rPr>
          <w:rFonts w:ascii="Sakkal Majalla" w:hAnsi="Sakkal Majalla" w:cs="Sakkal Majalla" w:hint="cs"/>
          <w:i/>
          <w:iCs/>
          <w:color w:val="222222"/>
          <w:sz w:val="28"/>
          <w:szCs w:val="28"/>
          <w:shd w:val="clear" w:color="auto" w:fill="FFFFFF"/>
          <w:rtl/>
        </w:rPr>
        <w:t>اليوتيوبرز</w:t>
      </w:r>
      <w:proofErr w:type="spellEnd"/>
      <w:r w:rsidRPr="00C5573C">
        <w:rPr>
          <w:rFonts w:ascii="Sakkal Majalla" w:hAnsi="Sakkal Majalla" w:cs="Sakkal Majalla" w:hint="cs"/>
          <w:i/>
          <w:iCs/>
          <w:color w:val="222222"/>
          <w:sz w:val="28"/>
          <w:szCs w:val="28"/>
          <w:shd w:val="clear" w:color="auto" w:fill="FFFFFF"/>
        </w:rPr>
        <w:t xml:space="preserve"> </w:t>
      </w:r>
      <w:r w:rsidRPr="00C5573C">
        <w:rPr>
          <w:rFonts w:ascii="Sakkal Majalla" w:hAnsi="Sakkal Majalla" w:cs="Sakkal Majalla" w:hint="cs"/>
          <w:color w:val="222222"/>
          <w:sz w:val="28"/>
          <w:szCs w:val="28"/>
          <w:shd w:val="clear" w:color="auto" w:fill="FFFFFF"/>
        </w:rPr>
        <w:t>(</w:t>
      </w:r>
      <w:proofErr w:type="spellStart"/>
      <w:r w:rsidRPr="00C5573C">
        <w:rPr>
          <w:rFonts w:ascii="Sakkal Majalla" w:hAnsi="Sakkal Majalla" w:cs="Sakkal Majalla"/>
          <w:color w:val="222222"/>
          <w:sz w:val="28"/>
          <w:szCs w:val="28"/>
          <w:shd w:val="clear" w:color="auto" w:fill="FFFFFF"/>
        </w:rPr>
        <w:t>Doctoral</w:t>
      </w:r>
      <w:proofErr w:type="spellEnd"/>
      <w:r w:rsidRPr="00C5573C">
        <w:rPr>
          <w:rFonts w:ascii="Sakkal Majalla" w:hAnsi="Sakkal Majalla" w:cs="Sakkal Majalla"/>
          <w:color w:val="222222"/>
          <w:sz w:val="28"/>
          <w:szCs w:val="28"/>
          <w:shd w:val="clear" w:color="auto" w:fill="FFFFFF"/>
        </w:rPr>
        <w:t xml:space="preserve"> </w:t>
      </w:r>
      <w:proofErr w:type="spellStart"/>
      <w:r w:rsidRPr="00C5573C">
        <w:rPr>
          <w:rFonts w:ascii="Sakkal Majalla" w:hAnsi="Sakkal Majalla" w:cs="Sakkal Majalla"/>
          <w:color w:val="222222"/>
          <w:sz w:val="28"/>
          <w:szCs w:val="28"/>
          <w:shd w:val="clear" w:color="auto" w:fill="FFFFFF"/>
        </w:rPr>
        <w:t>dissertation</w:t>
      </w:r>
      <w:proofErr w:type="spellEnd"/>
      <w:r w:rsidRPr="00C5573C">
        <w:rPr>
          <w:rFonts w:ascii="Sakkal Majalla" w:hAnsi="Sakkal Majalla" w:cs="Sakkal Majalla" w:hint="cs"/>
          <w:color w:val="222222"/>
          <w:sz w:val="28"/>
          <w:szCs w:val="28"/>
          <w:shd w:val="clear" w:color="auto" w:fill="FFFFFF"/>
        </w:rPr>
        <w:t xml:space="preserve">, </w:t>
      </w:r>
      <w:proofErr w:type="spellStart"/>
      <w:r w:rsidRPr="00C5573C">
        <w:rPr>
          <w:rFonts w:ascii="Sakkal Majalla" w:hAnsi="Sakkal Majalla" w:cs="Sakkal Majalla" w:hint="cs"/>
          <w:color w:val="222222"/>
          <w:sz w:val="28"/>
          <w:szCs w:val="28"/>
          <w:shd w:val="clear" w:color="auto" w:fill="FFFFFF"/>
        </w:rPr>
        <w:t>univ-ouargla</w:t>
      </w:r>
      <w:proofErr w:type="spellEnd"/>
      <w:r w:rsidRPr="00C5573C">
        <w:rPr>
          <w:rFonts w:ascii="Sakkal Majalla" w:hAnsi="Sakkal Majalla" w:cs="Sakkal Majalla" w:hint="cs"/>
          <w:color w:val="222222"/>
          <w:sz w:val="28"/>
          <w:szCs w:val="28"/>
          <w:shd w:val="clear" w:color="auto" w:fill="FFFFFF"/>
        </w:rPr>
        <w:t>).</w:t>
      </w:r>
    </w:p>
    <w:p w14:paraId="413D8AD4" w14:textId="77777777" w:rsidR="007F068D" w:rsidRDefault="007F068D" w:rsidP="007F068D">
      <w:pPr>
        <w:bidi/>
        <w:ind w:left="-235"/>
        <w:rPr>
          <w:rFonts w:ascii="Sakkal Majalla" w:hAnsi="Sakkal Majalla" w:cs="Sakkal Majalla"/>
          <w:i/>
          <w:iCs/>
          <w:color w:val="222222"/>
          <w:sz w:val="28"/>
          <w:szCs w:val="28"/>
          <w:shd w:val="clear" w:color="auto" w:fill="FFFFFF"/>
        </w:rPr>
      </w:pPr>
    </w:p>
    <w:p w14:paraId="6DCD9814" w14:textId="77777777" w:rsidR="008B5263" w:rsidRDefault="008B5263" w:rsidP="00407025">
      <w:pPr>
        <w:bidi/>
        <w:ind w:left="-235"/>
        <w:jc w:val="both"/>
        <w:rPr>
          <w:rFonts w:ascii="Sakkal Majalla" w:hAnsi="Sakkal Majalla" w:cs="Sakkal Majalla"/>
          <w:i/>
          <w:iCs/>
          <w:color w:val="222222"/>
          <w:sz w:val="28"/>
          <w:szCs w:val="28"/>
          <w:shd w:val="clear" w:color="auto" w:fill="FFFFFF"/>
          <w:rtl/>
        </w:rPr>
      </w:pPr>
    </w:p>
    <w:p w14:paraId="3A2C8AA9" w14:textId="26E07123" w:rsidR="007F068D" w:rsidRPr="008B5263" w:rsidRDefault="008B5263" w:rsidP="00407025">
      <w:pPr>
        <w:bidi/>
        <w:ind w:left="-235"/>
        <w:jc w:val="both"/>
        <w:rPr>
          <w:rFonts w:ascii="Sakkal Majalla" w:hAnsi="Sakkal Majalla" w:cs="Sakkal Majalla"/>
          <w:i/>
          <w:iCs/>
          <w:color w:val="222222"/>
          <w:sz w:val="28"/>
          <w:szCs w:val="28"/>
          <w:shd w:val="clear" w:color="auto" w:fill="FFFFFF"/>
          <w:rtl/>
        </w:rPr>
      </w:pPr>
      <w:proofErr w:type="spellStart"/>
      <w:r w:rsidRPr="008B5263">
        <w:rPr>
          <w:rFonts w:ascii="Sakkal Majalla" w:hAnsi="Sakkal Majalla" w:cs="Sakkal Majalla" w:hint="cs"/>
          <w:color w:val="222222"/>
          <w:sz w:val="28"/>
          <w:szCs w:val="28"/>
          <w:shd w:val="clear" w:color="auto" w:fill="FFFFFF"/>
        </w:rPr>
        <w:t>Ajzen</w:t>
      </w:r>
      <w:proofErr w:type="spellEnd"/>
      <w:r w:rsidRPr="008B5263">
        <w:rPr>
          <w:rFonts w:ascii="Sakkal Majalla" w:hAnsi="Sakkal Majalla" w:cs="Sakkal Majalla" w:hint="cs"/>
          <w:color w:val="222222"/>
          <w:sz w:val="28"/>
          <w:szCs w:val="28"/>
          <w:shd w:val="clear" w:color="auto" w:fill="FFFFFF"/>
        </w:rPr>
        <w:t xml:space="preserve">, I. (1991). The </w:t>
      </w:r>
      <w:proofErr w:type="spellStart"/>
      <w:r w:rsidRPr="008B5263">
        <w:rPr>
          <w:rFonts w:ascii="Sakkal Majalla" w:hAnsi="Sakkal Majalla" w:cs="Sakkal Majalla" w:hint="cs"/>
          <w:color w:val="222222"/>
          <w:sz w:val="28"/>
          <w:szCs w:val="28"/>
          <w:shd w:val="clear" w:color="auto" w:fill="FFFFFF"/>
        </w:rPr>
        <w:t>theory</w:t>
      </w:r>
      <w:proofErr w:type="spellEnd"/>
      <w:r w:rsidRPr="008B5263">
        <w:rPr>
          <w:rFonts w:ascii="Sakkal Majalla" w:hAnsi="Sakkal Majalla" w:cs="Sakkal Majalla" w:hint="cs"/>
          <w:color w:val="222222"/>
          <w:sz w:val="28"/>
          <w:szCs w:val="28"/>
          <w:shd w:val="clear" w:color="auto" w:fill="FFFFFF"/>
        </w:rPr>
        <w:t xml:space="preserve"> </w:t>
      </w:r>
      <w:proofErr w:type="spellStart"/>
      <w:r w:rsidRPr="008B5263">
        <w:rPr>
          <w:rFonts w:ascii="Sakkal Majalla" w:hAnsi="Sakkal Majalla" w:cs="Sakkal Majalla" w:hint="cs"/>
          <w:color w:val="222222"/>
          <w:sz w:val="28"/>
          <w:szCs w:val="28"/>
          <w:shd w:val="clear" w:color="auto" w:fill="FFFFFF"/>
        </w:rPr>
        <w:t>of</w:t>
      </w:r>
      <w:proofErr w:type="spellEnd"/>
      <w:r w:rsidRPr="008B5263">
        <w:rPr>
          <w:rFonts w:ascii="Sakkal Majalla" w:hAnsi="Sakkal Majalla" w:cs="Sakkal Majalla" w:hint="cs"/>
          <w:color w:val="222222"/>
          <w:sz w:val="28"/>
          <w:szCs w:val="28"/>
          <w:shd w:val="clear" w:color="auto" w:fill="FFFFFF"/>
        </w:rPr>
        <w:t xml:space="preserve"> </w:t>
      </w:r>
      <w:proofErr w:type="spellStart"/>
      <w:r w:rsidRPr="008B5263">
        <w:rPr>
          <w:rFonts w:ascii="Sakkal Majalla" w:hAnsi="Sakkal Majalla" w:cs="Sakkal Majalla" w:hint="cs"/>
          <w:color w:val="222222"/>
          <w:sz w:val="28"/>
          <w:szCs w:val="28"/>
          <w:shd w:val="clear" w:color="auto" w:fill="FFFFFF"/>
        </w:rPr>
        <w:t>planned</w:t>
      </w:r>
      <w:proofErr w:type="spellEnd"/>
      <w:r w:rsidRPr="008B5263">
        <w:rPr>
          <w:rFonts w:ascii="Sakkal Majalla" w:hAnsi="Sakkal Majalla" w:cs="Sakkal Majalla" w:hint="cs"/>
          <w:color w:val="222222"/>
          <w:sz w:val="28"/>
          <w:szCs w:val="28"/>
          <w:shd w:val="clear" w:color="auto" w:fill="FFFFFF"/>
        </w:rPr>
        <w:t xml:space="preserve"> </w:t>
      </w:r>
      <w:proofErr w:type="spellStart"/>
      <w:r w:rsidRPr="008B5263">
        <w:rPr>
          <w:rFonts w:ascii="Sakkal Majalla" w:hAnsi="Sakkal Majalla" w:cs="Sakkal Majalla" w:hint="cs"/>
          <w:color w:val="222222"/>
          <w:sz w:val="28"/>
          <w:szCs w:val="28"/>
          <w:shd w:val="clear" w:color="auto" w:fill="FFFFFF"/>
        </w:rPr>
        <w:t>behavior</w:t>
      </w:r>
      <w:proofErr w:type="spellEnd"/>
      <w:r w:rsidRPr="008B5263">
        <w:rPr>
          <w:rFonts w:ascii="Sakkal Majalla" w:hAnsi="Sakkal Majalla" w:cs="Sakkal Majalla" w:hint="cs"/>
          <w:color w:val="222222"/>
          <w:sz w:val="28"/>
          <w:szCs w:val="28"/>
          <w:shd w:val="clear" w:color="auto" w:fill="FFFFFF"/>
        </w:rPr>
        <w:t>. </w:t>
      </w:r>
      <w:r w:rsidRPr="008B5263">
        <w:rPr>
          <w:rFonts w:ascii="Sakkal Majalla" w:hAnsi="Sakkal Majalla" w:cs="Sakkal Majalla" w:hint="cs"/>
          <w:i/>
          <w:iCs/>
          <w:color w:val="222222"/>
          <w:sz w:val="28"/>
          <w:szCs w:val="28"/>
          <w:shd w:val="clear" w:color="auto" w:fill="FFFFFF"/>
        </w:rPr>
        <w:t xml:space="preserve">Organizational </w:t>
      </w:r>
      <w:proofErr w:type="spellStart"/>
      <w:r w:rsidRPr="008B5263">
        <w:rPr>
          <w:rFonts w:ascii="Sakkal Majalla" w:hAnsi="Sakkal Majalla" w:cs="Sakkal Majalla" w:hint="cs"/>
          <w:i/>
          <w:iCs/>
          <w:color w:val="222222"/>
          <w:sz w:val="28"/>
          <w:szCs w:val="28"/>
          <w:shd w:val="clear" w:color="auto" w:fill="FFFFFF"/>
        </w:rPr>
        <w:t>behavior</w:t>
      </w:r>
      <w:proofErr w:type="spellEnd"/>
      <w:r w:rsidRPr="008B5263">
        <w:rPr>
          <w:rFonts w:ascii="Sakkal Majalla" w:hAnsi="Sakkal Majalla" w:cs="Sakkal Majalla" w:hint="cs"/>
          <w:i/>
          <w:iCs/>
          <w:color w:val="222222"/>
          <w:sz w:val="28"/>
          <w:szCs w:val="28"/>
          <w:shd w:val="clear" w:color="auto" w:fill="FFFFFF"/>
        </w:rPr>
        <w:t xml:space="preserve"> </w:t>
      </w:r>
      <w:proofErr w:type="spellStart"/>
      <w:r w:rsidRPr="008B5263">
        <w:rPr>
          <w:rFonts w:ascii="Sakkal Majalla" w:hAnsi="Sakkal Majalla" w:cs="Sakkal Majalla" w:hint="cs"/>
          <w:i/>
          <w:iCs/>
          <w:color w:val="222222"/>
          <w:sz w:val="28"/>
          <w:szCs w:val="28"/>
          <w:shd w:val="clear" w:color="auto" w:fill="FFFFFF"/>
        </w:rPr>
        <w:t>and</w:t>
      </w:r>
      <w:proofErr w:type="spellEnd"/>
      <w:r w:rsidRPr="008B5263">
        <w:rPr>
          <w:rFonts w:ascii="Sakkal Majalla" w:hAnsi="Sakkal Majalla" w:cs="Sakkal Majalla" w:hint="cs"/>
          <w:i/>
          <w:iCs/>
          <w:color w:val="222222"/>
          <w:sz w:val="28"/>
          <w:szCs w:val="28"/>
          <w:shd w:val="clear" w:color="auto" w:fill="FFFFFF"/>
        </w:rPr>
        <w:t xml:space="preserve"> </w:t>
      </w:r>
      <w:proofErr w:type="spellStart"/>
      <w:r w:rsidRPr="008B5263">
        <w:rPr>
          <w:rFonts w:ascii="Sakkal Majalla" w:hAnsi="Sakkal Majalla" w:cs="Sakkal Majalla" w:hint="cs"/>
          <w:i/>
          <w:iCs/>
          <w:color w:val="222222"/>
          <w:sz w:val="28"/>
          <w:szCs w:val="28"/>
          <w:shd w:val="clear" w:color="auto" w:fill="FFFFFF"/>
        </w:rPr>
        <w:t>human</w:t>
      </w:r>
      <w:proofErr w:type="spellEnd"/>
      <w:r w:rsidRPr="008B5263">
        <w:rPr>
          <w:rFonts w:ascii="Sakkal Majalla" w:hAnsi="Sakkal Majalla" w:cs="Sakkal Majalla" w:hint="cs"/>
          <w:i/>
          <w:iCs/>
          <w:color w:val="222222"/>
          <w:sz w:val="28"/>
          <w:szCs w:val="28"/>
          <w:shd w:val="clear" w:color="auto" w:fill="FFFFFF"/>
        </w:rPr>
        <w:t xml:space="preserve"> </w:t>
      </w:r>
      <w:r w:rsidR="00245B78">
        <w:rPr>
          <w:rFonts w:ascii="Sakkal Majalla" w:hAnsi="Sakkal Majalla" w:cs="Sakkal Majalla"/>
          <w:i/>
          <w:iCs/>
          <w:color w:val="222222"/>
          <w:sz w:val="28"/>
          <w:szCs w:val="28"/>
          <w:shd w:val="clear" w:color="auto" w:fill="FFFFFF"/>
        </w:rPr>
        <w:t>Decision processes, 50</w:t>
      </w:r>
      <w:r w:rsidR="00245B78" w:rsidRPr="00245B78">
        <w:rPr>
          <w:rFonts w:ascii="Sakkal Majalla" w:hAnsi="Sakkal Majalla" w:cs="Sakkal Majalla"/>
          <w:color w:val="222222"/>
          <w:sz w:val="28"/>
          <w:szCs w:val="28"/>
          <w:shd w:val="clear" w:color="auto" w:fill="FFFFFF"/>
        </w:rPr>
        <w:t>(2),179-211</w:t>
      </w:r>
      <w:r w:rsidRPr="008B5263">
        <w:rPr>
          <w:rFonts w:ascii="Sakkal Majalla" w:hAnsi="Sakkal Majalla" w:cs="Sakkal Majalla" w:hint="cs"/>
          <w:i/>
          <w:iCs/>
          <w:color w:val="222222"/>
          <w:sz w:val="28"/>
          <w:szCs w:val="28"/>
          <w:shd w:val="clear" w:color="auto" w:fill="FFFFFF"/>
        </w:rPr>
        <w:t xml:space="preserve"> </w:t>
      </w:r>
    </w:p>
    <w:p w14:paraId="57A3A1B5" w14:textId="65A8EBB6" w:rsidR="007B4911" w:rsidRDefault="007B4911" w:rsidP="00407025">
      <w:pPr>
        <w:bidi/>
        <w:ind w:left="-377" w:right="142"/>
        <w:jc w:val="both"/>
        <w:rPr>
          <w:rFonts w:ascii="Sakkal Majalla" w:hAnsi="Sakkal Majalla" w:cs="Sakkal Majalla"/>
          <w:color w:val="222222"/>
          <w:sz w:val="28"/>
          <w:szCs w:val="28"/>
          <w:shd w:val="clear" w:color="auto" w:fill="FFFFFF"/>
        </w:rPr>
      </w:pPr>
      <w:r w:rsidRPr="007B58A0">
        <w:rPr>
          <w:rFonts w:ascii="Sakkal Majalla" w:hAnsi="Sakkal Majalla" w:cs="Sakkal Majalla" w:hint="cs"/>
          <w:color w:val="222222"/>
          <w:sz w:val="28"/>
          <w:szCs w:val="28"/>
          <w:shd w:val="clear" w:color="auto" w:fill="FFFFFF"/>
          <w:rtl/>
        </w:rPr>
        <w:t>‏</w:t>
      </w:r>
      <w:r w:rsidRPr="00F4221B">
        <w:rPr>
          <w:rFonts w:ascii="Sakkal Majalla" w:hAnsi="Sakkal Majalla" w:cs="Sakkal Majalla" w:hint="cs"/>
          <w:color w:val="222222"/>
          <w:sz w:val="28"/>
          <w:szCs w:val="28"/>
          <w:shd w:val="clear" w:color="auto" w:fill="FFFFFF"/>
          <w:lang w:val="en-US"/>
        </w:rPr>
        <w:t>Bankov, B. (2019). The impact of social media on video game communities and the gaming industry. </w:t>
      </w:r>
      <w:r w:rsidRPr="00F4221B">
        <w:rPr>
          <w:rFonts w:ascii="Sakkal Majalla" w:hAnsi="Sakkal Majalla" w:cs="Sakkal Majalla" w:hint="cs"/>
          <w:i/>
          <w:iCs/>
          <w:color w:val="222222"/>
          <w:sz w:val="28"/>
          <w:szCs w:val="28"/>
          <w:shd w:val="clear" w:color="auto" w:fill="FFFFFF"/>
          <w:lang w:val="en-US"/>
        </w:rPr>
        <w:t>Varna: University of Economics in Varna</w:t>
      </w:r>
      <w:r w:rsidRPr="00F4221B">
        <w:rPr>
          <w:rFonts w:ascii="Sakkal Majalla" w:hAnsi="Sakkal Majalla" w:cs="Sakkal Majalla" w:hint="cs"/>
          <w:color w:val="222222"/>
          <w:sz w:val="28"/>
          <w:szCs w:val="28"/>
          <w:shd w:val="clear" w:color="auto" w:fill="FFFFFF"/>
          <w:lang w:val="en-US"/>
        </w:rPr>
        <w:t>.</w:t>
      </w:r>
      <w:r w:rsidRPr="007B58A0">
        <w:rPr>
          <w:rFonts w:ascii="Sakkal Majalla" w:hAnsi="Sakkal Majalla" w:cs="Sakkal Majalla" w:hint="cs"/>
          <w:color w:val="222222"/>
          <w:sz w:val="28"/>
          <w:szCs w:val="28"/>
          <w:shd w:val="clear" w:color="auto" w:fill="FFFFFF"/>
          <w:rtl/>
        </w:rPr>
        <w:t>‏</w:t>
      </w:r>
    </w:p>
    <w:p w14:paraId="4CB5B97D" w14:textId="2166CAAB" w:rsidR="006B6ED5" w:rsidRPr="00407025" w:rsidRDefault="006B6ED5" w:rsidP="00407025">
      <w:pPr>
        <w:bidi/>
        <w:spacing w:after="0" w:line="240" w:lineRule="auto"/>
        <w:ind w:left="-377"/>
        <w:rPr>
          <w:rFonts w:ascii="Sakkal Majalla" w:eastAsia="Times New Roman" w:hAnsi="Sakkal Majalla" w:cs="Sakkal Majalla"/>
          <w:kern w:val="0"/>
          <w:sz w:val="28"/>
          <w:szCs w:val="28"/>
          <w:lang w:val="en-SA"/>
          <w14:ligatures w14:val="none"/>
        </w:rPr>
      </w:pPr>
      <w:r w:rsidRPr="006B6ED5">
        <w:rPr>
          <w:rFonts w:ascii="Sakkal Majalla" w:eastAsia="Times New Roman" w:hAnsi="Sakkal Majalla" w:cs="Sakkal Majalla" w:hint="cs"/>
          <w:kern w:val="0"/>
          <w:sz w:val="28"/>
          <w:szCs w:val="28"/>
          <w:lang w:val="en-SA"/>
          <w14:ligatures w14:val="none"/>
        </w:rPr>
        <w:t xml:space="preserve">Baron, R. M., &amp; Kenny, D. A. (1986). The moderator–mediator variable distinction in social psychological research: Conceptual, strategic, and statistical considerations. </w:t>
      </w:r>
      <w:r w:rsidRPr="006B6ED5">
        <w:rPr>
          <w:rFonts w:ascii="Sakkal Majalla" w:eastAsia="Times New Roman" w:hAnsi="Sakkal Majalla" w:cs="Sakkal Majalla" w:hint="cs"/>
          <w:i/>
          <w:iCs/>
          <w:kern w:val="0"/>
          <w:sz w:val="28"/>
          <w:szCs w:val="28"/>
          <w:lang w:val="en-SA"/>
          <w14:ligatures w14:val="none"/>
        </w:rPr>
        <w:t>Journal of personality and social psychology</w:t>
      </w:r>
      <w:r w:rsidRPr="006B6ED5">
        <w:rPr>
          <w:rFonts w:ascii="Sakkal Majalla" w:eastAsia="Times New Roman" w:hAnsi="Sakkal Majalla" w:cs="Sakkal Majalla" w:hint="cs"/>
          <w:kern w:val="0"/>
          <w:sz w:val="28"/>
          <w:szCs w:val="28"/>
          <w:lang w:val="en-SA"/>
          <w14:ligatures w14:val="none"/>
        </w:rPr>
        <w:t>, 51(6), 1173.</w:t>
      </w:r>
      <w:r w:rsidRPr="006B6ED5">
        <w:rPr>
          <w:rFonts w:ascii="Sakkal Majalla" w:eastAsia="Times New Roman" w:hAnsi="Sakkal Majalla" w:cs="Sakkal Majalla" w:hint="cs"/>
          <w:kern w:val="0"/>
          <w:sz w:val="28"/>
          <w:szCs w:val="28"/>
          <w:rtl/>
          <w:lang w:val="en-SA"/>
          <w14:ligatures w14:val="none"/>
        </w:rPr>
        <w:t>‏</w:t>
      </w:r>
    </w:p>
    <w:p w14:paraId="4CFBD047" w14:textId="45E5AA86" w:rsidR="00FE66EE" w:rsidRDefault="007B4911" w:rsidP="00CB245C">
      <w:pPr>
        <w:bidi/>
        <w:ind w:left="-377" w:right="142"/>
        <w:rPr>
          <w:rFonts w:ascii="Sakkal Majalla" w:hAnsi="Sakkal Majalla" w:cs="Sakkal Majalla"/>
          <w:color w:val="222222"/>
          <w:sz w:val="28"/>
          <w:szCs w:val="28"/>
          <w:shd w:val="clear" w:color="auto" w:fill="FFFFFF"/>
          <w:rtl/>
        </w:rPr>
      </w:pPr>
      <w:r w:rsidRPr="00F4221B">
        <w:rPr>
          <w:rFonts w:ascii="Sakkal Majalla" w:hAnsi="Sakkal Majalla" w:cs="Sakkal Majalla" w:hint="cs"/>
          <w:color w:val="222222"/>
          <w:sz w:val="28"/>
          <w:szCs w:val="28"/>
          <w:shd w:val="clear" w:color="auto" w:fill="FFFFFF"/>
          <w:lang w:val="en-US"/>
        </w:rPr>
        <w:t>Chaffey, D., &amp; Ellis-Chadwick, F. (2019). </w:t>
      </w:r>
      <w:r w:rsidRPr="00F4221B">
        <w:rPr>
          <w:rFonts w:ascii="Sakkal Majalla" w:hAnsi="Sakkal Majalla" w:cs="Sakkal Majalla" w:hint="cs"/>
          <w:i/>
          <w:iCs/>
          <w:color w:val="222222"/>
          <w:sz w:val="28"/>
          <w:szCs w:val="28"/>
          <w:shd w:val="clear" w:color="auto" w:fill="FFFFFF"/>
          <w:lang w:val="en-US"/>
        </w:rPr>
        <w:t>Digital marketing</w:t>
      </w:r>
      <w:r w:rsidRPr="00F4221B">
        <w:rPr>
          <w:rFonts w:ascii="Sakkal Majalla" w:hAnsi="Sakkal Majalla" w:cs="Sakkal Majalla" w:hint="cs"/>
          <w:color w:val="222222"/>
          <w:sz w:val="28"/>
          <w:szCs w:val="28"/>
          <w:shd w:val="clear" w:color="auto" w:fill="FFFFFF"/>
          <w:lang w:val="en-US"/>
        </w:rPr>
        <w:t xml:space="preserve">. Pearson </w:t>
      </w:r>
      <w:proofErr w:type="spellStart"/>
      <w:r w:rsidRPr="00F4221B">
        <w:rPr>
          <w:rFonts w:ascii="Sakkal Majalla" w:hAnsi="Sakkal Majalla" w:cs="Sakkal Majalla" w:hint="cs"/>
          <w:color w:val="222222"/>
          <w:sz w:val="28"/>
          <w:szCs w:val="28"/>
          <w:shd w:val="clear" w:color="auto" w:fill="FFFFFF"/>
          <w:lang w:val="en-US"/>
        </w:rPr>
        <w:t>uk</w:t>
      </w:r>
      <w:proofErr w:type="spellEnd"/>
      <w:r w:rsidRPr="00F4221B">
        <w:rPr>
          <w:rFonts w:ascii="Sakkal Majalla" w:hAnsi="Sakkal Majalla" w:cs="Sakkal Majalla" w:hint="cs"/>
          <w:color w:val="222222"/>
          <w:sz w:val="28"/>
          <w:szCs w:val="28"/>
          <w:shd w:val="clear" w:color="auto" w:fill="FFFFFF"/>
          <w:lang w:val="en-US"/>
        </w:rPr>
        <w:t>.</w:t>
      </w:r>
      <w:r w:rsidRPr="00C5573C">
        <w:rPr>
          <w:rFonts w:ascii="Sakkal Majalla" w:hAnsi="Sakkal Majalla" w:cs="Sakkal Majalla" w:hint="cs"/>
          <w:color w:val="222222"/>
          <w:sz w:val="28"/>
          <w:szCs w:val="28"/>
          <w:shd w:val="clear" w:color="auto" w:fill="FFFFFF"/>
          <w:rtl/>
        </w:rPr>
        <w:t>‏</w:t>
      </w:r>
    </w:p>
    <w:p w14:paraId="1EA9B999" w14:textId="4F0DC533" w:rsidR="00C72BF4" w:rsidRPr="00C72BF4" w:rsidRDefault="00C72BF4" w:rsidP="00C72BF4">
      <w:pPr>
        <w:bidi/>
        <w:ind w:left="-377" w:right="142"/>
        <w:rPr>
          <w:rFonts w:ascii="Sakkal Majalla" w:hAnsi="Sakkal Majalla" w:cs="Sakkal Majalla"/>
          <w:color w:val="222222"/>
          <w:sz w:val="72"/>
          <w:szCs w:val="72"/>
          <w:shd w:val="clear" w:color="auto" w:fill="FFFFFF"/>
        </w:rPr>
      </w:pPr>
      <w:proofErr w:type="spellStart"/>
      <w:r w:rsidRPr="00C72BF4">
        <w:rPr>
          <w:rFonts w:ascii="Sakkal Majalla" w:hAnsi="Sakkal Majalla" w:cs="Sakkal Majalla" w:hint="cs"/>
          <w:color w:val="222222"/>
          <w:sz w:val="28"/>
          <w:szCs w:val="28"/>
          <w:shd w:val="clear" w:color="auto" w:fill="FFFFFF"/>
        </w:rPr>
        <w:t>Dhingra</w:t>
      </w:r>
      <w:proofErr w:type="spellEnd"/>
      <w:r w:rsidRPr="00C72BF4">
        <w:rPr>
          <w:rFonts w:ascii="Sakkal Majalla" w:hAnsi="Sakkal Majalla" w:cs="Sakkal Majalla" w:hint="cs"/>
          <w:color w:val="222222"/>
          <w:sz w:val="28"/>
          <w:szCs w:val="28"/>
          <w:shd w:val="clear" w:color="auto" w:fill="FFFFFF"/>
        </w:rPr>
        <w:t xml:space="preserve">, M., &amp; </w:t>
      </w:r>
      <w:proofErr w:type="spellStart"/>
      <w:r w:rsidRPr="00C72BF4">
        <w:rPr>
          <w:rFonts w:ascii="Sakkal Majalla" w:hAnsi="Sakkal Majalla" w:cs="Sakkal Majalla" w:hint="cs"/>
          <w:color w:val="222222"/>
          <w:sz w:val="28"/>
          <w:szCs w:val="28"/>
          <w:shd w:val="clear" w:color="auto" w:fill="FFFFFF"/>
        </w:rPr>
        <w:t>Mudgal</w:t>
      </w:r>
      <w:proofErr w:type="spellEnd"/>
      <w:r w:rsidRPr="00C72BF4">
        <w:rPr>
          <w:rFonts w:ascii="Sakkal Majalla" w:hAnsi="Sakkal Majalla" w:cs="Sakkal Majalla" w:hint="cs"/>
          <w:color w:val="222222"/>
          <w:sz w:val="28"/>
          <w:szCs w:val="28"/>
          <w:shd w:val="clear" w:color="auto" w:fill="FFFFFF"/>
        </w:rPr>
        <w:t xml:space="preserve">, R. K. (2019, </w:t>
      </w:r>
      <w:proofErr w:type="spellStart"/>
      <w:r w:rsidRPr="00C72BF4">
        <w:rPr>
          <w:rFonts w:ascii="Sakkal Majalla" w:hAnsi="Sakkal Majalla" w:cs="Sakkal Majalla" w:hint="cs"/>
          <w:color w:val="222222"/>
          <w:sz w:val="28"/>
          <w:szCs w:val="28"/>
          <w:shd w:val="clear" w:color="auto" w:fill="FFFFFF"/>
        </w:rPr>
        <w:t>March</w:t>
      </w:r>
      <w:proofErr w:type="spellEnd"/>
      <w:r w:rsidRPr="00C72BF4">
        <w:rPr>
          <w:rFonts w:ascii="Sakkal Majalla" w:hAnsi="Sakkal Majalla" w:cs="Sakkal Majalla" w:hint="cs"/>
          <w:color w:val="222222"/>
          <w:sz w:val="28"/>
          <w:szCs w:val="28"/>
          <w:shd w:val="clear" w:color="auto" w:fill="FFFFFF"/>
        </w:rPr>
        <w:t xml:space="preserve">). </w:t>
      </w:r>
      <w:proofErr w:type="spellStart"/>
      <w:r w:rsidRPr="00C72BF4">
        <w:rPr>
          <w:rFonts w:ascii="Sakkal Majalla" w:hAnsi="Sakkal Majalla" w:cs="Sakkal Majalla" w:hint="cs"/>
          <w:color w:val="222222"/>
          <w:sz w:val="28"/>
          <w:szCs w:val="28"/>
          <w:shd w:val="clear" w:color="auto" w:fill="FFFFFF"/>
        </w:rPr>
        <w:t>Historical</w:t>
      </w:r>
      <w:proofErr w:type="spellEnd"/>
      <w:r w:rsidRPr="00C72BF4">
        <w:rPr>
          <w:rFonts w:ascii="Sakkal Majalla" w:hAnsi="Sakkal Majalla" w:cs="Sakkal Majalla" w:hint="cs"/>
          <w:color w:val="222222"/>
          <w:sz w:val="28"/>
          <w:szCs w:val="28"/>
          <w:shd w:val="clear" w:color="auto" w:fill="FFFFFF"/>
        </w:rPr>
        <w:t xml:space="preserve"> </w:t>
      </w:r>
      <w:proofErr w:type="spellStart"/>
      <w:r w:rsidRPr="00C72BF4">
        <w:rPr>
          <w:rFonts w:ascii="Sakkal Majalla" w:hAnsi="Sakkal Majalla" w:cs="Sakkal Majalla" w:hint="cs"/>
          <w:color w:val="222222"/>
          <w:sz w:val="28"/>
          <w:szCs w:val="28"/>
          <w:shd w:val="clear" w:color="auto" w:fill="FFFFFF"/>
        </w:rPr>
        <w:t>evolution</w:t>
      </w:r>
      <w:proofErr w:type="spellEnd"/>
      <w:r w:rsidRPr="00C72BF4">
        <w:rPr>
          <w:rFonts w:ascii="Sakkal Majalla" w:hAnsi="Sakkal Majalla" w:cs="Sakkal Majalla" w:hint="cs"/>
          <w:color w:val="222222"/>
          <w:sz w:val="28"/>
          <w:szCs w:val="28"/>
          <w:shd w:val="clear" w:color="auto" w:fill="FFFFFF"/>
        </w:rPr>
        <w:t xml:space="preserve"> </w:t>
      </w:r>
      <w:proofErr w:type="spellStart"/>
      <w:r w:rsidRPr="00C72BF4">
        <w:rPr>
          <w:rFonts w:ascii="Sakkal Majalla" w:hAnsi="Sakkal Majalla" w:cs="Sakkal Majalla" w:hint="cs"/>
          <w:color w:val="222222"/>
          <w:sz w:val="28"/>
          <w:szCs w:val="28"/>
          <w:shd w:val="clear" w:color="auto" w:fill="FFFFFF"/>
        </w:rPr>
        <w:t>of</w:t>
      </w:r>
      <w:proofErr w:type="spellEnd"/>
      <w:r w:rsidRPr="00C72BF4">
        <w:rPr>
          <w:rFonts w:ascii="Sakkal Majalla" w:hAnsi="Sakkal Majalla" w:cs="Sakkal Majalla" w:hint="cs"/>
          <w:color w:val="222222"/>
          <w:sz w:val="28"/>
          <w:szCs w:val="28"/>
          <w:shd w:val="clear" w:color="auto" w:fill="FFFFFF"/>
        </w:rPr>
        <w:t xml:space="preserve"> social media: </w:t>
      </w:r>
      <w:proofErr w:type="spellStart"/>
      <w:r w:rsidRPr="00C72BF4">
        <w:rPr>
          <w:rFonts w:ascii="Sakkal Majalla" w:hAnsi="Sakkal Majalla" w:cs="Sakkal Majalla" w:hint="cs"/>
          <w:color w:val="222222"/>
          <w:sz w:val="28"/>
          <w:szCs w:val="28"/>
          <w:shd w:val="clear" w:color="auto" w:fill="FFFFFF"/>
        </w:rPr>
        <w:t>An</w:t>
      </w:r>
      <w:proofErr w:type="spellEnd"/>
      <w:r w:rsidRPr="00C72BF4">
        <w:rPr>
          <w:rFonts w:ascii="Sakkal Majalla" w:hAnsi="Sakkal Majalla" w:cs="Sakkal Majalla" w:hint="cs"/>
          <w:color w:val="222222"/>
          <w:sz w:val="28"/>
          <w:szCs w:val="28"/>
          <w:shd w:val="clear" w:color="auto" w:fill="FFFFFF"/>
        </w:rPr>
        <w:t xml:space="preserve"> overview. In </w:t>
      </w:r>
      <w:proofErr w:type="spellStart"/>
      <w:r w:rsidRPr="00C72BF4">
        <w:rPr>
          <w:rFonts w:ascii="Sakkal Majalla" w:hAnsi="Sakkal Majalla" w:cs="Sakkal Majalla" w:hint="cs"/>
          <w:i/>
          <w:iCs/>
          <w:color w:val="222222"/>
          <w:sz w:val="28"/>
          <w:szCs w:val="28"/>
          <w:shd w:val="clear" w:color="auto" w:fill="FFFFFF"/>
        </w:rPr>
        <w:t>International</w:t>
      </w:r>
      <w:proofErr w:type="spellEnd"/>
      <w:r w:rsidRPr="00C72BF4">
        <w:rPr>
          <w:rFonts w:ascii="Sakkal Majalla" w:hAnsi="Sakkal Majalla" w:cs="Sakkal Majalla" w:hint="cs"/>
          <w:i/>
          <w:iCs/>
          <w:color w:val="222222"/>
          <w:sz w:val="28"/>
          <w:szCs w:val="28"/>
          <w:shd w:val="clear" w:color="auto" w:fill="FFFFFF"/>
        </w:rPr>
        <w:t xml:space="preserve"> </w:t>
      </w:r>
      <w:proofErr w:type="spellStart"/>
      <w:r w:rsidRPr="00C72BF4">
        <w:rPr>
          <w:rFonts w:ascii="Sakkal Majalla" w:hAnsi="Sakkal Majalla" w:cs="Sakkal Majalla" w:hint="cs"/>
          <w:i/>
          <w:iCs/>
          <w:color w:val="222222"/>
          <w:sz w:val="28"/>
          <w:szCs w:val="28"/>
          <w:shd w:val="clear" w:color="auto" w:fill="FFFFFF"/>
        </w:rPr>
        <w:t>Conference</w:t>
      </w:r>
      <w:proofErr w:type="spellEnd"/>
      <w:r w:rsidRPr="00C72BF4">
        <w:rPr>
          <w:rFonts w:ascii="Sakkal Majalla" w:hAnsi="Sakkal Majalla" w:cs="Sakkal Majalla" w:hint="cs"/>
          <w:i/>
          <w:iCs/>
          <w:color w:val="222222"/>
          <w:sz w:val="28"/>
          <w:szCs w:val="28"/>
          <w:shd w:val="clear" w:color="auto" w:fill="FFFFFF"/>
        </w:rPr>
        <w:t xml:space="preserve"> </w:t>
      </w:r>
      <w:proofErr w:type="spellStart"/>
      <w:r w:rsidRPr="00C72BF4">
        <w:rPr>
          <w:rFonts w:ascii="Sakkal Majalla" w:hAnsi="Sakkal Majalla" w:cs="Sakkal Majalla" w:hint="cs"/>
          <w:i/>
          <w:iCs/>
          <w:color w:val="222222"/>
          <w:sz w:val="28"/>
          <w:szCs w:val="28"/>
          <w:shd w:val="clear" w:color="auto" w:fill="FFFFFF"/>
        </w:rPr>
        <w:t>on</w:t>
      </w:r>
      <w:proofErr w:type="spellEnd"/>
      <w:r w:rsidRPr="00C72BF4">
        <w:rPr>
          <w:rFonts w:ascii="Sakkal Majalla" w:hAnsi="Sakkal Majalla" w:cs="Sakkal Majalla" w:hint="cs"/>
          <w:i/>
          <w:iCs/>
          <w:color w:val="222222"/>
          <w:sz w:val="28"/>
          <w:szCs w:val="28"/>
          <w:shd w:val="clear" w:color="auto" w:fill="FFFFFF"/>
        </w:rPr>
        <w:t xml:space="preserve"> </w:t>
      </w:r>
      <w:proofErr w:type="spellStart"/>
      <w:r w:rsidRPr="00C72BF4">
        <w:rPr>
          <w:rFonts w:ascii="Sakkal Majalla" w:hAnsi="Sakkal Majalla" w:cs="Sakkal Majalla" w:hint="cs"/>
          <w:i/>
          <w:iCs/>
          <w:color w:val="222222"/>
          <w:sz w:val="28"/>
          <w:szCs w:val="28"/>
          <w:shd w:val="clear" w:color="auto" w:fill="FFFFFF"/>
        </w:rPr>
        <w:t>Advances</w:t>
      </w:r>
      <w:proofErr w:type="spellEnd"/>
      <w:r w:rsidRPr="00C72BF4">
        <w:rPr>
          <w:rFonts w:ascii="Sakkal Majalla" w:hAnsi="Sakkal Majalla" w:cs="Sakkal Majalla" w:hint="cs"/>
          <w:i/>
          <w:iCs/>
          <w:color w:val="222222"/>
          <w:sz w:val="28"/>
          <w:szCs w:val="28"/>
          <w:shd w:val="clear" w:color="auto" w:fill="FFFFFF"/>
        </w:rPr>
        <w:t xml:space="preserve"> in </w:t>
      </w:r>
      <w:proofErr w:type="spellStart"/>
      <w:r w:rsidRPr="00C72BF4">
        <w:rPr>
          <w:rFonts w:ascii="Sakkal Majalla" w:hAnsi="Sakkal Majalla" w:cs="Sakkal Majalla" w:hint="cs"/>
          <w:i/>
          <w:iCs/>
          <w:color w:val="222222"/>
          <w:sz w:val="28"/>
          <w:szCs w:val="28"/>
          <w:shd w:val="clear" w:color="auto" w:fill="FFFFFF"/>
        </w:rPr>
        <w:t>Engineering</w:t>
      </w:r>
      <w:proofErr w:type="spellEnd"/>
      <w:r w:rsidRPr="00C72BF4">
        <w:rPr>
          <w:rFonts w:ascii="Sakkal Majalla" w:hAnsi="Sakkal Majalla" w:cs="Sakkal Majalla" w:hint="cs"/>
          <w:i/>
          <w:iCs/>
          <w:color w:val="222222"/>
          <w:sz w:val="28"/>
          <w:szCs w:val="28"/>
          <w:shd w:val="clear" w:color="auto" w:fill="FFFFFF"/>
        </w:rPr>
        <w:t xml:space="preserve"> Science Management &amp; Technology (ICAESMT)-2019, </w:t>
      </w:r>
      <w:proofErr w:type="spellStart"/>
      <w:r w:rsidRPr="00C72BF4">
        <w:rPr>
          <w:rFonts w:ascii="Sakkal Majalla" w:hAnsi="Sakkal Majalla" w:cs="Sakkal Majalla" w:hint="cs"/>
          <w:i/>
          <w:iCs/>
          <w:color w:val="222222"/>
          <w:sz w:val="28"/>
          <w:szCs w:val="28"/>
          <w:shd w:val="clear" w:color="auto" w:fill="FFFFFF"/>
        </w:rPr>
        <w:t>Uttaranchal</w:t>
      </w:r>
      <w:proofErr w:type="spellEnd"/>
      <w:r w:rsidRPr="00C72BF4">
        <w:rPr>
          <w:rFonts w:ascii="Sakkal Majalla" w:hAnsi="Sakkal Majalla" w:cs="Sakkal Majalla" w:hint="cs"/>
          <w:i/>
          <w:iCs/>
          <w:color w:val="222222"/>
          <w:sz w:val="28"/>
          <w:szCs w:val="28"/>
          <w:shd w:val="clear" w:color="auto" w:fill="FFFFFF"/>
        </w:rPr>
        <w:t xml:space="preserve"> </w:t>
      </w:r>
      <w:proofErr w:type="spellStart"/>
      <w:r w:rsidRPr="00C72BF4">
        <w:rPr>
          <w:rFonts w:ascii="Sakkal Majalla" w:hAnsi="Sakkal Majalla" w:cs="Sakkal Majalla" w:hint="cs"/>
          <w:i/>
          <w:iCs/>
          <w:color w:val="222222"/>
          <w:sz w:val="28"/>
          <w:szCs w:val="28"/>
          <w:shd w:val="clear" w:color="auto" w:fill="FFFFFF"/>
        </w:rPr>
        <w:t>University</w:t>
      </w:r>
      <w:proofErr w:type="spellEnd"/>
      <w:r w:rsidRPr="00C72BF4">
        <w:rPr>
          <w:rFonts w:ascii="Sakkal Majalla" w:hAnsi="Sakkal Majalla" w:cs="Sakkal Majalla" w:hint="cs"/>
          <w:i/>
          <w:iCs/>
          <w:color w:val="222222"/>
          <w:sz w:val="28"/>
          <w:szCs w:val="28"/>
          <w:shd w:val="clear" w:color="auto" w:fill="FFFFFF"/>
        </w:rPr>
        <w:t xml:space="preserve">, </w:t>
      </w:r>
      <w:proofErr w:type="spellStart"/>
      <w:r w:rsidRPr="00C72BF4">
        <w:rPr>
          <w:rFonts w:ascii="Sakkal Majalla" w:hAnsi="Sakkal Majalla" w:cs="Sakkal Majalla" w:hint="cs"/>
          <w:i/>
          <w:iCs/>
          <w:color w:val="222222"/>
          <w:sz w:val="28"/>
          <w:szCs w:val="28"/>
          <w:shd w:val="clear" w:color="auto" w:fill="FFFFFF"/>
        </w:rPr>
        <w:t>Dehradun</w:t>
      </w:r>
      <w:proofErr w:type="spellEnd"/>
      <w:r w:rsidRPr="00C72BF4">
        <w:rPr>
          <w:rFonts w:ascii="Sakkal Majalla" w:hAnsi="Sakkal Majalla" w:cs="Sakkal Majalla" w:hint="cs"/>
          <w:i/>
          <w:iCs/>
          <w:color w:val="222222"/>
          <w:sz w:val="28"/>
          <w:szCs w:val="28"/>
          <w:shd w:val="clear" w:color="auto" w:fill="FFFFFF"/>
        </w:rPr>
        <w:t xml:space="preserve">, </w:t>
      </w:r>
      <w:proofErr w:type="spellStart"/>
      <w:r w:rsidRPr="00C72BF4">
        <w:rPr>
          <w:rFonts w:ascii="Sakkal Majalla" w:hAnsi="Sakkal Majalla" w:cs="Sakkal Majalla" w:hint="cs"/>
          <w:i/>
          <w:iCs/>
          <w:color w:val="222222"/>
          <w:sz w:val="28"/>
          <w:szCs w:val="28"/>
          <w:shd w:val="clear" w:color="auto" w:fill="FFFFFF"/>
        </w:rPr>
        <w:t>India</w:t>
      </w:r>
      <w:proofErr w:type="spellEnd"/>
      <w:r w:rsidRPr="00C72BF4">
        <w:rPr>
          <w:rFonts w:ascii="Sakkal Majalla" w:hAnsi="Sakkal Majalla" w:cs="Sakkal Majalla" w:hint="cs"/>
          <w:color w:val="222222"/>
          <w:sz w:val="28"/>
          <w:szCs w:val="28"/>
          <w:shd w:val="clear" w:color="auto" w:fill="FFFFFF"/>
        </w:rPr>
        <w:t>.</w:t>
      </w:r>
      <w:r w:rsidRPr="00C72BF4">
        <w:rPr>
          <w:rFonts w:ascii="Sakkal Majalla" w:hAnsi="Sakkal Majalla" w:cs="Sakkal Majalla" w:hint="cs"/>
          <w:color w:val="222222"/>
          <w:sz w:val="28"/>
          <w:szCs w:val="28"/>
          <w:shd w:val="clear" w:color="auto" w:fill="FFFFFF"/>
          <w:rtl/>
        </w:rPr>
        <w:t>‏</w:t>
      </w:r>
    </w:p>
    <w:p w14:paraId="275C1399" w14:textId="4723125E" w:rsidR="00FE66EE" w:rsidRDefault="00FE66EE" w:rsidP="00CB245C">
      <w:pPr>
        <w:bidi/>
        <w:ind w:left="-377" w:right="142"/>
        <w:rPr>
          <w:rFonts w:ascii="Sakkal Majalla" w:hAnsi="Sakkal Majalla" w:cs="Sakkal Majalla"/>
          <w:color w:val="222222"/>
          <w:sz w:val="28"/>
          <w:szCs w:val="28"/>
          <w:shd w:val="clear" w:color="auto" w:fill="FFFFFF"/>
        </w:rPr>
      </w:pPr>
      <w:proofErr w:type="spellStart"/>
      <w:r w:rsidRPr="00082F7A">
        <w:rPr>
          <w:rFonts w:ascii="Sakkal Majalla" w:hAnsi="Sakkal Majalla" w:cs="Sakkal Majalla" w:hint="cs"/>
          <w:color w:val="222222"/>
          <w:sz w:val="28"/>
          <w:szCs w:val="28"/>
          <w:shd w:val="clear" w:color="auto" w:fill="FFFFFF"/>
        </w:rPr>
        <w:t>Dilan</w:t>
      </w:r>
      <w:proofErr w:type="spellEnd"/>
      <w:r w:rsidRPr="00082F7A">
        <w:rPr>
          <w:rFonts w:ascii="Sakkal Majalla" w:hAnsi="Sakkal Majalla" w:cs="Sakkal Majalla" w:hint="cs"/>
          <w:color w:val="222222"/>
          <w:sz w:val="28"/>
          <w:szCs w:val="28"/>
          <w:shd w:val="clear" w:color="auto" w:fill="FFFFFF"/>
        </w:rPr>
        <w:t xml:space="preserve">, D. D., </w:t>
      </w:r>
      <w:proofErr w:type="spellStart"/>
      <w:r w:rsidRPr="00082F7A">
        <w:rPr>
          <w:rFonts w:ascii="Sakkal Majalla" w:hAnsi="Sakkal Majalla" w:cs="Sakkal Majalla" w:hint="cs"/>
          <w:color w:val="222222"/>
          <w:sz w:val="28"/>
          <w:szCs w:val="28"/>
          <w:shd w:val="clear" w:color="auto" w:fill="FFFFFF"/>
        </w:rPr>
        <w:t>Sugito</w:t>
      </w:r>
      <w:proofErr w:type="spellEnd"/>
      <w:r w:rsidRPr="00082F7A">
        <w:rPr>
          <w:rFonts w:ascii="Sakkal Majalla" w:hAnsi="Sakkal Majalla" w:cs="Sakkal Majalla" w:hint="cs"/>
          <w:color w:val="222222"/>
          <w:sz w:val="28"/>
          <w:szCs w:val="28"/>
          <w:shd w:val="clear" w:color="auto" w:fill="FFFFFF"/>
        </w:rPr>
        <w:t xml:space="preserve">, P., &amp; </w:t>
      </w:r>
      <w:proofErr w:type="spellStart"/>
      <w:r w:rsidRPr="00082F7A">
        <w:rPr>
          <w:rFonts w:ascii="Sakkal Majalla" w:hAnsi="Sakkal Majalla" w:cs="Sakkal Majalla" w:hint="cs"/>
          <w:color w:val="222222"/>
          <w:sz w:val="28"/>
          <w:szCs w:val="28"/>
          <w:shd w:val="clear" w:color="auto" w:fill="FFFFFF"/>
        </w:rPr>
        <w:t>Khouroh</w:t>
      </w:r>
      <w:proofErr w:type="spellEnd"/>
      <w:r w:rsidRPr="00082F7A">
        <w:rPr>
          <w:rFonts w:ascii="Sakkal Majalla" w:hAnsi="Sakkal Majalla" w:cs="Sakkal Majalla" w:hint="cs"/>
          <w:color w:val="222222"/>
          <w:sz w:val="28"/>
          <w:szCs w:val="28"/>
          <w:shd w:val="clear" w:color="auto" w:fill="FFFFFF"/>
        </w:rPr>
        <w:t xml:space="preserve">, U. (2023). The </w:t>
      </w:r>
      <w:proofErr w:type="spellStart"/>
      <w:r w:rsidRPr="00082F7A">
        <w:rPr>
          <w:rFonts w:ascii="Sakkal Majalla" w:hAnsi="Sakkal Majalla" w:cs="Sakkal Majalla" w:hint="cs"/>
          <w:color w:val="222222"/>
          <w:sz w:val="28"/>
          <w:szCs w:val="28"/>
          <w:shd w:val="clear" w:color="auto" w:fill="FFFFFF"/>
        </w:rPr>
        <w:t>Effect</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of</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Perceived</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Value</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on</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In-App</w:t>
      </w:r>
      <w:proofErr w:type="spellEnd"/>
      <w:r w:rsidRPr="00082F7A">
        <w:rPr>
          <w:rFonts w:ascii="Sakkal Majalla" w:hAnsi="Sakkal Majalla" w:cs="Sakkal Majalla" w:hint="cs"/>
          <w:color w:val="222222"/>
          <w:sz w:val="28"/>
          <w:szCs w:val="28"/>
          <w:shd w:val="clear" w:color="auto" w:fill="FFFFFF"/>
        </w:rPr>
        <w:t xml:space="preserve"> Purchase </w:t>
      </w:r>
      <w:proofErr w:type="spellStart"/>
      <w:r w:rsidRPr="00082F7A">
        <w:rPr>
          <w:rFonts w:ascii="Sakkal Majalla" w:hAnsi="Sakkal Majalla" w:cs="Sakkal Majalla" w:hint="cs"/>
          <w:color w:val="222222"/>
          <w:sz w:val="28"/>
          <w:szCs w:val="28"/>
          <w:shd w:val="clear" w:color="auto" w:fill="FFFFFF"/>
        </w:rPr>
        <w:t>Intention</w:t>
      </w:r>
      <w:proofErr w:type="spellEnd"/>
      <w:r w:rsidRPr="00082F7A">
        <w:rPr>
          <w:rFonts w:ascii="Sakkal Majalla" w:hAnsi="Sakkal Majalla" w:cs="Sakkal Majalla" w:hint="cs"/>
          <w:color w:val="222222"/>
          <w:sz w:val="28"/>
          <w:szCs w:val="28"/>
          <w:shd w:val="clear" w:color="auto" w:fill="FFFFFF"/>
        </w:rPr>
        <w:t xml:space="preserve"> in Mobile Legends </w:t>
      </w:r>
      <w:proofErr w:type="spellStart"/>
      <w:r w:rsidRPr="00082F7A">
        <w:rPr>
          <w:rFonts w:ascii="Sakkal Majalla" w:hAnsi="Sakkal Majalla" w:cs="Sakkal Majalla" w:hint="cs"/>
          <w:color w:val="222222"/>
          <w:sz w:val="28"/>
          <w:szCs w:val="28"/>
          <w:shd w:val="clear" w:color="auto" w:fill="FFFFFF"/>
        </w:rPr>
        <w:t>through</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Loyalty</w:t>
      </w:r>
      <w:proofErr w:type="spellEnd"/>
      <w:r w:rsidRPr="00082F7A">
        <w:rPr>
          <w:rFonts w:ascii="Sakkal Majalla" w:hAnsi="Sakkal Majalla" w:cs="Sakkal Majalla" w:hint="cs"/>
          <w:color w:val="222222"/>
          <w:sz w:val="28"/>
          <w:szCs w:val="28"/>
          <w:shd w:val="clear" w:color="auto" w:fill="FFFFFF"/>
        </w:rPr>
        <w:t xml:space="preserve"> as a </w:t>
      </w:r>
      <w:proofErr w:type="spellStart"/>
      <w:r w:rsidRPr="00082F7A">
        <w:rPr>
          <w:rFonts w:ascii="Sakkal Majalla" w:hAnsi="Sakkal Majalla" w:cs="Sakkal Majalla" w:hint="cs"/>
          <w:color w:val="222222"/>
          <w:sz w:val="28"/>
          <w:szCs w:val="28"/>
          <w:shd w:val="clear" w:color="auto" w:fill="FFFFFF"/>
        </w:rPr>
        <w:t>Mediating</w:t>
      </w:r>
      <w:proofErr w:type="spellEnd"/>
      <w:r w:rsidRPr="00082F7A">
        <w:rPr>
          <w:rFonts w:ascii="Sakkal Majalla" w:hAnsi="Sakkal Majalla" w:cs="Sakkal Majalla" w:hint="cs"/>
          <w:color w:val="222222"/>
          <w:sz w:val="28"/>
          <w:szCs w:val="28"/>
          <w:shd w:val="clear" w:color="auto" w:fill="FFFFFF"/>
        </w:rPr>
        <w:t xml:space="preserve"> Variable. </w:t>
      </w:r>
      <w:r w:rsidRPr="00082F7A">
        <w:rPr>
          <w:rFonts w:ascii="Sakkal Majalla" w:hAnsi="Sakkal Majalla" w:cs="Sakkal Majalla" w:hint="cs"/>
          <w:i/>
          <w:iCs/>
          <w:color w:val="222222"/>
          <w:sz w:val="28"/>
          <w:szCs w:val="28"/>
          <w:shd w:val="clear" w:color="auto" w:fill="FFFFFF"/>
        </w:rPr>
        <w:t xml:space="preserve">East African Scholars </w:t>
      </w:r>
      <w:proofErr w:type="spellStart"/>
      <w:r w:rsidRPr="00082F7A">
        <w:rPr>
          <w:rFonts w:ascii="Sakkal Majalla" w:hAnsi="Sakkal Majalla" w:cs="Sakkal Majalla" w:hint="cs"/>
          <w:i/>
          <w:iCs/>
          <w:color w:val="222222"/>
          <w:sz w:val="28"/>
          <w:szCs w:val="28"/>
          <w:shd w:val="clear" w:color="auto" w:fill="FFFFFF"/>
        </w:rPr>
        <w:t>Journal</w:t>
      </w:r>
      <w:proofErr w:type="spellEnd"/>
      <w:r w:rsidRPr="00082F7A">
        <w:rPr>
          <w:rFonts w:ascii="Sakkal Majalla" w:hAnsi="Sakkal Majalla" w:cs="Sakkal Majalla" w:hint="cs"/>
          <w:i/>
          <w:iCs/>
          <w:color w:val="222222"/>
          <w:sz w:val="28"/>
          <w:szCs w:val="28"/>
          <w:shd w:val="clear" w:color="auto" w:fill="FFFFFF"/>
        </w:rPr>
        <w:t xml:space="preserve"> </w:t>
      </w:r>
      <w:proofErr w:type="spellStart"/>
      <w:r w:rsidRPr="00082F7A">
        <w:rPr>
          <w:rFonts w:ascii="Sakkal Majalla" w:hAnsi="Sakkal Majalla" w:cs="Sakkal Majalla" w:hint="cs"/>
          <w:i/>
          <w:iCs/>
          <w:color w:val="222222"/>
          <w:sz w:val="28"/>
          <w:szCs w:val="28"/>
          <w:shd w:val="clear" w:color="auto" w:fill="FFFFFF"/>
        </w:rPr>
        <w:t>of</w:t>
      </w:r>
      <w:proofErr w:type="spellEnd"/>
      <w:r w:rsidRPr="00082F7A">
        <w:rPr>
          <w:rFonts w:ascii="Sakkal Majalla" w:hAnsi="Sakkal Majalla" w:cs="Sakkal Majalla" w:hint="cs"/>
          <w:i/>
          <w:iCs/>
          <w:color w:val="222222"/>
          <w:sz w:val="28"/>
          <w:szCs w:val="28"/>
          <w:shd w:val="clear" w:color="auto" w:fill="FFFFFF"/>
        </w:rPr>
        <w:t xml:space="preserve"> </w:t>
      </w:r>
      <w:proofErr w:type="spellStart"/>
      <w:r w:rsidRPr="00082F7A">
        <w:rPr>
          <w:rFonts w:ascii="Sakkal Majalla" w:hAnsi="Sakkal Majalla" w:cs="Sakkal Majalla" w:hint="cs"/>
          <w:i/>
          <w:iCs/>
          <w:color w:val="222222"/>
          <w:sz w:val="28"/>
          <w:szCs w:val="28"/>
          <w:shd w:val="clear" w:color="auto" w:fill="FFFFFF"/>
        </w:rPr>
        <w:t>Economics</w:t>
      </w:r>
      <w:proofErr w:type="spellEnd"/>
      <w:r w:rsidRPr="00082F7A">
        <w:rPr>
          <w:rFonts w:ascii="Sakkal Majalla" w:hAnsi="Sakkal Majalla" w:cs="Sakkal Majalla" w:hint="cs"/>
          <w:i/>
          <w:iCs/>
          <w:color w:val="222222"/>
          <w:sz w:val="28"/>
          <w:szCs w:val="28"/>
          <w:shd w:val="clear" w:color="auto" w:fill="FFFFFF"/>
        </w:rPr>
        <w:t xml:space="preserve">, Business </w:t>
      </w:r>
      <w:proofErr w:type="spellStart"/>
      <w:r w:rsidRPr="00082F7A">
        <w:rPr>
          <w:rFonts w:ascii="Sakkal Majalla" w:hAnsi="Sakkal Majalla" w:cs="Sakkal Majalla" w:hint="cs"/>
          <w:i/>
          <w:iCs/>
          <w:color w:val="222222"/>
          <w:sz w:val="28"/>
          <w:szCs w:val="28"/>
          <w:shd w:val="clear" w:color="auto" w:fill="FFFFFF"/>
        </w:rPr>
        <w:t>and</w:t>
      </w:r>
      <w:proofErr w:type="spellEnd"/>
      <w:r w:rsidRPr="00082F7A">
        <w:rPr>
          <w:rFonts w:ascii="Sakkal Majalla" w:hAnsi="Sakkal Majalla" w:cs="Sakkal Majalla" w:hint="cs"/>
          <w:i/>
          <w:iCs/>
          <w:color w:val="222222"/>
          <w:sz w:val="28"/>
          <w:szCs w:val="28"/>
          <w:shd w:val="clear" w:color="auto" w:fill="FFFFFF"/>
        </w:rPr>
        <w:t xml:space="preserve"> Management</w:t>
      </w:r>
      <w:r w:rsidRPr="00082F7A">
        <w:rPr>
          <w:rFonts w:ascii="Sakkal Majalla" w:hAnsi="Sakkal Majalla" w:cs="Sakkal Majalla" w:hint="cs"/>
          <w:color w:val="222222"/>
          <w:sz w:val="28"/>
          <w:szCs w:val="28"/>
          <w:shd w:val="clear" w:color="auto" w:fill="FFFFFF"/>
        </w:rPr>
        <w:t>, </w:t>
      </w:r>
      <w:r w:rsidRPr="00082F7A">
        <w:rPr>
          <w:rFonts w:ascii="Sakkal Majalla" w:hAnsi="Sakkal Majalla" w:cs="Sakkal Majalla" w:hint="cs"/>
          <w:i/>
          <w:iCs/>
          <w:color w:val="222222"/>
          <w:sz w:val="28"/>
          <w:szCs w:val="28"/>
          <w:shd w:val="clear" w:color="auto" w:fill="FFFFFF"/>
        </w:rPr>
        <w:t>6</w:t>
      </w:r>
      <w:r w:rsidRPr="00082F7A">
        <w:rPr>
          <w:rFonts w:ascii="Sakkal Majalla" w:hAnsi="Sakkal Majalla" w:cs="Sakkal Majalla" w:hint="cs"/>
          <w:color w:val="222222"/>
          <w:sz w:val="28"/>
          <w:szCs w:val="28"/>
          <w:shd w:val="clear" w:color="auto" w:fill="FFFFFF"/>
        </w:rPr>
        <w:t>(09), 292.</w:t>
      </w:r>
      <w:r w:rsidRPr="00082F7A">
        <w:rPr>
          <w:rFonts w:ascii="Sakkal Majalla" w:hAnsi="Sakkal Majalla" w:cs="Sakkal Majalla" w:hint="cs"/>
          <w:color w:val="222222"/>
          <w:sz w:val="28"/>
          <w:szCs w:val="28"/>
          <w:shd w:val="clear" w:color="auto" w:fill="FFFFFF"/>
          <w:rtl/>
        </w:rPr>
        <w:t>‏</w:t>
      </w:r>
    </w:p>
    <w:p w14:paraId="7CCC0A4E" w14:textId="439E7F58" w:rsidR="007B4911" w:rsidRDefault="007B4911" w:rsidP="00CB245C">
      <w:pPr>
        <w:bidi/>
        <w:ind w:left="-377" w:right="142"/>
        <w:rPr>
          <w:rFonts w:ascii="Sakkal Majalla" w:hAnsi="Sakkal Majalla" w:cs="Sakkal Majalla"/>
          <w:sz w:val="28"/>
          <w:szCs w:val="28"/>
        </w:rPr>
      </w:pPr>
      <w:r w:rsidRPr="00F4221B">
        <w:rPr>
          <w:rFonts w:ascii="Sakkal Majalla" w:hAnsi="Sakkal Majalla" w:cs="Sakkal Majalla" w:hint="cs"/>
          <w:sz w:val="28"/>
          <w:szCs w:val="28"/>
          <w:lang w:val="en-US"/>
        </w:rPr>
        <w:t>Gupta</w:t>
      </w:r>
      <w:r>
        <w:rPr>
          <w:rFonts w:ascii="Sakkal Majalla" w:hAnsi="Sakkal Majalla" w:cs="Sakkal Majalla"/>
          <w:sz w:val="28"/>
          <w:szCs w:val="28"/>
          <w:lang w:val="en-US"/>
        </w:rPr>
        <w:t xml:space="preserve">, R. k. </w:t>
      </w:r>
      <w:r w:rsidRPr="00F4221B">
        <w:rPr>
          <w:rFonts w:ascii="Sakkal Majalla" w:hAnsi="Sakkal Majalla" w:cs="Sakkal Majalla" w:hint="cs"/>
          <w:sz w:val="28"/>
          <w:szCs w:val="28"/>
          <w:lang w:val="en-US"/>
        </w:rPr>
        <w:t>(2024). The Impact of Social Media on the Popularity of Online Gaming in the India. </w:t>
      </w:r>
      <w:proofErr w:type="spellStart"/>
      <w:r w:rsidRPr="00DC5F04">
        <w:rPr>
          <w:rFonts w:ascii="Sakkal Majalla" w:hAnsi="Sakkal Majalla" w:cs="Sakkal Majalla" w:hint="cs"/>
          <w:i/>
          <w:iCs/>
          <w:sz w:val="28"/>
          <w:szCs w:val="28"/>
        </w:rPr>
        <w:t>International</w:t>
      </w:r>
      <w:proofErr w:type="spellEnd"/>
      <w:r w:rsidRPr="00DC5F04">
        <w:rPr>
          <w:rFonts w:ascii="Sakkal Majalla" w:hAnsi="Sakkal Majalla" w:cs="Sakkal Majalla" w:hint="cs"/>
          <w:i/>
          <w:iCs/>
          <w:sz w:val="28"/>
          <w:szCs w:val="28"/>
        </w:rPr>
        <w:t xml:space="preserve"> </w:t>
      </w:r>
      <w:proofErr w:type="spellStart"/>
      <w:r w:rsidRPr="00DC5F04">
        <w:rPr>
          <w:rFonts w:ascii="Sakkal Majalla" w:hAnsi="Sakkal Majalla" w:cs="Sakkal Majalla" w:hint="cs"/>
          <w:i/>
          <w:iCs/>
          <w:sz w:val="28"/>
          <w:szCs w:val="28"/>
        </w:rPr>
        <w:t>Journal</w:t>
      </w:r>
      <w:proofErr w:type="spellEnd"/>
      <w:r w:rsidRPr="00DC5F04">
        <w:rPr>
          <w:rFonts w:ascii="Sakkal Majalla" w:hAnsi="Sakkal Majalla" w:cs="Sakkal Majalla" w:hint="cs"/>
          <w:i/>
          <w:iCs/>
          <w:sz w:val="28"/>
          <w:szCs w:val="28"/>
        </w:rPr>
        <w:t xml:space="preserve"> </w:t>
      </w:r>
      <w:proofErr w:type="spellStart"/>
      <w:r w:rsidRPr="00DC5F04">
        <w:rPr>
          <w:rFonts w:ascii="Sakkal Majalla" w:hAnsi="Sakkal Majalla" w:cs="Sakkal Majalla" w:hint="cs"/>
          <w:i/>
          <w:iCs/>
          <w:sz w:val="28"/>
          <w:szCs w:val="28"/>
        </w:rPr>
        <w:t>of</w:t>
      </w:r>
      <w:proofErr w:type="spellEnd"/>
      <w:r w:rsidRPr="00DC5F04">
        <w:rPr>
          <w:rFonts w:ascii="Sakkal Majalla" w:hAnsi="Sakkal Majalla" w:cs="Sakkal Majalla" w:hint="cs"/>
          <w:i/>
          <w:iCs/>
          <w:sz w:val="28"/>
          <w:szCs w:val="28"/>
        </w:rPr>
        <w:t xml:space="preserve"> Progressive </w:t>
      </w:r>
      <w:proofErr w:type="spellStart"/>
      <w:r w:rsidRPr="00DC5F04">
        <w:rPr>
          <w:rFonts w:ascii="Sakkal Majalla" w:hAnsi="Sakkal Majalla" w:cs="Sakkal Majalla" w:hint="cs"/>
          <w:i/>
          <w:iCs/>
          <w:sz w:val="28"/>
          <w:szCs w:val="28"/>
        </w:rPr>
        <w:t>Research</w:t>
      </w:r>
      <w:proofErr w:type="spellEnd"/>
      <w:r w:rsidRPr="00DC5F04">
        <w:rPr>
          <w:rFonts w:ascii="Sakkal Majalla" w:hAnsi="Sakkal Majalla" w:cs="Sakkal Majalla" w:hint="cs"/>
          <w:i/>
          <w:iCs/>
          <w:sz w:val="28"/>
          <w:szCs w:val="28"/>
        </w:rPr>
        <w:t xml:space="preserve"> in Science </w:t>
      </w:r>
      <w:proofErr w:type="spellStart"/>
      <w:r w:rsidRPr="00DC5F04">
        <w:rPr>
          <w:rFonts w:ascii="Sakkal Majalla" w:hAnsi="Sakkal Majalla" w:cs="Sakkal Majalla" w:hint="cs"/>
          <w:i/>
          <w:iCs/>
          <w:sz w:val="28"/>
          <w:szCs w:val="28"/>
        </w:rPr>
        <w:t>and</w:t>
      </w:r>
      <w:proofErr w:type="spellEnd"/>
      <w:r w:rsidRPr="00DC5F04">
        <w:rPr>
          <w:rFonts w:ascii="Sakkal Majalla" w:hAnsi="Sakkal Majalla" w:cs="Sakkal Majalla" w:hint="cs"/>
          <w:i/>
          <w:iCs/>
          <w:sz w:val="28"/>
          <w:szCs w:val="28"/>
        </w:rPr>
        <w:t xml:space="preserve"> </w:t>
      </w:r>
      <w:proofErr w:type="spellStart"/>
      <w:r w:rsidRPr="00DC5F04">
        <w:rPr>
          <w:rFonts w:ascii="Sakkal Majalla" w:hAnsi="Sakkal Majalla" w:cs="Sakkal Majalla" w:hint="cs"/>
          <w:i/>
          <w:iCs/>
          <w:sz w:val="28"/>
          <w:szCs w:val="28"/>
        </w:rPr>
        <w:t>Engineering</w:t>
      </w:r>
      <w:proofErr w:type="spellEnd"/>
      <w:r w:rsidRPr="00DC5F04">
        <w:rPr>
          <w:rFonts w:ascii="Sakkal Majalla" w:hAnsi="Sakkal Majalla" w:cs="Sakkal Majalla" w:hint="cs"/>
          <w:sz w:val="28"/>
          <w:szCs w:val="28"/>
        </w:rPr>
        <w:t>, </w:t>
      </w:r>
      <w:r w:rsidRPr="00DC5F04">
        <w:rPr>
          <w:rFonts w:ascii="Sakkal Majalla" w:hAnsi="Sakkal Majalla" w:cs="Sakkal Majalla" w:hint="cs"/>
          <w:i/>
          <w:iCs/>
          <w:sz w:val="28"/>
          <w:szCs w:val="28"/>
        </w:rPr>
        <w:t>5</w:t>
      </w:r>
      <w:r w:rsidRPr="00DC5F04">
        <w:rPr>
          <w:rFonts w:ascii="Sakkal Majalla" w:hAnsi="Sakkal Majalla" w:cs="Sakkal Majalla" w:hint="cs"/>
          <w:sz w:val="28"/>
          <w:szCs w:val="28"/>
        </w:rPr>
        <w:t>(11), 16–21</w:t>
      </w:r>
    </w:p>
    <w:p w14:paraId="6E69F543" w14:textId="678245D1" w:rsidR="004A2EB9" w:rsidRDefault="004A2EB9" w:rsidP="004A2EB9">
      <w:pPr>
        <w:bidi/>
        <w:ind w:left="-377" w:right="142"/>
        <w:rPr>
          <w:rFonts w:ascii="Sakkal Majalla" w:hAnsi="Sakkal Majalla" w:cs="Sakkal Majalla"/>
          <w:sz w:val="28"/>
          <w:szCs w:val="28"/>
        </w:rPr>
      </w:pPr>
      <w:r w:rsidRPr="004A2EB9">
        <w:rPr>
          <w:rFonts w:ascii="Sakkal Majalla" w:hAnsi="Sakkal Majalla" w:cs="Sakkal Majalla"/>
          <w:sz w:val="28"/>
          <w:szCs w:val="28"/>
        </w:rPr>
        <w:t xml:space="preserve">Kim, A. J., &amp; </w:t>
      </w:r>
      <w:proofErr w:type="spellStart"/>
      <w:r w:rsidRPr="004A2EB9">
        <w:rPr>
          <w:rFonts w:ascii="Sakkal Majalla" w:hAnsi="Sakkal Majalla" w:cs="Sakkal Majalla"/>
          <w:sz w:val="28"/>
          <w:szCs w:val="28"/>
        </w:rPr>
        <w:t>Ko</w:t>
      </w:r>
      <w:proofErr w:type="spellEnd"/>
      <w:r w:rsidRPr="004A2EB9">
        <w:rPr>
          <w:rFonts w:ascii="Sakkal Majalla" w:hAnsi="Sakkal Majalla" w:cs="Sakkal Majalla"/>
          <w:sz w:val="28"/>
          <w:szCs w:val="28"/>
        </w:rPr>
        <w:t xml:space="preserve">, E. (2012). Do social media marketing </w:t>
      </w:r>
      <w:proofErr w:type="spellStart"/>
      <w:r w:rsidRPr="004A2EB9">
        <w:rPr>
          <w:rFonts w:ascii="Sakkal Majalla" w:hAnsi="Sakkal Majalla" w:cs="Sakkal Majalla"/>
          <w:sz w:val="28"/>
          <w:szCs w:val="28"/>
        </w:rPr>
        <w:t>activities</w:t>
      </w:r>
      <w:proofErr w:type="spellEnd"/>
      <w:r w:rsidRPr="004A2EB9">
        <w:rPr>
          <w:rFonts w:ascii="Sakkal Majalla" w:hAnsi="Sakkal Majalla" w:cs="Sakkal Majalla"/>
          <w:sz w:val="28"/>
          <w:szCs w:val="28"/>
        </w:rPr>
        <w:t xml:space="preserve"> </w:t>
      </w:r>
      <w:proofErr w:type="spellStart"/>
      <w:r w:rsidRPr="004A2EB9">
        <w:rPr>
          <w:rFonts w:ascii="Sakkal Majalla" w:hAnsi="Sakkal Majalla" w:cs="Sakkal Majalla"/>
          <w:sz w:val="28"/>
          <w:szCs w:val="28"/>
        </w:rPr>
        <w:t>enhance</w:t>
      </w:r>
      <w:proofErr w:type="spellEnd"/>
      <w:r w:rsidRPr="004A2EB9">
        <w:rPr>
          <w:rFonts w:ascii="Sakkal Majalla" w:hAnsi="Sakkal Majalla" w:cs="Sakkal Majalla"/>
          <w:sz w:val="28"/>
          <w:szCs w:val="28"/>
        </w:rPr>
        <w:t xml:space="preserve"> </w:t>
      </w:r>
      <w:proofErr w:type="spellStart"/>
      <w:r w:rsidRPr="004A2EB9">
        <w:rPr>
          <w:rFonts w:ascii="Sakkal Majalla" w:hAnsi="Sakkal Majalla" w:cs="Sakkal Majalla"/>
          <w:sz w:val="28"/>
          <w:szCs w:val="28"/>
        </w:rPr>
        <w:t>customer</w:t>
      </w:r>
      <w:proofErr w:type="spellEnd"/>
      <w:r w:rsidRPr="004A2EB9">
        <w:rPr>
          <w:rFonts w:ascii="Sakkal Majalla" w:hAnsi="Sakkal Majalla" w:cs="Sakkal Majalla"/>
          <w:sz w:val="28"/>
          <w:szCs w:val="28"/>
        </w:rPr>
        <w:t xml:space="preserve"> </w:t>
      </w:r>
      <w:proofErr w:type="spellStart"/>
      <w:r w:rsidRPr="004A2EB9">
        <w:rPr>
          <w:rFonts w:ascii="Sakkal Majalla" w:hAnsi="Sakkal Majalla" w:cs="Sakkal Majalla"/>
          <w:sz w:val="28"/>
          <w:szCs w:val="28"/>
        </w:rPr>
        <w:t>equity</w:t>
      </w:r>
      <w:proofErr w:type="spellEnd"/>
      <w:r w:rsidRPr="004A2EB9">
        <w:rPr>
          <w:rFonts w:ascii="Sakkal Majalla" w:hAnsi="Sakkal Majalla" w:cs="Sakkal Majalla"/>
          <w:sz w:val="28"/>
          <w:szCs w:val="28"/>
        </w:rPr>
        <w:t xml:space="preserve">? </w:t>
      </w:r>
      <w:proofErr w:type="spellStart"/>
      <w:r w:rsidRPr="004A2EB9">
        <w:rPr>
          <w:rFonts w:ascii="Sakkal Majalla" w:hAnsi="Sakkal Majalla" w:cs="Sakkal Majalla"/>
          <w:sz w:val="28"/>
          <w:szCs w:val="28"/>
        </w:rPr>
        <w:t>An</w:t>
      </w:r>
      <w:proofErr w:type="spellEnd"/>
      <w:r w:rsidRPr="004A2EB9">
        <w:rPr>
          <w:rFonts w:ascii="Sakkal Majalla" w:hAnsi="Sakkal Majalla" w:cs="Sakkal Majalla"/>
          <w:sz w:val="28"/>
          <w:szCs w:val="28"/>
        </w:rPr>
        <w:t xml:space="preserve"> </w:t>
      </w:r>
      <w:proofErr w:type="spellStart"/>
      <w:r w:rsidRPr="004A2EB9">
        <w:rPr>
          <w:rFonts w:ascii="Sakkal Majalla" w:hAnsi="Sakkal Majalla" w:cs="Sakkal Majalla"/>
          <w:sz w:val="28"/>
          <w:szCs w:val="28"/>
        </w:rPr>
        <w:t>empirical</w:t>
      </w:r>
      <w:proofErr w:type="spellEnd"/>
      <w:r w:rsidRPr="004A2EB9">
        <w:rPr>
          <w:rFonts w:ascii="Sakkal Majalla" w:hAnsi="Sakkal Majalla" w:cs="Sakkal Majalla"/>
          <w:sz w:val="28"/>
          <w:szCs w:val="28"/>
        </w:rPr>
        <w:t xml:space="preserve"> </w:t>
      </w:r>
      <w:proofErr w:type="spellStart"/>
      <w:r w:rsidRPr="004A2EB9">
        <w:rPr>
          <w:rFonts w:ascii="Sakkal Majalla" w:hAnsi="Sakkal Majalla" w:cs="Sakkal Majalla"/>
          <w:sz w:val="28"/>
          <w:szCs w:val="28"/>
        </w:rPr>
        <w:t>study</w:t>
      </w:r>
      <w:proofErr w:type="spellEnd"/>
      <w:r w:rsidRPr="004A2EB9">
        <w:rPr>
          <w:rFonts w:ascii="Sakkal Majalla" w:hAnsi="Sakkal Majalla" w:cs="Sakkal Majalla"/>
          <w:sz w:val="28"/>
          <w:szCs w:val="28"/>
        </w:rPr>
        <w:t xml:space="preserve"> </w:t>
      </w:r>
      <w:proofErr w:type="spellStart"/>
      <w:r w:rsidRPr="004A2EB9">
        <w:rPr>
          <w:rFonts w:ascii="Sakkal Majalla" w:hAnsi="Sakkal Majalla" w:cs="Sakkal Majalla"/>
          <w:sz w:val="28"/>
          <w:szCs w:val="28"/>
        </w:rPr>
        <w:t>of</w:t>
      </w:r>
      <w:proofErr w:type="spellEnd"/>
      <w:r w:rsidRPr="004A2EB9">
        <w:rPr>
          <w:rFonts w:ascii="Sakkal Majalla" w:hAnsi="Sakkal Majalla" w:cs="Sakkal Majalla"/>
          <w:sz w:val="28"/>
          <w:szCs w:val="28"/>
        </w:rPr>
        <w:t xml:space="preserve"> </w:t>
      </w:r>
      <w:proofErr w:type="spellStart"/>
      <w:r w:rsidRPr="004A2EB9">
        <w:rPr>
          <w:rFonts w:ascii="Sakkal Majalla" w:hAnsi="Sakkal Majalla" w:cs="Sakkal Majalla"/>
          <w:sz w:val="28"/>
          <w:szCs w:val="28"/>
        </w:rPr>
        <w:t>luxury</w:t>
      </w:r>
      <w:proofErr w:type="spellEnd"/>
      <w:r w:rsidRPr="004A2EB9">
        <w:rPr>
          <w:rFonts w:ascii="Sakkal Majalla" w:hAnsi="Sakkal Majalla" w:cs="Sakkal Majalla"/>
          <w:sz w:val="28"/>
          <w:szCs w:val="28"/>
        </w:rPr>
        <w:t xml:space="preserve"> </w:t>
      </w:r>
      <w:proofErr w:type="spellStart"/>
      <w:r w:rsidRPr="004A2EB9">
        <w:rPr>
          <w:rFonts w:ascii="Sakkal Majalla" w:hAnsi="Sakkal Majalla" w:cs="Sakkal Majalla"/>
          <w:sz w:val="28"/>
          <w:szCs w:val="28"/>
        </w:rPr>
        <w:t>fashion</w:t>
      </w:r>
      <w:proofErr w:type="spellEnd"/>
      <w:r w:rsidRPr="004A2EB9">
        <w:rPr>
          <w:rFonts w:ascii="Sakkal Majalla" w:hAnsi="Sakkal Majalla" w:cs="Sakkal Majalla"/>
          <w:sz w:val="28"/>
          <w:szCs w:val="28"/>
        </w:rPr>
        <w:t xml:space="preserve"> brand. </w:t>
      </w:r>
      <w:proofErr w:type="spellStart"/>
      <w:r w:rsidRPr="004A2EB9">
        <w:rPr>
          <w:rFonts w:ascii="Sakkal Majalla" w:hAnsi="Sakkal Majalla" w:cs="Sakkal Majalla"/>
          <w:i/>
          <w:iCs/>
          <w:sz w:val="28"/>
          <w:szCs w:val="28"/>
        </w:rPr>
        <w:t>Journal</w:t>
      </w:r>
      <w:proofErr w:type="spellEnd"/>
      <w:r w:rsidRPr="004A2EB9">
        <w:rPr>
          <w:rFonts w:ascii="Sakkal Majalla" w:hAnsi="Sakkal Majalla" w:cs="Sakkal Majalla"/>
          <w:i/>
          <w:iCs/>
          <w:sz w:val="28"/>
          <w:szCs w:val="28"/>
        </w:rPr>
        <w:t xml:space="preserve"> </w:t>
      </w:r>
      <w:proofErr w:type="spellStart"/>
      <w:r w:rsidRPr="004A2EB9">
        <w:rPr>
          <w:rFonts w:ascii="Sakkal Majalla" w:hAnsi="Sakkal Majalla" w:cs="Sakkal Majalla"/>
          <w:i/>
          <w:iCs/>
          <w:sz w:val="28"/>
          <w:szCs w:val="28"/>
        </w:rPr>
        <w:t>of</w:t>
      </w:r>
      <w:proofErr w:type="spellEnd"/>
      <w:r w:rsidRPr="004A2EB9">
        <w:rPr>
          <w:rFonts w:ascii="Sakkal Majalla" w:hAnsi="Sakkal Majalla" w:cs="Sakkal Majalla"/>
          <w:i/>
          <w:iCs/>
          <w:sz w:val="28"/>
          <w:szCs w:val="28"/>
        </w:rPr>
        <w:t xml:space="preserve"> Business </w:t>
      </w:r>
      <w:proofErr w:type="spellStart"/>
      <w:r w:rsidRPr="004A2EB9">
        <w:rPr>
          <w:rFonts w:ascii="Sakkal Majalla" w:hAnsi="Sakkal Majalla" w:cs="Sakkal Majalla"/>
          <w:i/>
          <w:iCs/>
          <w:sz w:val="28"/>
          <w:szCs w:val="28"/>
        </w:rPr>
        <w:t>Research</w:t>
      </w:r>
      <w:proofErr w:type="spellEnd"/>
      <w:r w:rsidRPr="004A2EB9">
        <w:rPr>
          <w:rFonts w:ascii="Sakkal Majalla" w:hAnsi="Sakkal Majalla" w:cs="Sakkal Majalla"/>
          <w:i/>
          <w:iCs/>
          <w:sz w:val="28"/>
          <w:szCs w:val="28"/>
        </w:rPr>
        <w:t>, 65</w:t>
      </w:r>
      <w:r w:rsidRPr="004A2EB9">
        <w:rPr>
          <w:rFonts w:ascii="Sakkal Majalla" w:hAnsi="Sakkal Majalla" w:cs="Sakkal Majalla"/>
          <w:sz w:val="28"/>
          <w:szCs w:val="28"/>
        </w:rPr>
        <w:t>(10), 1480-1486</w:t>
      </w:r>
      <w:r w:rsidRPr="004A2EB9">
        <w:rPr>
          <w:rFonts w:ascii="Sakkal Majalla" w:hAnsi="Sakkal Majalla" w:cs="Sakkal Majalla"/>
          <w:sz w:val="28"/>
          <w:szCs w:val="28"/>
          <w:rtl/>
        </w:rPr>
        <w:t>.</w:t>
      </w:r>
    </w:p>
    <w:p w14:paraId="52297173" w14:textId="6E94FD6A" w:rsidR="000D5F1C" w:rsidRPr="000D5F1C" w:rsidRDefault="000D5F1C" w:rsidP="000D5F1C">
      <w:pPr>
        <w:bidi/>
        <w:ind w:left="-377" w:right="142"/>
        <w:rPr>
          <w:rFonts w:ascii="Sakkal Majalla" w:hAnsi="Sakkal Majalla" w:cs="Sakkal Majalla"/>
          <w:color w:val="222222"/>
          <w:sz w:val="28"/>
          <w:szCs w:val="28"/>
          <w:shd w:val="clear" w:color="auto" w:fill="FFFFFF"/>
        </w:rPr>
      </w:pPr>
      <w:r w:rsidRPr="00351FF3">
        <w:rPr>
          <w:rFonts w:ascii="Sakkal Majalla" w:hAnsi="Sakkal Majalla" w:cs="Sakkal Majalla" w:hint="cs"/>
          <w:color w:val="222222"/>
          <w:sz w:val="28"/>
          <w:szCs w:val="28"/>
          <w:shd w:val="clear" w:color="auto" w:fill="FFFFFF"/>
        </w:rPr>
        <w:lastRenderedPageBreak/>
        <w:t xml:space="preserve">Kim, H. W., Gupta, S., &amp; Koh, J. (2011). </w:t>
      </w:r>
      <w:proofErr w:type="spellStart"/>
      <w:r w:rsidRPr="00351FF3">
        <w:rPr>
          <w:rFonts w:ascii="Sakkal Majalla" w:hAnsi="Sakkal Majalla" w:cs="Sakkal Majalla" w:hint="cs"/>
          <w:color w:val="222222"/>
          <w:sz w:val="28"/>
          <w:szCs w:val="28"/>
          <w:shd w:val="clear" w:color="auto" w:fill="FFFFFF"/>
        </w:rPr>
        <w:t>Investigating</w:t>
      </w:r>
      <w:proofErr w:type="spellEnd"/>
      <w:r w:rsidRPr="00351FF3">
        <w:rPr>
          <w:rFonts w:ascii="Sakkal Majalla" w:hAnsi="Sakkal Majalla" w:cs="Sakkal Majalla" w:hint="cs"/>
          <w:color w:val="222222"/>
          <w:sz w:val="28"/>
          <w:szCs w:val="28"/>
          <w:shd w:val="clear" w:color="auto" w:fill="FFFFFF"/>
        </w:rPr>
        <w:t xml:space="preserve"> </w:t>
      </w:r>
      <w:proofErr w:type="spellStart"/>
      <w:r w:rsidRPr="00351FF3">
        <w:rPr>
          <w:rFonts w:ascii="Sakkal Majalla" w:hAnsi="Sakkal Majalla" w:cs="Sakkal Majalla" w:hint="cs"/>
          <w:color w:val="222222"/>
          <w:sz w:val="28"/>
          <w:szCs w:val="28"/>
          <w:shd w:val="clear" w:color="auto" w:fill="FFFFFF"/>
        </w:rPr>
        <w:t>the</w:t>
      </w:r>
      <w:proofErr w:type="spellEnd"/>
      <w:r w:rsidRPr="00351FF3">
        <w:rPr>
          <w:rFonts w:ascii="Sakkal Majalla" w:hAnsi="Sakkal Majalla" w:cs="Sakkal Majalla" w:hint="cs"/>
          <w:color w:val="222222"/>
          <w:sz w:val="28"/>
          <w:szCs w:val="28"/>
          <w:shd w:val="clear" w:color="auto" w:fill="FFFFFF"/>
        </w:rPr>
        <w:t xml:space="preserve"> </w:t>
      </w:r>
      <w:proofErr w:type="spellStart"/>
      <w:r w:rsidRPr="00351FF3">
        <w:rPr>
          <w:rFonts w:ascii="Sakkal Majalla" w:hAnsi="Sakkal Majalla" w:cs="Sakkal Majalla" w:hint="cs"/>
          <w:color w:val="222222"/>
          <w:sz w:val="28"/>
          <w:szCs w:val="28"/>
          <w:shd w:val="clear" w:color="auto" w:fill="FFFFFF"/>
        </w:rPr>
        <w:t>intention</w:t>
      </w:r>
      <w:proofErr w:type="spellEnd"/>
      <w:r w:rsidRPr="00351FF3">
        <w:rPr>
          <w:rFonts w:ascii="Sakkal Majalla" w:hAnsi="Sakkal Majalla" w:cs="Sakkal Majalla" w:hint="cs"/>
          <w:color w:val="222222"/>
          <w:sz w:val="28"/>
          <w:szCs w:val="28"/>
          <w:shd w:val="clear" w:color="auto" w:fill="FFFFFF"/>
        </w:rPr>
        <w:t xml:space="preserve"> </w:t>
      </w:r>
      <w:proofErr w:type="spellStart"/>
      <w:r w:rsidRPr="00351FF3">
        <w:rPr>
          <w:rFonts w:ascii="Sakkal Majalla" w:hAnsi="Sakkal Majalla" w:cs="Sakkal Majalla" w:hint="cs"/>
          <w:color w:val="222222"/>
          <w:sz w:val="28"/>
          <w:szCs w:val="28"/>
          <w:shd w:val="clear" w:color="auto" w:fill="FFFFFF"/>
        </w:rPr>
        <w:t>to</w:t>
      </w:r>
      <w:proofErr w:type="spellEnd"/>
      <w:r w:rsidRPr="00351FF3">
        <w:rPr>
          <w:rFonts w:ascii="Sakkal Majalla" w:hAnsi="Sakkal Majalla" w:cs="Sakkal Majalla" w:hint="cs"/>
          <w:color w:val="222222"/>
          <w:sz w:val="28"/>
          <w:szCs w:val="28"/>
          <w:shd w:val="clear" w:color="auto" w:fill="FFFFFF"/>
        </w:rPr>
        <w:t xml:space="preserve"> </w:t>
      </w:r>
      <w:proofErr w:type="spellStart"/>
      <w:r w:rsidRPr="00351FF3">
        <w:rPr>
          <w:rFonts w:ascii="Sakkal Majalla" w:hAnsi="Sakkal Majalla" w:cs="Sakkal Majalla" w:hint="cs"/>
          <w:color w:val="222222"/>
          <w:sz w:val="28"/>
          <w:szCs w:val="28"/>
          <w:shd w:val="clear" w:color="auto" w:fill="FFFFFF"/>
        </w:rPr>
        <w:t>purchase</w:t>
      </w:r>
      <w:proofErr w:type="spellEnd"/>
      <w:r w:rsidRPr="00351FF3">
        <w:rPr>
          <w:rFonts w:ascii="Sakkal Majalla" w:hAnsi="Sakkal Majalla" w:cs="Sakkal Majalla" w:hint="cs"/>
          <w:color w:val="222222"/>
          <w:sz w:val="28"/>
          <w:szCs w:val="28"/>
          <w:shd w:val="clear" w:color="auto" w:fill="FFFFFF"/>
        </w:rPr>
        <w:t xml:space="preserve"> digital </w:t>
      </w:r>
      <w:proofErr w:type="spellStart"/>
      <w:r w:rsidRPr="00351FF3">
        <w:rPr>
          <w:rFonts w:ascii="Sakkal Majalla" w:hAnsi="Sakkal Majalla" w:cs="Sakkal Majalla" w:hint="cs"/>
          <w:color w:val="222222"/>
          <w:sz w:val="28"/>
          <w:szCs w:val="28"/>
          <w:shd w:val="clear" w:color="auto" w:fill="FFFFFF"/>
        </w:rPr>
        <w:t>items</w:t>
      </w:r>
      <w:proofErr w:type="spellEnd"/>
      <w:r w:rsidRPr="00351FF3">
        <w:rPr>
          <w:rFonts w:ascii="Sakkal Majalla" w:hAnsi="Sakkal Majalla" w:cs="Sakkal Majalla" w:hint="cs"/>
          <w:color w:val="222222"/>
          <w:sz w:val="28"/>
          <w:szCs w:val="28"/>
          <w:shd w:val="clear" w:color="auto" w:fill="FFFFFF"/>
        </w:rPr>
        <w:t xml:space="preserve"> in social networking </w:t>
      </w:r>
      <w:proofErr w:type="spellStart"/>
      <w:r w:rsidRPr="00351FF3">
        <w:rPr>
          <w:rFonts w:ascii="Sakkal Majalla" w:hAnsi="Sakkal Majalla" w:cs="Sakkal Majalla" w:hint="cs"/>
          <w:color w:val="222222"/>
          <w:sz w:val="28"/>
          <w:szCs w:val="28"/>
          <w:shd w:val="clear" w:color="auto" w:fill="FFFFFF"/>
        </w:rPr>
        <w:t>communities</w:t>
      </w:r>
      <w:proofErr w:type="spellEnd"/>
      <w:r w:rsidRPr="00351FF3">
        <w:rPr>
          <w:rFonts w:ascii="Sakkal Majalla" w:hAnsi="Sakkal Majalla" w:cs="Sakkal Majalla" w:hint="cs"/>
          <w:color w:val="222222"/>
          <w:sz w:val="28"/>
          <w:szCs w:val="28"/>
          <w:shd w:val="clear" w:color="auto" w:fill="FFFFFF"/>
        </w:rPr>
        <w:t xml:space="preserve">: A </w:t>
      </w:r>
      <w:proofErr w:type="spellStart"/>
      <w:r w:rsidRPr="00351FF3">
        <w:rPr>
          <w:rFonts w:ascii="Sakkal Majalla" w:hAnsi="Sakkal Majalla" w:cs="Sakkal Majalla" w:hint="cs"/>
          <w:color w:val="222222"/>
          <w:sz w:val="28"/>
          <w:szCs w:val="28"/>
          <w:shd w:val="clear" w:color="auto" w:fill="FFFFFF"/>
        </w:rPr>
        <w:t>customer</w:t>
      </w:r>
      <w:proofErr w:type="spellEnd"/>
      <w:r w:rsidRPr="00351FF3">
        <w:rPr>
          <w:rFonts w:ascii="Sakkal Majalla" w:hAnsi="Sakkal Majalla" w:cs="Sakkal Majalla" w:hint="cs"/>
          <w:color w:val="222222"/>
          <w:sz w:val="28"/>
          <w:szCs w:val="28"/>
          <w:shd w:val="clear" w:color="auto" w:fill="FFFFFF"/>
        </w:rPr>
        <w:t xml:space="preserve"> </w:t>
      </w:r>
      <w:proofErr w:type="spellStart"/>
      <w:r w:rsidRPr="00351FF3">
        <w:rPr>
          <w:rFonts w:ascii="Sakkal Majalla" w:hAnsi="Sakkal Majalla" w:cs="Sakkal Majalla" w:hint="cs"/>
          <w:color w:val="222222"/>
          <w:sz w:val="28"/>
          <w:szCs w:val="28"/>
          <w:shd w:val="clear" w:color="auto" w:fill="FFFFFF"/>
        </w:rPr>
        <w:t>value</w:t>
      </w:r>
      <w:proofErr w:type="spellEnd"/>
      <w:r w:rsidRPr="00351FF3">
        <w:rPr>
          <w:rFonts w:ascii="Sakkal Majalla" w:hAnsi="Sakkal Majalla" w:cs="Sakkal Majalla" w:hint="cs"/>
          <w:color w:val="222222"/>
          <w:sz w:val="28"/>
          <w:szCs w:val="28"/>
          <w:shd w:val="clear" w:color="auto" w:fill="FFFFFF"/>
        </w:rPr>
        <w:t xml:space="preserve"> perspective. </w:t>
      </w:r>
      <w:proofErr w:type="spellStart"/>
      <w:r w:rsidRPr="00351FF3">
        <w:rPr>
          <w:rFonts w:ascii="Sakkal Majalla" w:hAnsi="Sakkal Majalla" w:cs="Sakkal Majalla" w:hint="cs"/>
          <w:i/>
          <w:iCs/>
          <w:color w:val="222222"/>
          <w:sz w:val="28"/>
          <w:szCs w:val="28"/>
          <w:shd w:val="clear" w:color="auto" w:fill="FFFFFF"/>
        </w:rPr>
        <w:t>Information</w:t>
      </w:r>
      <w:proofErr w:type="spellEnd"/>
      <w:r w:rsidRPr="00351FF3">
        <w:rPr>
          <w:rFonts w:ascii="Sakkal Majalla" w:hAnsi="Sakkal Majalla" w:cs="Sakkal Majalla" w:hint="cs"/>
          <w:i/>
          <w:iCs/>
          <w:color w:val="222222"/>
          <w:sz w:val="28"/>
          <w:szCs w:val="28"/>
          <w:shd w:val="clear" w:color="auto" w:fill="FFFFFF"/>
        </w:rPr>
        <w:t xml:space="preserve"> &amp; Management</w:t>
      </w:r>
      <w:r w:rsidRPr="00351FF3">
        <w:rPr>
          <w:rFonts w:ascii="Sakkal Majalla" w:hAnsi="Sakkal Majalla" w:cs="Sakkal Majalla" w:hint="cs"/>
          <w:color w:val="222222"/>
          <w:sz w:val="28"/>
          <w:szCs w:val="28"/>
          <w:shd w:val="clear" w:color="auto" w:fill="FFFFFF"/>
        </w:rPr>
        <w:t>, </w:t>
      </w:r>
      <w:r w:rsidRPr="00351FF3">
        <w:rPr>
          <w:rFonts w:ascii="Sakkal Majalla" w:hAnsi="Sakkal Majalla" w:cs="Sakkal Majalla" w:hint="cs"/>
          <w:i/>
          <w:iCs/>
          <w:color w:val="222222"/>
          <w:sz w:val="28"/>
          <w:szCs w:val="28"/>
          <w:shd w:val="clear" w:color="auto" w:fill="FFFFFF"/>
        </w:rPr>
        <w:t>48</w:t>
      </w:r>
      <w:r w:rsidRPr="00351FF3">
        <w:rPr>
          <w:rFonts w:ascii="Sakkal Majalla" w:hAnsi="Sakkal Majalla" w:cs="Sakkal Majalla" w:hint="cs"/>
          <w:color w:val="222222"/>
          <w:sz w:val="28"/>
          <w:szCs w:val="28"/>
          <w:shd w:val="clear" w:color="auto" w:fill="FFFFFF"/>
        </w:rPr>
        <w:t>(6), 228-234.</w:t>
      </w:r>
      <w:r w:rsidRPr="00351FF3">
        <w:rPr>
          <w:rFonts w:ascii="Sakkal Majalla" w:hAnsi="Sakkal Majalla" w:cs="Sakkal Majalla" w:hint="cs"/>
          <w:color w:val="222222"/>
          <w:sz w:val="28"/>
          <w:szCs w:val="28"/>
          <w:shd w:val="clear" w:color="auto" w:fill="FFFFFF"/>
          <w:rtl/>
        </w:rPr>
        <w:t>‏</w:t>
      </w:r>
    </w:p>
    <w:p w14:paraId="13B92CB6" w14:textId="1FA370F5" w:rsidR="006A5408" w:rsidRPr="006A5408" w:rsidRDefault="006A5408" w:rsidP="006A5408">
      <w:pPr>
        <w:bidi/>
        <w:ind w:left="-377" w:right="142"/>
        <w:rPr>
          <w:rFonts w:ascii="Sakkal Majalla" w:hAnsi="Sakkal Majalla" w:cs="Sakkal Majalla"/>
          <w:sz w:val="44"/>
          <w:szCs w:val="44"/>
          <w:rtl/>
        </w:rPr>
      </w:pPr>
      <w:proofErr w:type="spellStart"/>
      <w:r w:rsidRPr="006A5408">
        <w:rPr>
          <w:rFonts w:ascii="Sakkal Majalla" w:hAnsi="Sakkal Majalla" w:cs="Sakkal Majalla" w:hint="cs"/>
          <w:color w:val="222222"/>
          <w:sz w:val="28"/>
          <w:szCs w:val="28"/>
          <w:shd w:val="clear" w:color="auto" w:fill="FFFFFF"/>
        </w:rPr>
        <w:t>Lupiáñez</w:t>
      </w:r>
      <w:proofErr w:type="spellEnd"/>
      <w:r w:rsidRPr="006A5408">
        <w:rPr>
          <w:rFonts w:ascii="Sakkal Majalla" w:hAnsi="Sakkal Majalla" w:cs="Sakkal Majalla" w:hint="cs"/>
          <w:color w:val="222222"/>
          <w:sz w:val="28"/>
          <w:szCs w:val="28"/>
          <w:shd w:val="clear" w:color="auto" w:fill="FFFFFF"/>
        </w:rPr>
        <w:t xml:space="preserve">-Villanueva, F., </w:t>
      </w:r>
      <w:proofErr w:type="spellStart"/>
      <w:r w:rsidRPr="006A5408">
        <w:rPr>
          <w:rFonts w:ascii="Sakkal Majalla" w:hAnsi="Sakkal Majalla" w:cs="Sakkal Majalla" w:hint="cs"/>
          <w:color w:val="222222"/>
          <w:sz w:val="28"/>
          <w:szCs w:val="28"/>
          <w:shd w:val="clear" w:color="auto" w:fill="FFFFFF"/>
        </w:rPr>
        <w:t>Gaskell</w:t>
      </w:r>
      <w:proofErr w:type="spellEnd"/>
      <w:r w:rsidRPr="006A5408">
        <w:rPr>
          <w:rFonts w:ascii="Sakkal Majalla" w:hAnsi="Sakkal Majalla" w:cs="Sakkal Majalla" w:hint="cs"/>
          <w:color w:val="222222"/>
          <w:sz w:val="28"/>
          <w:szCs w:val="28"/>
          <w:shd w:val="clear" w:color="auto" w:fill="FFFFFF"/>
        </w:rPr>
        <w:t xml:space="preserve">, G., </w:t>
      </w:r>
      <w:proofErr w:type="spellStart"/>
      <w:r w:rsidRPr="006A5408">
        <w:rPr>
          <w:rFonts w:ascii="Sakkal Majalla" w:hAnsi="Sakkal Majalla" w:cs="Sakkal Majalla" w:hint="cs"/>
          <w:color w:val="222222"/>
          <w:sz w:val="28"/>
          <w:szCs w:val="28"/>
          <w:shd w:val="clear" w:color="auto" w:fill="FFFFFF"/>
        </w:rPr>
        <w:t>Veltri</w:t>
      </w:r>
      <w:proofErr w:type="spellEnd"/>
      <w:r w:rsidRPr="006A5408">
        <w:rPr>
          <w:rFonts w:ascii="Sakkal Majalla" w:hAnsi="Sakkal Majalla" w:cs="Sakkal Majalla" w:hint="cs"/>
          <w:color w:val="222222"/>
          <w:sz w:val="28"/>
          <w:szCs w:val="28"/>
          <w:shd w:val="clear" w:color="auto" w:fill="FFFFFF"/>
        </w:rPr>
        <w:t xml:space="preserve">, G. A., </w:t>
      </w:r>
      <w:proofErr w:type="spellStart"/>
      <w:r w:rsidRPr="006A5408">
        <w:rPr>
          <w:rFonts w:ascii="Sakkal Majalla" w:hAnsi="Sakkal Majalla" w:cs="Sakkal Majalla" w:hint="cs"/>
          <w:color w:val="222222"/>
          <w:sz w:val="28"/>
          <w:szCs w:val="28"/>
          <w:shd w:val="clear" w:color="auto" w:fill="FFFFFF"/>
        </w:rPr>
        <w:t>Theben</w:t>
      </w:r>
      <w:proofErr w:type="spellEnd"/>
      <w:r w:rsidRPr="006A5408">
        <w:rPr>
          <w:rFonts w:ascii="Sakkal Majalla" w:hAnsi="Sakkal Majalla" w:cs="Sakkal Majalla" w:hint="cs"/>
          <w:color w:val="222222"/>
          <w:sz w:val="28"/>
          <w:szCs w:val="28"/>
          <w:shd w:val="clear" w:color="auto" w:fill="FFFFFF"/>
        </w:rPr>
        <w:t xml:space="preserve">, A., </w:t>
      </w:r>
      <w:proofErr w:type="spellStart"/>
      <w:r w:rsidRPr="006A5408">
        <w:rPr>
          <w:rFonts w:ascii="Sakkal Majalla" w:hAnsi="Sakkal Majalla" w:cs="Sakkal Majalla" w:hint="cs"/>
          <w:color w:val="222222"/>
          <w:sz w:val="28"/>
          <w:szCs w:val="28"/>
          <w:shd w:val="clear" w:color="auto" w:fill="FFFFFF"/>
        </w:rPr>
        <w:t>Folkvord</w:t>
      </w:r>
      <w:proofErr w:type="spellEnd"/>
      <w:r w:rsidRPr="006A5408">
        <w:rPr>
          <w:rFonts w:ascii="Sakkal Majalla" w:hAnsi="Sakkal Majalla" w:cs="Sakkal Majalla" w:hint="cs"/>
          <w:color w:val="222222"/>
          <w:sz w:val="28"/>
          <w:szCs w:val="28"/>
          <w:shd w:val="clear" w:color="auto" w:fill="FFFFFF"/>
        </w:rPr>
        <w:t xml:space="preserve">, F., </w:t>
      </w:r>
      <w:proofErr w:type="spellStart"/>
      <w:r w:rsidRPr="006A5408">
        <w:rPr>
          <w:rFonts w:ascii="Sakkal Majalla" w:hAnsi="Sakkal Majalla" w:cs="Sakkal Majalla" w:hint="cs"/>
          <w:color w:val="222222"/>
          <w:sz w:val="28"/>
          <w:szCs w:val="28"/>
          <w:shd w:val="clear" w:color="auto" w:fill="FFFFFF"/>
        </w:rPr>
        <w:t>Bonatti</w:t>
      </w:r>
      <w:proofErr w:type="spellEnd"/>
      <w:r w:rsidRPr="006A5408">
        <w:rPr>
          <w:rFonts w:ascii="Sakkal Majalla" w:hAnsi="Sakkal Majalla" w:cs="Sakkal Majalla" w:hint="cs"/>
          <w:color w:val="222222"/>
          <w:sz w:val="28"/>
          <w:szCs w:val="28"/>
          <w:shd w:val="clear" w:color="auto" w:fill="FFFFFF"/>
        </w:rPr>
        <w:t xml:space="preserve">, L., ... &amp; </w:t>
      </w:r>
      <w:proofErr w:type="spellStart"/>
      <w:r w:rsidRPr="006A5408">
        <w:rPr>
          <w:rFonts w:ascii="Sakkal Majalla" w:hAnsi="Sakkal Majalla" w:cs="Sakkal Majalla" w:hint="cs"/>
          <w:color w:val="222222"/>
          <w:sz w:val="28"/>
          <w:szCs w:val="28"/>
          <w:shd w:val="clear" w:color="auto" w:fill="FFFFFF"/>
        </w:rPr>
        <w:t>Codagnone</w:t>
      </w:r>
      <w:proofErr w:type="spellEnd"/>
      <w:r w:rsidRPr="006A5408">
        <w:rPr>
          <w:rFonts w:ascii="Sakkal Majalla" w:hAnsi="Sakkal Majalla" w:cs="Sakkal Majalla" w:hint="cs"/>
          <w:color w:val="222222"/>
          <w:sz w:val="28"/>
          <w:szCs w:val="28"/>
          <w:shd w:val="clear" w:color="auto" w:fill="FFFFFF"/>
        </w:rPr>
        <w:t xml:space="preserve">, C. (2016). </w:t>
      </w:r>
      <w:proofErr w:type="spellStart"/>
      <w:r w:rsidRPr="006A5408">
        <w:rPr>
          <w:rFonts w:ascii="Sakkal Majalla" w:hAnsi="Sakkal Majalla" w:cs="Sakkal Majalla" w:hint="cs"/>
          <w:color w:val="222222"/>
          <w:sz w:val="28"/>
          <w:szCs w:val="28"/>
          <w:shd w:val="clear" w:color="auto" w:fill="FFFFFF"/>
        </w:rPr>
        <w:t>Study</w:t>
      </w:r>
      <w:proofErr w:type="spellEnd"/>
      <w:r w:rsidRPr="006A5408">
        <w:rPr>
          <w:rFonts w:ascii="Sakkal Majalla" w:hAnsi="Sakkal Majalla" w:cs="Sakkal Majalla" w:hint="cs"/>
          <w:color w:val="222222"/>
          <w:sz w:val="28"/>
          <w:szCs w:val="28"/>
          <w:shd w:val="clear" w:color="auto" w:fill="FFFFFF"/>
        </w:rPr>
        <w:t xml:space="preserve"> </w:t>
      </w:r>
      <w:proofErr w:type="spellStart"/>
      <w:r w:rsidRPr="006A5408">
        <w:rPr>
          <w:rFonts w:ascii="Sakkal Majalla" w:hAnsi="Sakkal Majalla" w:cs="Sakkal Majalla" w:hint="cs"/>
          <w:color w:val="222222"/>
          <w:sz w:val="28"/>
          <w:szCs w:val="28"/>
          <w:shd w:val="clear" w:color="auto" w:fill="FFFFFF"/>
        </w:rPr>
        <w:t>on</w:t>
      </w:r>
      <w:proofErr w:type="spellEnd"/>
      <w:r w:rsidRPr="006A5408">
        <w:rPr>
          <w:rFonts w:ascii="Sakkal Majalla" w:hAnsi="Sakkal Majalla" w:cs="Sakkal Majalla" w:hint="cs"/>
          <w:color w:val="222222"/>
          <w:sz w:val="28"/>
          <w:szCs w:val="28"/>
          <w:shd w:val="clear" w:color="auto" w:fill="FFFFFF"/>
        </w:rPr>
        <w:t xml:space="preserve"> </w:t>
      </w:r>
      <w:proofErr w:type="spellStart"/>
      <w:r w:rsidRPr="006A5408">
        <w:rPr>
          <w:rFonts w:ascii="Sakkal Majalla" w:hAnsi="Sakkal Majalla" w:cs="Sakkal Majalla" w:hint="cs"/>
          <w:color w:val="222222"/>
          <w:sz w:val="28"/>
          <w:szCs w:val="28"/>
          <w:shd w:val="clear" w:color="auto" w:fill="FFFFFF"/>
        </w:rPr>
        <w:t>the</w:t>
      </w:r>
      <w:proofErr w:type="spellEnd"/>
      <w:r w:rsidRPr="006A5408">
        <w:rPr>
          <w:rFonts w:ascii="Sakkal Majalla" w:hAnsi="Sakkal Majalla" w:cs="Sakkal Majalla" w:hint="cs"/>
          <w:color w:val="222222"/>
          <w:sz w:val="28"/>
          <w:szCs w:val="28"/>
          <w:shd w:val="clear" w:color="auto" w:fill="FFFFFF"/>
        </w:rPr>
        <w:t xml:space="preserve"> </w:t>
      </w:r>
      <w:proofErr w:type="spellStart"/>
      <w:r w:rsidRPr="006A5408">
        <w:rPr>
          <w:rFonts w:ascii="Sakkal Majalla" w:hAnsi="Sakkal Majalla" w:cs="Sakkal Majalla" w:hint="cs"/>
          <w:color w:val="222222"/>
          <w:sz w:val="28"/>
          <w:szCs w:val="28"/>
          <w:shd w:val="clear" w:color="auto" w:fill="FFFFFF"/>
        </w:rPr>
        <w:t>impact</w:t>
      </w:r>
      <w:proofErr w:type="spellEnd"/>
      <w:r w:rsidRPr="006A5408">
        <w:rPr>
          <w:rFonts w:ascii="Sakkal Majalla" w:hAnsi="Sakkal Majalla" w:cs="Sakkal Majalla" w:hint="cs"/>
          <w:color w:val="222222"/>
          <w:sz w:val="28"/>
          <w:szCs w:val="28"/>
          <w:shd w:val="clear" w:color="auto" w:fill="FFFFFF"/>
        </w:rPr>
        <w:t xml:space="preserve"> </w:t>
      </w:r>
      <w:proofErr w:type="spellStart"/>
      <w:r w:rsidRPr="006A5408">
        <w:rPr>
          <w:rFonts w:ascii="Sakkal Majalla" w:hAnsi="Sakkal Majalla" w:cs="Sakkal Majalla" w:hint="cs"/>
          <w:color w:val="222222"/>
          <w:sz w:val="28"/>
          <w:szCs w:val="28"/>
          <w:shd w:val="clear" w:color="auto" w:fill="FFFFFF"/>
        </w:rPr>
        <w:t>of</w:t>
      </w:r>
      <w:proofErr w:type="spellEnd"/>
      <w:r w:rsidRPr="006A5408">
        <w:rPr>
          <w:rFonts w:ascii="Sakkal Majalla" w:hAnsi="Sakkal Majalla" w:cs="Sakkal Majalla" w:hint="cs"/>
          <w:color w:val="222222"/>
          <w:sz w:val="28"/>
          <w:szCs w:val="28"/>
          <w:shd w:val="clear" w:color="auto" w:fill="FFFFFF"/>
        </w:rPr>
        <w:t xml:space="preserve"> marketing </w:t>
      </w:r>
      <w:proofErr w:type="spellStart"/>
      <w:r w:rsidRPr="006A5408">
        <w:rPr>
          <w:rFonts w:ascii="Sakkal Majalla" w:hAnsi="Sakkal Majalla" w:cs="Sakkal Majalla" w:hint="cs"/>
          <w:color w:val="222222"/>
          <w:sz w:val="28"/>
          <w:szCs w:val="28"/>
          <w:shd w:val="clear" w:color="auto" w:fill="FFFFFF"/>
        </w:rPr>
        <w:t>through</w:t>
      </w:r>
      <w:proofErr w:type="spellEnd"/>
      <w:r w:rsidRPr="006A5408">
        <w:rPr>
          <w:rFonts w:ascii="Sakkal Majalla" w:hAnsi="Sakkal Majalla" w:cs="Sakkal Majalla" w:hint="cs"/>
          <w:color w:val="222222"/>
          <w:sz w:val="28"/>
          <w:szCs w:val="28"/>
          <w:shd w:val="clear" w:color="auto" w:fill="FFFFFF"/>
        </w:rPr>
        <w:t xml:space="preserve"> social media, online games </w:t>
      </w:r>
      <w:proofErr w:type="spellStart"/>
      <w:r w:rsidRPr="006A5408">
        <w:rPr>
          <w:rFonts w:ascii="Sakkal Majalla" w:hAnsi="Sakkal Majalla" w:cs="Sakkal Majalla" w:hint="cs"/>
          <w:color w:val="222222"/>
          <w:sz w:val="28"/>
          <w:szCs w:val="28"/>
          <w:shd w:val="clear" w:color="auto" w:fill="FFFFFF"/>
        </w:rPr>
        <w:t>and</w:t>
      </w:r>
      <w:proofErr w:type="spellEnd"/>
      <w:r w:rsidRPr="006A5408">
        <w:rPr>
          <w:rFonts w:ascii="Sakkal Majalla" w:hAnsi="Sakkal Majalla" w:cs="Sakkal Majalla" w:hint="cs"/>
          <w:color w:val="222222"/>
          <w:sz w:val="28"/>
          <w:szCs w:val="28"/>
          <w:shd w:val="clear" w:color="auto" w:fill="FFFFFF"/>
        </w:rPr>
        <w:t xml:space="preserve"> mobile </w:t>
      </w:r>
      <w:proofErr w:type="spellStart"/>
      <w:r w:rsidRPr="006A5408">
        <w:rPr>
          <w:rFonts w:ascii="Sakkal Majalla" w:hAnsi="Sakkal Majalla" w:cs="Sakkal Majalla" w:hint="cs"/>
          <w:color w:val="222222"/>
          <w:sz w:val="28"/>
          <w:szCs w:val="28"/>
          <w:shd w:val="clear" w:color="auto" w:fill="FFFFFF"/>
        </w:rPr>
        <w:t>applications</w:t>
      </w:r>
      <w:proofErr w:type="spellEnd"/>
      <w:r w:rsidRPr="006A5408">
        <w:rPr>
          <w:rFonts w:ascii="Sakkal Majalla" w:hAnsi="Sakkal Majalla" w:cs="Sakkal Majalla" w:hint="cs"/>
          <w:color w:val="222222"/>
          <w:sz w:val="28"/>
          <w:szCs w:val="28"/>
          <w:shd w:val="clear" w:color="auto" w:fill="FFFFFF"/>
        </w:rPr>
        <w:t xml:space="preserve"> </w:t>
      </w:r>
      <w:proofErr w:type="spellStart"/>
      <w:r w:rsidRPr="006A5408">
        <w:rPr>
          <w:rFonts w:ascii="Sakkal Majalla" w:hAnsi="Sakkal Majalla" w:cs="Sakkal Majalla" w:hint="cs"/>
          <w:color w:val="222222"/>
          <w:sz w:val="28"/>
          <w:szCs w:val="28"/>
          <w:shd w:val="clear" w:color="auto" w:fill="FFFFFF"/>
        </w:rPr>
        <w:t>on</w:t>
      </w:r>
      <w:proofErr w:type="spellEnd"/>
      <w:r w:rsidRPr="006A5408">
        <w:rPr>
          <w:rFonts w:ascii="Sakkal Majalla" w:hAnsi="Sakkal Majalla" w:cs="Sakkal Majalla" w:hint="cs"/>
          <w:color w:val="222222"/>
          <w:sz w:val="28"/>
          <w:szCs w:val="28"/>
          <w:shd w:val="clear" w:color="auto" w:fill="FFFFFF"/>
        </w:rPr>
        <w:t xml:space="preserve"> </w:t>
      </w:r>
      <w:proofErr w:type="spellStart"/>
      <w:r w:rsidRPr="006A5408">
        <w:rPr>
          <w:rFonts w:ascii="Sakkal Majalla" w:hAnsi="Sakkal Majalla" w:cs="Sakkal Majalla" w:hint="cs"/>
          <w:color w:val="222222"/>
          <w:sz w:val="28"/>
          <w:szCs w:val="28"/>
          <w:shd w:val="clear" w:color="auto" w:fill="FFFFFF"/>
        </w:rPr>
        <w:t>children's</w:t>
      </w:r>
      <w:proofErr w:type="spellEnd"/>
      <w:r w:rsidRPr="006A5408">
        <w:rPr>
          <w:rFonts w:ascii="Sakkal Majalla" w:hAnsi="Sakkal Majalla" w:cs="Sakkal Majalla" w:hint="cs"/>
          <w:color w:val="222222"/>
          <w:sz w:val="28"/>
          <w:szCs w:val="28"/>
          <w:shd w:val="clear" w:color="auto" w:fill="FFFFFF"/>
        </w:rPr>
        <w:t xml:space="preserve"> </w:t>
      </w:r>
      <w:proofErr w:type="spellStart"/>
      <w:r w:rsidRPr="006A5408">
        <w:rPr>
          <w:rFonts w:ascii="Sakkal Majalla" w:hAnsi="Sakkal Majalla" w:cs="Sakkal Majalla" w:hint="cs"/>
          <w:color w:val="222222"/>
          <w:sz w:val="28"/>
          <w:szCs w:val="28"/>
          <w:shd w:val="clear" w:color="auto" w:fill="FFFFFF"/>
        </w:rPr>
        <w:t>behaviour</w:t>
      </w:r>
      <w:proofErr w:type="spellEnd"/>
      <w:r w:rsidRPr="006A5408">
        <w:rPr>
          <w:rFonts w:ascii="Sakkal Majalla" w:hAnsi="Sakkal Majalla" w:cs="Sakkal Majalla" w:hint="cs"/>
          <w:color w:val="222222"/>
          <w:sz w:val="28"/>
          <w:szCs w:val="28"/>
          <w:shd w:val="clear" w:color="auto" w:fill="FFFFFF"/>
        </w:rPr>
        <w:t>.</w:t>
      </w:r>
      <w:r w:rsidRPr="006A5408">
        <w:rPr>
          <w:rFonts w:ascii="Sakkal Majalla" w:hAnsi="Sakkal Majalla" w:cs="Sakkal Majalla" w:hint="cs"/>
          <w:color w:val="222222"/>
          <w:sz w:val="28"/>
          <w:szCs w:val="28"/>
          <w:shd w:val="clear" w:color="auto" w:fill="FFFFFF"/>
          <w:rtl/>
        </w:rPr>
        <w:t>‏</w:t>
      </w:r>
    </w:p>
    <w:p w14:paraId="088048A3" w14:textId="54FF6371" w:rsidR="002945EC" w:rsidRPr="002945EC" w:rsidRDefault="002945EC" w:rsidP="002945EC">
      <w:pPr>
        <w:bidi/>
        <w:ind w:left="-377" w:right="142"/>
        <w:rPr>
          <w:rFonts w:ascii="Sakkal Majalla" w:hAnsi="Sakkal Majalla" w:cs="Sakkal Majalla"/>
          <w:color w:val="222222"/>
          <w:sz w:val="44"/>
          <w:szCs w:val="44"/>
          <w:shd w:val="clear" w:color="auto" w:fill="FFFFFF"/>
        </w:rPr>
      </w:pPr>
      <w:r w:rsidRPr="002945EC">
        <w:rPr>
          <w:rFonts w:ascii="Sakkal Majalla" w:hAnsi="Sakkal Majalla" w:cs="Sakkal Majalla" w:hint="cs"/>
          <w:color w:val="222222"/>
          <w:sz w:val="28"/>
          <w:szCs w:val="28"/>
          <w:shd w:val="clear" w:color="auto" w:fill="FFFFFF"/>
        </w:rPr>
        <w:t xml:space="preserve">Mangold, W. G., &amp; </w:t>
      </w:r>
      <w:proofErr w:type="spellStart"/>
      <w:r w:rsidRPr="002945EC">
        <w:rPr>
          <w:rFonts w:ascii="Sakkal Majalla" w:hAnsi="Sakkal Majalla" w:cs="Sakkal Majalla" w:hint="cs"/>
          <w:color w:val="222222"/>
          <w:sz w:val="28"/>
          <w:szCs w:val="28"/>
          <w:shd w:val="clear" w:color="auto" w:fill="FFFFFF"/>
        </w:rPr>
        <w:t>Faulds</w:t>
      </w:r>
      <w:proofErr w:type="spellEnd"/>
      <w:r w:rsidRPr="002945EC">
        <w:rPr>
          <w:rFonts w:ascii="Sakkal Majalla" w:hAnsi="Sakkal Majalla" w:cs="Sakkal Majalla" w:hint="cs"/>
          <w:color w:val="222222"/>
          <w:sz w:val="28"/>
          <w:szCs w:val="28"/>
          <w:shd w:val="clear" w:color="auto" w:fill="FFFFFF"/>
        </w:rPr>
        <w:t xml:space="preserve">, D. J. (2009). Social media: The new </w:t>
      </w:r>
      <w:proofErr w:type="spellStart"/>
      <w:r w:rsidRPr="002945EC">
        <w:rPr>
          <w:rFonts w:ascii="Sakkal Majalla" w:hAnsi="Sakkal Majalla" w:cs="Sakkal Majalla" w:hint="cs"/>
          <w:color w:val="222222"/>
          <w:sz w:val="28"/>
          <w:szCs w:val="28"/>
          <w:shd w:val="clear" w:color="auto" w:fill="FFFFFF"/>
        </w:rPr>
        <w:t>hybrid</w:t>
      </w:r>
      <w:proofErr w:type="spellEnd"/>
      <w:r w:rsidRPr="002945EC">
        <w:rPr>
          <w:rFonts w:ascii="Sakkal Majalla" w:hAnsi="Sakkal Majalla" w:cs="Sakkal Majalla" w:hint="cs"/>
          <w:color w:val="222222"/>
          <w:sz w:val="28"/>
          <w:szCs w:val="28"/>
          <w:shd w:val="clear" w:color="auto" w:fill="FFFFFF"/>
        </w:rPr>
        <w:t xml:space="preserve"> </w:t>
      </w:r>
      <w:proofErr w:type="spellStart"/>
      <w:r w:rsidRPr="002945EC">
        <w:rPr>
          <w:rFonts w:ascii="Sakkal Majalla" w:hAnsi="Sakkal Majalla" w:cs="Sakkal Majalla" w:hint="cs"/>
          <w:color w:val="222222"/>
          <w:sz w:val="28"/>
          <w:szCs w:val="28"/>
          <w:shd w:val="clear" w:color="auto" w:fill="FFFFFF"/>
        </w:rPr>
        <w:t>element</w:t>
      </w:r>
      <w:proofErr w:type="spellEnd"/>
      <w:r w:rsidRPr="002945EC">
        <w:rPr>
          <w:rFonts w:ascii="Sakkal Majalla" w:hAnsi="Sakkal Majalla" w:cs="Sakkal Majalla" w:hint="cs"/>
          <w:color w:val="222222"/>
          <w:sz w:val="28"/>
          <w:szCs w:val="28"/>
          <w:shd w:val="clear" w:color="auto" w:fill="FFFFFF"/>
        </w:rPr>
        <w:t xml:space="preserve"> </w:t>
      </w:r>
      <w:proofErr w:type="spellStart"/>
      <w:r w:rsidRPr="002945EC">
        <w:rPr>
          <w:rFonts w:ascii="Sakkal Majalla" w:hAnsi="Sakkal Majalla" w:cs="Sakkal Majalla" w:hint="cs"/>
          <w:color w:val="222222"/>
          <w:sz w:val="28"/>
          <w:szCs w:val="28"/>
          <w:shd w:val="clear" w:color="auto" w:fill="FFFFFF"/>
        </w:rPr>
        <w:t>of</w:t>
      </w:r>
      <w:proofErr w:type="spellEnd"/>
      <w:r w:rsidRPr="002945EC">
        <w:rPr>
          <w:rFonts w:ascii="Sakkal Majalla" w:hAnsi="Sakkal Majalla" w:cs="Sakkal Majalla" w:hint="cs"/>
          <w:color w:val="222222"/>
          <w:sz w:val="28"/>
          <w:szCs w:val="28"/>
          <w:shd w:val="clear" w:color="auto" w:fill="FFFFFF"/>
        </w:rPr>
        <w:t xml:space="preserve"> </w:t>
      </w:r>
      <w:proofErr w:type="spellStart"/>
      <w:r w:rsidRPr="002945EC">
        <w:rPr>
          <w:rFonts w:ascii="Sakkal Majalla" w:hAnsi="Sakkal Majalla" w:cs="Sakkal Majalla" w:hint="cs"/>
          <w:color w:val="222222"/>
          <w:sz w:val="28"/>
          <w:szCs w:val="28"/>
          <w:shd w:val="clear" w:color="auto" w:fill="FFFFFF"/>
        </w:rPr>
        <w:t>the</w:t>
      </w:r>
      <w:proofErr w:type="spellEnd"/>
      <w:r w:rsidRPr="002945EC">
        <w:rPr>
          <w:rFonts w:ascii="Sakkal Majalla" w:hAnsi="Sakkal Majalla" w:cs="Sakkal Majalla" w:hint="cs"/>
          <w:color w:val="222222"/>
          <w:sz w:val="28"/>
          <w:szCs w:val="28"/>
          <w:shd w:val="clear" w:color="auto" w:fill="FFFFFF"/>
        </w:rPr>
        <w:t xml:space="preserve"> </w:t>
      </w:r>
      <w:proofErr w:type="spellStart"/>
      <w:r w:rsidRPr="002945EC">
        <w:rPr>
          <w:rFonts w:ascii="Sakkal Majalla" w:hAnsi="Sakkal Majalla" w:cs="Sakkal Majalla" w:hint="cs"/>
          <w:color w:val="222222"/>
          <w:sz w:val="28"/>
          <w:szCs w:val="28"/>
          <w:shd w:val="clear" w:color="auto" w:fill="FFFFFF"/>
        </w:rPr>
        <w:t>promotion</w:t>
      </w:r>
      <w:proofErr w:type="spellEnd"/>
      <w:r w:rsidRPr="002945EC">
        <w:rPr>
          <w:rFonts w:ascii="Sakkal Majalla" w:hAnsi="Sakkal Majalla" w:cs="Sakkal Majalla" w:hint="cs"/>
          <w:color w:val="222222"/>
          <w:sz w:val="28"/>
          <w:szCs w:val="28"/>
          <w:shd w:val="clear" w:color="auto" w:fill="FFFFFF"/>
        </w:rPr>
        <w:t xml:space="preserve"> mix. </w:t>
      </w:r>
      <w:r w:rsidRPr="002945EC">
        <w:rPr>
          <w:rFonts w:ascii="Sakkal Majalla" w:hAnsi="Sakkal Majalla" w:cs="Sakkal Majalla" w:hint="cs"/>
          <w:i/>
          <w:iCs/>
          <w:color w:val="222222"/>
          <w:sz w:val="28"/>
          <w:szCs w:val="28"/>
          <w:shd w:val="clear" w:color="auto" w:fill="FFFFFF"/>
        </w:rPr>
        <w:t xml:space="preserve">Business </w:t>
      </w:r>
      <w:proofErr w:type="spellStart"/>
      <w:r w:rsidRPr="002945EC">
        <w:rPr>
          <w:rFonts w:ascii="Sakkal Majalla" w:hAnsi="Sakkal Majalla" w:cs="Sakkal Majalla" w:hint="cs"/>
          <w:i/>
          <w:iCs/>
          <w:color w:val="222222"/>
          <w:sz w:val="28"/>
          <w:szCs w:val="28"/>
          <w:shd w:val="clear" w:color="auto" w:fill="FFFFFF"/>
        </w:rPr>
        <w:t>horizons</w:t>
      </w:r>
      <w:proofErr w:type="spellEnd"/>
      <w:r w:rsidRPr="002945EC">
        <w:rPr>
          <w:rFonts w:ascii="Sakkal Majalla" w:hAnsi="Sakkal Majalla" w:cs="Sakkal Majalla" w:hint="cs"/>
          <w:color w:val="222222"/>
          <w:sz w:val="28"/>
          <w:szCs w:val="28"/>
          <w:shd w:val="clear" w:color="auto" w:fill="FFFFFF"/>
        </w:rPr>
        <w:t>, </w:t>
      </w:r>
      <w:r w:rsidRPr="002945EC">
        <w:rPr>
          <w:rFonts w:ascii="Sakkal Majalla" w:hAnsi="Sakkal Majalla" w:cs="Sakkal Majalla" w:hint="cs"/>
          <w:i/>
          <w:iCs/>
          <w:color w:val="222222"/>
          <w:sz w:val="28"/>
          <w:szCs w:val="28"/>
          <w:shd w:val="clear" w:color="auto" w:fill="FFFFFF"/>
        </w:rPr>
        <w:t>52</w:t>
      </w:r>
      <w:r w:rsidRPr="002945EC">
        <w:rPr>
          <w:rFonts w:ascii="Sakkal Majalla" w:hAnsi="Sakkal Majalla" w:cs="Sakkal Majalla" w:hint="cs"/>
          <w:color w:val="222222"/>
          <w:sz w:val="28"/>
          <w:szCs w:val="28"/>
          <w:shd w:val="clear" w:color="auto" w:fill="FFFFFF"/>
        </w:rPr>
        <w:t>(4), 357-365.</w:t>
      </w:r>
      <w:r w:rsidRPr="002945EC">
        <w:rPr>
          <w:rFonts w:ascii="Sakkal Majalla" w:hAnsi="Sakkal Majalla" w:cs="Sakkal Majalla" w:hint="cs"/>
          <w:color w:val="222222"/>
          <w:sz w:val="28"/>
          <w:szCs w:val="28"/>
          <w:shd w:val="clear" w:color="auto" w:fill="FFFFFF"/>
          <w:rtl/>
        </w:rPr>
        <w:t>‏</w:t>
      </w:r>
    </w:p>
    <w:p w14:paraId="4348FE14" w14:textId="6A2C5C4B" w:rsidR="007B4911" w:rsidRDefault="004A1EA5" w:rsidP="00CB245C">
      <w:pPr>
        <w:bidi/>
        <w:ind w:left="-377" w:right="142"/>
        <w:rPr>
          <w:rFonts w:ascii="Sakkal Majalla" w:hAnsi="Sakkal Majalla" w:cs="Sakkal Majalla"/>
          <w:color w:val="222222"/>
          <w:sz w:val="28"/>
          <w:szCs w:val="28"/>
          <w:shd w:val="clear" w:color="auto" w:fill="FFFFFF"/>
          <w:rtl/>
        </w:rPr>
      </w:pPr>
      <w:proofErr w:type="spellStart"/>
      <w:r w:rsidRPr="004A1EA5">
        <w:rPr>
          <w:rFonts w:ascii="Sakkal Majalla" w:hAnsi="Sakkal Majalla" w:cs="Sakkal Majalla" w:hint="cs"/>
          <w:color w:val="222222"/>
          <w:sz w:val="28"/>
          <w:szCs w:val="28"/>
          <w:shd w:val="clear" w:color="auto" w:fill="FFFFFF"/>
        </w:rPr>
        <w:t>Mehrabian</w:t>
      </w:r>
      <w:proofErr w:type="spellEnd"/>
      <w:r w:rsidRPr="004A1EA5">
        <w:rPr>
          <w:rFonts w:ascii="Sakkal Majalla" w:hAnsi="Sakkal Majalla" w:cs="Sakkal Majalla" w:hint="cs"/>
          <w:color w:val="222222"/>
          <w:sz w:val="28"/>
          <w:szCs w:val="28"/>
          <w:shd w:val="clear" w:color="auto" w:fill="FFFFFF"/>
        </w:rPr>
        <w:t xml:space="preserve">, A., &amp; Russell, J. A. (1974). </w:t>
      </w:r>
      <w:proofErr w:type="spellStart"/>
      <w:r w:rsidRPr="004A1EA5">
        <w:rPr>
          <w:rFonts w:ascii="Sakkal Majalla" w:hAnsi="Sakkal Majalla" w:cs="Sakkal Majalla" w:hint="cs"/>
          <w:color w:val="222222"/>
          <w:sz w:val="28"/>
          <w:szCs w:val="28"/>
          <w:shd w:val="clear" w:color="auto" w:fill="FFFFFF"/>
        </w:rPr>
        <w:t>An</w:t>
      </w:r>
      <w:proofErr w:type="spellEnd"/>
      <w:r w:rsidRPr="004A1EA5">
        <w:rPr>
          <w:rFonts w:ascii="Sakkal Majalla" w:hAnsi="Sakkal Majalla" w:cs="Sakkal Majalla" w:hint="cs"/>
          <w:color w:val="222222"/>
          <w:sz w:val="28"/>
          <w:szCs w:val="28"/>
          <w:shd w:val="clear" w:color="auto" w:fill="FFFFFF"/>
        </w:rPr>
        <w:t xml:space="preserve"> approach </w:t>
      </w:r>
      <w:proofErr w:type="spellStart"/>
      <w:r w:rsidRPr="004A1EA5">
        <w:rPr>
          <w:rFonts w:ascii="Sakkal Majalla" w:hAnsi="Sakkal Majalla" w:cs="Sakkal Majalla" w:hint="cs"/>
          <w:color w:val="222222"/>
          <w:sz w:val="28"/>
          <w:szCs w:val="28"/>
          <w:shd w:val="clear" w:color="auto" w:fill="FFFFFF"/>
        </w:rPr>
        <w:t>to</w:t>
      </w:r>
      <w:proofErr w:type="spellEnd"/>
      <w:r w:rsidRPr="004A1EA5">
        <w:rPr>
          <w:rFonts w:ascii="Sakkal Majalla" w:hAnsi="Sakkal Majalla" w:cs="Sakkal Majalla" w:hint="cs"/>
          <w:color w:val="222222"/>
          <w:sz w:val="28"/>
          <w:szCs w:val="28"/>
          <w:shd w:val="clear" w:color="auto" w:fill="FFFFFF"/>
        </w:rPr>
        <w:t xml:space="preserve"> </w:t>
      </w:r>
      <w:proofErr w:type="spellStart"/>
      <w:r w:rsidRPr="004A1EA5">
        <w:rPr>
          <w:rFonts w:ascii="Sakkal Majalla" w:hAnsi="Sakkal Majalla" w:cs="Sakkal Majalla" w:hint="cs"/>
          <w:color w:val="222222"/>
          <w:sz w:val="28"/>
          <w:szCs w:val="28"/>
          <w:shd w:val="clear" w:color="auto" w:fill="FFFFFF"/>
        </w:rPr>
        <w:t>environmental</w:t>
      </w:r>
      <w:proofErr w:type="spellEnd"/>
      <w:r w:rsidRPr="004A1EA5">
        <w:rPr>
          <w:rFonts w:ascii="Sakkal Majalla" w:hAnsi="Sakkal Majalla" w:cs="Sakkal Majalla" w:hint="cs"/>
          <w:color w:val="222222"/>
          <w:sz w:val="28"/>
          <w:szCs w:val="28"/>
          <w:shd w:val="clear" w:color="auto" w:fill="FFFFFF"/>
        </w:rPr>
        <w:t xml:space="preserve"> </w:t>
      </w:r>
      <w:proofErr w:type="spellStart"/>
      <w:r w:rsidRPr="004A1EA5">
        <w:rPr>
          <w:rFonts w:ascii="Sakkal Majalla" w:hAnsi="Sakkal Majalla" w:cs="Sakkal Majalla" w:hint="cs"/>
          <w:color w:val="222222"/>
          <w:sz w:val="28"/>
          <w:szCs w:val="28"/>
          <w:shd w:val="clear" w:color="auto" w:fill="FFFFFF"/>
        </w:rPr>
        <w:t>psychology</w:t>
      </w:r>
      <w:proofErr w:type="spellEnd"/>
      <w:r w:rsidRPr="004A1EA5">
        <w:rPr>
          <w:rFonts w:ascii="Sakkal Majalla" w:hAnsi="Sakkal Majalla" w:cs="Sakkal Majalla" w:hint="cs"/>
          <w:color w:val="222222"/>
          <w:sz w:val="28"/>
          <w:szCs w:val="28"/>
          <w:shd w:val="clear" w:color="auto" w:fill="FFFFFF"/>
        </w:rPr>
        <w:t>. MIT Press</w:t>
      </w:r>
    </w:p>
    <w:p w14:paraId="2142191E" w14:textId="08CBB9FD" w:rsidR="00A67965" w:rsidRDefault="00A67965" w:rsidP="00A67965">
      <w:pPr>
        <w:bidi/>
        <w:ind w:left="-377" w:right="142"/>
        <w:rPr>
          <w:rFonts w:ascii="Sakkal Majalla" w:hAnsi="Sakkal Majalla" w:cs="Sakkal Majalla"/>
          <w:color w:val="222222"/>
          <w:sz w:val="28"/>
          <w:szCs w:val="28"/>
          <w:shd w:val="clear" w:color="auto" w:fill="FFFFFF"/>
          <w:rtl/>
        </w:rPr>
      </w:pPr>
      <w:proofErr w:type="spellStart"/>
      <w:r w:rsidRPr="00A67965">
        <w:rPr>
          <w:rFonts w:ascii="Sakkal Majalla" w:hAnsi="Sakkal Majalla" w:cs="Sakkal Majalla" w:hint="cs"/>
          <w:color w:val="222222"/>
          <w:sz w:val="28"/>
          <w:szCs w:val="28"/>
          <w:shd w:val="clear" w:color="auto" w:fill="FFFFFF"/>
        </w:rPr>
        <w:t>Nadaraja</w:t>
      </w:r>
      <w:proofErr w:type="spellEnd"/>
      <w:r w:rsidRPr="00A67965">
        <w:rPr>
          <w:rFonts w:ascii="Sakkal Majalla" w:hAnsi="Sakkal Majalla" w:cs="Sakkal Majalla" w:hint="cs"/>
          <w:color w:val="222222"/>
          <w:sz w:val="28"/>
          <w:szCs w:val="28"/>
          <w:shd w:val="clear" w:color="auto" w:fill="FFFFFF"/>
        </w:rPr>
        <w:t xml:space="preserve">, R., &amp; </w:t>
      </w:r>
      <w:proofErr w:type="spellStart"/>
      <w:r w:rsidRPr="00A67965">
        <w:rPr>
          <w:rFonts w:ascii="Sakkal Majalla" w:hAnsi="Sakkal Majalla" w:cs="Sakkal Majalla" w:hint="cs"/>
          <w:color w:val="222222"/>
          <w:sz w:val="28"/>
          <w:szCs w:val="28"/>
          <w:shd w:val="clear" w:color="auto" w:fill="FFFFFF"/>
        </w:rPr>
        <w:t>Yazdanifard</w:t>
      </w:r>
      <w:proofErr w:type="spellEnd"/>
      <w:r w:rsidRPr="00A67965">
        <w:rPr>
          <w:rFonts w:ascii="Sakkal Majalla" w:hAnsi="Sakkal Majalla" w:cs="Sakkal Majalla" w:hint="cs"/>
          <w:color w:val="222222"/>
          <w:sz w:val="28"/>
          <w:szCs w:val="28"/>
          <w:shd w:val="clear" w:color="auto" w:fill="FFFFFF"/>
        </w:rPr>
        <w:t xml:space="preserve">, R. (2013). Social media marketing: </w:t>
      </w:r>
      <w:proofErr w:type="spellStart"/>
      <w:r w:rsidRPr="00A67965">
        <w:rPr>
          <w:rFonts w:ascii="Sakkal Majalla" w:hAnsi="Sakkal Majalla" w:cs="Sakkal Majalla" w:hint="cs"/>
          <w:color w:val="222222"/>
          <w:sz w:val="28"/>
          <w:szCs w:val="28"/>
          <w:shd w:val="clear" w:color="auto" w:fill="FFFFFF"/>
        </w:rPr>
        <w:t>advantages</w:t>
      </w:r>
      <w:proofErr w:type="spellEnd"/>
      <w:r w:rsidRPr="00A67965">
        <w:rPr>
          <w:rFonts w:ascii="Sakkal Majalla" w:hAnsi="Sakkal Majalla" w:cs="Sakkal Majalla" w:hint="cs"/>
          <w:color w:val="222222"/>
          <w:sz w:val="28"/>
          <w:szCs w:val="28"/>
          <w:shd w:val="clear" w:color="auto" w:fill="FFFFFF"/>
        </w:rPr>
        <w:t xml:space="preserve"> </w:t>
      </w:r>
      <w:proofErr w:type="spellStart"/>
      <w:r w:rsidRPr="00A67965">
        <w:rPr>
          <w:rFonts w:ascii="Sakkal Majalla" w:hAnsi="Sakkal Majalla" w:cs="Sakkal Majalla" w:hint="cs"/>
          <w:color w:val="222222"/>
          <w:sz w:val="28"/>
          <w:szCs w:val="28"/>
          <w:shd w:val="clear" w:color="auto" w:fill="FFFFFF"/>
        </w:rPr>
        <w:t>and</w:t>
      </w:r>
      <w:proofErr w:type="spellEnd"/>
      <w:r w:rsidRPr="00A67965">
        <w:rPr>
          <w:rFonts w:ascii="Sakkal Majalla" w:hAnsi="Sakkal Majalla" w:cs="Sakkal Majalla" w:hint="cs"/>
          <w:color w:val="222222"/>
          <w:sz w:val="28"/>
          <w:szCs w:val="28"/>
          <w:shd w:val="clear" w:color="auto" w:fill="FFFFFF"/>
        </w:rPr>
        <w:t xml:space="preserve"> </w:t>
      </w:r>
      <w:proofErr w:type="spellStart"/>
      <w:r w:rsidRPr="00A67965">
        <w:rPr>
          <w:rFonts w:ascii="Sakkal Majalla" w:hAnsi="Sakkal Majalla" w:cs="Sakkal Majalla" w:hint="cs"/>
          <w:color w:val="222222"/>
          <w:sz w:val="28"/>
          <w:szCs w:val="28"/>
          <w:shd w:val="clear" w:color="auto" w:fill="FFFFFF"/>
        </w:rPr>
        <w:t>disadvantages</w:t>
      </w:r>
      <w:proofErr w:type="spellEnd"/>
      <w:r w:rsidRPr="00A67965">
        <w:rPr>
          <w:rFonts w:ascii="Sakkal Majalla" w:hAnsi="Sakkal Majalla" w:cs="Sakkal Majalla" w:hint="cs"/>
          <w:color w:val="222222"/>
          <w:sz w:val="28"/>
          <w:szCs w:val="28"/>
          <w:shd w:val="clear" w:color="auto" w:fill="FFFFFF"/>
        </w:rPr>
        <w:t>. </w:t>
      </w:r>
      <w:r w:rsidRPr="00A67965">
        <w:rPr>
          <w:rFonts w:ascii="Sakkal Majalla" w:hAnsi="Sakkal Majalla" w:cs="Sakkal Majalla" w:hint="cs"/>
          <w:i/>
          <w:iCs/>
          <w:color w:val="222222"/>
          <w:sz w:val="28"/>
          <w:szCs w:val="28"/>
          <w:shd w:val="clear" w:color="auto" w:fill="FFFFFF"/>
        </w:rPr>
        <w:t xml:space="preserve">Center </w:t>
      </w:r>
      <w:proofErr w:type="spellStart"/>
      <w:r w:rsidRPr="00A67965">
        <w:rPr>
          <w:rFonts w:ascii="Sakkal Majalla" w:hAnsi="Sakkal Majalla" w:cs="Sakkal Majalla" w:hint="cs"/>
          <w:i/>
          <w:iCs/>
          <w:color w:val="222222"/>
          <w:sz w:val="28"/>
          <w:szCs w:val="28"/>
          <w:shd w:val="clear" w:color="auto" w:fill="FFFFFF"/>
        </w:rPr>
        <w:t>of</w:t>
      </w:r>
      <w:proofErr w:type="spellEnd"/>
      <w:r w:rsidRPr="00A67965">
        <w:rPr>
          <w:rFonts w:ascii="Sakkal Majalla" w:hAnsi="Sakkal Majalla" w:cs="Sakkal Majalla" w:hint="cs"/>
          <w:i/>
          <w:iCs/>
          <w:color w:val="222222"/>
          <w:sz w:val="28"/>
          <w:szCs w:val="28"/>
          <w:shd w:val="clear" w:color="auto" w:fill="FFFFFF"/>
        </w:rPr>
        <w:t xml:space="preserve"> Southern New H</w:t>
      </w:r>
      <w:r w:rsidR="00C21E8C">
        <w:rPr>
          <w:rFonts w:ascii="Sakkal Majalla" w:hAnsi="Sakkal Majalla" w:cs="Sakkal Majalla"/>
          <w:i/>
          <w:iCs/>
          <w:color w:val="222222"/>
          <w:sz w:val="28"/>
          <w:szCs w:val="28"/>
          <w:shd w:val="clear" w:color="auto" w:fill="FFFFFF"/>
        </w:rPr>
        <w:t>a</w:t>
      </w:r>
      <w:r w:rsidRPr="00A67965">
        <w:rPr>
          <w:rFonts w:ascii="Sakkal Majalla" w:hAnsi="Sakkal Majalla" w:cs="Sakkal Majalla" w:hint="cs"/>
          <w:i/>
          <w:iCs/>
          <w:color w:val="222222"/>
          <w:sz w:val="28"/>
          <w:szCs w:val="28"/>
          <w:shd w:val="clear" w:color="auto" w:fill="FFFFFF"/>
        </w:rPr>
        <w:t xml:space="preserve">mpshire </w:t>
      </w:r>
      <w:proofErr w:type="spellStart"/>
      <w:r w:rsidRPr="00A67965">
        <w:rPr>
          <w:rFonts w:ascii="Sakkal Majalla" w:hAnsi="Sakkal Majalla" w:cs="Sakkal Majalla" w:hint="cs"/>
          <w:i/>
          <w:iCs/>
          <w:color w:val="222222"/>
          <w:sz w:val="28"/>
          <w:szCs w:val="28"/>
          <w:shd w:val="clear" w:color="auto" w:fill="FFFFFF"/>
        </w:rPr>
        <w:t>University</w:t>
      </w:r>
      <w:proofErr w:type="spellEnd"/>
      <w:r w:rsidRPr="00A67965">
        <w:rPr>
          <w:rFonts w:ascii="Sakkal Majalla" w:hAnsi="Sakkal Majalla" w:cs="Sakkal Majalla" w:hint="cs"/>
          <w:color w:val="222222"/>
          <w:sz w:val="28"/>
          <w:szCs w:val="28"/>
          <w:shd w:val="clear" w:color="auto" w:fill="FFFFFF"/>
        </w:rPr>
        <w:t>, </w:t>
      </w:r>
      <w:r w:rsidRPr="00A67965">
        <w:rPr>
          <w:rFonts w:ascii="Sakkal Majalla" w:hAnsi="Sakkal Majalla" w:cs="Sakkal Majalla" w:hint="cs"/>
          <w:i/>
          <w:iCs/>
          <w:color w:val="222222"/>
          <w:sz w:val="28"/>
          <w:szCs w:val="28"/>
          <w:shd w:val="clear" w:color="auto" w:fill="FFFFFF"/>
        </w:rPr>
        <w:t>1</w:t>
      </w:r>
      <w:r w:rsidRPr="00A67965">
        <w:rPr>
          <w:rFonts w:ascii="Sakkal Majalla" w:hAnsi="Sakkal Majalla" w:cs="Sakkal Majalla" w:hint="cs"/>
          <w:color w:val="222222"/>
          <w:sz w:val="28"/>
          <w:szCs w:val="28"/>
          <w:shd w:val="clear" w:color="auto" w:fill="FFFFFF"/>
        </w:rPr>
        <w:t>(1), 1-10.</w:t>
      </w:r>
      <w:r w:rsidRPr="00A67965">
        <w:rPr>
          <w:rFonts w:ascii="Sakkal Majalla" w:hAnsi="Sakkal Majalla" w:cs="Sakkal Majalla" w:hint="cs"/>
          <w:color w:val="222222"/>
          <w:sz w:val="28"/>
          <w:szCs w:val="28"/>
          <w:shd w:val="clear" w:color="auto" w:fill="FFFFFF"/>
          <w:rtl/>
        </w:rPr>
        <w:t>‏</w:t>
      </w:r>
    </w:p>
    <w:p w14:paraId="63D2EFE4" w14:textId="2C5E93A0" w:rsidR="009D6EDA" w:rsidRPr="009D6EDA" w:rsidRDefault="009D6EDA" w:rsidP="009D6EDA">
      <w:pPr>
        <w:bidi/>
        <w:ind w:left="-377" w:right="142"/>
        <w:rPr>
          <w:rFonts w:ascii="Sakkal Majalla" w:hAnsi="Sakkal Majalla" w:cs="Sakkal Majalla"/>
          <w:color w:val="222222"/>
          <w:sz w:val="44"/>
          <w:szCs w:val="44"/>
          <w:shd w:val="clear" w:color="auto" w:fill="FFFFFF"/>
          <w:rtl/>
        </w:rPr>
      </w:pPr>
      <w:proofErr w:type="spellStart"/>
      <w:r w:rsidRPr="009D6EDA">
        <w:rPr>
          <w:rFonts w:ascii="Sakkal Majalla" w:hAnsi="Sakkal Majalla" w:cs="Sakkal Majalla" w:hint="cs"/>
          <w:color w:val="222222"/>
          <w:sz w:val="28"/>
          <w:szCs w:val="28"/>
          <w:shd w:val="clear" w:color="auto" w:fill="FFFFFF"/>
        </w:rPr>
        <w:t>Parasuraman</w:t>
      </w:r>
      <w:proofErr w:type="spellEnd"/>
      <w:r w:rsidRPr="009D6EDA">
        <w:rPr>
          <w:rFonts w:ascii="Sakkal Majalla" w:hAnsi="Sakkal Majalla" w:cs="Sakkal Majalla" w:hint="cs"/>
          <w:color w:val="222222"/>
          <w:sz w:val="28"/>
          <w:szCs w:val="28"/>
          <w:shd w:val="clear" w:color="auto" w:fill="FFFFFF"/>
        </w:rPr>
        <w:t xml:space="preserve">, A., &amp; </w:t>
      </w:r>
      <w:proofErr w:type="spellStart"/>
      <w:r w:rsidRPr="009D6EDA">
        <w:rPr>
          <w:rFonts w:ascii="Sakkal Majalla" w:hAnsi="Sakkal Majalla" w:cs="Sakkal Majalla" w:hint="cs"/>
          <w:color w:val="222222"/>
          <w:sz w:val="28"/>
          <w:szCs w:val="28"/>
          <w:shd w:val="clear" w:color="auto" w:fill="FFFFFF"/>
        </w:rPr>
        <w:t>Grewal</w:t>
      </w:r>
      <w:proofErr w:type="spellEnd"/>
      <w:r w:rsidRPr="009D6EDA">
        <w:rPr>
          <w:rFonts w:ascii="Sakkal Majalla" w:hAnsi="Sakkal Majalla" w:cs="Sakkal Majalla" w:hint="cs"/>
          <w:color w:val="222222"/>
          <w:sz w:val="28"/>
          <w:szCs w:val="28"/>
          <w:shd w:val="clear" w:color="auto" w:fill="FFFFFF"/>
        </w:rPr>
        <w:t xml:space="preserve">, D. (2000). The </w:t>
      </w:r>
      <w:proofErr w:type="spellStart"/>
      <w:r w:rsidRPr="009D6EDA">
        <w:rPr>
          <w:rFonts w:ascii="Sakkal Majalla" w:hAnsi="Sakkal Majalla" w:cs="Sakkal Majalla" w:hint="cs"/>
          <w:color w:val="222222"/>
          <w:sz w:val="28"/>
          <w:szCs w:val="28"/>
          <w:shd w:val="clear" w:color="auto" w:fill="FFFFFF"/>
        </w:rPr>
        <w:t>impact</w:t>
      </w:r>
      <w:proofErr w:type="spellEnd"/>
      <w:r w:rsidRPr="009D6EDA">
        <w:rPr>
          <w:rFonts w:ascii="Sakkal Majalla" w:hAnsi="Sakkal Majalla" w:cs="Sakkal Majalla" w:hint="cs"/>
          <w:color w:val="222222"/>
          <w:sz w:val="28"/>
          <w:szCs w:val="28"/>
          <w:shd w:val="clear" w:color="auto" w:fill="FFFFFF"/>
        </w:rPr>
        <w:t xml:space="preserve"> </w:t>
      </w:r>
      <w:proofErr w:type="spellStart"/>
      <w:r w:rsidRPr="009D6EDA">
        <w:rPr>
          <w:rFonts w:ascii="Sakkal Majalla" w:hAnsi="Sakkal Majalla" w:cs="Sakkal Majalla" w:hint="cs"/>
          <w:color w:val="222222"/>
          <w:sz w:val="28"/>
          <w:szCs w:val="28"/>
          <w:shd w:val="clear" w:color="auto" w:fill="FFFFFF"/>
        </w:rPr>
        <w:t>of</w:t>
      </w:r>
      <w:proofErr w:type="spellEnd"/>
      <w:r w:rsidRPr="009D6EDA">
        <w:rPr>
          <w:rFonts w:ascii="Sakkal Majalla" w:hAnsi="Sakkal Majalla" w:cs="Sakkal Majalla" w:hint="cs"/>
          <w:color w:val="222222"/>
          <w:sz w:val="28"/>
          <w:szCs w:val="28"/>
          <w:shd w:val="clear" w:color="auto" w:fill="FFFFFF"/>
        </w:rPr>
        <w:t xml:space="preserve"> </w:t>
      </w:r>
      <w:proofErr w:type="spellStart"/>
      <w:r w:rsidRPr="009D6EDA">
        <w:rPr>
          <w:rFonts w:ascii="Sakkal Majalla" w:hAnsi="Sakkal Majalla" w:cs="Sakkal Majalla" w:hint="cs"/>
          <w:color w:val="222222"/>
          <w:sz w:val="28"/>
          <w:szCs w:val="28"/>
          <w:shd w:val="clear" w:color="auto" w:fill="FFFFFF"/>
        </w:rPr>
        <w:t>technology</w:t>
      </w:r>
      <w:proofErr w:type="spellEnd"/>
      <w:r w:rsidRPr="009D6EDA">
        <w:rPr>
          <w:rFonts w:ascii="Sakkal Majalla" w:hAnsi="Sakkal Majalla" w:cs="Sakkal Majalla" w:hint="cs"/>
          <w:color w:val="222222"/>
          <w:sz w:val="28"/>
          <w:szCs w:val="28"/>
          <w:shd w:val="clear" w:color="auto" w:fill="FFFFFF"/>
        </w:rPr>
        <w:t xml:space="preserve"> </w:t>
      </w:r>
      <w:proofErr w:type="spellStart"/>
      <w:r w:rsidRPr="009D6EDA">
        <w:rPr>
          <w:rFonts w:ascii="Sakkal Majalla" w:hAnsi="Sakkal Majalla" w:cs="Sakkal Majalla" w:hint="cs"/>
          <w:color w:val="222222"/>
          <w:sz w:val="28"/>
          <w:szCs w:val="28"/>
          <w:shd w:val="clear" w:color="auto" w:fill="FFFFFF"/>
        </w:rPr>
        <w:t>on</w:t>
      </w:r>
      <w:proofErr w:type="spellEnd"/>
      <w:r w:rsidRPr="009D6EDA">
        <w:rPr>
          <w:rFonts w:ascii="Sakkal Majalla" w:hAnsi="Sakkal Majalla" w:cs="Sakkal Majalla" w:hint="cs"/>
          <w:color w:val="222222"/>
          <w:sz w:val="28"/>
          <w:szCs w:val="28"/>
          <w:shd w:val="clear" w:color="auto" w:fill="FFFFFF"/>
        </w:rPr>
        <w:t xml:space="preserve"> </w:t>
      </w:r>
      <w:proofErr w:type="spellStart"/>
      <w:r w:rsidRPr="009D6EDA">
        <w:rPr>
          <w:rFonts w:ascii="Sakkal Majalla" w:hAnsi="Sakkal Majalla" w:cs="Sakkal Majalla" w:hint="cs"/>
          <w:color w:val="222222"/>
          <w:sz w:val="28"/>
          <w:szCs w:val="28"/>
          <w:shd w:val="clear" w:color="auto" w:fill="FFFFFF"/>
        </w:rPr>
        <w:t>the</w:t>
      </w:r>
      <w:proofErr w:type="spellEnd"/>
      <w:r w:rsidRPr="009D6EDA">
        <w:rPr>
          <w:rFonts w:ascii="Sakkal Majalla" w:hAnsi="Sakkal Majalla" w:cs="Sakkal Majalla" w:hint="cs"/>
          <w:color w:val="222222"/>
          <w:sz w:val="28"/>
          <w:szCs w:val="28"/>
          <w:shd w:val="clear" w:color="auto" w:fill="FFFFFF"/>
        </w:rPr>
        <w:t xml:space="preserve"> </w:t>
      </w:r>
      <w:proofErr w:type="spellStart"/>
      <w:r w:rsidRPr="009D6EDA">
        <w:rPr>
          <w:rFonts w:ascii="Sakkal Majalla" w:hAnsi="Sakkal Majalla" w:cs="Sakkal Majalla" w:hint="cs"/>
          <w:color w:val="222222"/>
          <w:sz w:val="28"/>
          <w:szCs w:val="28"/>
          <w:shd w:val="clear" w:color="auto" w:fill="FFFFFF"/>
        </w:rPr>
        <w:t>quality-value-loyalty</w:t>
      </w:r>
      <w:proofErr w:type="spellEnd"/>
      <w:r w:rsidRPr="009D6EDA">
        <w:rPr>
          <w:rFonts w:ascii="Sakkal Majalla" w:hAnsi="Sakkal Majalla" w:cs="Sakkal Majalla" w:hint="cs"/>
          <w:color w:val="222222"/>
          <w:sz w:val="28"/>
          <w:szCs w:val="28"/>
          <w:shd w:val="clear" w:color="auto" w:fill="FFFFFF"/>
        </w:rPr>
        <w:t xml:space="preserve"> </w:t>
      </w:r>
      <w:proofErr w:type="spellStart"/>
      <w:r w:rsidRPr="009D6EDA">
        <w:rPr>
          <w:rFonts w:ascii="Sakkal Majalla" w:hAnsi="Sakkal Majalla" w:cs="Sakkal Majalla" w:hint="cs"/>
          <w:color w:val="222222"/>
          <w:sz w:val="28"/>
          <w:szCs w:val="28"/>
          <w:shd w:val="clear" w:color="auto" w:fill="FFFFFF"/>
        </w:rPr>
        <w:t>chain</w:t>
      </w:r>
      <w:proofErr w:type="spellEnd"/>
      <w:r w:rsidRPr="009D6EDA">
        <w:rPr>
          <w:rFonts w:ascii="Sakkal Majalla" w:hAnsi="Sakkal Majalla" w:cs="Sakkal Majalla" w:hint="cs"/>
          <w:color w:val="222222"/>
          <w:sz w:val="28"/>
          <w:szCs w:val="28"/>
          <w:shd w:val="clear" w:color="auto" w:fill="FFFFFF"/>
        </w:rPr>
        <w:t xml:space="preserve">: a </w:t>
      </w:r>
      <w:proofErr w:type="spellStart"/>
      <w:r w:rsidRPr="009D6EDA">
        <w:rPr>
          <w:rFonts w:ascii="Sakkal Majalla" w:hAnsi="Sakkal Majalla" w:cs="Sakkal Majalla" w:hint="cs"/>
          <w:color w:val="222222"/>
          <w:sz w:val="28"/>
          <w:szCs w:val="28"/>
          <w:shd w:val="clear" w:color="auto" w:fill="FFFFFF"/>
        </w:rPr>
        <w:t>research</w:t>
      </w:r>
      <w:proofErr w:type="spellEnd"/>
      <w:r w:rsidRPr="009D6EDA">
        <w:rPr>
          <w:rFonts w:ascii="Sakkal Majalla" w:hAnsi="Sakkal Majalla" w:cs="Sakkal Majalla" w:hint="cs"/>
          <w:color w:val="222222"/>
          <w:sz w:val="28"/>
          <w:szCs w:val="28"/>
          <w:shd w:val="clear" w:color="auto" w:fill="FFFFFF"/>
        </w:rPr>
        <w:t xml:space="preserve"> agenda. </w:t>
      </w:r>
      <w:proofErr w:type="spellStart"/>
      <w:r w:rsidRPr="009D6EDA">
        <w:rPr>
          <w:rFonts w:ascii="Sakkal Majalla" w:hAnsi="Sakkal Majalla" w:cs="Sakkal Majalla" w:hint="cs"/>
          <w:i/>
          <w:iCs/>
          <w:color w:val="222222"/>
          <w:sz w:val="28"/>
          <w:szCs w:val="28"/>
          <w:shd w:val="clear" w:color="auto" w:fill="FFFFFF"/>
        </w:rPr>
        <w:t>Journal</w:t>
      </w:r>
      <w:proofErr w:type="spellEnd"/>
      <w:r w:rsidRPr="009D6EDA">
        <w:rPr>
          <w:rFonts w:ascii="Sakkal Majalla" w:hAnsi="Sakkal Majalla" w:cs="Sakkal Majalla" w:hint="cs"/>
          <w:i/>
          <w:iCs/>
          <w:color w:val="222222"/>
          <w:sz w:val="28"/>
          <w:szCs w:val="28"/>
          <w:shd w:val="clear" w:color="auto" w:fill="FFFFFF"/>
        </w:rPr>
        <w:t xml:space="preserve"> </w:t>
      </w:r>
      <w:proofErr w:type="spellStart"/>
      <w:r w:rsidRPr="009D6EDA">
        <w:rPr>
          <w:rFonts w:ascii="Sakkal Majalla" w:hAnsi="Sakkal Majalla" w:cs="Sakkal Majalla" w:hint="cs"/>
          <w:i/>
          <w:iCs/>
          <w:color w:val="222222"/>
          <w:sz w:val="28"/>
          <w:szCs w:val="28"/>
          <w:shd w:val="clear" w:color="auto" w:fill="FFFFFF"/>
        </w:rPr>
        <w:t>of</w:t>
      </w:r>
      <w:proofErr w:type="spellEnd"/>
      <w:r w:rsidRPr="009D6EDA">
        <w:rPr>
          <w:rFonts w:ascii="Sakkal Majalla" w:hAnsi="Sakkal Majalla" w:cs="Sakkal Majalla" w:hint="cs"/>
          <w:i/>
          <w:iCs/>
          <w:color w:val="222222"/>
          <w:sz w:val="28"/>
          <w:szCs w:val="28"/>
          <w:shd w:val="clear" w:color="auto" w:fill="FFFFFF"/>
        </w:rPr>
        <w:t xml:space="preserve"> </w:t>
      </w:r>
      <w:proofErr w:type="spellStart"/>
      <w:r w:rsidRPr="009D6EDA">
        <w:rPr>
          <w:rFonts w:ascii="Sakkal Majalla" w:hAnsi="Sakkal Majalla" w:cs="Sakkal Majalla" w:hint="cs"/>
          <w:i/>
          <w:iCs/>
          <w:color w:val="222222"/>
          <w:sz w:val="28"/>
          <w:szCs w:val="28"/>
          <w:shd w:val="clear" w:color="auto" w:fill="FFFFFF"/>
        </w:rPr>
        <w:t>the</w:t>
      </w:r>
      <w:proofErr w:type="spellEnd"/>
      <w:r w:rsidRPr="009D6EDA">
        <w:rPr>
          <w:rFonts w:ascii="Sakkal Majalla" w:hAnsi="Sakkal Majalla" w:cs="Sakkal Majalla" w:hint="cs"/>
          <w:i/>
          <w:iCs/>
          <w:color w:val="222222"/>
          <w:sz w:val="28"/>
          <w:szCs w:val="28"/>
          <w:shd w:val="clear" w:color="auto" w:fill="FFFFFF"/>
        </w:rPr>
        <w:t xml:space="preserve"> </w:t>
      </w:r>
      <w:proofErr w:type="spellStart"/>
      <w:r w:rsidRPr="009D6EDA">
        <w:rPr>
          <w:rFonts w:ascii="Sakkal Majalla" w:hAnsi="Sakkal Majalla" w:cs="Sakkal Majalla" w:hint="cs"/>
          <w:i/>
          <w:iCs/>
          <w:color w:val="222222"/>
          <w:sz w:val="28"/>
          <w:szCs w:val="28"/>
          <w:shd w:val="clear" w:color="auto" w:fill="FFFFFF"/>
        </w:rPr>
        <w:t>academy</w:t>
      </w:r>
      <w:proofErr w:type="spellEnd"/>
      <w:r w:rsidRPr="009D6EDA">
        <w:rPr>
          <w:rFonts w:ascii="Sakkal Majalla" w:hAnsi="Sakkal Majalla" w:cs="Sakkal Majalla" w:hint="cs"/>
          <w:i/>
          <w:iCs/>
          <w:color w:val="222222"/>
          <w:sz w:val="28"/>
          <w:szCs w:val="28"/>
          <w:shd w:val="clear" w:color="auto" w:fill="FFFFFF"/>
        </w:rPr>
        <w:t xml:space="preserve"> </w:t>
      </w:r>
      <w:proofErr w:type="spellStart"/>
      <w:r w:rsidRPr="009D6EDA">
        <w:rPr>
          <w:rFonts w:ascii="Sakkal Majalla" w:hAnsi="Sakkal Majalla" w:cs="Sakkal Majalla" w:hint="cs"/>
          <w:i/>
          <w:iCs/>
          <w:color w:val="222222"/>
          <w:sz w:val="28"/>
          <w:szCs w:val="28"/>
          <w:shd w:val="clear" w:color="auto" w:fill="FFFFFF"/>
        </w:rPr>
        <w:t>of</w:t>
      </w:r>
      <w:proofErr w:type="spellEnd"/>
      <w:r w:rsidRPr="009D6EDA">
        <w:rPr>
          <w:rFonts w:ascii="Sakkal Majalla" w:hAnsi="Sakkal Majalla" w:cs="Sakkal Majalla" w:hint="cs"/>
          <w:i/>
          <w:iCs/>
          <w:color w:val="222222"/>
          <w:sz w:val="28"/>
          <w:szCs w:val="28"/>
          <w:shd w:val="clear" w:color="auto" w:fill="FFFFFF"/>
        </w:rPr>
        <w:t xml:space="preserve"> marketing </w:t>
      </w:r>
      <w:proofErr w:type="spellStart"/>
      <w:r w:rsidRPr="009D6EDA">
        <w:rPr>
          <w:rFonts w:ascii="Sakkal Majalla" w:hAnsi="Sakkal Majalla" w:cs="Sakkal Majalla" w:hint="cs"/>
          <w:i/>
          <w:iCs/>
          <w:color w:val="222222"/>
          <w:sz w:val="28"/>
          <w:szCs w:val="28"/>
          <w:shd w:val="clear" w:color="auto" w:fill="FFFFFF"/>
        </w:rPr>
        <w:t>science</w:t>
      </w:r>
      <w:proofErr w:type="spellEnd"/>
      <w:r w:rsidRPr="009D6EDA">
        <w:rPr>
          <w:rFonts w:ascii="Sakkal Majalla" w:hAnsi="Sakkal Majalla" w:cs="Sakkal Majalla" w:hint="cs"/>
          <w:color w:val="222222"/>
          <w:sz w:val="28"/>
          <w:szCs w:val="28"/>
          <w:shd w:val="clear" w:color="auto" w:fill="FFFFFF"/>
        </w:rPr>
        <w:t>, </w:t>
      </w:r>
      <w:r w:rsidRPr="009D6EDA">
        <w:rPr>
          <w:rFonts w:ascii="Sakkal Majalla" w:hAnsi="Sakkal Majalla" w:cs="Sakkal Majalla" w:hint="cs"/>
          <w:i/>
          <w:iCs/>
          <w:color w:val="222222"/>
          <w:sz w:val="28"/>
          <w:szCs w:val="28"/>
          <w:shd w:val="clear" w:color="auto" w:fill="FFFFFF"/>
        </w:rPr>
        <w:t>28</w:t>
      </w:r>
      <w:r w:rsidRPr="009D6EDA">
        <w:rPr>
          <w:rFonts w:ascii="Sakkal Majalla" w:hAnsi="Sakkal Majalla" w:cs="Sakkal Majalla" w:hint="cs"/>
          <w:color w:val="222222"/>
          <w:sz w:val="28"/>
          <w:szCs w:val="28"/>
          <w:shd w:val="clear" w:color="auto" w:fill="FFFFFF"/>
        </w:rPr>
        <w:t>(1), 168-174.</w:t>
      </w:r>
      <w:r w:rsidRPr="009D6EDA">
        <w:rPr>
          <w:rFonts w:ascii="Sakkal Majalla" w:hAnsi="Sakkal Majalla" w:cs="Sakkal Majalla" w:hint="cs"/>
          <w:color w:val="222222"/>
          <w:sz w:val="28"/>
          <w:szCs w:val="28"/>
          <w:shd w:val="clear" w:color="auto" w:fill="FFFFFF"/>
          <w:rtl/>
        </w:rPr>
        <w:t>‏</w:t>
      </w:r>
    </w:p>
    <w:p w14:paraId="7B11A175" w14:textId="7695E912" w:rsidR="007B4911" w:rsidRDefault="00082F7A" w:rsidP="004A1EA5">
      <w:pPr>
        <w:bidi/>
        <w:ind w:left="-377" w:right="142"/>
        <w:rPr>
          <w:rFonts w:ascii="Sakkal Majalla" w:hAnsi="Sakkal Majalla" w:cs="Sakkal Majalla"/>
          <w:color w:val="222222"/>
          <w:sz w:val="28"/>
          <w:szCs w:val="28"/>
          <w:shd w:val="clear" w:color="auto" w:fill="FFFFFF"/>
        </w:rPr>
      </w:pPr>
      <w:proofErr w:type="spellStart"/>
      <w:r w:rsidRPr="00082F7A">
        <w:rPr>
          <w:rFonts w:ascii="Sakkal Majalla" w:hAnsi="Sakkal Majalla" w:cs="Sakkal Majalla" w:hint="cs"/>
          <w:color w:val="222222"/>
          <w:sz w:val="28"/>
          <w:szCs w:val="28"/>
          <w:shd w:val="clear" w:color="auto" w:fill="FFFFFF"/>
        </w:rPr>
        <w:t>Purnami</w:t>
      </w:r>
      <w:proofErr w:type="spellEnd"/>
      <w:r w:rsidRPr="00082F7A">
        <w:rPr>
          <w:rFonts w:ascii="Sakkal Majalla" w:hAnsi="Sakkal Majalla" w:cs="Sakkal Majalla" w:hint="cs"/>
          <w:color w:val="222222"/>
          <w:sz w:val="28"/>
          <w:szCs w:val="28"/>
          <w:shd w:val="clear" w:color="auto" w:fill="FFFFFF"/>
        </w:rPr>
        <w:t xml:space="preserve">, L. D., &amp; Agus, A. A. (2021). The </w:t>
      </w:r>
      <w:proofErr w:type="spellStart"/>
      <w:r w:rsidRPr="00082F7A">
        <w:rPr>
          <w:rFonts w:ascii="Sakkal Majalla" w:hAnsi="Sakkal Majalla" w:cs="Sakkal Majalla" w:hint="cs"/>
          <w:color w:val="222222"/>
          <w:sz w:val="28"/>
          <w:szCs w:val="28"/>
          <w:shd w:val="clear" w:color="auto" w:fill="FFFFFF"/>
        </w:rPr>
        <w:t>effect</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of</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perceived</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value</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and</w:t>
      </w:r>
      <w:proofErr w:type="spellEnd"/>
      <w:r w:rsidRPr="00082F7A">
        <w:rPr>
          <w:rFonts w:ascii="Sakkal Majalla" w:hAnsi="Sakkal Majalla" w:cs="Sakkal Majalla" w:hint="cs"/>
          <w:color w:val="222222"/>
          <w:sz w:val="28"/>
          <w:szCs w:val="28"/>
          <w:shd w:val="clear" w:color="auto" w:fill="FFFFFF"/>
        </w:rPr>
        <w:t xml:space="preserve"> mobile game </w:t>
      </w:r>
      <w:proofErr w:type="spellStart"/>
      <w:r w:rsidRPr="00082F7A">
        <w:rPr>
          <w:rFonts w:ascii="Sakkal Majalla" w:hAnsi="Sakkal Majalla" w:cs="Sakkal Majalla" w:hint="cs"/>
          <w:color w:val="222222"/>
          <w:sz w:val="28"/>
          <w:szCs w:val="28"/>
          <w:shd w:val="clear" w:color="auto" w:fill="FFFFFF"/>
        </w:rPr>
        <w:t>loyalty</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on</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in-app</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purchase</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intention</w:t>
      </w:r>
      <w:proofErr w:type="spellEnd"/>
      <w:r w:rsidRPr="00082F7A">
        <w:rPr>
          <w:rFonts w:ascii="Sakkal Majalla" w:hAnsi="Sakkal Majalla" w:cs="Sakkal Majalla" w:hint="cs"/>
          <w:color w:val="222222"/>
          <w:sz w:val="28"/>
          <w:szCs w:val="28"/>
          <w:shd w:val="clear" w:color="auto" w:fill="FFFFFF"/>
        </w:rPr>
        <w:t xml:space="preserve"> in mobile game in </w:t>
      </w:r>
      <w:proofErr w:type="spellStart"/>
      <w:r w:rsidRPr="00082F7A">
        <w:rPr>
          <w:rFonts w:ascii="Sakkal Majalla" w:hAnsi="Sakkal Majalla" w:cs="Sakkal Majalla" w:hint="cs"/>
          <w:color w:val="222222"/>
          <w:sz w:val="28"/>
          <w:szCs w:val="28"/>
          <w:shd w:val="clear" w:color="auto" w:fill="FFFFFF"/>
        </w:rPr>
        <w:t>Indonesia</w:t>
      </w:r>
      <w:proofErr w:type="spellEnd"/>
      <w:r w:rsidRPr="00082F7A">
        <w:rPr>
          <w:rFonts w:ascii="Sakkal Majalla" w:hAnsi="Sakkal Majalla" w:cs="Sakkal Majalla" w:hint="cs"/>
          <w:color w:val="222222"/>
          <w:sz w:val="28"/>
          <w:szCs w:val="28"/>
          <w:shd w:val="clear" w:color="auto" w:fill="FFFFFF"/>
        </w:rPr>
        <w:t xml:space="preserve"> (case </w:t>
      </w:r>
      <w:proofErr w:type="spellStart"/>
      <w:r w:rsidRPr="00082F7A">
        <w:rPr>
          <w:rFonts w:ascii="Sakkal Majalla" w:hAnsi="Sakkal Majalla" w:cs="Sakkal Majalla" w:hint="cs"/>
          <w:color w:val="222222"/>
          <w:sz w:val="28"/>
          <w:szCs w:val="28"/>
          <w:shd w:val="clear" w:color="auto" w:fill="FFFFFF"/>
        </w:rPr>
        <w:t>study</w:t>
      </w:r>
      <w:proofErr w:type="spellEnd"/>
      <w:r w:rsidRPr="00082F7A">
        <w:rPr>
          <w:rFonts w:ascii="Sakkal Majalla" w:hAnsi="Sakkal Majalla" w:cs="Sakkal Majalla" w:hint="cs"/>
          <w:color w:val="222222"/>
          <w:sz w:val="28"/>
          <w:szCs w:val="28"/>
          <w:shd w:val="clear" w:color="auto" w:fill="FFFFFF"/>
        </w:rPr>
        <w:t xml:space="preserve">: mobile </w:t>
      </w:r>
      <w:proofErr w:type="spellStart"/>
      <w:r w:rsidRPr="00082F7A">
        <w:rPr>
          <w:rFonts w:ascii="Sakkal Majalla" w:hAnsi="Sakkal Majalla" w:cs="Sakkal Majalla" w:hint="cs"/>
          <w:color w:val="222222"/>
          <w:sz w:val="28"/>
          <w:szCs w:val="28"/>
          <w:shd w:val="clear" w:color="auto" w:fill="FFFFFF"/>
        </w:rPr>
        <w:t>legend</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and</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love</w:t>
      </w:r>
      <w:proofErr w:type="spellEnd"/>
      <w:r w:rsidRPr="00082F7A">
        <w:rPr>
          <w:rFonts w:ascii="Sakkal Majalla" w:hAnsi="Sakkal Majalla" w:cs="Sakkal Majalla" w:hint="cs"/>
          <w:color w:val="222222"/>
          <w:sz w:val="28"/>
          <w:szCs w:val="28"/>
          <w:shd w:val="clear" w:color="auto" w:fill="FFFFFF"/>
        </w:rPr>
        <w:t xml:space="preserve"> </w:t>
      </w:r>
      <w:proofErr w:type="spellStart"/>
      <w:r w:rsidRPr="00082F7A">
        <w:rPr>
          <w:rFonts w:ascii="Sakkal Majalla" w:hAnsi="Sakkal Majalla" w:cs="Sakkal Majalla" w:hint="cs"/>
          <w:color w:val="222222"/>
          <w:sz w:val="28"/>
          <w:szCs w:val="28"/>
          <w:shd w:val="clear" w:color="auto" w:fill="FFFFFF"/>
        </w:rPr>
        <w:t>nikki</w:t>
      </w:r>
      <w:proofErr w:type="spellEnd"/>
      <w:r w:rsidRPr="00082F7A">
        <w:rPr>
          <w:rFonts w:ascii="Sakkal Majalla" w:hAnsi="Sakkal Majalla" w:cs="Sakkal Majalla" w:hint="cs"/>
          <w:color w:val="222222"/>
          <w:sz w:val="28"/>
          <w:szCs w:val="28"/>
          <w:shd w:val="clear" w:color="auto" w:fill="FFFFFF"/>
        </w:rPr>
        <w:t>). </w:t>
      </w:r>
      <w:r w:rsidRPr="00082F7A">
        <w:rPr>
          <w:rFonts w:ascii="Sakkal Majalla" w:hAnsi="Sakkal Majalla" w:cs="Sakkal Majalla" w:hint="cs"/>
          <w:i/>
          <w:iCs/>
          <w:color w:val="222222"/>
          <w:sz w:val="28"/>
          <w:szCs w:val="28"/>
          <w:shd w:val="clear" w:color="auto" w:fill="FFFFFF"/>
        </w:rPr>
        <w:t xml:space="preserve">ASEAN Marketing </w:t>
      </w:r>
      <w:proofErr w:type="spellStart"/>
      <w:r w:rsidRPr="00082F7A">
        <w:rPr>
          <w:rFonts w:ascii="Sakkal Majalla" w:hAnsi="Sakkal Majalla" w:cs="Sakkal Majalla" w:hint="cs"/>
          <w:i/>
          <w:iCs/>
          <w:color w:val="222222"/>
          <w:sz w:val="28"/>
          <w:szCs w:val="28"/>
          <w:shd w:val="clear" w:color="auto" w:fill="FFFFFF"/>
        </w:rPr>
        <w:t>Journal</w:t>
      </w:r>
      <w:proofErr w:type="spellEnd"/>
      <w:r w:rsidRPr="00082F7A">
        <w:rPr>
          <w:rFonts w:ascii="Sakkal Majalla" w:hAnsi="Sakkal Majalla" w:cs="Sakkal Majalla" w:hint="cs"/>
          <w:color w:val="222222"/>
          <w:sz w:val="28"/>
          <w:szCs w:val="28"/>
          <w:shd w:val="clear" w:color="auto" w:fill="FFFFFF"/>
        </w:rPr>
        <w:t>, 9-19.</w:t>
      </w:r>
      <w:r w:rsidRPr="00082F7A">
        <w:rPr>
          <w:rFonts w:ascii="Sakkal Majalla" w:hAnsi="Sakkal Majalla" w:cs="Sakkal Majalla" w:hint="cs"/>
          <w:color w:val="222222"/>
          <w:sz w:val="28"/>
          <w:szCs w:val="28"/>
          <w:shd w:val="clear" w:color="auto" w:fill="FFFFFF"/>
          <w:rtl/>
        </w:rPr>
        <w:t>‏</w:t>
      </w:r>
    </w:p>
    <w:p w14:paraId="49149E61" w14:textId="2032BADD" w:rsidR="009623CE" w:rsidRDefault="009623CE" w:rsidP="009623CE">
      <w:pPr>
        <w:bidi/>
        <w:ind w:left="-377" w:right="142"/>
        <w:rPr>
          <w:rFonts w:ascii="Sakkal Majalla" w:hAnsi="Sakkal Majalla" w:cs="Sakkal Majalla"/>
          <w:i/>
          <w:iCs/>
          <w:color w:val="222222"/>
          <w:sz w:val="28"/>
          <w:szCs w:val="28"/>
          <w:shd w:val="clear" w:color="auto" w:fill="FFFFFF"/>
        </w:rPr>
      </w:pPr>
      <w:proofErr w:type="spellStart"/>
      <w:r w:rsidRPr="009623CE">
        <w:rPr>
          <w:rFonts w:ascii="Sakkal Majalla" w:hAnsi="Sakkal Majalla" w:cs="Sakkal Majalla"/>
          <w:color w:val="222222"/>
          <w:sz w:val="28"/>
          <w:szCs w:val="28"/>
          <w:shd w:val="clear" w:color="auto" w:fill="FFFFFF"/>
        </w:rPr>
        <w:t>Savvy</w:t>
      </w:r>
      <w:proofErr w:type="spellEnd"/>
      <w:r w:rsidRPr="009623CE">
        <w:rPr>
          <w:rFonts w:ascii="Sakkal Majalla" w:hAnsi="Sakkal Majalla" w:cs="Sakkal Majalla"/>
          <w:color w:val="222222"/>
          <w:sz w:val="28"/>
          <w:szCs w:val="28"/>
          <w:shd w:val="clear" w:color="auto" w:fill="FFFFFF"/>
        </w:rPr>
        <w:t xml:space="preserve"> Games </w:t>
      </w:r>
      <w:proofErr w:type="spellStart"/>
      <w:r w:rsidRPr="009623CE">
        <w:rPr>
          <w:rFonts w:ascii="Sakkal Majalla" w:hAnsi="Sakkal Majalla" w:cs="Sakkal Majalla"/>
          <w:color w:val="222222"/>
          <w:sz w:val="28"/>
          <w:szCs w:val="28"/>
          <w:shd w:val="clear" w:color="auto" w:fill="FFFFFF"/>
        </w:rPr>
        <w:t>Group</w:t>
      </w:r>
      <w:proofErr w:type="spellEnd"/>
      <w:r w:rsidRPr="009623CE">
        <w:rPr>
          <w:rFonts w:ascii="Sakkal Majalla" w:hAnsi="Sakkal Majalla" w:cs="Sakkal Majalla"/>
          <w:color w:val="222222"/>
          <w:sz w:val="28"/>
          <w:szCs w:val="28"/>
          <w:shd w:val="clear" w:color="auto" w:fill="FFFFFF"/>
        </w:rPr>
        <w:t xml:space="preserve">. (2025). </w:t>
      </w:r>
      <w:proofErr w:type="spellStart"/>
      <w:r w:rsidRPr="004777E2">
        <w:rPr>
          <w:rFonts w:ascii="Sakkal Majalla" w:hAnsi="Sakkal Majalla" w:cs="Sakkal Majalla"/>
          <w:i/>
          <w:iCs/>
          <w:color w:val="222222"/>
          <w:sz w:val="28"/>
          <w:szCs w:val="28"/>
          <w:shd w:val="clear" w:color="auto" w:fill="FFFFFF"/>
        </w:rPr>
        <w:t>Savvy</w:t>
      </w:r>
      <w:proofErr w:type="spellEnd"/>
      <w:r w:rsidRPr="004777E2">
        <w:rPr>
          <w:rFonts w:ascii="Sakkal Majalla" w:hAnsi="Sakkal Majalla" w:cs="Sakkal Majalla"/>
          <w:i/>
          <w:iCs/>
          <w:color w:val="222222"/>
          <w:sz w:val="28"/>
          <w:szCs w:val="28"/>
          <w:shd w:val="clear" w:color="auto" w:fill="FFFFFF"/>
        </w:rPr>
        <w:t xml:space="preserve"> Games </w:t>
      </w:r>
      <w:proofErr w:type="spellStart"/>
      <w:r w:rsidRPr="004777E2">
        <w:rPr>
          <w:rFonts w:ascii="Sakkal Majalla" w:hAnsi="Sakkal Majalla" w:cs="Sakkal Majalla"/>
          <w:i/>
          <w:iCs/>
          <w:color w:val="222222"/>
          <w:sz w:val="28"/>
          <w:szCs w:val="28"/>
          <w:shd w:val="clear" w:color="auto" w:fill="FFFFFF"/>
        </w:rPr>
        <w:t>Group</w:t>
      </w:r>
      <w:proofErr w:type="spellEnd"/>
      <w:r w:rsidRPr="004777E2">
        <w:rPr>
          <w:rFonts w:ascii="Sakkal Majalla" w:hAnsi="Sakkal Majalla" w:cs="Sakkal Majalla"/>
          <w:i/>
          <w:iCs/>
          <w:color w:val="222222"/>
          <w:sz w:val="28"/>
          <w:szCs w:val="28"/>
          <w:shd w:val="clear" w:color="auto" w:fill="FFFFFF"/>
        </w:rPr>
        <w:t xml:space="preserve"> </w:t>
      </w:r>
      <w:proofErr w:type="spellStart"/>
      <w:r w:rsidRPr="004777E2">
        <w:rPr>
          <w:rFonts w:ascii="Sakkal Majalla" w:hAnsi="Sakkal Majalla" w:cs="Sakkal Majalla"/>
          <w:i/>
          <w:iCs/>
          <w:color w:val="222222"/>
          <w:sz w:val="28"/>
          <w:szCs w:val="28"/>
          <w:shd w:val="clear" w:color="auto" w:fill="FFFFFF"/>
        </w:rPr>
        <w:t>publishes</w:t>
      </w:r>
      <w:proofErr w:type="spellEnd"/>
      <w:r w:rsidRPr="004777E2">
        <w:rPr>
          <w:rFonts w:ascii="Sakkal Majalla" w:hAnsi="Sakkal Majalla" w:cs="Sakkal Majalla"/>
          <w:i/>
          <w:iCs/>
          <w:color w:val="222222"/>
          <w:sz w:val="28"/>
          <w:szCs w:val="28"/>
          <w:shd w:val="clear" w:color="auto" w:fill="FFFFFF"/>
        </w:rPr>
        <w:t xml:space="preserve"> Annual Report for 2024</w:t>
      </w:r>
    </w:p>
    <w:p w14:paraId="2D27C929" w14:textId="22A809C2" w:rsidR="004777E2" w:rsidRPr="004777E2" w:rsidRDefault="004777E2" w:rsidP="004777E2">
      <w:pPr>
        <w:bidi/>
        <w:ind w:left="-377" w:right="142"/>
        <w:rPr>
          <w:rFonts w:ascii="Sakkal Majalla" w:hAnsi="Sakkal Majalla" w:cs="Sakkal Majalla"/>
          <w:color w:val="222222"/>
          <w:sz w:val="28"/>
          <w:szCs w:val="28"/>
          <w:shd w:val="clear" w:color="auto" w:fill="FFFFFF"/>
          <w:rtl/>
        </w:rPr>
      </w:pPr>
      <w:r w:rsidRPr="004777E2">
        <w:rPr>
          <w:rFonts w:ascii="Sakkal Majalla" w:hAnsi="Sakkal Majalla" w:cs="Sakkal Majalla"/>
          <w:color w:val="222222"/>
          <w:sz w:val="28"/>
          <w:szCs w:val="28"/>
          <w:shd w:val="clear" w:color="auto" w:fill="FFFFFF"/>
        </w:rPr>
        <w:t>https://savvygames.com/news/savvy-games-group-publishes-annual-report-for-2024</w:t>
      </w:r>
    </w:p>
    <w:p w14:paraId="10AA6CCF" w14:textId="4C526F18" w:rsidR="007B4911" w:rsidRDefault="007B4911" w:rsidP="004777E2">
      <w:pPr>
        <w:bidi/>
        <w:ind w:left="-377" w:right="142"/>
        <w:rPr>
          <w:rFonts w:ascii="Sakkal Majalla" w:hAnsi="Sakkal Majalla" w:cs="Sakkal Majalla"/>
          <w:color w:val="222222"/>
          <w:sz w:val="28"/>
          <w:szCs w:val="28"/>
          <w:shd w:val="clear" w:color="auto" w:fill="FFFFFF"/>
        </w:rPr>
      </w:pPr>
      <w:r w:rsidRPr="00F4221B">
        <w:rPr>
          <w:rFonts w:ascii="Sakkal Majalla" w:hAnsi="Sakkal Majalla" w:cs="Sakkal Majalla" w:hint="cs"/>
          <w:color w:val="222222"/>
          <w:sz w:val="28"/>
          <w:szCs w:val="28"/>
          <w:shd w:val="clear" w:color="auto" w:fill="FFFFFF"/>
          <w:lang w:val="en-US"/>
        </w:rPr>
        <w:t>Spears, N., &amp; Singh, S. N. (2004). Measuring attitude toward the brand and purchase intentions. </w:t>
      </w:r>
      <w:r w:rsidRPr="00F4221B">
        <w:rPr>
          <w:rFonts w:ascii="Sakkal Majalla" w:hAnsi="Sakkal Majalla" w:cs="Sakkal Majalla" w:hint="cs"/>
          <w:i/>
          <w:iCs/>
          <w:color w:val="222222"/>
          <w:sz w:val="28"/>
          <w:szCs w:val="28"/>
          <w:shd w:val="clear" w:color="auto" w:fill="FFFFFF"/>
          <w:lang w:val="en-US"/>
        </w:rPr>
        <w:t>Journal of current issues &amp; research in advertising</w:t>
      </w:r>
      <w:r w:rsidRPr="00F4221B">
        <w:rPr>
          <w:rFonts w:ascii="Sakkal Majalla" w:hAnsi="Sakkal Majalla" w:cs="Sakkal Majalla" w:hint="cs"/>
          <w:color w:val="222222"/>
          <w:sz w:val="28"/>
          <w:szCs w:val="28"/>
          <w:shd w:val="clear" w:color="auto" w:fill="FFFFFF"/>
          <w:lang w:val="en-US"/>
        </w:rPr>
        <w:t>, </w:t>
      </w:r>
      <w:r w:rsidRPr="00F4221B">
        <w:rPr>
          <w:rFonts w:ascii="Sakkal Majalla" w:hAnsi="Sakkal Majalla" w:cs="Sakkal Majalla" w:hint="cs"/>
          <w:i/>
          <w:iCs/>
          <w:color w:val="222222"/>
          <w:sz w:val="28"/>
          <w:szCs w:val="28"/>
          <w:shd w:val="clear" w:color="auto" w:fill="FFFFFF"/>
          <w:lang w:val="en-US"/>
        </w:rPr>
        <w:t>26</w:t>
      </w:r>
      <w:r w:rsidRPr="00F4221B">
        <w:rPr>
          <w:rFonts w:ascii="Sakkal Majalla" w:hAnsi="Sakkal Majalla" w:cs="Sakkal Majalla" w:hint="cs"/>
          <w:color w:val="222222"/>
          <w:sz w:val="28"/>
          <w:szCs w:val="28"/>
          <w:shd w:val="clear" w:color="auto" w:fill="FFFFFF"/>
          <w:lang w:val="en-US"/>
        </w:rPr>
        <w:t>(2), 53-66.</w:t>
      </w:r>
      <w:r w:rsidRPr="00DC5F04">
        <w:rPr>
          <w:rFonts w:ascii="Sakkal Majalla" w:hAnsi="Sakkal Majalla" w:cs="Sakkal Majalla" w:hint="cs"/>
          <w:color w:val="222222"/>
          <w:sz w:val="28"/>
          <w:szCs w:val="28"/>
          <w:shd w:val="clear" w:color="auto" w:fill="FFFFFF"/>
          <w:rtl/>
        </w:rPr>
        <w:t>‏</w:t>
      </w:r>
    </w:p>
    <w:p w14:paraId="36B2D9A7" w14:textId="20B88B83" w:rsidR="004A2EB9" w:rsidRPr="004777E2" w:rsidRDefault="004A2EB9" w:rsidP="004A2EB9">
      <w:pPr>
        <w:bidi/>
        <w:ind w:left="-377" w:right="142"/>
        <w:jc w:val="both"/>
        <w:rPr>
          <w:rFonts w:ascii="Sakkal Majalla" w:hAnsi="Sakkal Majalla" w:cs="Sakkal Majalla"/>
          <w:color w:val="222222"/>
          <w:sz w:val="28"/>
          <w:szCs w:val="28"/>
          <w:shd w:val="clear" w:color="auto" w:fill="FFFFFF"/>
          <w:rtl/>
          <w:lang w:val="en-US"/>
        </w:rPr>
      </w:pPr>
      <w:r w:rsidRPr="004A2EB9">
        <w:rPr>
          <w:rFonts w:ascii="Sakkal Majalla" w:hAnsi="Sakkal Majalla" w:cs="Sakkal Majalla"/>
          <w:color w:val="222222"/>
          <w:sz w:val="28"/>
          <w:szCs w:val="28"/>
          <w:shd w:val="clear" w:color="auto" w:fill="FFFFFF"/>
          <w:lang w:val="en-US"/>
        </w:rPr>
        <w:t>Sweeney, J. C., &amp; Soutar, G. N. (2001). Consumer perceived value: The development of a multiple item scale</w:t>
      </w:r>
      <w:r w:rsidRPr="004A2EB9">
        <w:rPr>
          <w:rFonts w:ascii="Sakkal Majalla" w:hAnsi="Sakkal Majalla" w:cs="Sakkal Majalla"/>
          <w:i/>
          <w:iCs/>
          <w:color w:val="222222"/>
          <w:sz w:val="28"/>
          <w:szCs w:val="28"/>
          <w:shd w:val="clear" w:color="auto" w:fill="FFFFFF"/>
          <w:lang w:val="en-US"/>
        </w:rPr>
        <w:t>. Journal of Retailing, 77</w:t>
      </w:r>
      <w:r w:rsidRPr="004A2EB9">
        <w:rPr>
          <w:rFonts w:ascii="Sakkal Majalla" w:hAnsi="Sakkal Majalla" w:cs="Sakkal Majalla"/>
          <w:color w:val="222222"/>
          <w:sz w:val="28"/>
          <w:szCs w:val="28"/>
          <w:shd w:val="clear" w:color="auto" w:fill="FFFFFF"/>
          <w:lang w:val="en-US"/>
        </w:rPr>
        <w:t>(2), 203-220</w:t>
      </w:r>
      <w:r>
        <w:rPr>
          <w:rFonts w:ascii="Sakkal Majalla" w:hAnsi="Sakkal Majalla" w:cs="Sakkal Majalla"/>
          <w:color w:val="222222"/>
          <w:sz w:val="28"/>
          <w:szCs w:val="28"/>
          <w:shd w:val="clear" w:color="auto" w:fill="FFFFFF"/>
          <w:lang w:val="en-US"/>
        </w:rPr>
        <w:t>.</w:t>
      </w:r>
    </w:p>
    <w:p w14:paraId="5C4760FE" w14:textId="2B21ACCA" w:rsidR="00DC5F04" w:rsidRPr="00F4221B" w:rsidRDefault="003C047A" w:rsidP="00CB245C">
      <w:pPr>
        <w:bidi/>
        <w:ind w:left="-377" w:right="142"/>
        <w:rPr>
          <w:rFonts w:ascii="Sakkal Majalla" w:hAnsi="Sakkal Majalla" w:cs="Sakkal Majalla"/>
          <w:color w:val="222222"/>
          <w:sz w:val="28"/>
          <w:szCs w:val="28"/>
          <w:shd w:val="clear" w:color="auto" w:fill="FFFFFF"/>
          <w:lang w:val="en-US"/>
        </w:rPr>
      </w:pPr>
      <w:proofErr w:type="spellStart"/>
      <w:r w:rsidRPr="003C047A">
        <w:rPr>
          <w:rFonts w:ascii="Sakkal Majalla" w:hAnsi="Sakkal Majalla" w:cs="Sakkal Majalla" w:hint="cs"/>
          <w:color w:val="222222"/>
          <w:sz w:val="28"/>
          <w:szCs w:val="28"/>
          <w:shd w:val="clear" w:color="auto" w:fill="FFFFFF"/>
        </w:rPr>
        <w:t>Zeithaml</w:t>
      </w:r>
      <w:proofErr w:type="spellEnd"/>
      <w:r w:rsidRPr="003C047A">
        <w:rPr>
          <w:rFonts w:ascii="Sakkal Majalla" w:hAnsi="Sakkal Majalla" w:cs="Sakkal Majalla" w:hint="cs"/>
          <w:color w:val="222222"/>
          <w:sz w:val="28"/>
          <w:szCs w:val="28"/>
          <w:shd w:val="clear" w:color="auto" w:fill="FFFFFF"/>
        </w:rPr>
        <w:t xml:space="preserve">, V. A. (1988). </w:t>
      </w:r>
      <w:proofErr w:type="spellStart"/>
      <w:r w:rsidRPr="003C047A">
        <w:rPr>
          <w:rFonts w:ascii="Sakkal Majalla" w:hAnsi="Sakkal Majalla" w:cs="Sakkal Majalla" w:hint="cs"/>
          <w:color w:val="222222"/>
          <w:sz w:val="28"/>
          <w:szCs w:val="28"/>
          <w:shd w:val="clear" w:color="auto" w:fill="FFFFFF"/>
        </w:rPr>
        <w:t>Consumer</w:t>
      </w:r>
      <w:proofErr w:type="spellEnd"/>
      <w:r w:rsidRPr="003C047A">
        <w:rPr>
          <w:rFonts w:ascii="Sakkal Majalla" w:hAnsi="Sakkal Majalla" w:cs="Sakkal Majalla" w:hint="cs"/>
          <w:color w:val="222222"/>
          <w:sz w:val="28"/>
          <w:szCs w:val="28"/>
          <w:shd w:val="clear" w:color="auto" w:fill="FFFFFF"/>
        </w:rPr>
        <w:t xml:space="preserve"> </w:t>
      </w:r>
      <w:proofErr w:type="spellStart"/>
      <w:r w:rsidRPr="003C047A">
        <w:rPr>
          <w:rFonts w:ascii="Sakkal Majalla" w:hAnsi="Sakkal Majalla" w:cs="Sakkal Majalla" w:hint="cs"/>
          <w:color w:val="222222"/>
          <w:sz w:val="28"/>
          <w:szCs w:val="28"/>
          <w:shd w:val="clear" w:color="auto" w:fill="FFFFFF"/>
        </w:rPr>
        <w:t>perceptions</w:t>
      </w:r>
      <w:proofErr w:type="spellEnd"/>
      <w:r w:rsidRPr="003C047A">
        <w:rPr>
          <w:rFonts w:ascii="Sakkal Majalla" w:hAnsi="Sakkal Majalla" w:cs="Sakkal Majalla" w:hint="cs"/>
          <w:color w:val="222222"/>
          <w:sz w:val="28"/>
          <w:szCs w:val="28"/>
          <w:shd w:val="clear" w:color="auto" w:fill="FFFFFF"/>
        </w:rPr>
        <w:t xml:space="preserve"> </w:t>
      </w:r>
      <w:proofErr w:type="spellStart"/>
      <w:r w:rsidRPr="003C047A">
        <w:rPr>
          <w:rFonts w:ascii="Sakkal Majalla" w:hAnsi="Sakkal Majalla" w:cs="Sakkal Majalla" w:hint="cs"/>
          <w:color w:val="222222"/>
          <w:sz w:val="28"/>
          <w:szCs w:val="28"/>
          <w:shd w:val="clear" w:color="auto" w:fill="FFFFFF"/>
        </w:rPr>
        <w:t>of</w:t>
      </w:r>
      <w:proofErr w:type="spellEnd"/>
      <w:r w:rsidRPr="003C047A">
        <w:rPr>
          <w:rFonts w:ascii="Sakkal Majalla" w:hAnsi="Sakkal Majalla" w:cs="Sakkal Majalla" w:hint="cs"/>
          <w:color w:val="222222"/>
          <w:sz w:val="28"/>
          <w:szCs w:val="28"/>
          <w:shd w:val="clear" w:color="auto" w:fill="FFFFFF"/>
        </w:rPr>
        <w:t xml:space="preserve"> </w:t>
      </w:r>
      <w:proofErr w:type="spellStart"/>
      <w:r w:rsidRPr="003C047A">
        <w:rPr>
          <w:rFonts w:ascii="Sakkal Majalla" w:hAnsi="Sakkal Majalla" w:cs="Sakkal Majalla" w:hint="cs"/>
          <w:color w:val="222222"/>
          <w:sz w:val="28"/>
          <w:szCs w:val="28"/>
          <w:shd w:val="clear" w:color="auto" w:fill="FFFFFF"/>
        </w:rPr>
        <w:t>price</w:t>
      </w:r>
      <w:proofErr w:type="spellEnd"/>
      <w:r w:rsidRPr="003C047A">
        <w:rPr>
          <w:rFonts w:ascii="Sakkal Majalla" w:hAnsi="Sakkal Majalla" w:cs="Sakkal Majalla" w:hint="cs"/>
          <w:color w:val="222222"/>
          <w:sz w:val="28"/>
          <w:szCs w:val="28"/>
          <w:shd w:val="clear" w:color="auto" w:fill="FFFFFF"/>
        </w:rPr>
        <w:t xml:space="preserve">, </w:t>
      </w:r>
      <w:proofErr w:type="spellStart"/>
      <w:r w:rsidRPr="003C047A">
        <w:rPr>
          <w:rFonts w:ascii="Sakkal Majalla" w:hAnsi="Sakkal Majalla" w:cs="Sakkal Majalla" w:hint="cs"/>
          <w:color w:val="222222"/>
          <w:sz w:val="28"/>
          <w:szCs w:val="28"/>
          <w:shd w:val="clear" w:color="auto" w:fill="FFFFFF"/>
        </w:rPr>
        <w:t>quality</w:t>
      </w:r>
      <w:proofErr w:type="spellEnd"/>
      <w:r w:rsidRPr="003C047A">
        <w:rPr>
          <w:rFonts w:ascii="Sakkal Majalla" w:hAnsi="Sakkal Majalla" w:cs="Sakkal Majalla" w:hint="cs"/>
          <w:color w:val="222222"/>
          <w:sz w:val="28"/>
          <w:szCs w:val="28"/>
          <w:shd w:val="clear" w:color="auto" w:fill="FFFFFF"/>
        </w:rPr>
        <w:t xml:space="preserve">, </w:t>
      </w:r>
      <w:proofErr w:type="spellStart"/>
      <w:r w:rsidRPr="003C047A">
        <w:rPr>
          <w:rFonts w:ascii="Sakkal Majalla" w:hAnsi="Sakkal Majalla" w:cs="Sakkal Majalla" w:hint="cs"/>
          <w:color w:val="222222"/>
          <w:sz w:val="28"/>
          <w:szCs w:val="28"/>
          <w:shd w:val="clear" w:color="auto" w:fill="FFFFFF"/>
        </w:rPr>
        <w:t>and</w:t>
      </w:r>
      <w:proofErr w:type="spellEnd"/>
      <w:r w:rsidRPr="003C047A">
        <w:rPr>
          <w:rFonts w:ascii="Sakkal Majalla" w:hAnsi="Sakkal Majalla" w:cs="Sakkal Majalla" w:hint="cs"/>
          <w:color w:val="222222"/>
          <w:sz w:val="28"/>
          <w:szCs w:val="28"/>
          <w:shd w:val="clear" w:color="auto" w:fill="FFFFFF"/>
        </w:rPr>
        <w:t xml:space="preserve"> </w:t>
      </w:r>
      <w:proofErr w:type="spellStart"/>
      <w:r w:rsidRPr="003C047A">
        <w:rPr>
          <w:rFonts w:ascii="Sakkal Majalla" w:hAnsi="Sakkal Majalla" w:cs="Sakkal Majalla" w:hint="cs"/>
          <w:color w:val="222222"/>
          <w:sz w:val="28"/>
          <w:szCs w:val="28"/>
          <w:shd w:val="clear" w:color="auto" w:fill="FFFFFF"/>
        </w:rPr>
        <w:t>value</w:t>
      </w:r>
      <w:proofErr w:type="spellEnd"/>
      <w:r w:rsidRPr="003C047A">
        <w:rPr>
          <w:rFonts w:ascii="Sakkal Majalla" w:hAnsi="Sakkal Majalla" w:cs="Sakkal Majalla" w:hint="cs"/>
          <w:color w:val="222222"/>
          <w:sz w:val="28"/>
          <w:szCs w:val="28"/>
          <w:shd w:val="clear" w:color="auto" w:fill="FFFFFF"/>
        </w:rPr>
        <w:t xml:space="preserve">: a </w:t>
      </w:r>
      <w:proofErr w:type="spellStart"/>
      <w:r w:rsidRPr="003C047A">
        <w:rPr>
          <w:rFonts w:ascii="Sakkal Majalla" w:hAnsi="Sakkal Majalla" w:cs="Sakkal Majalla" w:hint="cs"/>
          <w:color w:val="222222"/>
          <w:sz w:val="28"/>
          <w:szCs w:val="28"/>
          <w:shd w:val="clear" w:color="auto" w:fill="FFFFFF"/>
        </w:rPr>
        <w:t>means-end</w:t>
      </w:r>
      <w:proofErr w:type="spellEnd"/>
      <w:r w:rsidRPr="003C047A">
        <w:rPr>
          <w:rFonts w:ascii="Sakkal Majalla" w:hAnsi="Sakkal Majalla" w:cs="Sakkal Majalla" w:hint="cs"/>
          <w:color w:val="222222"/>
          <w:sz w:val="28"/>
          <w:szCs w:val="28"/>
          <w:shd w:val="clear" w:color="auto" w:fill="FFFFFF"/>
        </w:rPr>
        <w:t xml:space="preserve"> model </w:t>
      </w:r>
      <w:proofErr w:type="spellStart"/>
      <w:r w:rsidRPr="003C047A">
        <w:rPr>
          <w:rFonts w:ascii="Sakkal Majalla" w:hAnsi="Sakkal Majalla" w:cs="Sakkal Majalla" w:hint="cs"/>
          <w:color w:val="222222"/>
          <w:sz w:val="28"/>
          <w:szCs w:val="28"/>
          <w:shd w:val="clear" w:color="auto" w:fill="FFFFFF"/>
        </w:rPr>
        <w:t>and</w:t>
      </w:r>
      <w:proofErr w:type="spellEnd"/>
      <w:r w:rsidRPr="003C047A">
        <w:rPr>
          <w:rFonts w:ascii="Sakkal Majalla" w:hAnsi="Sakkal Majalla" w:cs="Sakkal Majalla" w:hint="cs"/>
          <w:color w:val="222222"/>
          <w:sz w:val="28"/>
          <w:szCs w:val="28"/>
          <w:shd w:val="clear" w:color="auto" w:fill="FFFFFF"/>
        </w:rPr>
        <w:t xml:space="preserve"> </w:t>
      </w:r>
      <w:proofErr w:type="spellStart"/>
      <w:r w:rsidRPr="003C047A">
        <w:rPr>
          <w:rFonts w:ascii="Sakkal Majalla" w:hAnsi="Sakkal Majalla" w:cs="Sakkal Majalla" w:hint="cs"/>
          <w:color w:val="222222"/>
          <w:sz w:val="28"/>
          <w:szCs w:val="28"/>
          <w:shd w:val="clear" w:color="auto" w:fill="FFFFFF"/>
        </w:rPr>
        <w:t>synthesis</w:t>
      </w:r>
      <w:proofErr w:type="spellEnd"/>
      <w:r w:rsidRPr="003C047A">
        <w:rPr>
          <w:rFonts w:ascii="Sakkal Majalla" w:hAnsi="Sakkal Majalla" w:cs="Sakkal Majalla" w:hint="cs"/>
          <w:color w:val="222222"/>
          <w:sz w:val="28"/>
          <w:szCs w:val="28"/>
          <w:shd w:val="clear" w:color="auto" w:fill="FFFFFF"/>
        </w:rPr>
        <w:t xml:space="preserve"> </w:t>
      </w:r>
      <w:proofErr w:type="spellStart"/>
      <w:r w:rsidRPr="003C047A">
        <w:rPr>
          <w:rFonts w:ascii="Sakkal Majalla" w:hAnsi="Sakkal Majalla" w:cs="Sakkal Majalla" w:hint="cs"/>
          <w:color w:val="222222"/>
          <w:sz w:val="28"/>
          <w:szCs w:val="28"/>
          <w:shd w:val="clear" w:color="auto" w:fill="FFFFFF"/>
        </w:rPr>
        <w:t>of</w:t>
      </w:r>
      <w:proofErr w:type="spellEnd"/>
      <w:r w:rsidRPr="003C047A">
        <w:rPr>
          <w:rFonts w:ascii="Sakkal Majalla" w:hAnsi="Sakkal Majalla" w:cs="Sakkal Majalla" w:hint="cs"/>
          <w:color w:val="222222"/>
          <w:sz w:val="28"/>
          <w:szCs w:val="28"/>
          <w:shd w:val="clear" w:color="auto" w:fill="FFFFFF"/>
        </w:rPr>
        <w:t xml:space="preserve"> </w:t>
      </w:r>
      <w:proofErr w:type="spellStart"/>
      <w:r w:rsidRPr="003C047A">
        <w:rPr>
          <w:rFonts w:ascii="Sakkal Majalla" w:hAnsi="Sakkal Majalla" w:cs="Sakkal Majalla" w:hint="cs"/>
          <w:color w:val="222222"/>
          <w:sz w:val="28"/>
          <w:szCs w:val="28"/>
          <w:shd w:val="clear" w:color="auto" w:fill="FFFFFF"/>
        </w:rPr>
        <w:t>evidence</w:t>
      </w:r>
      <w:proofErr w:type="spellEnd"/>
      <w:r w:rsidRPr="003C047A">
        <w:rPr>
          <w:rFonts w:ascii="Sakkal Majalla" w:hAnsi="Sakkal Majalla" w:cs="Sakkal Majalla" w:hint="cs"/>
          <w:color w:val="222222"/>
          <w:sz w:val="28"/>
          <w:szCs w:val="28"/>
          <w:shd w:val="clear" w:color="auto" w:fill="FFFFFF"/>
        </w:rPr>
        <w:t>. </w:t>
      </w:r>
      <w:proofErr w:type="spellStart"/>
      <w:r w:rsidRPr="003C047A">
        <w:rPr>
          <w:rFonts w:ascii="Sakkal Majalla" w:hAnsi="Sakkal Majalla" w:cs="Sakkal Majalla" w:hint="cs"/>
          <w:i/>
          <w:iCs/>
          <w:color w:val="222222"/>
          <w:sz w:val="28"/>
          <w:szCs w:val="28"/>
          <w:shd w:val="clear" w:color="auto" w:fill="FFFFFF"/>
        </w:rPr>
        <w:t>Journal</w:t>
      </w:r>
      <w:proofErr w:type="spellEnd"/>
      <w:r w:rsidRPr="003C047A">
        <w:rPr>
          <w:rFonts w:ascii="Sakkal Majalla" w:hAnsi="Sakkal Majalla" w:cs="Sakkal Majalla" w:hint="cs"/>
          <w:i/>
          <w:iCs/>
          <w:color w:val="222222"/>
          <w:sz w:val="28"/>
          <w:szCs w:val="28"/>
          <w:shd w:val="clear" w:color="auto" w:fill="FFFFFF"/>
        </w:rPr>
        <w:t xml:space="preserve"> of marketing</w:t>
      </w:r>
      <w:r w:rsidRPr="003C047A">
        <w:rPr>
          <w:rFonts w:ascii="Sakkal Majalla" w:hAnsi="Sakkal Majalla" w:cs="Sakkal Majalla" w:hint="cs"/>
          <w:color w:val="222222"/>
          <w:sz w:val="28"/>
          <w:szCs w:val="28"/>
          <w:shd w:val="clear" w:color="auto" w:fill="FFFFFF"/>
        </w:rPr>
        <w:t>, </w:t>
      </w:r>
      <w:r w:rsidRPr="003C047A">
        <w:rPr>
          <w:rFonts w:ascii="Sakkal Majalla" w:hAnsi="Sakkal Majalla" w:cs="Sakkal Majalla" w:hint="cs"/>
          <w:i/>
          <w:iCs/>
          <w:color w:val="222222"/>
          <w:sz w:val="28"/>
          <w:szCs w:val="28"/>
          <w:shd w:val="clear" w:color="auto" w:fill="FFFFFF"/>
        </w:rPr>
        <w:t>52</w:t>
      </w:r>
      <w:r w:rsidRPr="003C047A">
        <w:rPr>
          <w:rFonts w:ascii="Sakkal Majalla" w:hAnsi="Sakkal Majalla" w:cs="Sakkal Majalla" w:hint="cs"/>
          <w:color w:val="222222"/>
          <w:sz w:val="28"/>
          <w:szCs w:val="28"/>
          <w:shd w:val="clear" w:color="auto" w:fill="FFFFFF"/>
        </w:rPr>
        <w:t>(3), 2-22.</w:t>
      </w:r>
      <w:r w:rsidRPr="003C047A">
        <w:rPr>
          <w:rFonts w:ascii="Sakkal Majalla" w:hAnsi="Sakkal Majalla" w:cs="Sakkal Majalla" w:hint="cs"/>
          <w:color w:val="222222"/>
          <w:sz w:val="28"/>
          <w:szCs w:val="28"/>
          <w:shd w:val="clear" w:color="auto" w:fill="FFFFFF"/>
          <w:rtl/>
        </w:rPr>
        <w:t>‏</w:t>
      </w:r>
    </w:p>
    <w:p w14:paraId="51562AC9" w14:textId="261D0D93" w:rsidR="00097A0B" w:rsidRPr="00DC5F04" w:rsidRDefault="00097A0B" w:rsidP="00C648D5">
      <w:pPr>
        <w:bidi/>
        <w:ind w:left="-138"/>
        <w:rPr>
          <w:rFonts w:ascii="Sakkal Majalla" w:hAnsi="Sakkal Majalla" w:cs="Sakkal Majalla"/>
          <w:sz w:val="28"/>
          <w:szCs w:val="28"/>
          <w:rtl/>
        </w:rPr>
      </w:pPr>
      <w:r w:rsidRPr="00DC5F04">
        <w:rPr>
          <w:rFonts w:ascii="Sakkal Majalla" w:hAnsi="Sakkal Majalla" w:cs="Sakkal Majalla" w:hint="cs"/>
          <w:sz w:val="28"/>
          <w:szCs w:val="28"/>
        </w:rPr>
        <w:t>. </w:t>
      </w:r>
    </w:p>
    <w:p w14:paraId="71B43370" w14:textId="77777777" w:rsidR="00001F7D" w:rsidRPr="00097A0B" w:rsidRDefault="00001F7D" w:rsidP="00001F7D">
      <w:pPr>
        <w:bidi/>
        <w:ind w:left="360"/>
        <w:rPr>
          <w:rFonts w:ascii="Arial" w:hAnsi="Arial" w:cs="Arial"/>
          <w:i/>
          <w:iCs/>
          <w:color w:val="222222"/>
          <w:sz w:val="22"/>
          <w:szCs w:val="22"/>
          <w:shd w:val="clear" w:color="auto" w:fill="FFFFFF"/>
        </w:rPr>
      </w:pPr>
    </w:p>
    <w:p w14:paraId="29264866" w14:textId="77777777" w:rsidR="00412242" w:rsidRPr="00097A0B" w:rsidRDefault="00412242" w:rsidP="00412242">
      <w:pPr>
        <w:bidi/>
        <w:ind w:left="360"/>
        <w:rPr>
          <w:rFonts w:ascii="Arial" w:hAnsi="Arial" w:cs="Arial"/>
          <w:color w:val="222222"/>
          <w:sz w:val="22"/>
          <w:szCs w:val="22"/>
          <w:shd w:val="clear" w:color="auto" w:fill="FFFFFF"/>
          <w:rtl/>
        </w:rPr>
      </w:pPr>
    </w:p>
    <w:p w14:paraId="3CB43C82" w14:textId="77777777" w:rsidR="00097A0B" w:rsidRPr="00097A0B" w:rsidRDefault="00097A0B">
      <w:pPr>
        <w:bidi/>
        <w:ind w:left="360"/>
        <w:rPr>
          <w:sz w:val="22"/>
          <w:szCs w:val="22"/>
        </w:rPr>
      </w:pPr>
    </w:p>
    <w:sectPr w:rsidR="00097A0B" w:rsidRPr="00097A0B" w:rsidSect="00113437">
      <w:footerReference w:type="even" r:id="rId21"/>
      <w:footerReference w:type="default" r:id="rId22"/>
      <w:pgSz w:w="12240" w:h="15840"/>
      <w:pgMar w:top="1440" w:right="1985"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AB454D9" w14:textId="77777777" w:rsidR="00DB70F1" w:rsidRDefault="00DB70F1" w:rsidP="00EC48AE">
      <w:pPr>
        <w:spacing w:after="0" w:line="240" w:lineRule="auto"/>
      </w:pPr>
      <w:r>
        <w:separator/>
      </w:r>
    </w:p>
  </w:endnote>
  <w:endnote w:type="continuationSeparator" w:id="0">
    <w:p w14:paraId="5F998AEA" w14:textId="77777777" w:rsidR="00DB70F1" w:rsidRDefault="00DB70F1" w:rsidP="00EC4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54168466"/>
      <w:docPartObj>
        <w:docPartGallery w:val="Page Numbers (Bottom of Page)"/>
        <w:docPartUnique/>
      </w:docPartObj>
    </w:sdtPr>
    <w:sdtContent>
      <w:p w14:paraId="57E6740D" w14:textId="77777777" w:rsidR="00EC48AE" w:rsidRDefault="00EC48AE" w:rsidP="007D0E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FEF9B4" w14:textId="77777777" w:rsidR="00EC48AE" w:rsidRDefault="00EC48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30255183"/>
      <w:docPartObj>
        <w:docPartGallery w:val="Page Numbers (Bottom of Page)"/>
        <w:docPartUnique/>
      </w:docPartObj>
    </w:sdtPr>
    <w:sdtContent>
      <w:p w14:paraId="5C983499" w14:textId="77777777" w:rsidR="00EC48AE" w:rsidRDefault="00EC48AE" w:rsidP="007D0E4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26A726" w14:textId="77777777" w:rsidR="00EC48AE" w:rsidRDefault="00EC4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83CDE52" w14:textId="77777777" w:rsidR="00DB70F1" w:rsidRDefault="00DB70F1" w:rsidP="00EC48AE">
      <w:pPr>
        <w:spacing w:after="0" w:line="240" w:lineRule="auto"/>
      </w:pPr>
      <w:r>
        <w:separator/>
      </w:r>
    </w:p>
  </w:footnote>
  <w:footnote w:type="continuationSeparator" w:id="0">
    <w:p w14:paraId="52E7B3AF" w14:textId="77777777" w:rsidR="00DB70F1" w:rsidRDefault="00DB70F1" w:rsidP="00EC48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BD7DE3"/>
    <w:multiLevelType w:val="hybridMultilevel"/>
    <w:tmpl w:val="035070EC"/>
    <w:lvl w:ilvl="0" w:tplc="D188FA62">
      <w:start w:val="1"/>
      <w:numFmt w:val="bullet"/>
      <w:lvlText w:val=""/>
      <w:lvlJc w:val="left"/>
      <w:pPr>
        <w:ind w:left="720" w:hanging="360"/>
      </w:pPr>
      <w:rPr>
        <w:rFonts w:ascii="Symbol" w:eastAsiaTheme="majorEastAsia" w:hAnsi="Symbol" w:cs="Sakkal Majall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B72C3"/>
    <w:multiLevelType w:val="multilevel"/>
    <w:tmpl w:val="DCA66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B4213"/>
    <w:multiLevelType w:val="multilevel"/>
    <w:tmpl w:val="37563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84BB7"/>
    <w:multiLevelType w:val="multilevel"/>
    <w:tmpl w:val="D07A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580E4B"/>
    <w:multiLevelType w:val="multilevel"/>
    <w:tmpl w:val="0C380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806360"/>
    <w:multiLevelType w:val="hybridMultilevel"/>
    <w:tmpl w:val="898E7FBE"/>
    <w:lvl w:ilvl="0" w:tplc="23AE559A">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0C3EB5"/>
    <w:multiLevelType w:val="hybridMultilevel"/>
    <w:tmpl w:val="DD68596E"/>
    <w:lvl w:ilvl="0" w:tplc="D188FA62">
      <w:start w:val="1"/>
      <w:numFmt w:val="bullet"/>
      <w:lvlText w:val=""/>
      <w:lvlJc w:val="left"/>
      <w:pPr>
        <w:ind w:left="720" w:hanging="360"/>
      </w:pPr>
      <w:rPr>
        <w:rFonts w:ascii="Symbol" w:eastAsiaTheme="majorEastAsia" w:hAnsi="Symbol" w:cs="Sakkal Majall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69300F"/>
    <w:multiLevelType w:val="hybridMultilevel"/>
    <w:tmpl w:val="667894CC"/>
    <w:lvl w:ilvl="0" w:tplc="78AA7C0C">
      <w:start w:val="2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5206E08"/>
    <w:multiLevelType w:val="hybridMultilevel"/>
    <w:tmpl w:val="CB007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572106"/>
    <w:multiLevelType w:val="hybridMultilevel"/>
    <w:tmpl w:val="4698C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E2253D"/>
    <w:multiLevelType w:val="hybridMultilevel"/>
    <w:tmpl w:val="86EA41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D042416"/>
    <w:multiLevelType w:val="hybridMultilevel"/>
    <w:tmpl w:val="1C764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57057D"/>
    <w:multiLevelType w:val="multilevel"/>
    <w:tmpl w:val="5E88F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9F2710"/>
    <w:multiLevelType w:val="hybridMultilevel"/>
    <w:tmpl w:val="8A3A4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EB732D"/>
    <w:multiLevelType w:val="hybridMultilevel"/>
    <w:tmpl w:val="CEF05F38"/>
    <w:lvl w:ilvl="0" w:tplc="D188FA62">
      <w:start w:val="1"/>
      <w:numFmt w:val="bullet"/>
      <w:lvlText w:val=""/>
      <w:lvlJc w:val="left"/>
      <w:pPr>
        <w:ind w:left="720" w:hanging="360"/>
      </w:pPr>
      <w:rPr>
        <w:rFonts w:ascii="Symbol" w:eastAsiaTheme="majorEastAsia" w:hAnsi="Symbol" w:cs="Sakkal Majall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339339F"/>
    <w:multiLevelType w:val="multilevel"/>
    <w:tmpl w:val="4CB89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E143F4"/>
    <w:multiLevelType w:val="hybridMultilevel"/>
    <w:tmpl w:val="3E00FDD6"/>
    <w:lvl w:ilvl="0" w:tplc="A36AAA7E">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8D0A49"/>
    <w:multiLevelType w:val="multilevel"/>
    <w:tmpl w:val="8E166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F65F5D"/>
    <w:multiLevelType w:val="hybridMultilevel"/>
    <w:tmpl w:val="01D25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D63E07"/>
    <w:multiLevelType w:val="hybridMultilevel"/>
    <w:tmpl w:val="46B6289E"/>
    <w:lvl w:ilvl="0" w:tplc="6E1CCAB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1434B3"/>
    <w:multiLevelType w:val="hybridMultilevel"/>
    <w:tmpl w:val="31AAC99C"/>
    <w:lvl w:ilvl="0" w:tplc="16C61ED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283913"/>
    <w:multiLevelType w:val="hybridMultilevel"/>
    <w:tmpl w:val="219232BE"/>
    <w:lvl w:ilvl="0" w:tplc="285A66AA">
      <w:start w:val="24"/>
      <w:numFmt w:val="bullet"/>
      <w:lvlText w:val="-"/>
      <w:lvlJc w:val="left"/>
      <w:pPr>
        <w:ind w:left="1080" w:hanging="360"/>
      </w:pPr>
      <w:rPr>
        <w:rFonts w:ascii="Arial" w:eastAsiaTheme="minorHAnsi" w:hAnsi="Arial" w:cs="Arial"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28917EA"/>
    <w:multiLevelType w:val="hybridMultilevel"/>
    <w:tmpl w:val="23EED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23498B"/>
    <w:multiLevelType w:val="multilevel"/>
    <w:tmpl w:val="1C52F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612AE4"/>
    <w:multiLevelType w:val="hybridMultilevel"/>
    <w:tmpl w:val="2EE431B2"/>
    <w:lvl w:ilvl="0" w:tplc="2668B07A">
      <w:start w:val="1"/>
      <w:numFmt w:val="bullet"/>
      <w:lvlText w:val=""/>
      <w:lvlJc w:val="left"/>
      <w:pPr>
        <w:ind w:left="720" w:hanging="360"/>
      </w:pPr>
      <w:rPr>
        <w:rFonts w:ascii="Symbol" w:eastAsiaTheme="majorEastAsia"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EB3AC7"/>
    <w:multiLevelType w:val="multilevel"/>
    <w:tmpl w:val="66681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D00F0C"/>
    <w:multiLevelType w:val="hybridMultilevel"/>
    <w:tmpl w:val="C2D850CA"/>
    <w:lvl w:ilvl="0" w:tplc="23AE559A">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070F12"/>
    <w:multiLevelType w:val="hybridMultilevel"/>
    <w:tmpl w:val="2518977A"/>
    <w:lvl w:ilvl="0" w:tplc="A5E84D0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036AED"/>
    <w:multiLevelType w:val="hybridMultilevel"/>
    <w:tmpl w:val="BBB6A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1700CC"/>
    <w:multiLevelType w:val="hybridMultilevel"/>
    <w:tmpl w:val="8E4EB1AA"/>
    <w:lvl w:ilvl="0" w:tplc="EDF8DBD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C348BE"/>
    <w:multiLevelType w:val="multilevel"/>
    <w:tmpl w:val="ED56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7E0856"/>
    <w:multiLevelType w:val="hybridMultilevel"/>
    <w:tmpl w:val="3AB8175C"/>
    <w:lvl w:ilvl="0" w:tplc="24BEF78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EA4D1F"/>
    <w:multiLevelType w:val="hybridMultilevel"/>
    <w:tmpl w:val="CA4EBA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CC93BCC"/>
    <w:multiLevelType w:val="multilevel"/>
    <w:tmpl w:val="66681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E0598F"/>
    <w:multiLevelType w:val="hybridMultilevel"/>
    <w:tmpl w:val="0D5CC1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6CB135D"/>
    <w:multiLevelType w:val="multilevel"/>
    <w:tmpl w:val="06F2D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3446CB"/>
    <w:multiLevelType w:val="multilevel"/>
    <w:tmpl w:val="4684A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9047AA"/>
    <w:multiLevelType w:val="multilevel"/>
    <w:tmpl w:val="0E08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ED51DE"/>
    <w:multiLevelType w:val="multilevel"/>
    <w:tmpl w:val="E7CE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7738911">
    <w:abstractNumId w:val="16"/>
  </w:num>
  <w:num w:numId="2" w16cid:durableId="1765571049">
    <w:abstractNumId w:val="21"/>
  </w:num>
  <w:num w:numId="3" w16cid:durableId="1010714876">
    <w:abstractNumId w:val="7"/>
  </w:num>
  <w:num w:numId="4" w16cid:durableId="280111628">
    <w:abstractNumId w:val="27"/>
  </w:num>
  <w:num w:numId="5" w16cid:durableId="825513678">
    <w:abstractNumId w:val="29"/>
  </w:num>
  <w:num w:numId="6" w16cid:durableId="856192001">
    <w:abstractNumId w:val="20"/>
  </w:num>
  <w:num w:numId="7" w16cid:durableId="1105537426">
    <w:abstractNumId w:val="31"/>
  </w:num>
  <w:num w:numId="8" w16cid:durableId="403722018">
    <w:abstractNumId w:val="18"/>
  </w:num>
  <w:num w:numId="9" w16cid:durableId="782724850">
    <w:abstractNumId w:val="0"/>
  </w:num>
  <w:num w:numId="10" w16cid:durableId="1326320946">
    <w:abstractNumId w:val="24"/>
  </w:num>
  <w:num w:numId="11" w16cid:durableId="1114179919">
    <w:abstractNumId w:val="14"/>
  </w:num>
  <w:num w:numId="12" w16cid:durableId="602302104">
    <w:abstractNumId w:val="6"/>
  </w:num>
  <w:num w:numId="13" w16cid:durableId="1845313487">
    <w:abstractNumId w:val="13"/>
  </w:num>
  <w:num w:numId="14" w16cid:durableId="2140297456">
    <w:abstractNumId w:val="9"/>
  </w:num>
  <w:num w:numId="15" w16cid:durableId="590896487">
    <w:abstractNumId w:val="34"/>
  </w:num>
  <w:num w:numId="16" w16cid:durableId="575242016">
    <w:abstractNumId w:val="22"/>
  </w:num>
  <w:num w:numId="17" w16cid:durableId="1659308076">
    <w:abstractNumId w:val="10"/>
  </w:num>
  <w:num w:numId="18" w16cid:durableId="1806698680">
    <w:abstractNumId w:val="19"/>
  </w:num>
  <w:num w:numId="19" w16cid:durableId="1854958182">
    <w:abstractNumId w:val="8"/>
  </w:num>
  <w:num w:numId="20" w16cid:durableId="638654210">
    <w:abstractNumId w:val="32"/>
  </w:num>
  <w:num w:numId="21" w16cid:durableId="1778940121">
    <w:abstractNumId w:val="28"/>
  </w:num>
  <w:num w:numId="22" w16cid:durableId="1987315616">
    <w:abstractNumId w:val="11"/>
  </w:num>
  <w:num w:numId="23" w16cid:durableId="151916301">
    <w:abstractNumId w:val="3"/>
  </w:num>
  <w:num w:numId="24" w16cid:durableId="1985700836">
    <w:abstractNumId w:val="33"/>
  </w:num>
  <w:num w:numId="25" w16cid:durableId="1714573954">
    <w:abstractNumId w:val="17"/>
  </w:num>
  <w:num w:numId="26" w16cid:durableId="215514672">
    <w:abstractNumId w:val="35"/>
  </w:num>
  <w:num w:numId="27" w16cid:durableId="977341075">
    <w:abstractNumId w:val="15"/>
  </w:num>
  <w:num w:numId="28" w16cid:durableId="104620104">
    <w:abstractNumId w:val="38"/>
  </w:num>
  <w:num w:numId="29" w16cid:durableId="1351372629">
    <w:abstractNumId w:val="25"/>
  </w:num>
  <w:num w:numId="30" w16cid:durableId="856961276">
    <w:abstractNumId w:val="4"/>
  </w:num>
  <w:num w:numId="31" w16cid:durableId="901141710">
    <w:abstractNumId w:val="23"/>
  </w:num>
  <w:num w:numId="32" w16cid:durableId="101730382">
    <w:abstractNumId w:val="1"/>
  </w:num>
  <w:num w:numId="33" w16cid:durableId="205486457">
    <w:abstractNumId w:val="36"/>
  </w:num>
  <w:num w:numId="34" w16cid:durableId="1422800189">
    <w:abstractNumId w:val="30"/>
  </w:num>
  <w:num w:numId="35" w16cid:durableId="136731923">
    <w:abstractNumId w:val="2"/>
  </w:num>
  <w:num w:numId="36" w16cid:durableId="419299730">
    <w:abstractNumId w:val="37"/>
  </w:num>
  <w:num w:numId="37" w16cid:durableId="830415652">
    <w:abstractNumId w:val="12"/>
  </w:num>
  <w:num w:numId="38" w16cid:durableId="791441058">
    <w:abstractNumId w:val="5"/>
  </w:num>
  <w:num w:numId="39" w16cid:durableId="27991590">
    <w:abstractNumId w:val="2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val="bestFit" w:percent="88"/>
  <w:activeWritingStyle w:appName="MSWord" w:lang="ar-SA" w:vendorID="64" w:dllVersion="4096" w:nlCheck="1" w:checkStyle="0"/>
  <w:activeWritingStyle w:appName="MSWord" w:lang="en-US" w:vendorID="64" w:dllVersion="4096" w:nlCheck="1" w:checkStyle="0"/>
  <w:activeWritingStyle w:appName="MSWord" w:lang="pt-BR"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755"/>
    <w:rsid w:val="00001F7D"/>
    <w:rsid w:val="000111EF"/>
    <w:rsid w:val="00023EF1"/>
    <w:rsid w:val="00036074"/>
    <w:rsid w:val="000548C1"/>
    <w:rsid w:val="00061EA8"/>
    <w:rsid w:val="0007366E"/>
    <w:rsid w:val="00082F7A"/>
    <w:rsid w:val="0009441A"/>
    <w:rsid w:val="00097A0B"/>
    <w:rsid w:val="000A4DAC"/>
    <w:rsid w:val="000B04E9"/>
    <w:rsid w:val="000B371E"/>
    <w:rsid w:val="000C4456"/>
    <w:rsid w:val="000C708A"/>
    <w:rsid w:val="000D33B6"/>
    <w:rsid w:val="000D5F1C"/>
    <w:rsid w:val="000E05BF"/>
    <w:rsid w:val="000E0EA4"/>
    <w:rsid w:val="000E3DC0"/>
    <w:rsid w:val="00100FE1"/>
    <w:rsid w:val="001103A7"/>
    <w:rsid w:val="0011238F"/>
    <w:rsid w:val="00113437"/>
    <w:rsid w:val="00120FB5"/>
    <w:rsid w:val="00122D0B"/>
    <w:rsid w:val="00123DA6"/>
    <w:rsid w:val="00132350"/>
    <w:rsid w:val="00132A55"/>
    <w:rsid w:val="001403A5"/>
    <w:rsid w:val="00142D41"/>
    <w:rsid w:val="00151C28"/>
    <w:rsid w:val="0017729E"/>
    <w:rsid w:val="001817C4"/>
    <w:rsid w:val="00192A92"/>
    <w:rsid w:val="00197708"/>
    <w:rsid w:val="001C0F2A"/>
    <w:rsid w:val="001C783F"/>
    <w:rsid w:val="001D01BB"/>
    <w:rsid w:val="001D2C27"/>
    <w:rsid w:val="001F0CAF"/>
    <w:rsid w:val="001F2F73"/>
    <w:rsid w:val="001F3299"/>
    <w:rsid w:val="00200AB7"/>
    <w:rsid w:val="002103DF"/>
    <w:rsid w:val="00227DCE"/>
    <w:rsid w:val="0024297B"/>
    <w:rsid w:val="002453E3"/>
    <w:rsid w:val="00245B78"/>
    <w:rsid w:val="00251845"/>
    <w:rsid w:val="002519D2"/>
    <w:rsid w:val="00261EFB"/>
    <w:rsid w:val="002652DE"/>
    <w:rsid w:val="002700EF"/>
    <w:rsid w:val="00283123"/>
    <w:rsid w:val="002945EC"/>
    <w:rsid w:val="002A44E1"/>
    <w:rsid w:val="002B5C12"/>
    <w:rsid w:val="002B7257"/>
    <w:rsid w:val="002C22AE"/>
    <w:rsid w:val="002C4BB9"/>
    <w:rsid w:val="002C5596"/>
    <w:rsid w:val="002D4132"/>
    <w:rsid w:val="002D4465"/>
    <w:rsid w:val="002E0B65"/>
    <w:rsid w:val="002F2CD0"/>
    <w:rsid w:val="002F5A8C"/>
    <w:rsid w:val="00301DA8"/>
    <w:rsid w:val="00314002"/>
    <w:rsid w:val="00315689"/>
    <w:rsid w:val="00320D46"/>
    <w:rsid w:val="00323059"/>
    <w:rsid w:val="00334043"/>
    <w:rsid w:val="00340F10"/>
    <w:rsid w:val="00341764"/>
    <w:rsid w:val="0034261D"/>
    <w:rsid w:val="0034769D"/>
    <w:rsid w:val="0035437F"/>
    <w:rsid w:val="00356408"/>
    <w:rsid w:val="00366CB7"/>
    <w:rsid w:val="00376294"/>
    <w:rsid w:val="003B4190"/>
    <w:rsid w:val="003B55CF"/>
    <w:rsid w:val="003C047A"/>
    <w:rsid w:val="003D1913"/>
    <w:rsid w:val="003D4CE3"/>
    <w:rsid w:val="003D7414"/>
    <w:rsid w:val="00400D84"/>
    <w:rsid w:val="00403520"/>
    <w:rsid w:val="00407025"/>
    <w:rsid w:val="00412242"/>
    <w:rsid w:val="004159EC"/>
    <w:rsid w:val="00420E71"/>
    <w:rsid w:val="00432EB5"/>
    <w:rsid w:val="00440D96"/>
    <w:rsid w:val="00446A5A"/>
    <w:rsid w:val="00450E0C"/>
    <w:rsid w:val="00451125"/>
    <w:rsid w:val="004511B8"/>
    <w:rsid w:val="00454404"/>
    <w:rsid w:val="00472C6C"/>
    <w:rsid w:val="00475226"/>
    <w:rsid w:val="004777E2"/>
    <w:rsid w:val="00481E05"/>
    <w:rsid w:val="00484C12"/>
    <w:rsid w:val="004876CD"/>
    <w:rsid w:val="004A07F9"/>
    <w:rsid w:val="004A1EA5"/>
    <w:rsid w:val="004A2EB9"/>
    <w:rsid w:val="004B1DD6"/>
    <w:rsid w:val="004B343F"/>
    <w:rsid w:val="004B5957"/>
    <w:rsid w:val="004B6E50"/>
    <w:rsid w:val="004C2EA6"/>
    <w:rsid w:val="004E1DC7"/>
    <w:rsid w:val="004F08D4"/>
    <w:rsid w:val="004F0B09"/>
    <w:rsid w:val="004F58DA"/>
    <w:rsid w:val="004F7434"/>
    <w:rsid w:val="004F7B04"/>
    <w:rsid w:val="004F7F3C"/>
    <w:rsid w:val="00501A01"/>
    <w:rsid w:val="0052214C"/>
    <w:rsid w:val="0052550C"/>
    <w:rsid w:val="005437D1"/>
    <w:rsid w:val="00553BE9"/>
    <w:rsid w:val="00553E3A"/>
    <w:rsid w:val="00565197"/>
    <w:rsid w:val="005655B7"/>
    <w:rsid w:val="00575E01"/>
    <w:rsid w:val="00580F00"/>
    <w:rsid w:val="0059794A"/>
    <w:rsid w:val="005A040D"/>
    <w:rsid w:val="005A32CF"/>
    <w:rsid w:val="005A38C0"/>
    <w:rsid w:val="005A5F27"/>
    <w:rsid w:val="005A5F89"/>
    <w:rsid w:val="005A6A19"/>
    <w:rsid w:val="005B150F"/>
    <w:rsid w:val="005B29F3"/>
    <w:rsid w:val="005B6567"/>
    <w:rsid w:val="005C164A"/>
    <w:rsid w:val="005D5A11"/>
    <w:rsid w:val="005E3F4E"/>
    <w:rsid w:val="005F561D"/>
    <w:rsid w:val="005F72AB"/>
    <w:rsid w:val="00616346"/>
    <w:rsid w:val="00625E92"/>
    <w:rsid w:val="00643293"/>
    <w:rsid w:val="00651582"/>
    <w:rsid w:val="00676B9E"/>
    <w:rsid w:val="00677A53"/>
    <w:rsid w:val="006872AE"/>
    <w:rsid w:val="00692AE6"/>
    <w:rsid w:val="006A487A"/>
    <w:rsid w:val="006A5408"/>
    <w:rsid w:val="006A5B03"/>
    <w:rsid w:val="006B0584"/>
    <w:rsid w:val="006B6ED5"/>
    <w:rsid w:val="006C08BF"/>
    <w:rsid w:val="006C48B6"/>
    <w:rsid w:val="006C7EE2"/>
    <w:rsid w:val="006F3898"/>
    <w:rsid w:val="006F6445"/>
    <w:rsid w:val="00700C42"/>
    <w:rsid w:val="00735EF8"/>
    <w:rsid w:val="00741F45"/>
    <w:rsid w:val="007668A2"/>
    <w:rsid w:val="0076771B"/>
    <w:rsid w:val="007A6139"/>
    <w:rsid w:val="007B2565"/>
    <w:rsid w:val="007B2A27"/>
    <w:rsid w:val="007B4911"/>
    <w:rsid w:val="007B58A0"/>
    <w:rsid w:val="007C2B47"/>
    <w:rsid w:val="007C7547"/>
    <w:rsid w:val="007D0E44"/>
    <w:rsid w:val="007F068D"/>
    <w:rsid w:val="007F2B47"/>
    <w:rsid w:val="00804342"/>
    <w:rsid w:val="00807270"/>
    <w:rsid w:val="0080785C"/>
    <w:rsid w:val="00817469"/>
    <w:rsid w:val="0082407E"/>
    <w:rsid w:val="00840998"/>
    <w:rsid w:val="00841C70"/>
    <w:rsid w:val="00843CF0"/>
    <w:rsid w:val="00847480"/>
    <w:rsid w:val="00875732"/>
    <w:rsid w:val="00880BA8"/>
    <w:rsid w:val="00886A4F"/>
    <w:rsid w:val="00896F93"/>
    <w:rsid w:val="008B5263"/>
    <w:rsid w:val="008C0D29"/>
    <w:rsid w:val="008C2C6A"/>
    <w:rsid w:val="008E36D8"/>
    <w:rsid w:val="008E5C4C"/>
    <w:rsid w:val="009029EF"/>
    <w:rsid w:val="00903089"/>
    <w:rsid w:val="009048FA"/>
    <w:rsid w:val="0093100C"/>
    <w:rsid w:val="009415CB"/>
    <w:rsid w:val="0094255B"/>
    <w:rsid w:val="00956AE0"/>
    <w:rsid w:val="009623CE"/>
    <w:rsid w:val="009658AE"/>
    <w:rsid w:val="00970BFA"/>
    <w:rsid w:val="009729D3"/>
    <w:rsid w:val="009B29AB"/>
    <w:rsid w:val="009B5CFD"/>
    <w:rsid w:val="009D3D44"/>
    <w:rsid w:val="009D5C44"/>
    <w:rsid w:val="009D69A2"/>
    <w:rsid w:val="009D6EDA"/>
    <w:rsid w:val="009E211C"/>
    <w:rsid w:val="009E23F1"/>
    <w:rsid w:val="009E3131"/>
    <w:rsid w:val="009E3C0B"/>
    <w:rsid w:val="009F46C6"/>
    <w:rsid w:val="009F51B3"/>
    <w:rsid w:val="00A067FB"/>
    <w:rsid w:val="00A14F2F"/>
    <w:rsid w:val="00A171FD"/>
    <w:rsid w:val="00A3288D"/>
    <w:rsid w:val="00A35B59"/>
    <w:rsid w:val="00A448FD"/>
    <w:rsid w:val="00A60C8F"/>
    <w:rsid w:val="00A67965"/>
    <w:rsid w:val="00A73CF6"/>
    <w:rsid w:val="00A851C7"/>
    <w:rsid w:val="00AA5B9C"/>
    <w:rsid w:val="00AB3908"/>
    <w:rsid w:val="00AC0456"/>
    <w:rsid w:val="00AC72BB"/>
    <w:rsid w:val="00AD1335"/>
    <w:rsid w:val="00AE45F8"/>
    <w:rsid w:val="00AE5B78"/>
    <w:rsid w:val="00B033D6"/>
    <w:rsid w:val="00B04674"/>
    <w:rsid w:val="00B208A4"/>
    <w:rsid w:val="00B376E3"/>
    <w:rsid w:val="00B520A7"/>
    <w:rsid w:val="00B61DCB"/>
    <w:rsid w:val="00B712DA"/>
    <w:rsid w:val="00B75B5D"/>
    <w:rsid w:val="00B84371"/>
    <w:rsid w:val="00B8621F"/>
    <w:rsid w:val="00B8666D"/>
    <w:rsid w:val="00B8678F"/>
    <w:rsid w:val="00B94529"/>
    <w:rsid w:val="00BA2A28"/>
    <w:rsid w:val="00BA2FA5"/>
    <w:rsid w:val="00BB005D"/>
    <w:rsid w:val="00BF0EBB"/>
    <w:rsid w:val="00C07A85"/>
    <w:rsid w:val="00C14CDE"/>
    <w:rsid w:val="00C21E8C"/>
    <w:rsid w:val="00C23E32"/>
    <w:rsid w:val="00C267DB"/>
    <w:rsid w:val="00C27B9F"/>
    <w:rsid w:val="00C3086C"/>
    <w:rsid w:val="00C34B41"/>
    <w:rsid w:val="00C4463E"/>
    <w:rsid w:val="00C4506B"/>
    <w:rsid w:val="00C5573C"/>
    <w:rsid w:val="00C602CA"/>
    <w:rsid w:val="00C60572"/>
    <w:rsid w:val="00C61252"/>
    <w:rsid w:val="00C629C7"/>
    <w:rsid w:val="00C648D5"/>
    <w:rsid w:val="00C67413"/>
    <w:rsid w:val="00C71B3A"/>
    <w:rsid w:val="00C72BF4"/>
    <w:rsid w:val="00C81465"/>
    <w:rsid w:val="00C8689A"/>
    <w:rsid w:val="00C94FF9"/>
    <w:rsid w:val="00CA271E"/>
    <w:rsid w:val="00CA3817"/>
    <w:rsid w:val="00CB245C"/>
    <w:rsid w:val="00CC039A"/>
    <w:rsid w:val="00CC4E86"/>
    <w:rsid w:val="00CE25F7"/>
    <w:rsid w:val="00CE2E11"/>
    <w:rsid w:val="00D000CD"/>
    <w:rsid w:val="00D02EAA"/>
    <w:rsid w:val="00D10A01"/>
    <w:rsid w:val="00D20537"/>
    <w:rsid w:val="00D267FB"/>
    <w:rsid w:val="00D332A9"/>
    <w:rsid w:val="00D34140"/>
    <w:rsid w:val="00D40945"/>
    <w:rsid w:val="00D54BBC"/>
    <w:rsid w:val="00D5793E"/>
    <w:rsid w:val="00D74869"/>
    <w:rsid w:val="00D80541"/>
    <w:rsid w:val="00D819A3"/>
    <w:rsid w:val="00D83AE5"/>
    <w:rsid w:val="00DA45F6"/>
    <w:rsid w:val="00DA58F7"/>
    <w:rsid w:val="00DA6E93"/>
    <w:rsid w:val="00DB0235"/>
    <w:rsid w:val="00DB045F"/>
    <w:rsid w:val="00DB1DD4"/>
    <w:rsid w:val="00DB70F1"/>
    <w:rsid w:val="00DC5613"/>
    <w:rsid w:val="00DC5F04"/>
    <w:rsid w:val="00DC65DD"/>
    <w:rsid w:val="00DF5C51"/>
    <w:rsid w:val="00E042E9"/>
    <w:rsid w:val="00E11131"/>
    <w:rsid w:val="00E111F3"/>
    <w:rsid w:val="00E152C7"/>
    <w:rsid w:val="00E20C89"/>
    <w:rsid w:val="00E2519C"/>
    <w:rsid w:val="00E251B6"/>
    <w:rsid w:val="00E26E9D"/>
    <w:rsid w:val="00E44DE5"/>
    <w:rsid w:val="00E53263"/>
    <w:rsid w:val="00E6387C"/>
    <w:rsid w:val="00E66286"/>
    <w:rsid w:val="00E67D07"/>
    <w:rsid w:val="00E75642"/>
    <w:rsid w:val="00EB0D1D"/>
    <w:rsid w:val="00EC48AE"/>
    <w:rsid w:val="00EC76A3"/>
    <w:rsid w:val="00ED755E"/>
    <w:rsid w:val="00F11354"/>
    <w:rsid w:val="00F138E7"/>
    <w:rsid w:val="00F1436E"/>
    <w:rsid w:val="00F1713E"/>
    <w:rsid w:val="00F17755"/>
    <w:rsid w:val="00F236B8"/>
    <w:rsid w:val="00F306D9"/>
    <w:rsid w:val="00F4221B"/>
    <w:rsid w:val="00F54807"/>
    <w:rsid w:val="00F57013"/>
    <w:rsid w:val="00F66068"/>
    <w:rsid w:val="00F66CFE"/>
    <w:rsid w:val="00F74566"/>
    <w:rsid w:val="00F74DAF"/>
    <w:rsid w:val="00F85F2B"/>
    <w:rsid w:val="00F97351"/>
    <w:rsid w:val="00FA5A8E"/>
    <w:rsid w:val="00FB0DCA"/>
    <w:rsid w:val="00FB5DB6"/>
    <w:rsid w:val="00FE0754"/>
    <w:rsid w:val="00FE3400"/>
    <w:rsid w:val="00FE386A"/>
    <w:rsid w:val="00FE3882"/>
    <w:rsid w:val="00FE422D"/>
    <w:rsid w:val="00FE66EE"/>
    <w:rsid w:val="00FE711D"/>
    <w:rsid w:val="00FF202E"/>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D0CF1"/>
  <w15:chartTrackingRefBased/>
  <w15:docId w15:val="{A2CC9C8A-C472-284D-9375-3965B468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Heading1">
    <w:name w:val="heading 1"/>
    <w:basedOn w:val="Normal"/>
    <w:next w:val="Normal"/>
    <w:link w:val="Heading1Char"/>
    <w:uiPriority w:val="9"/>
    <w:qFormat/>
    <w:rsid w:val="00F177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177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177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177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177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177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77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77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77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7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177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177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177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177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177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77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77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7755"/>
    <w:rPr>
      <w:rFonts w:eastAsiaTheme="majorEastAsia" w:cstheme="majorBidi"/>
      <w:color w:val="272727" w:themeColor="text1" w:themeTint="D8"/>
    </w:rPr>
  </w:style>
  <w:style w:type="paragraph" w:styleId="Title">
    <w:name w:val="Title"/>
    <w:basedOn w:val="Normal"/>
    <w:next w:val="Normal"/>
    <w:link w:val="TitleChar"/>
    <w:uiPriority w:val="10"/>
    <w:qFormat/>
    <w:rsid w:val="00F177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77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77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77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7755"/>
    <w:pPr>
      <w:spacing w:before="160"/>
      <w:jc w:val="center"/>
    </w:pPr>
    <w:rPr>
      <w:i/>
      <w:iCs/>
      <w:color w:val="404040" w:themeColor="text1" w:themeTint="BF"/>
    </w:rPr>
  </w:style>
  <w:style w:type="character" w:customStyle="1" w:styleId="QuoteChar">
    <w:name w:val="Quote Char"/>
    <w:basedOn w:val="DefaultParagraphFont"/>
    <w:link w:val="Quote"/>
    <w:uiPriority w:val="29"/>
    <w:rsid w:val="00F17755"/>
    <w:rPr>
      <w:i/>
      <w:iCs/>
      <w:color w:val="404040" w:themeColor="text1" w:themeTint="BF"/>
    </w:rPr>
  </w:style>
  <w:style w:type="paragraph" w:styleId="ListParagraph">
    <w:name w:val="List Paragraph"/>
    <w:basedOn w:val="Normal"/>
    <w:uiPriority w:val="34"/>
    <w:qFormat/>
    <w:rsid w:val="00F17755"/>
    <w:pPr>
      <w:ind w:left="720"/>
      <w:contextualSpacing/>
    </w:pPr>
  </w:style>
  <w:style w:type="character" w:styleId="IntenseEmphasis">
    <w:name w:val="Intense Emphasis"/>
    <w:basedOn w:val="DefaultParagraphFont"/>
    <w:uiPriority w:val="21"/>
    <w:qFormat/>
    <w:rsid w:val="00F17755"/>
    <w:rPr>
      <w:i/>
      <w:iCs/>
      <w:color w:val="2F5496" w:themeColor="accent1" w:themeShade="BF"/>
    </w:rPr>
  </w:style>
  <w:style w:type="paragraph" w:styleId="IntenseQuote">
    <w:name w:val="Intense Quote"/>
    <w:basedOn w:val="Normal"/>
    <w:next w:val="Normal"/>
    <w:link w:val="IntenseQuoteChar"/>
    <w:uiPriority w:val="30"/>
    <w:qFormat/>
    <w:rsid w:val="00F177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17755"/>
    <w:rPr>
      <w:i/>
      <w:iCs/>
      <w:color w:val="2F5496" w:themeColor="accent1" w:themeShade="BF"/>
    </w:rPr>
  </w:style>
  <w:style w:type="character" w:styleId="IntenseReference">
    <w:name w:val="Intense Reference"/>
    <w:basedOn w:val="DefaultParagraphFont"/>
    <w:uiPriority w:val="32"/>
    <w:qFormat/>
    <w:rsid w:val="00F17755"/>
    <w:rPr>
      <w:b/>
      <w:bCs/>
      <w:smallCaps/>
      <w:color w:val="2F5496" w:themeColor="accent1" w:themeShade="BF"/>
      <w:spacing w:val="5"/>
    </w:rPr>
  </w:style>
  <w:style w:type="paragraph" w:styleId="Header">
    <w:name w:val="header"/>
    <w:basedOn w:val="Normal"/>
    <w:link w:val="HeaderChar"/>
    <w:uiPriority w:val="99"/>
    <w:unhideWhenUsed/>
    <w:rsid w:val="00EC48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48AE"/>
  </w:style>
  <w:style w:type="paragraph" w:styleId="Footer">
    <w:name w:val="footer"/>
    <w:basedOn w:val="Normal"/>
    <w:link w:val="FooterChar"/>
    <w:uiPriority w:val="99"/>
    <w:unhideWhenUsed/>
    <w:rsid w:val="00EC48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48AE"/>
  </w:style>
  <w:style w:type="character" w:styleId="PageNumber">
    <w:name w:val="page number"/>
    <w:basedOn w:val="DefaultParagraphFont"/>
    <w:uiPriority w:val="99"/>
    <w:semiHidden/>
    <w:unhideWhenUsed/>
    <w:rsid w:val="00EC48AE"/>
  </w:style>
  <w:style w:type="character" w:styleId="Hyperlink">
    <w:name w:val="Hyperlink"/>
    <w:basedOn w:val="DefaultParagraphFont"/>
    <w:uiPriority w:val="99"/>
    <w:unhideWhenUsed/>
    <w:rsid w:val="00DA45F6"/>
    <w:rPr>
      <w:color w:val="0563C1" w:themeColor="hyperlink"/>
      <w:u w:val="single"/>
    </w:rPr>
  </w:style>
  <w:style w:type="character" w:styleId="UnresolvedMention">
    <w:name w:val="Unresolved Mention"/>
    <w:basedOn w:val="DefaultParagraphFont"/>
    <w:uiPriority w:val="99"/>
    <w:semiHidden/>
    <w:unhideWhenUsed/>
    <w:rsid w:val="00DA45F6"/>
    <w:rPr>
      <w:color w:val="605E5C"/>
      <w:shd w:val="clear" w:color="auto" w:fill="E1DFDD"/>
    </w:rPr>
  </w:style>
  <w:style w:type="character" w:styleId="FollowedHyperlink">
    <w:name w:val="FollowedHyperlink"/>
    <w:basedOn w:val="DefaultParagraphFont"/>
    <w:uiPriority w:val="99"/>
    <w:semiHidden/>
    <w:unhideWhenUsed/>
    <w:rsid w:val="00D10A01"/>
    <w:rPr>
      <w:color w:val="954F72" w:themeColor="followedHyperlink"/>
      <w:u w:val="single"/>
    </w:rPr>
  </w:style>
  <w:style w:type="paragraph" w:styleId="FootnoteText">
    <w:name w:val="footnote text"/>
    <w:basedOn w:val="Normal"/>
    <w:link w:val="FootnoteTextChar"/>
    <w:uiPriority w:val="99"/>
    <w:semiHidden/>
    <w:unhideWhenUsed/>
    <w:rsid w:val="009658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58AE"/>
    <w:rPr>
      <w:sz w:val="20"/>
      <w:szCs w:val="20"/>
    </w:rPr>
  </w:style>
  <w:style w:type="character" w:styleId="FootnoteReference">
    <w:name w:val="footnote reference"/>
    <w:basedOn w:val="DefaultParagraphFont"/>
    <w:uiPriority w:val="99"/>
    <w:semiHidden/>
    <w:unhideWhenUsed/>
    <w:rsid w:val="009658AE"/>
    <w:rPr>
      <w:vertAlign w:val="superscript"/>
    </w:rPr>
  </w:style>
  <w:style w:type="paragraph" w:styleId="Revision">
    <w:name w:val="Revision"/>
    <w:hidden/>
    <w:uiPriority w:val="99"/>
    <w:semiHidden/>
    <w:rsid w:val="00192A92"/>
    <w:pPr>
      <w:spacing w:after="0" w:line="240" w:lineRule="auto"/>
    </w:pPr>
  </w:style>
  <w:style w:type="paragraph" w:styleId="TOCHeading">
    <w:name w:val="TOC Heading"/>
    <w:basedOn w:val="Heading1"/>
    <w:next w:val="Normal"/>
    <w:uiPriority w:val="39"/>
    <w:unhideWhenUsed/>
    <w:qFormat/>
    <w:rsid w:val="00192A92"/>
    <w:pPr>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192A92"/>
    <w:pPr>
      <w:spacing w:after="0"/>
      <w:ind w:left="480"/>
    </w:pPr>
    <w:rPr>
      <w:rFonts w:cstheme="minorHAnsi"/>
      <w:sz w:val="20"/>
    </w:rPr>
  </w:style>
  <w:style w:type="paragraph" w:styleId="TOC1">
    <w:name w:val="toc 1"/>
    <w:basedOn w:val="Normal"/>
    <w:next w:val="Normal"/>
    <w:autoRedefine/>
    <w:uiPriority w:val="39"/>
    <w:unhideWhenUsed/>
    <w:rsid w:val="00CE25F7"/>
    <w:pPr>
      <w:tabs>
        <w:tab w:val="right" w:leader="dot" w:pos="9350"/>
      </w:tabs>
      <w:bidi/>
      <w:spacing w:before="120" w:after="0"/>
    </w:pPr>
    <w:rPr>
      <w:rFonts w:cstheme="minorHAnsi"/>
      <w:b/>
      <w:bCs/>
      <w:i/>
      <w:iCs/>
      <w:szCs w:val="28"/>
    </w:rPr>
  </w:style>
  <w:style w:type="paragraph" w:styleId="TOC2">
    <w:name w:val="toc 2"/>
    <w:basedOn w:val="Normal"/>
    <w:next w:val="Normal"/>
    <w:autoRedefine/>
    <w:uiPriority w:val="39"/>
    <w:semiHidden/>
    <w:unhideWhenUsed/>
    <w:rsid w:val="00192A92"/>
    <w:pPr>
      <w:spacing w:before="120" w:after="0"/>
      <w:ind w:left="240"/>
    </w:pPr>
    <w:rPr>
      <w:rFonts w:cstheme="minorHAnsi"/>
      <w:b/>
      <w:bCs/>
      <w:sz w:val="22"/>
      <w:szCs w:val="26"/>
    </w:rPr>
  </w:style>
  <w:style w:type="paragraph" w:styleId="TOC4">
    <w:name w:val="toc 4"/>
    <w:basedOn w:val="Normal"/>
    <w:next w:val="Normal"/>
    <w:autoRedefine/>
    <w:uiPriority w:val="39"/>
    <w:semiHidden/>
    <w:unhideWhenUsed/>
    <w:rsid w:val="00192A92"/>
    <w:pPr>
      <w:spacing w:after="0"/>
      <w:ind w:left="720"/>
    </w:pPr>
    <w:rPr>
      <w:rFonts w:cstheme="minorHAnsi"/>
      <w:sz w:val="20"/>
    </w:rPr>
  </w:style>
  <w:style w:type="paragraph" w:styleId="TOC5">
    <w:name w:val="toc 5"/>
    <w:basedOn w:val="Normal"/>
    <w:next w:val="Normal"/>
    <w:autoRedefine/>
    <w:uiPriority w:val="39"/>
    <w:semiHidden/>
    <w:unhideWhenUsed/>
    <w:rsid w:val="00192A92"/>
    <w:pPr>
      <w:spacing w:after="0"/>
      <w:ind w:left="960"/>
    </w:pPr>
    <w:rPr>
      <w:rFonts w:cstheme="minorHAnsi"/>
      <w:sz w:val="20"/>
    </w:rPr>
  </w:style>
  <w:style w:type="paragraph" w:styleId="TOC6">
    <w:name w:val="toc 6"/>
    <w:basedOn w:val="Normal"/>
    <w:next w:val="Normal"/>
    <w:autoRedefine/>
    <w:uiPriority w:val="39"/>
    <w:semiHidden/>
    <w:unhideWhenUsed/>
    <w:rsid w:val="00192A92"/>
    <w:pPr>
      <w:spacing w:after="0"/>
      <w:ind w:left="1200"/>
    </w:pPr>
    <w:rPr>
      <w:rFonts w:cstheme="minorHAnsi"/>
      <w:sz w:val="20"/>
    </w:rPr>
  </w:style>
  <w:style w:type="paragraph" w:styleId="TOC7">
    <w:name w:val="toc 7"/>
    <w:basedOn w:val="Normal"/>
    <w:next w:val="Normal"/>
    <w:autoRedefine/>
    <w:uiPriority w:val="39"/>
    <w:semiHidden/>
    <w:unhideWhenUsed/>
    <w:rsid w:val="00192A92"/>
    <w:pPr>
      <w:spacing w:after="0"/>
      <w:ind w:left="1440"/>
    </w:pPr>
    <w:rPr>
      <w:rFonts w:cstheme="minorHAnsi"/>
      <w:sz w:val="20"/>
    </w:rPr>
  </w:style>
  <w:style w:type="paragraph" w:styleId="TOC8">
    <w:name w:val="toc 8"/>
    <w:basedOn w:val="Normal"/>
    <w:next w:val="Normal"/>
    <w:autoRedefine/>
    <w:uiPriority w:val="39"/>
    <w:semiHidden/>
    <w:unhideWhenUsed/>
    <w:rsid w:val="00192A92"/>
    <w:pPr>
      <w:spacing w:after="0"/>
      <w:ind w:left="1680"/>
    </w:pPr>
    <w:rPr>
      <w:rFonts w:cstheme="minorHAnsi"/>
      <w:sz w:val="20"/>
    </w:rPr>
  </w:style>
  <w:style w:type="paragraph" w:styleId="TOC9">
    <w:name w:val="toc 9"/>
    <w:basedOn w:val="Normal"/>
    <w:next w:val="Normal"/>
    <w:autoRedefine/>
    <w:uiPriority w:val="39"/>
    <w:semiHidden/>
    <w:unhideWhenUsed/>
    <w:rsid w:val="00192A92"/>
    <w:pPr>
      <w:spacing w:after="0"/>
      <w:ind w:left="1920"/>
    </w:pPr>
    <w:rPr>
      <w:rFonts w:cstheme="minorHAnsi"/>
      <w:sz w:val="20"/>
    </w:rPr>
  </w:style>
  <w:style w:type="paragraph" w:styleId="NoSpacing">
    <w:name w:val="No Spacing"/>
    <w:uiPriority w:val="1"/>
    <w:qFormat/>
    <w:rsid w:val="00625E92"/>
    <w:pPr>
      <w:spacing w:after="0" w:line="240" w:lineRule="auto"/>
    </w:pPr>
  </w:style>
  <w:style w:type="character" w:styleId="CommentReference">
    <w:name w:val="annotation reference"/>
    <w:basedOn w:val="DefaultParagraphFont"/>
    <w:uiPriority w:val="99"/>
    <w:semiHidden/>
    <w:unhideWhenUsed/>
    <w:rsid w:val="00E53263"/>
    <w:rPr>
      <w:sz w:val="16"/>
      <w:szCs w:val="16"/>
    </w:rPr>
  </w:style>
  <w:style w:type="paragraph" w:styleId="CommentText">
    <w:name w:val="annotation text"/>
    <w:basedOn w:val="Normal"/>
    <w:link w:val="CommentTextChar"/>
    <w:uiPriority w:val="99"/>
    <w:semiHidden/>
    <w:unhideWhenUsed/>
    <w:rsid w:val="00E53263"/>
    <w:pPr>
      <w:spacing w:line="240" w:lineRule="auto"/>
    </w:pPr>
    <w:rPr>
      <w:sz w:val="20"/>
      <w:szCs w:val="20"/>
    </w:rPr>
  </w:style>
  <w:style w:type="character" w:customStyle="1" w:styleId="CommentTextChar">
    <w:name w:val="Comment Text Char"/>
    <w:basedOn w:val="DefaultParagraphFont"/>
    <w:link w:val="CommentText"/>
    <w:uiPriority w:val="99"/>
    <w:semiHidden/>
    <w:rsid w:val="00E53263"/>
    <w:rPr>
      <w:sz w:val="20"/>
      <w:szCs w:val="20"/>
      <w:lang w:val="pt-BR"/>
    </w:rPr>
  </w:style>
  <w:style w:type="paragraph" w:styleId="CommentSubject">
    <w:name w:val="annotation subject"/>
    <w:basedOn w:val="CommentText"/>
    <w:next w:val="CommentText"/>
    <w:link w:val="CommentSubjectChar"/>
    <w:uiPriority w:val="99"/>
    <w:semiHidden/>
    <w:unhideWhenUsed/>
    <w:rsid w:val="00E53263"/>
    <w:rPr>
      <w:b/>
      <w:bCs/>
    </w:rPr>
  </w:style>
  <w:style w:type="character" w:customStyle="1" w:styleId="CommentSubjectChar">
    <w:name w:val="Comment Subject Char"/>
    <w:basedOn w:val="CommentTextChar"/>
    <w:link w:val="CommentSubject"/>
    <w:uiPriority w:val="99"/>
    <w:semiHidden/>
    <w:rsid w:val="00E53263"/>
    <w:rPr>
      <w:b/>
      <w:bCs/>
      <w:sz w:val="20"/>
      <w:szCs w:val="20"/>
      <w:lang w:val="pt-BR"/>
    </w:rPr>
  </w:style>
  <w:style w:type="table" w:styleId="TableGrid">
    <w:name w:val="Table Grid"/>
    <w:basedOn w:val="TableNormal"/>
    <w:uiPriority w:val="39"/>
    <w:rsid w:val="00484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4463E"/>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C446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5FA162-16A7-9F48-ADF9-EDD643DBE31E}" type="doc">
      <dgm:prSet loTypeId="urn:microsoft.com/office/officeart/2005/8/layout/orgChart1" loCatId="" qsTypeId="urn:microsoft.com/office/officeart/2005/8/quickstyle/simple1" qsCatId="simple" csTypeId="urn:microsoft.com/office/officeart/2005/8/colors/accent0_2" csCatId="mainScheme" phldr="1"/>
      <dgm:spPr/>
      <dgm:t>
        <a:bodyPr/>
        <a:lstStyle/>
        <a:p>
          <a:endParaRPr lang="en-US"/>
        </a:p>
      </dgm:t>
    </dgm:pt>
    <dgm:pt modelId="{1448FA53-6AAF-0C43-A0A7-DE6B41D197A6}">
      <dgm:prSet phldrT="[Text]" custT="1"/>
      <dgm:spPr/>
      <dgm:t>
        <a:bodyPr/>
        <a:lstStyle/>
        <a:p>
          <a:pPr>
            <a:buNone/>
          </a:pPr>
          <a:r>
            <a:rPr lang="ar-SA" sz="1600">
              <a:latin typeface="Sakkal Majalla" panose="02000000000000000000" pitchFamily="2" charset="-78"/>
              <a:cs typeface="Sakkal Majalla" panose="02000000000000000000" pitchFamily="2" charset="-78"/>
            </a:rPr>
            <a:t>أنشطة التسويق عبر وسائل التواصل الاجتماعي.</a:t>
          </a:r>
          <a:endParaRPr lang="en-US" sz="1600">
            <a:latin typeface="Sakkal Majalla" panose="02000000000000000000" pitchFamily="2" charset="-78"/>
            <a:cs typeface="Sakkal Majalla" panose="02000000000000000000" pitchFamily="2" charset="-78"/>
          </a:endParaRPr>
        </a:p>
      </dgm:t>
    </dgm:pt>
    <dgm:pt modelId="{868FF24D-C6B3-8348-9F7F-7F1844870505}" type="parTrans" cxnId="{DD3BD2CC-8D05-1A4F-9B68-26B544082439}">
      <dgm:prSet/>
      <dgm:spPr/>
      <dgm:t>
        <a:bodyPr/>
        <a:lstStyle/>
        <a:p>
          <a:endParaRPr lang="en-US"/>
        </a:p>
      </dgm:t>
    </dgm:pt>
    <dgm:pt modelId="{4FCF6438-508F-FC4D-B4CF-F32B30C639E3}" type="sibTrans" cxnId="{DD3BD2CC-8D05-1A4F-9B68-26B544082439}">
      <dgm:prSet/>
      <dgm:spPr/>
      <dgm:t>
        <a:bodyPr/>
        <a:lstStyle/>
        <a:p>
          <a:endParaRPr lang="en-US"/>
        </a:p>
      </dgm:t>
    </dgm:pt>
    <dgm:pt modelId="{DFA6C35E-1896-8F4A-A3A9-561F9A5205CC}">
      <dgm:prSet phldrT="[Text]" custT="1"/>
      <dgm:spPr/>
      <dgm:t>
        <a:bodyPr/>
        <a:lstStyle/>
        <a:p>
          <a:pPr>
            <a:buFont typeface="Symbol" pitchFamily="2" charset="2"/>
            <a:buChar char=""/>
          </a:pPr>
          <a:r>
            <a:rPr lang="ar-SA" sz="1600">
              <a:latin typeface="Sakkal Majalla" panose="02000000000000000000" pitchFamily="2" charset="-78"/>
              <a:cs typeface="Sakkal Majalla" panose="02000000000000000000" pitchFamily="2" charset="-78"/>
            </a:rPr>
            <a:t>القيمة المدركة للمحتوى التسويقي.</a:t>
          </a:r>
          <a:endParaRPr lang="en-US" sz="1600">
            <a:latin typeface="Sakkal Majalla" panose="02000000000000000000" pitchFamily="2" charset="-78"/>
            <a:cs typeface="Sakkal Majalla" panose="02000000000000000000" pitchFamily="2" charset="-78"/>
          </a:endParaRPr>
        </a:p>
      </dgm:t>
    </dgm:pt>
    <dgm:pt modelId="{7B12176E-07EE-4648-BCB0-1B6F717F70B5}" type="parTrans" cxnId="{0181D92A-0242-654D-A231-CD6F36C978A3}">
      <dgm:prSet/>
      <dgm:spPr/>
      <dgm:t>
        <a:bodyPr/>
        <a:lstStyle/>
        <a:p>
          <a:endParaRPr lang="en-US"/>
        </a:p>
      </dgm:t>
    </dgm:pt>
    <dgm:pt modelId="{B78A0C91-8B4D-3B43-BC3F-129CE56E4085}" type="sibTrans" cxnId="{0181D92A-0242-654D-A231-CD6F36C978A3}">
      <dgm:prSet/>
      <dgm:spPr/>
      <dgm:t>
        <a:bodyPr/>
        <a:lstStyle/>
        <a:p>
          <a:endParaRPr lang="en-US"/>
        </a:p>
      </dgm:t>
    </dgm:pt>
    <dgm:pt modelId="{621969E1-74C5-684A-B25E-64BDE0FE34E1}">
      <dgm:prSet phldrT="[Text]" custT="1"/>
      <dgm:spPr/>
      <dgm:t>
        <a:bodyPr/>
        <a:lstStyle/>
        <a:p>
          <a:pPr>
            <a:buNone/>
          </a:pPr>
          <a:r>
            <a:rPr lang="ar-SA" sz="1600">
              <a:latin typeface="Sakkal Majalla" panose="02000000000000000000" pitchFamily="2" charset="-78"/>
              <a:cs typeface="Sakkal Majalla" panose="02000000000000000000" pitchFamily="2" charset="-78"/>
            </a:rPr>
            <a:t>نية شراء المحتوى المدفوع داخل الألعاب الإلكترونية</a:t>
          </a:r>
          <a:endParaRPr lang="en-US" sz="1600">
            <a:latin typeface="Sakkal Majalla" panose="02000000000000000000" pitchFamily="2" charset="-78"/>
            <a:cs typeface="Sakkal Majalla" panose="02000000000000000000" pitchFamily="2" charset="-78"/>
          </a:endParaRPr>
        </a:p>
      </dgm:t>
    </dgm:pt>
    <dgm:pt modelId="{B0A0D470-EDBF-FC4C-A113-1C8FD54B9BB9}" type="parTrans" cxnId="{0B0D56C3-5B13-0D4C-B9E4-9F409A1987E6}">
      <dgm:prSet/>
      <dgm:spPr/>
      <dgm:t>
        <a:bodyPr/>
        <a:lstStyle/>
        <a:p>
          <a:endParaRPr lang="en-US"/>
        </a:p>
      </dgm:t>
    </dgm:pt>
    <dgm:pt modelId="{A303F76E-2357-CF48-B493-2AE6EB558992}" type="sibTrans" cxnId="{0B0D56C3-5B13-0D4C-B9E4-9F409A1987E6}">
      <dgm:prSet/>
      <dgm:spPr/>
      <dgm:t>
        <a:bodyPr/>
        <a:lstStyle/>
        <a:p>
          <a:endParaRPr lang="en-US"/>
        </a:p>
      </dgm:t>
    </dgm:pt>
    <dgm:pt modelId="{5C0531D1-78C5-514D-9A1D-26F86DDDAC61}" type="pres">
      <dgm:prSet presAssocID="{155FA162-16A7-9F48-ADF9-EDD643DBE31E}" presName="hierChild1" presStyleCnt="0">
        <dgm:presLayoutVars>
          <dgm:orgChart val="1"/>
          <dgm:chPref val="1"/>
          <dgm:dir/>
          <dgm:animOne val="branch"/>
          <dgm:animLvl val="lvl"/>
          <dgm:resizeHandles/>
        </dgm:presLayoutVars>
      </dgm:prSet>
      <dgm:spPr/>
    </dgm:pt>
    <dgm:pt modelId="{88641827-41BB-6E4D-B996-A1EF53726A21}" type="pres">
      <dgm:prSet presAssocID="{1448FA53-6AAF-0C43-A0A7-DE6B41D197A6}" presName="hierRoot1" presStyleCnt="0">
        <dgm:presLayoutVars>
          <dgm:hierBranch val="init"/>
        </dgm:presLayoutVars>
      </dgm:prSet>
      <dgm:spPr/>
    </dgm:pt>
    <dgm:pt modelId="{547C0C6D-B229-D840-8720-863E8AA9F30D}" type="pres">
      <dgm:prSet presAssocID="{1448FA53-6AAF-0C43-A0A7-DE6B41D197A6}" presName="rootComposite1" presStyleCnt="0"/>
      <dgm:spPr/>
    </dgm:pt>
    <dgm:pt modelId="{7104B70B-2193-2744-A1B3-4937F003D660}" type="pres">
      <dgm:prSet presAssocID="{1448FA53-6AAF-0C43-A0A7-DE6B41D197A6}" presName="rootText1" presStyleLbl="node0" presStyleIdx="0" presStyleCnt="1">
        <dgm:presLayoutVars>
          <dgm:chPref val="3"/>
        </dgm:presLayoutVars>
      </dgm:prSet>
      <dgm:spPr/>
    </dgm:pt>
    <dgm:pt modelId="{35097C3D-CF51-6A43-888C-22EC4820E577}" type="pres">
      <dgm:prSet presAssocID="{1448FA53-6AAF-0C43-A0A7-DE6B41D197A6}" presName="rootConnector1" presStyleLbl="node1" presStyleIdx="0" presStyleCnt="0"/>
      <dgm:spPr/>
    </dgm:pt>
    <dgm:pt modelId="{A1EF64A6-C034-3C4A-8D11-5188191AED17}" type="pres">
      <dgm:prSet presAssocID="{1448FA53-6AAF-0C43-A0A7-DE6B41D197A6}" presName="hierChild2" presStyleCnt="0"/>
      <dgm:spPr/>
    </dgm:pt>
    <dgm:pt modelId="{A748F1C5-3D43-934C-AD12-2F5AF16791E7}" type="pres">
      <dgm:prSet presAssocID="{7B12176E-07EE-4648-BCB0-1B6F717F70B5}" presName="Name37" presStyleLbl="parChTrans1D2" presStyleIdx="0" presStyleCnt="2"/>
      <dgm:spPr/>
    </dgm:pt>
    <dgm:pt modelId="{2B9AC044-ACBA-414E-83D7-4EF6A1F3E679}" type="pres">
      <dgm:prSet presAssocID="{DFA6C35E-1896-8F4A-A3A9-561F9A5205CC}" presName="hierRoot2" presStyleCnt="0">
        <dgm:presLayoutVars>
          <dgm:hierBranch val="init"/>
        </dgm:presLayoutVars>
      </dgm:prSet>
      <dgm:spPr/>
    </dgm:pt>
    <dgm:pt modelId="{76ECD0AC-A65D-5149-9077-5A1017B557C0}" type="pres">
      <dgm:prSet presAssocID="{DFA6C35E-1896-8F4A-A3A9-561F9A5205CC}" presName="rootComposite" presStyleCnt="0"/>
      <dgm:spPr/>
    </dgm:pt>
    <dgm:pt modelId="{8973BB2D-2288-4D46-935E-F025E26DAEC2}" type="pres">
      <dgm:prSet presAssocID="{DFA6C35E-1896-8F4A-A3A9-561F9A5205CC}" presName="rootText" presStyleLbl="node2" presStyleIdx="0" presStyleCnt="2">
        <dgm:presLayoutVars>
          <dgm:chPref val="3"/>
        </dgm:presLayoutVars>
      </dgm:prSet>
      <dgm:spPr/>
    </dgm:pt>
    <dgm:pt modelId="{CE16863C-5E55-144E-9F35-9552D5ABDA5A}" type="pres">
      <dgm:prSet presAssocID="{DFA6C35E-1896-8F4A-A3A9-561F9A5205CC}" presName="rootConnector" presStyleLbl="node2" presStyleIdx="0" presStyleCnt="2"/>
      <dgm:spPr/>
    </dgm:pt>
    <dgm:pt modelId="{FEA2D0B5-C2AA-F840-AEED-BB5055621547}" type="pres">
      <dgm:prSet presAssocID="{DFA6C35E-1896-8F4A-A3A9-561F9A5205CC}" presName="hierChild4" presStyleCnt="0"/>
      <dgm:spPr/>
    </dgm:pt>
    <dgm:pt modelId="{91991258-918B-9F45-B526-386D9D0F3A5B}" type="pres">
      <dgm:prSet presAssocID="{DFA6C35E-1896-8F4A-A3A9-561F9A5205CC}" presName="hierChild5" presStyleCnt="0"/>
      <dgm:spPr/>
    </dgm:pt>
    <dgm:pt modelId="{865828A8-83C9-E04B-B726-F56F398AB389}" type="pres">
      <dgm:prSet presAssocID="{B0A0D470-EDBF-FC4C-A113-1C8FD54B9BB9}" presName="Name37" presStyleLbl="parChTrans1D2" presStyleIdx="1" presStyleCnt="2"/>
      <dgm:spPr/>
    </dgm:pt>
    <dgm:pt modelId="{CE39735F-5A4D-974B-9A26-0D8EA346870B}" type="pres">
      <dgm:prSet presAssocID="{621969E1-74C5-684A-B25E-64BDE0FE34E1}" presName="hierRoot2" presStyleCnt="0">
        <dgm:presLayoutVars>
          <dgm:hierBranch val="init"/>
        </dgm:presLayoutVars>
      </dgm:prSet>
      <dgm:spPr/>
    </dgm:pt>
    <dgm:pt modelId="{A9C3D471-87E6-8C4D-8FF2-44BACFC4DD4E}" type="pres">
      <dgm:prSet presAssocID="{621969E1-74C5-684A-B25E-64BDE0FE34E1}" presName="rootComposite" presStyleCnt="0"/>
      <dgm:spPr/>
    </dgm:pt>
    <dgm:pt modelId="{96259A1E-D14E-774E-A981-2B9CBBE151F0}" type="pres">
      <dgm:prSet presAssocID="{621969E1-74C5-684A-B25E-64BDE0FE34E1}" presName="rootText" presStyleLbl="node2" presStyleIdx="1" presStyleCnt="2">
        <dgm:presLayoutVars>
          <dgm:chPref val="3"/>
        </dgm:presLayoutVars>
      </dgm:prSet>
      <dgm:spPr/>
    </dgm:pt>
    <dgm:pt modelId="{78C16125-81A2-494D-9D01-F84939F0A75D}" type="pres">
      <dgm:prSet presAssocID="{621969E1-74C5-684A-B25E-64BDE0FE34E1}" presName="rootConnector" presStyleLbl="node2" presStyleIdx="1" presStyleCnt="2"/>
      <dgm:spPr/>
    </dgm:pt>
    <dgm:pt modelId="{C127F23C-F9E3-7B44-90FF-393D5ACEB76B}" type="pres">
      <dgm:prSet presAssocID="{621969E1-74C5-684A-B25E-64BDE0FE34E1}" presName="hierChild4" presStyleCnt="0"/>
      <dgm:spPr/>
    </dgm:pt>
    <dgm:pt modelId="{B356CB7F-89BC-F643-8319-4D8525AEB07A}" type="pres">
      <dgm:prSet presAssocID="{621969E1-74C5-684A-B25E-64BDE0FE34E1}" presName="hierChild5" presStyleCnt="0"/>
      <dgm:spPr/>
    </dgm:pt>
    <dgm:pt modelId="{D8428D66-F3F4-CF46-BFC6-48C45C2978AA}" type="pres">
      <dgm:prSet presAssocID="{1448FA53-6AAF-0C43-A0A7-DE6B41D197A6}" presName="hierChild3" presStyleCnt="0"/>
      <dgm:spPr/>
    </dgm:pt>
  </dgm:ptLst>
  <dgm:cxnLst>
    <dgm:cxn modelId="{0181D92A-0242-654D-A231-CD6F36C978A3}" srcId="{1448FA53-6AAF-0C43-A0A7-DE6B41D197A6}" destId="{DFA6C35E-1896-8F4A-A3A9-561F9A5205CC}" srcOrd="0" destOrd="0" parTransId="{7B12176E-07EE-4648-BCB0-1B6F717F70B5}" sibTransId="{B78A0C91-8B4D-3B43-BC3F-129CE56E4085}"/>
    <dgm:cxn modelId="{40199544-7D89-F544-B515-8B0036424489}" type="presOf" srcId="{1448FA53-6AAF-0C43-A0A7-DE6B41D197A6}" destId="{7104B70B-2193-2744-A1B3-4937F003D660}" srcOrd="0" destOrd="0" presId="urn:microsoft.com/office/officeart/2005/8/layout/orgChart1"/>
    <dgm:cxn modelId="{4046D361-319D-8248-A2CF-FFF14EFD0A37}" type="presOf" srcId="{1448FA53-6AAF-0C43-A0A7-DE6B41D197A6}" destId="{35097C3D-CF51-6A43-888C-22EC4820E577}" srcOrd="1" destOrd="0" presId="urn:microsoft.com/office/officeart/2005/8/layout/orgChart1"/>
    <dgm:cxn modelId="{B305838E-2465-604E-827C-8C2A8610CCB8}" type="presOf" srcId="{B0A0D470-EDBF-FC4C-A113-1C8FD54B9BB9}" destId="{865828A8-83C9-E04B-B726-F56F398AB389}" srcOrd="0" destOrd="0" presId="urn:microsoft.com/office/officeart/2005/8/layout/orgChart1"/>
    <dgm:cxn modelId="{79CA8A96-00CA-0D49-A5BF-471636D4FBBB}" type="presOf" srcId="{155FA162-16A7-9F48-ADF9-EDD643DBE31E}" destId="{5C0531D1-78C5-514D-9A1D-26F86DDDAC61}" srcOrd="0" destOrd="0" presId="urn:microsoft.com/office/officeart/2005/8/layout/orgChart1"/>
    <dgm:cxn modelId="{A3CA10A9-2458-BB4E-B6DF-98E2F75D3F2E}" type="presOf" srcId="{DFA6C35E-1896-8F4A-A3A9-561F9A5205CC}" destId="{CE16863C-5E55-144E-9F35-9552D5ABDA5A}" srcOrd="1" destOrd="0" presId="urn:microsoft.com/office/officeart/2005/8/layout/orgChart1"/>
    <dgm:cxn modelId="{02D83BB5-C5EE-B34A-BB01-0AAE9D2AEE0C}" type="presOf" srcId="{DFA6C35E-1896-8F4A-A3A9-561F9A5205CC}" destId="{8973BB2D-2288-4D46-935E-F025E26DAEC2}" srcOrd="0" destOrd="0" presId="urn:microsoft.com/office/officeart/2005/8/layout/orgChart1"/>
    <dgm:cxn modelId="{D49160BC-F226-934B-AFEA-59D38C4FAE34}" type="presOf" srcId="{621969E1-74C5-684A-B25E-64BDE0FE34E1}" destId="{96259A1E-D14E-774E-A981-2B9CBBE151F0}" srcOrd="0" destOrd="0" presId="urn:microsoft.com/office/officeart/2005/8/layout/orgChart1"/>
    <dgm:cxn modelId="{0B0D56C3-5B13-0D4C-B9E4-9F409A1987E6}" srcId="{1448FA53-6AAF-0C43-A0A7-DE6B41D197A6}" destId="{621969E1-74C5-684A-B25E-64BDE0FE34E1}" srcOrd="1" destOrd="0" parTransId="{B0A0D470-EDBF-FC4C-A113-1C8FD54B9BB9}" sibTransId="{A303F76E-2357-CF48-B493-2AE6EB558992}"/>
    <dgm:cxn modelId="{DD3BD2CC-8D05-1A4F-9B68-26B544082439}" srcId="{155FA162-16A7-9F48-ADF9-EDD643DBE31E}" destId="{1448FA53-6AAF-0C43-A0A7-DE6B41D197A6}" srcOrd="0" destOrd="0" parTransId="{868FF24D-C6B3-8348-9F7F-7F1844870505}" sibTransId="{4FCF6438-508F-FC4D-B4CF-F32B30C639E3}"/>
    <dgm:cxn modelId="{C87241DB-4374-024B-BB1A-9C4687320908}" type="presOf" srcId="{7B12176E-07EE-4648-BCB0-1B6F717F70B5}" destId="{A748F1C5-3D43-934C-AD12-2F5AF16791E7}" srcOrd="0" destOrd="0" presId="urn:microsoft.com/office/officeart/2005/8/layout/orgChart1"/>
    <dgm:cxn modelId="{55DD5EE8-F6B6-514B-8E63-2D3CFCC3EA59}" type="presOf" srcId="{621969E1-74C5-684A-B25E-64BDE0FE34E1}" destId="{78C16125-81A2-494D-9D01-F84939F0A75D}" srcOrd="1" destOrd="0" presId="urn:microsoft.com/office/officeart/2005/8/layout/orgChart1"/>
    <dgm:cxn modelId="{799BE42E-F459-AF42-A44C-BB3CCC8A5549}" type="presParOf" srcId="{5C0531D1-78C5-514D-9A1D-26F86DDDAC61}" destId="{88641827-41BB-6E4D-B996-A1EF53726A21}" srcOrd="0" destOrd="0" presId="urn:microsoft.com/office/officeart/2005/8/layout/orgChart1"/>
    <dgm:cxn modelId="{C7E36161-1ED3-6A47-BF34-21108C773001}" type="presParOf" srcId="{88641827-41BB-6E4D-B996-A1EF53726A21}" destId="{547C0C6D-B229-D840-8720-863E8AA9F30D}" srcOrd="0" destOrd="0" presId="urn:microsoft.com/office/officeart/2005/8/layout/orgChart1"/>
    <dgm:cxn modelId="{A8E51F60-E3D8-444C-BF98-C35D51773827}" type="presParOf" srcId="{547C0C6D-B229-D840-8720-863E8AA9F30D}" destId="{7104B70B-2193-2744-A1B3-4937F003D660}" srcOrd="0" destOrd="0" presId="urn:microsoft.com/office/officeart/2005/8/layout/orgChart1"/>
    <dgm:cxn modelId="{91E317E7-8591-EA47-9FA0-76B349E34B90}" type="presParOf" srcId="{547C0C6D-B229-D840-8720-863E8AA9F30D}" destId="{35097C3D-CF51-6A43-888C-22EC4820E577}" srcOrd="1" destOrd="0" presId="urn:microsoft.com/office/officeart/2005/8/layout/orgChart1"/>
    <dgm:cxn modelId="{7E71894A-F56B-8E44-B57F-9102BDE7E3F6}" type="presParOf" srcId="{88641827-41BB-6E4D-B996-A1EF53726A21}" destId="{A1EF64A6-C034-3C4A-8D11-5188191AED17}" srcOrd="1" destOrd="0" presId="urn:microsoft.com/office/officeart/2005/8/layout/orgChart1"/>
    <dgm:cxn modelId="{A11A33A8-1E59-BA43-87F0-E4A82EB6C769}" type="presParOf" srcId="{A1EF64A6-C034-3C4A-8D11-5188191AED17}" destId="{A748F1C5-3D43-934C-AD12-2F5AF16791E7}" srcOrd="0" destOrd="0" presId="urn:microsoft.com/office/officeart/2005/8/layout/orgChart1"/>
    <dgm:cxn modelId="{7C6B76B6-64DB-2C46-9D1B-AB9E8D08CF69}" type="presParOf" srcId="{A1EF64A6-C034-3C4A-8D11-5188191AED17}" destId="{2B9AC044-ACBA-414E-83D7-4EF6A1F3E679}" srcOrd="1" destOrd="0" presId="urn:microsoft.com/office/officeart/2005/8/layout/orgChart1"/>
    <dgm:cxn modelId="{6F40972F-CD10-934A-AC25-8D059AFD0C30}" type="presParOf" srcId="{2B9AC044-ACBA-414E-83D7-4EF6A1F3E679}" destId="{76ECD0AC-A65D-5149-9077-5A1017B557C0}" srcOrd="0" destOrd="0" presId="urn:microsoft.com/office/officeart/2005/8/layout/orgChart1"/>
    <dgm:cxn modelId="{FA040395-A91C-2F4B-A267-45C40DA94B9A}" type="presParOf" srcId="{76ECD0AC-A65D-5149-9077-5A1017B557C0}" destId="{8973BB2D-2288-4D46-935E-F025E26DAEC2}" srcOrd="0" destOrd="0" presId="urn:microsoft.com/office/officeart/2005/8/layout/orgChart1"/>
    <dgm:cxn modelId="{9D5DBC1E-3B21-6141-8F9A-46D88F27774B}" type="presParOf" srcId="{76ECD0AC-A65D-5149-9077-5A1017B557C0}" destId="{CE16863C-5E55-144E-9F35-9552D5ABDA5A}" srcOrd="1" destOrd="0" presId="urn:microsoft.com/office/officeart/2005/8/layout/orgChart1"/>
    <dgm:cxn modelId="{FB3F6172-BA68-8B46-9603-E4DF08A9DC5D}" type="presParOf" srcId="{2B9AC044-ACBA-414E-83D7-4EF6A1F3E679}" destId="{FEA2D0B5-C2AA-F840-AEED-BB5055621547}" srcOrd="1" destOrd="0" presId="urn:microsoft.com/office/officeart/2005/8/layout/orgChart1"/>
    <dgm:cxn modelId="{7597C631-189E-B64E-8C6A-7C6369224FA8}" type="presParOf" srcId="{2B9AC044-ACBA-414E-83D7-4EF6A1F3E679}" destId="{91991258-918B-9F45-B526-386D9D0F3A5B}" srcOrd="2" destOrd="0" presId="urn:microsoft.com/office/officeart/2005/8/layout/orgChart1"/>
    <dgm:cxn modelId="{658B6C78-E30D-A44A-8CBF-2D49909C9EFA}" type="presParOf" srcId="{A1EF64A6-C034-3C4A-8D11-5188191AED17}" destId="{865828A8-83C9-E04B-B726-F56F398AB389}" srcOrd="2" destOrd="0" presId="urn:microsoft.com/office/officeart/2005/8/layout/orgChart1"/>
    <dgm:cxn modelId="{1CB09D01-359E-0C4A-95E2-B20537FBB19F}" type="presParOf" srcId="{A1EF64A6-C034-3C4A-8D11-5188191AED17}" destId="{CE39735F-5A4D-974B-9A26-0D8EA346870B}" srcOrd="3" destOrd="0" presId="urn:microsoft.com/office/officeart/2005/8/layout/orgChart1"/>
    <dgm:cxn modelId="{A8680201-E1DD-F84D-9215-4A7C1B6B1F21}" type="presParOf" srcId="{CE39735F-5A4D-974B-9A26-0D8EA346870B}" destId="{A9C3D471-87E6-8C4D-8FF2-44BACFC4DD4E}" srcOrd="0" destOrd="0" presId="urn:microsoft.com/office/officeart/2005/8/layout/orgChart1"/>
    <dgm:cxn modelId="{1A0A7A7E-D846-304E-BFC0-B887779EE9E2}" type="presParOf" srcId="{A9C3D471-87E6-8C4D-8FF2-44BACFC4DD4E}" destId="{96259A1E-D14E-774E-A981-2B9CBBE151F0}" srcOrd="0" destOrd="0" presId="urn:microsoft.com/office/officeart/2005/8/layout/orgChart1"/>
    <dgm:cxn modelId="{8D8F5B8F-66F3-1947-B52B-5D8C4241E583}" type="presParOf" srcId="{A9C3D471-87E6-8C4D-8FF2-44BACFC4DD4E}" destId="{78C16125-81A2-494D-9D01-F84939F0A75D}" srcOrd="1" destOrd="0" presId="urn:microsoft.com/office/officeart/2005/8/layout/orgChart1"/>
    <dgm:cxn modelId="{1E791085-2513-E549-8216-C2968B146F6F}" type="presParOf" srcId="{CE39735F-5A4D-974B-9A26-0D8EA346870B}" destId="{C127F23C-F9E3-7B44-90FF-393D5ACEB76B}" srcOrd="1" destOrd="0" presId="urn:microsoft.com/office/officeart/2005/8/layout/orgChart1"/>
    <dgm:cxn modelId="{9ADE97D2-1D10-AC4C-B44C-57B7054108FF}" type="presParOf" srcId="{CE39735F-5A4D-974B-9A26-0D8EA346870B}" destId="{B356CB7F-89BC-F643-8319-4D8525AEB07A}" srcOrd="2" destOrd="0" presId="urn:microsoft.com/office/officeart/2005/8/layout/orgChart1"/>
    <dgm:cxn modelId="{24821540-3FC0-3E46-A117-374D5CA8035C}" type="presParOf" srcId="{88641827-41BB-6E4D-B996-A1EF53726A21}" destId="{D8428D66-F3F4-CF46-BFC6-48C45C2978AA}"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5828A8-83C9-E04B-B726-F56F398AB389}">
      <dsp:nvSpPr>
        <dsp:cNvPr id="0" name=""/>
        <dsp:cNvSpPr/>
      </dsp:nvSpPr>
      <dsp:spPr>
        <a:xfrm>
          <a:off x="2664619" y="1347122"/>
          <a:ext cx="1458205" cy="506154"/>
        </a:xfrm>
        <a:custGeom>
          <a:avLst/>
          <a:gdLst/>
          <a:ahLst/>
          <a:cxnLst/>
          <a:rect l="0" t="0" r="0" b="0"/>
          <a:pathLst>
            <a:path>
              <a:moveTo>
                <a:pt x="0" y="0"/>
              </a:moveTo>
              <a:lnTo>
                <a:pt x="0" y="253077"/>
              </a:lnTo>
              <a:lnTo>
                <a:pt x="1458205" y="253077"/>
              </a:lnTo>
              <a:lnTo>
                <a:pt x="1458205" y="50615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48F1C5-3D43-934C-AD12-2F5AF16791E7}">
      <dsp:nvSpPr>
        <dsp:cNvPr id="0" name=""/>
        <dsp:cNvSpPr/>
      </dsp:nvSpPr>
      <dsp:spPr>
        <a:xfrm>
          <a:off x="1206413" y="1347122"/>
          <a:ext cx="1458205" cy="506154"/>
        </a:xfrm>
        <a:custGeom>
          <a:avLst/>
          <a:gdLst/>
          <a:ahLst/>
          <a:cxnLst/>
          <a:rect l="0" t="0" r="0" b="0"/>
          <a:pathLst>
            <a:path>
              <a:moveTo>
                <a:pt x="1458205" y="0"/>
              </a:moveTo>
              <a:lnTo>
                <a:pt x="1458205" y="253077"/>
              </a:lnTo>
              <a:lnTo>
                <a:pt x="0" y="253077"/>
              </a:lnTo>
              <a:lnTo>
                <a:pt x="0" y="50615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04B70B-2193-2744-A1B3-4937F003D660}">
      <dsp:nvSpPr>
        <dsp:cNvPr id="0" name=""/>
        <dsp:cNvSpPr/>
      </dsp:nvSpPr>
      <dsp:spPr>
        <a:xfrm>
          <a:off x="1459490" y="141994"/>
          <a:ext cx="2410257" cy="1205128"/>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SA" sz="1600" kern="1200">
              <a:latin typeface="Sakkal Majalla" panose="02000000000000000000" pitchFamily="2" charset="-78"/>
              <a:cs typeface="Sakkal Majalla" panose="02000000000000000000" pitchFamily="2" charset="-78"/>
            </a:rPr>
            <a:t>أنشطة التسويق عبر وسائل التواصل الاجتماعي.</a:t>
          </a:r>
          <a:endParaRPr lang="en-US" sz="1600" kern="1200">
            <a:latin typeface="Sakkal Majalla" panose="02000000000000000000" pitchFamily="2" charset="-78"/>
            <a:cs typeface="Sakkal Majalla" panose="02000000000000000000" pitchFamily="2" charset="-78"/>
          </a:endParaRPr>
        </a:p>
      </dsp:txBody>
      <dsp:txXfrm>
        <a:off x="1459490" y="141994"/>
        <a:ext cx="2410257" cy="1205128"/>
      </dsp:txXfrm>
    </dsp:sp>
    <dsp:sp modelId="{8973BB2D-2288-4D46-935E-F025E26DAEC2}">
      <dsp:nvSpPr>
        <dsp:cNvPr id="0" name=""/>
        <dsp:cNvSpPr/>
      </dsp:nvSpPr>
      <dsp:spPr>
        <a:xfrm>
          <a:off x="1284" y="1853277"/>
          <a:ext cx="2410257" cy="1205128"/>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Font typeface="Symbol" pitchFamily="2" charset="2"/>
            <a:buNone/>
          </a:pPr>
          <a:r>
            <a:rPr lang="ar-SA" sz="1600" kern="1200">
              <a:latin typeface="Sakkal Majalla" panose="02000000000000000000" pitchFamily="2" charset="-78"/>
              <a:cs typeface="Sakkal Majalla" panose="02000000000000000000" pitchFamily="2" charset="-78"/>
            </a:rPr>
            <a:t>القيمة المدركة للمحتوى التسويقي.</a:t>
          </a:r>
          <a:endParaRPr lang="en-US" sz="1600" kern="1200">
            <a:latin typeface="Sakkal Majalla" panose="02000000000000000000" pitchFamily="2" charset="-78"/>
            <a:cs typeface="Sakkal Majalla" panose="02000000000000000000" pitchFamily="2" charset="-78"/>
          </a:endParaRPr>
        </a:p>
      </dsp:txBody>
      <dsp:txXfrm>
        <a:off x="1284" y="1853277"/>
        <a:ext cx="2410257" cy="1205128"/>
      </dsp:txXfrm>
    </dsp:sp>
    <dsp:sp modelId="{96259A1E-D14E-774E-A981-2B9CBBE151F0}">
      <dsp:nvSpPr>
        <dsp:cNvPr id="0" name=""/>
        <dsp:cNvSpPr/>
      </dsp:nvSpPr>
      <dsp:spPr>
        <a:xfrm>
          <a:off x="2917696" y="1853277"/>
          <a:ext cx="2410257" cy="1205128"/>
        </a:xfrm>
        <a:prstGeom prst="rect">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SA" sz="1600" kern="1200">
              <a:latin typeface="Sakkal Majalla" panose="02000000000000000000" pitchFamily="2" charset="-78"/>
              <a:cs typeface="Sakkal Majalla" panose="02000000000000000000" pitchFamily="2" charset="-78"/>
            </a:rPr>
            <a:t>نية شراء المحتوى المدفوع داخل الألعاب الإلكترونية</a:t>
          </a:r>
          <a:endParaRPr lang="en-US" sz="1600" kern="1200">
            <a:latin typeface="Sakkal Majalla" panose="02000000000000000000" pitchFamily="2" charset="-78"/>
            <a:cs typeface="Sakkal Majalla" panose="02000000000000000000" pitchFamily="2" charset="-78"/>
          </a:endParaRPr>
        </a:p>
      </dsp:txBody>
      <dsp:txXfrm>
        <a:off x="2917696" y="1853277"/>
        <a:ext cx="2410257" cy="120512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7B342-3F5C-7842-A893-76F84DFE0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80</Pages>
  <Words>15719</Words>
  <Characters>89603</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ayman rowaished</dc:creator>
  <cp:keywords/>
  <dc:description/>
  <cp:lastModifiedBy>ayman rowaished</cp:lastModifiedBy>
  <cp:revision>2</cp:revision>
  <dcterms:created xsi:type="dcterms:W3CDTF">2026-08-11T12:25:00Z</dcterms:created>
  <dcterms:modified xsi:type="dcterms:W3CDTF">2026-08-11T12:25:00Z</dcterms:modified>
</cp:coreProperties>
</file>