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5F0E35F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C3153">
        <w:rPr>
          <w:rFonts w:hint="cs"/>
          <w:rtl/>
        </w:rPr>
        <w:t xml:space="preserve"> شرف عبد الله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3153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3153" w:rsidRDefault="006C31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6C3153" w:rsidRDefault="006C31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C3153" w:rsidRDefault="006C3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CEC6ED1" w:rsidR="006C3153" w:rsidRDefault="006C3153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7C012DE" w14:textId="56D6B041" w:rsidR="006C3153" w:rsidRDefault="006C3153" w:rsidP="006C3153">
            <w:pPr>
              <w:bidi/>
              <w:jc w:val="center"/>
            </w:pPr>
            <w:r>
              <w:rPr>
                <w:rFonts w:hint="cs"/>
                <w:rtl/>
              </w:rPr>
              <w:t>تنسيق افضل لوجو الجامعة وتكملت البيانات</w:t>
            </w:r>
          </w:p>
          <w:p w14:paraId="1EA0BD18" w14:textId="77777777" w:rsidR="006C3153" w:rsidRDefault="006C3153" w:rsidP="006C3153">
            <w:pPr>
              <w:bidi/>
              <w:jc w:val="center"/>
            </w:pPr>
          </w:p>
        </w:tc>
      </w:tr>
      <w:tr w:rsidR="006C3153" w14:paraId="4C9FB4B1" w14:textId="77777777" w:rsidTr="00643DA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3153" w:rsidRDefault="006C31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6C3153" w:rsidRDefault="006C31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6C3153" w:rsidRDefault="006C3153">
            <w:pPr>
              <w:jc w:val="center"/>
            </w:pPr>
          </w:p>
        </w:tc>
        <w:tc>
          <w:tcPr>
            <w:tcW w:w="1177" w:type="dxa"/>
          </w:tcPr>
          <w:p w14:paraId="48E54ABC" w14:textId="5575C5FF" w:rsidR="006C3153" w:rsidRDefault="006C3153">
            <w:pPr>
              <w:jc w:val="center"/>
            </w:pPr>
            <w:r w:rsidRPr="00F8551E">
              <w:t>√</w:t>
            </w:r>
          </w:p>
        </w:tc>
        <w:tc>
          <w:tcPr>
            <w:tcW w:w="3978" w:type="dxa"/>
            <w:vAlign w:val="center"/>
          </w:tcPr>
          <w:p w14:paraId="29050522" w14:textId="77777777" w:rsidR="006C3153" w:rsidRPr="006C3153" w:rsidRDefault="006C3153" w:rsidP="006C3153">
            <w:pPr>
              <w:bidi/>
              <w:jc w:val="center"/>
            </w:pPr>
            <w:r w:rsidRPr="006C3153">
              <w:rPr>
                <w:rtl/>
              </w:rPr>
              <w:t>مثال: "إدارة المخاطر في موسم الحج: تحليل للتحديات والاستراتيجيات في المشاعر المقدسة (2018-2024</w:t>
            </w:r>
            <w:r w:rsidRPr="006C3153">
              <w:t>)".</w:t>
            </w:r>
          </w:p>
          <w:p w14:paraId="1F70FCD2" w14:textId="6563EDEA" w:rsidR="006C3153" w:rsidRDefault="006C3153" w:rsidP="006C3153">
            <w:pPr>
              <w:bidi/>
              <w:jc w:val="center"/>
            </w:pPr>
          </w:p>
        </w:tc>
      </w:tr>
      <w:tr w:rsidR="006C3153" w14:paraId="5F3C740D" w14:textId="77777777" w:rsidTr="00643DA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3153" w:rsidRDefault="006C31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6C3153" w:rsidRDefault="006C31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C3153" w:rsidRDefault="006C3153">
            <w:pPr>
              <w:jc w:val="center"/>
            </w:pPr>
          </w:p>
        </w:tc>
        <w:tc>
          <w:tcPr>
            <w:tcW w:w="1177" w:type="dxa"/>
          </w:tcPr>
          <w:p w14:paraId="1C66B396" w14:textId="2239AE71" w:rsidR="006C3153" w:rsidRDefault="006C3153">
            <w:pPr>
              <w:jc w:val="center"/>
            </w:pPr>
            <w:r w:rsidRPr="00F8551E">
              <w:t>√</w:t>
            </w:r>
          </w:p>
        </w:tc>
        <w:tc>
          <w:tcPr>
            <w:tcW w:w="3978" w:type="dxa"/>
            <w:vAlign w:val="center"/>
          </w:tcPr>
          <w:p w14:paraId="61BCEF14" w14:textId="77777777" w:rsidR="006C3153" w:rsidRDefault="006C3153" w:rsidP="006C3153">
            <w:pPr>
              <w:bidi/>
            </w:pPr>
          </w:p>
          <w:p w14:paraId="282CB373" w14:textId="77777777" w:rsidR="006C3153" w:rsidRDefault="006C3153" w:rsidP="006C3153">
            <w:pPr>
              <w:bidi/>
            </w:pPr>
            <w:r>
              <w:rPr>
                <w:rtl/>
              </w:rPr>
              <w:t>التعليق: المقدمة غطت أهمية الموضوع، لكن تحتاج إلى</w:t>
            </w:r>
            <w:r>
              <w:t>:</w:t>
            </w:r>
          </w:p>
          <w:p w14:paraId="55ED0CCE" w14:textId="77777777" w:rsidR="006C3153" w:rsidRDefault="006C3153" w:rsidP="006C3153">
            <w:pPr>
              <w:bidi/>
            </w:pPr>
          </w:p>
          <w:p w14:paraId="0211265D" w14:textId="77777777" w:rsidR="006C3153" w:rsidRDefault="006C3153" w:rsidP="006C3153">
            <w:pPr>
              <w:bidi/>
            </w:pPr>
            <w:r>
              <w:rPr>
                <w:rtl/>
              </w:rPr>
              <w:t>إحصائيات حديثة: مثل عدد الحجاج السنوي أو تكاليف إدارة المخاطر</w:t>
            </w:r>
            <w:r>
              <w:t>.</w:t>
            </w:r>
          </w:p>
          <w:p w14:paraId="66F963FF" w14:textId="77777777" w:rsidR="006C3153" w:rsidRDefault="006C3153" w:rsidP="006C3153">
            <w:pPr>
              <w:bidi/>
            </w:pPr>
          </w:p>
          <w:p w14:paraId="2B044E4C" w14:textId="087E1FE9" w:rsidR="006C3153" w:rsidRDefault="006C3153" w:rsidP="006C3153">
            <w:pPr>
              <w:bidi/>
              <w:jc w:val="center"/>
            </w:pPr>
            <w:r>
              <w:rPr>
                <w:rtl/>
              </w:rPr>
              <w:t>ربط برؤية 2030: كيف تدعم الدراسة أهداف الرؤية في تحسين تجربة الحج؟</w:t>
            </w:r>
          </w:p>
        </w:tc>
      </w:tr>
      <w:tr w:rsidR="006C3153" w14:paraId="7C535DC1" w14:textId="77777777" w:rsidTr="00643DA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3153" w:rsidRDefault="006C31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6C3153" w:rsidRDefault="006C31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C3153" w:rsidRDefault="006C3153">
            <w:pPr>
              <w:jc w:val="center"/>
            </w:pPr>
          </w:p>
        </w:tc>
        <w:tc>
          <w:tcPr>
            <w:tcW w:w="1177" w:type="dxa"/>
          </w:tcPr>
          <w:p w14:paraId="56BB74F9" w14:textId="19E5E09F" w:rsidR="006C3153" w:rsidRDefault="006C3153">
            <w:pPr>
              <w:jc w:val="center"/>
            </w:pPr>
            <w:r w:rsidRPr="00F8551E">
              <w:t>√</w:t>
            </w:r>
          </w:p>
        </w:tc>
        <w:tc>
          <w:tcPr>
            <w:tcW w:w="3978" w:type="dxa"/>
            <w:vAlign w:val="center"/>
          </w:tcPr>
          <w:p w14:paraId="787E3213" w14:textId="2BB1EAF5" w:rsidR="006C3153" w:rsidRDefault="006C3153" w:rsidP="006C3153">
            <w:pPr>
              <w:bidi/>
            </w:pPr>
            <w:r>
              <w:rPr>
                <w:rFonts w:hint="cs"/>
                <w:rtl/>
              </w:rPr>
              <w:t>تع</w:t>
            </w:r>
            <w:r>
              <w:rPr>
                <w:rtl/>
              </w:rPr>
              <w:t>ليق: المشكلة محددة جيدًا (فاعلية إدارة المخاطر في الحج). يُقترح</w:t>
            </w:r>
            <w:r>
              <w:t>:</w:t>
            </w:r>
          </w:p>
          <w:p w14:paraId="1C53F4CC" w14:textId="77777777" w:rsidR="006C3153" w:rsidRDefault="006C3153" w:rsidP="006C3153">
            <w:pPr>
              <w:bidi/>
            </w:pPr>
          </w:p>
          <w:p w14:paraId="708368AB" w14:textId="5BE2ED2E" w:rsidR="006C3153" w:rsidRDefault="006C3153" w:rsidP="006C3153">
            <w:pPr>
              <w:bidi/>
              <w:jc w:val="center"/>
            </w:pPr>
            <w:r>
              <w:rPr>
                <w:rtl/>
              </w:rPr>
              <w:t>تحديد التحديات المحددة: مثل الازدحام في منى أو مخاطر الصحة العامة</w:t>
            </w:r>
            <w:r>
              <w:t>.</w:t>
            </w:r>
          </w:p>
        </w:tc>
      </w:tr>
      <w:tr w:rsidR="006C3153" w14:paraId="38DA2FC1" w14:textId="77777777" w:rsidTr="00643DA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3153" w:rsidRDefault="006C31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6C3153" w:rsidRDefault="006C31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C3153" w:rsidRDefault="006C3153">
            <w:pPr>
              <w:jc w:val="center"/>
            </w:pPr>
          </w:p>
        </w:tc>
        <w:tc>
          <w:tcPr>
            <w:tcW w:w="1177" w:type="dxa"/>
          </w:tcPr>
          <w:p w14:paraId="798E4AB9" w14:textId="22E6F6C0" w:rsidR="006C3153" w:rsidRDefault="006C3153">
            <w:pPr>
              <w:jc w:val="center"/>
            </w:pPr>
            <w:r w:rsidRPr="00F8551E">
              <w:t>√</w:t>
            </w:r>
          </w:p>
        </w:tc>
        <w:tc>
          <w:tcPr>
            <w:tcW w:w="3978" w:type="dxa"/>
            <w:vAlign w:val="center"/>
          </w:tcPr>
          <w:p w14:paraId="3CD9067F" w14:textId="77777777" w:rsidR="006C3153" w:rsidRDefault="006C3153" w:rsidP="006C3153">
            <w:pPr>
              <w:bidi/>
            </w:pPr>
          </w:p>
          <w:p w14:paraId="6CDAF885" w14:textId="77777777" w:rsidR="006C3153" w:rsidRDefault="006C3153" w:rsidP="006C3153">
            <w:pPr>
              <w:bidi/>
            </w:pPr>
            <w:r>
              <w:rPr>
                <w:rtl/>
              </w:rPr>
              <w:t>التعليق: تم تقسيم الأهمية إلى علمية وتطبيقية. يُضاف</w:t>
            </w:r>
            <w:r>
              <w:t>:</w:t>
            </w:r>
          </w:p>
          <w:p w14:paraId="277D03F9" w14:textId="77777777" w:rsidR="006C3153" w:rsidRDefault="006C3153" w:rsidP="006C3153">
            <w:pPr>
              <w:bidi/>
            </w:pPr>
          </w:p>
          <w:p w14:paraId="020E3277" w14:textId="77777777" w:rsidR="006C3153" w:rsidRDefault="006C3153" w:rsidP="006C3153">
            <w:pPr>
              <w:bidi/>
            </w:pPr>
            <w:r>
              <w:rPr>
                <w:rtl/>
              </w:rPr>
              <w:t>أهمية اجتماعية: كيف تساهم في سلامة الحجاج؟</w:t>
            </w:r>
          </w:p>
          <w:p w14:paraId="75B2ABE3" w14:textId="77777777" w:rsidR="006C3153" w:rsidRDefault="006C3153" w:rsidP="006C3153">
            <w:pPr>
              <w:bidi/>
            </w:pPr>
          </w:p>
          <w:p w14:paraId="62D5A2FA" w14:textId="62790732" w:rsidR="006C3153" w:rsidRDefault="006C3153" w:rsidP="006C3153">
            <w:pPr>
              <w:bidi/>
              <w:jc w:val="center"/>
            </w:pPr>
            <w:r>
              <w:rPr>
                <w:rtl/>
              </w:rPr>
              <w:t>أهمية اقتصادية: تقليل الخسائر المالية الناتجة عن الأزمات</w:t>
            </w:r>
            <w:r>
              <w:t>.</w:t>
            </w:r>
          </w:p>
        </w:tc>
      </w:tr>
      <w:tr w:rsidR="006C3153" w14:paraId="031A8D42" w14:textId="77777777" w:rsidTr="00643DA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3153" w:rsidRDefault="006C31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C3153" w:rsidRDefault="006C31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C3153" w:rsidRDefault="006C3153">
            <w:pPr>
              <w:jc w:val="center"/>
            </w:pPr>
          </w:p>
        </w:tc>
        <w:tc>
          <w:tcPr>
            <w:tcW w:w="1177" w:type="dxa"/>
          </w:tcPr>
          <w:p w14:paraId="15F456C4" w14:textId="1194E611" w:rsidR="006C3153" w:rsidRDefault="006C3153">
            <w:pPr>
              <w:jc w:val="center"/>
            </w:pPr>
            <w:r w:rsidRPr="00F8551E">
              <w:t>√</w:t>
            </w:r>
          </w:p>
        </w:tc>
        <w:tc>
          <w:tcPr>
            <w:tcW w:w="3978" w:type="dxa"/>
            <w:vAlign w:val="center"/>
          </w:tcPr>
          <w:p w14:paraId="31FB3A95" w14:textId="77777777" w:rsidR="006C3153" w:rsidRDefault="006C3153" w:rsidP="006C3153">
            <w:pPr>
              <w:bidi/>
            </w:pPr>
            <w:r>
              <w:rPr>
                <w:rtl/>
              </w:rPr>
              <w:t>التعليق: الأهداف متنوعة لكن بعضها غير مرتبط مباشرةً بإدارة المخاطر (مثل "آلية تطوير إدارة النفايات"). يُفضل</w:t>
            </w:r>
            <w:r>
              <w:t>:</w:t>
            </w:r>
          </w:p>
          <w:p w14:paraId="0E034032" w14:textId="77777777" w:rsidR="006C3153" w:rsidRDefault="006C3153" w:rsidP="006C3153">
            <w:pPr>
              <w:bidi/>
            </w:pPr>
          </w:p>
          <w:p w14:paraId="2DC27E61" w14:textId="77777777" w:rsidR="006C3153" w:rsidRDefault="006C3153" w:rsidP="006C3153">
            <w:pPr>
              <w:bidi/>
            </w:pPr>
            <w:r>
              <w:rPr>
                <w:rtl/>
              </w:rPr>
              <w:t>حذف الأهداف غير الأساسية</w:t>
            </w:r>
            <w:r>
              <w:t>.</w:t>
            </w:r>
          </w:p>
          <w:p w14:paraId="19771C44" w14:textId="77777777" w:rsidR="006C3153" w:rsidRDefault="006C3153" w:rsidP="006C3153">
            <w:pPr>
              <w:bidi/>
            </w:pPr>
          </w:p>
          <w:p w14:paraId="59B15519" w14:textId="09842C0E" w:rsidR="006C3153" w:rsidRDefault="006C3153" w:rsidP="006C3153">
            <w:pPr>
              <w:bidi/>
              <w:jc w:val="center"/>
            </w:pPr>
            <w:r>
              <w:rPr>
                <w:rtl/>
              </w:rPr>
              <w:t>إضافة هدف مثل: "تحليل دور التكنولوجيا الذكية في الحد من المخاطر</w:t>
            </w:r>
            <w:r>
              <w:t>".</w:t>
            </w:r>
          </w:p>
        </w:tc>
      </w:tr>
      <w:tr w:rsidR="006C3153" w14:paraId="63828664" w14:textId="77777777" w:rsidTr="00643DA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3153" w:rsidRDefault="006C31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6C3153" w:rsidRDefault="006C31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C3153" w:rsidRDefault="006C3153">
            <w:pPr>
              <w:jc w:val="center"/>
            </w:pPr>
          </w:p>
        </w:tc>
        <w:tc>
          <w:tcPr>
            <w:tcW w:w="1177" w:type="dxa"/>
          </w:tcPr>
          <w:p w14:paraId="550B51DE" w14:textId="184AC423" w:rsidR="006C3153" w:rsidRDefault="006C3153">
            <w:pPr>
              <w:jc w:val="center"/>
            </w:pPr>
            <w:r w:rsidRPr="00F8551E">
              <w:t>√</w:t>
            </w:r>
          </w:p>
        </w:tc>
        <w:tc>
          <w:tcPr>
            <w:tcW w:w="3978" w:type="dxa"/>
            <w:vAlign w:val="center"/>
          </w:tcPr>
          <w:p w14:paraId="73AC47CE" w14:textId="77777777" w:rsidR="006C3153" w:rsidRDefault="006C3153" w:rsidP="006C3153">
            <w:pPr>
              <w:bidi/>
            </w:pPr>
          </w:p>
          <w:p w14:paraId="334B92A9" w14:textId="77777777" w:rsidR="006C3153" w:rsidRDefault="006C3153" w:rsidP="006C3153">
            <w:pPr>
              <w:bidi/>
            </w:pPr>
            <w:r>
              <w:rPr>
                <w:rtl/>
              </w:rPr>
              <w:t>التعليق: بعض الأسئلة غير مركزة (مثل سؤال الصيانة الدورية). يُقترح</w:t>
            </w:r>
            <w:r>
              <w:t>:</w:t>
            </w:r>
          </w:p>
          <w:p w14:paraId="75463BBA" w14:textId="77777777" w:rsidR="006C3153" w:rsidRDefault="006C3153" w:rsidP="006C3153">
            <w:pPr>
              <w:bidi/>
            </w:pPr>
          </w:p>
          <w:p w14:paraId="226E42B6" w14:textId="77777777" w:rsidR="006C3153" w:rsidRDefault="006C3153" w:rsidP="006C3153">
            <w:pPr>
              <w:bidi/>
            </w:pPr>
            <w:r>
              <w:rPr>
                <w:rtl/>
              </w:rPr>
              <w:t>دمج الأسئلة المتشابهة: مثل دمج أسئلة التنسيق بين الجهات</w:t>
            </w:r>
            <w:r>
              <w:t>.</w:t>
            </w:r>
          </w:p>
          <w:p w14:paraId="7B020892" w14:textId="77777777" w:rsidR="006C3153" w:rsidRDefault="006C3153" w:rsidP="006C3153">
            <w:pPr>
              <w:bidi/>
            </w:pPr>
          </w:p>
          <w:p w14:paraId="2E508EC9" w14:textId="180FBBAF" w:rsidR="006C3153" w:rsidRDefault="006C3153" w:rsidP="006C3153">
            <w:pPr>
              <w:bidi/>
              <w:jc w:val="center"/>
            </w:pPr>
            <w:r>
              <w:rPr>
                <w:rtl/>
              </w:rPr>
              <w:t xml:space="preserve">إضافة سؤال: "كيف يمكن تحسين استخدام الذكاء </w:t>
            </w:r>
            <w:r>
              <w:rPr>
                <w:rtl/>
              </w:rPr>
              <w:lastRenderedPageBreak/>
              <w:t>الاصطناعي في إدارة المخاطر؟</w:t>
            </w:r>
            <w:r>
              <w:t>".</w:t>
            </w:r>
          </w:p>
        </w:tc>
      </w:tr>
      <w:tr w:rsidR="006C3153" w14:paraId="2BC8EA47" w14:textId="77777777" w:rsidTr="009222A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3153" w:rsidRDefault="006C31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/>
            <w:bookmarkEnd w:id="0"/>
            <w:r>
              <w:rPr>
                <w:color w:val="000000"/>
              </w:rPr>
              <w:lastRenderedPageBreak/>
              <w:t>Literature Review</w:t>
            </w:r>
          </w:p>
        </w:tc>
        <w:tc>
          <w:tcPr>
            <w:tcW w:w="1060" w:type="dxa"/>
          </w:tcPr>
          <w:p w14:paraId="0FDE65F7" w14:textId="286B47D8" w:rsidR="006C3153" w:rsidRDefault="006C3153">
            <w:pPr>
              <w:jc w:val="center"/>
            </w:pPr>
            <w:r w:rsidRPr="00D6214C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3153" w:rsidRDefault="006C3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3153" w:rsidRDefault="006C31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4C62980" w:rsidR="006C3153" w:rsidRDefault="006C3153">
            <w:pPr>
              <w:jc w:val="center"/>
            </w:pPr>
          </w:p>
        </w:tc>
      </w:tr>
      <w:tr w:rsidR="006C3153" w14:paraId="73B9F130" w14:textId="77777777" w:rsidTr="009222A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3153" w:rsidRDefault="006C31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6AFE650" w:rsidR="006C3153" w:rsidRDefault="006C3153">
            <w:pPr>
              <w:jc w:val="center"/>
            </w:pPr>
            <w:r w:rsidRPr="00D6214C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3153" w:rsidRDefault="006C3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3153" w:rsidRDefault="006C31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132FFB2" w:rsidR="006C3153" w:rsidRDefault="006C3153">
            <w:pPr>
              <w:jc w:val="center"/>
            </w:pPr>
          </w:p>
        </w:tc>
      </w:tr>
      <w:tr w:rsidR="006C3153" w14:paraId="48272684" w14:textId="77777777" w:rsidTr="009222A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3153" w:rsidRDefault="006C31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1523516C" w:rsidR="006C3153" w:rsidRDefault="006C3153">
            <w:pPr>
              <w:jc w:val="center"/>
            </w:pPr>
            <w:r w:rsidRPr="00D6214C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3153" w:rsidRDefault="006C3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3153" w:rsidRDefault="006C31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C883498" w:rsidR="006C3153" w:rsidRDefault="006C3153">
            <w:pPr>
              <w:jc w:val="center"/>
            </w:pPr>
          </w:p>
        </w:tc>
      </w:tr>
      <w:tr w:rsidR="006C3153" w14:paraId="2739CAFA" w14:textId="77777777" w:rsidTr="009222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3153" w:rsidRDefault="006C31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6F76538" w:rsidR="006C3153" w:rsidRDefault="006C3153">
            <w:pPr>
              <w:jc w:val="center"/>
            </w:pPr>
            <w:r w:rsidRPr="00D6214C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3153" w:rsidRDefault="006C3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3153" w:rsidRDefault="006C31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3153" w:rsidRDefault="006C3153">
            <w:pPr>
              <w:jc w:val="center"/>
            </w:pPr>
          </w:p>
        </w:tc>
      </w:tr>
      <w:tr w:rsidR="006C3153" w14:paraId="775BDB18" w14:textId="77777777" w:rsidTr="009222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3153" w:rsidRDefault="006C31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BF2C5AC" w:rsidR="006C3153" w:rsidRDefault="006C3153">
            <w:pPr>
              <w:jc w:val="center"/>
            </w:pPr>
            <w:r w:rsidRPr="00D6214C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3153" w:rsidRDefault="006C3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3153" w:rsidRDefault="006C31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0567879" w:rsidR="006C3153" w:rsidRDefault="006C3153">
            <w:pPr>
              <w:jc w:val="center"/>
            </w:pPr>
          </w:p>
        </w:tc>
      </w:tr>
      <w:tr w:rsidR="006C3153" w14:paraId="26B6E1C1" w14:textId="77777777" w:rsidTr="009222A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3153" w:rsidRDefault="006C31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B963765" w:rsidR="006C3153" w:rsidRDefault="006C3153">
            <w:pPr>
              <w:jc w:val="center"/>
            </w:pPr>
            <w:r w:rsidRPr="00D6214C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3153" w:rsidRDefault="006C31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3153" w:rsidRDefault="006C31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3153" w:rsidRDefault="006C3153">
            <w:pPr>
              <w:jc w:val="center"/>
            </w:pPr>
          </w:p>
        </w:tc>
      </w:tr>
      <w:tr w:rsidR="006C315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C3153" w:rsidRDefault="006C31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6C3153" w:rsidRDefault="006C3153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6C3153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 Ahmed Zanaty</cp:lastModifiedBy>
  <cp:revision>11</cp:revision>
  <dcterms:created xsi:type="dcterms:W3CDTF">2025-07-04T13:09:00Z</dcterms:created>
  <dcterms:modified xsi:type="dcterms:W3CDTF">2025-08-04T22:15:00Z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