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الحميد عبد الله الحنوش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both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both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both"/>
            </w:pPr>
            <w:bookmarkStart w:id="0" w:name="_GoBack"/>
            <w:bookmarkEnd w:id="0"/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EFE7ED5"/>
    <w:rsid w:val="19C6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4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2025-11-27T12:38:40Z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42B3C76B01864984A1FB6CEEFDED197F_12</vt:lpwstr>
  </property>
</Properties>
</file>