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903D9" w14:textId="34CAF12D" w:rsidR="006C3FEE" w:rsidRPr="009C7D95" w:rsidRDefault="006C3FEE" w:rsidP="006C3FEE">
      <w:pPr>
        <w:pStyle w:val="1"/>
        <w:jc w:val="center"/>
        <w:rPr>
          <w:rFonts w:ascii="Sakkal Majalla" w:hAnsi="Sakkal Majalla" w:cs="Sakkal Majalla"/>
          <w:color w:val="000000" w:themeColor="text1"/>
          <w:sz w:val="28"/>
          <w:szCs w:val="28"/>
        </w:rPr>
      </w:pPr>
      <w:r w:rsidRPr="009C7D95">
        <w:rPr>
          <w:rFonts w:ascii="Sakkal Majalla" w:hAnsi="Sakkal Majalla" w:cs="Sakkal Majalla"/>
          <w:color w:val="000000" w:themeColor="text1"/>
          <w:sz w:val="28"/>
          <w:szCs w:val="28"/>
          <w:rtl/>
        </w:rPr>
        <w:t>استمارة تحكيم أداة الدراسة (الاستبانة)</w:t>
      </w:r>
    </w:p>
    <w:p w14:paraId="2E359CC9" w14:textId="79BC972A" w:rsidR="006C3FEE" w:rsidRPr="009C7D95" w:rsidRDefault="006C3FEE" w:rsidP="0062511E">
      <w:pPr>
        <w:pStyle w:val="isselectedend"/>
        <w:pBdr>
          <w:bottom w:val="single" w:sz="4" w:space="1" w:color="auto"/>
        </w:pBdr>
        <w:bidi/>
        <w:jc w:val="both"/>
        <w:rPr>
          <w:rFonts w:ascii="Sakkal Majalla" w:hAnsi="Sakkal Majalla" w:cs="Sakkal Majalla"/>
          <w:color w:val="000000" w:themeColor="text1"/>
          <w:sz w:val="28"/>
          <w:szCs w:val="28"/>
        </w:rPr>
      </w:pPr>
      <w:r w:rsidRPr="009C7D95">
        <w:rPr>
          <w:rStyle w:val="a5"/>
          <w:rFonts w:ascii="Sakkal Majalla" w:hAnsi="Sakkal Majalla" w:cs="Sakkal Majalla"/>
          <w:color w:val="000000" w:themeColor="text1"/>
          <w:sz w:val="28"/>
          <w:szCs w:val="28"/>
          <w:rtl/>
        </w:rPr>
        <w:t>عنوان الرسالة</w:t>
      </w:r>
      <w:r w:rsidR="00C22F62" w:rsidRPr="009C7D95">
        <w:rPr>
          <w:rStyle w:val="a5"/>
          <w:rFonts w:ascii="Sakkal Majalla" w:hAnsi="Sakkal Majalla" w:cs="Sakkal Majalla" w:hint="cs"/>
          <w:color w:val="000000" w:themeColor="text1"/>
          <w:sz w:val="28"/>
          <w:szCs w:val="28"/>
          <w:rtl/>
        </w:rPr>
        <w:t xml:space="preserve">: </w:t>
      </w:r>
      <w:r w:rsidR="00C22F62" w:rsidRPr="009C7D95">
        <w:rPr>
          <w:rStyle w:val="a5"/>
          <w:rFonts w:ascii="Sakkal Majalla" w:hAnsi="Sakkal Majalla" w:cs="Sakkal Majalla"/>
          <w:color w:val="000000" w:themeColor="text1"/>
          <w:sz w:val="28"/>
          <w:szCs w:val="28"/>
          <w:rtl/>
        </w:rPr>
        <w:t>ذكاء الأعمال والابتكار التنظيمي: الدور الوسيط لجودة القرارات الاستراتيجية في المصارف العاملة بمدينة الرياض</w:t>
      </w:r>
    </w:p>
    <w:p w14:paraId="6E11EEA3" w14:textId="77777777" w:rsidR="006C3FEE" w:rsidRPr="009C7D95" w:rsidRDefault="006C3FEE" w:rsidP="006C3FEE">
      <w:pPr>
        <w:pStyle w:val="isselectedend"/>
        <w:bidi/>
        <w:rPr>
          <w:rFonts w:ascii="Sakkal Majalla" w:hAnsi="Sakkal Majalla" w:cs="Sakkal Majalla"/>
          <w:color w:val="000000" w:themeColor="text1"/>
          <w:sz w:val="28"/>
          <w:szCs w:val="28"/>
          <w:rtl/>
        </w:rPr>
      </w:pPr>
    </w:p>
    <w:p w14:paraId="59CC95A6" w14:textId="77777777" w:rsidR="006C3FEE" w:rsidRPr="009C7D95" w:rsidRDefault="006C3FEE" w:rsidP="0062511E">
      <w:pPr>
        <w:pStyle w:val="isselectedend"/>
        <w:bidi/>
        <w:jc w:val="both"/>
        <w:rPr>
          <w:rFonts w:ascii="Sakkal Majalla" w:hAnsi="Sakkal Majalla" w:cs="Sakkal Majalla"/>
          <w:color w:val="000000" w:themeColor="text1"/>
          <w:sz w:val="28"/>
          <w:szCs w:val="28"/>
        </w:rPr>
      </w:pPr>
      <w:r w:rsidRPr="009C7D95">
        <w:rPr>
          <w:rFonts w:ascii="Sakkal Majalla" w:hAnsi="Sakkal Majalla" w:cs="Sakkal Majalla"/>
          <w:color w:val="000000" w:themeColor="text1"/>
          <w:sz w:val="28"/>
          <w:szCs w:val="28"/>
          <w:rtl/>
        </w:rPr>
        <w:t>السادة أعضاء هيئة التدريس والمحكمون الكرام،</w:t>
      </w:r>
    </w:p>
    <w:p w14:paraId="1895D7D9" w14:textId="77777777" w:rsidR="006C3FEE" w:rsidRPr="009C7D95" w:rsidRDefault="006C3FEE" w:rsidP="0062511E">
      <w:pPr>
        <w:pStyle w:val="isselectedend"/>
        <w:bidi/>
        <w:jc w:val="both"/>
        <w:rPr>
          <w:rFonts w:ascii="Sakkal Majalla" w:hAnsi="Sakkal Majalla" w:cs="Sakkal Majalla"/>
          <w:color w:val="000000" w:themeColor="text1"/>
          <w:sz w:val="28"/>
          <w:szCs w:val="28"/>
        </w:rPr>
      </w:pPr>
      <w:r w:rsidRPr="009C7D95">
        <w:rPr>
          <w:rFonts w:ascii="Sakkal Majalla" w:hAnsi="Sakkal Majalla" w:cs="Sakkal Majalla"/>
          <w:color w:val="000000" w:themeColor="text1"/>
          <w:sz w:val="28"/>
          <w:szCs w:val="28"/>
          <w:rtl/>
        </w:rPr>
        <w:t>تحية طيبة وبعد،</w:t>
      </w:r>
    </w:p>
    <w:p w14:paraId="478671CE" w14:textId="7CD39C2E" w:rsidR="006C3FEE" w:rsidRPr="009C7D95" w:rsidRDefault="006C3FEE" w:rsidP="0062511E">
      <w:pPr>
        <w:pStyle w:val="isselectedend"/>
        <w:bidi/>
        <w:jc w:val="both"/>
        <w:rPr>
          <w:rFonts w:ascii="Sakkal Majalla" w:hAnsi="Sakkal Majalla" w:cs="Sakkal Majalla"/>
          <w:bCs/>
          <w:color w:val="000000" w:themeColor="text1"/>
          <w:sz w:val="28"/>
          <w:szCs w:val="28"/>
        </w:rPr>
      </w:pPr>
      <w:r w:rsidRPr="009C7D95">
        <w:rPr>
          <w:rFonts w:ascii="Sakkal Majalla" w:hAnsi="Sakkal Majalla" w:cs="Sakkal Majalla"/>
          <w:color w:val="000000" w:themeColor="text1"/>
          <w:sz w:val="28"/>
          <w:szCs w:val="28"/>
          <w:rtl/>
        </w:rPr>
        <w:t>في إطار إعداد هذه الدراسة واستكمالًا لمتطلبات الحصول على درجة الدكتوراه، قام</w:t>
      </w:r>
      <w:r w:rsidR="00C22F62" w:rsidRPr="009C7D95">
        <w:rPr>
          <w:rFonts w:ascii="Sakkal Majalla" w:hAnsi="Sakkal Majalla" w:cs="Sakkal Majalla" w:hint="cs"/>
          <w:color w:val="000000" w:themeColor="text1"/>
          <w:sz w:val="28"/>
          <w:szCs w:val="28"/>
          <w:rtl/>
        </w:rPr>
        <w:t>ت</w:t>
      </w:r>
      <w:r w:rsidRPr="009C7D95">
        <w:rPr>
          <w:rFonts w:ascii="Sakkal Majalla" w:hAnsi="Sakkal Majalla" w:cs="Sakkal Majalla"/>
          <w:color w:val="000000" w:themeColor="text1"/>
          <w:sz w:val="28"/>
          <w:szCs w:val="28"/>
          <w:rtl/>
        </w:rPr>
        <w:t xml:space="preserve"> الباحث</w:t>
      </w:r>
      <w:r w:rsidR="00C22F62" w:rsidRPr="009C7D95">
        <w:rPr>
          <w:rFonts w:ascii="Sakkal Majalla" w:hAnsi="Sakkal Majalla" w:cs="Sakkal Majalla" w:hint="cs"/>
          <w:color w:val="000000" w:themeColor="text1"/>
          <w:sz w:val="28"/>
          <w:szCs w:val="28"/>
          <w:rtl/>
        </w:rPr>
        <w:t>ة</w:t>
      </w:r>
      <w:r w:rsidRPr="009C7D95">
        <w:rPr>
          <w:rFonts w:ascii="Sakkal Majalla" w:hAnsi="Sakkal Majalla" w:cs="Sakkal Majalla"/>
          <w:color w:val="000000" w:themeColor="text1"/>
          <w:sz w:val="28"/>
          <w:szCs w:val="28"/>
          <w:rtl/>
        </w:rPr>
        <w:t xml:space="preserve"> (</w:t>
      </w:r>
      <w:r w:rsidR="00C22F62" w:rsidRPr="009C7D95">
        <w:rPr>
          <w:rFonts w:ascii="Sakkal Majalla" w:hAnsi="Sakkal Majalla" w:cs="Sakkal Majalla" w:hint="cs"/>
          <w:bCs/>
          <w:color w:val="000000" w:themeColor="text1"/>
          <w:sz w:val="28"/>
          <w:szCs w:val="28"/>
          <w:rtl/>
        </w:rPr>
        <w:t>فوزيه عبد الل</w:t>
      </w:r>
      <w:r w:rsidR="00C22F62" w:rsidRPr="009C7D95">
        <w:rPr>
          <w:rFonts w:ascii="Sakkal Majalla" w:hAnsi="Sakkal Majalla" w:cs="Sakkal Majalla" w:hint="eastAsia"/>
          <w:bCs/>
          <w:color w:val="000000" w:themeColor="text1"/>
          <w:sz w:val="28"/>
          <w:szCs w:val="28"/>
          <w:rtl/>
        </w:rPr>
        <w:t>ه</w:t>
      </w:r>
      <w:r w:rsidR="00C22F62" w:rsidRPr="009C7D95">
        <w:rPr>
          <w:rFonts w:ascii="Sakkal Majalla" w:hAnsi="Sakkal Majalla" w:cs="Sakkal Majalla" w:hint="cs"/>
          <w:bCs/>
          <w:color w:val="000000" w:themeColor="text1"/>
          <w:sz w:val="28"/>
          <w:szCs w:val="28"/>
          <w:rtl/>
        </w:rPr>
        <w:t xml:space="preserve"> الدبيان</w:t>
      </w:r>
      <w:r w:rsidRPr="009C7D95">
        <w:rPr>
          <w:rFonts w:ascii="Sakkal Majalla" w:hAnsi="Sakkal Majalla" w:cs="Sakkal Majalla"/>
          <w:color w:val="000000" w:themeColor="text1"/>
          <w:sz w:val="28"/>
          <w:szCs w:val="28"/>
          <w:rtl/>
        </w:rPr>
        <w:t>) بإعداد أداة الدراسة (الاستبانة)، والتي تهدف إلى قياس متغيرات الدراسة وتحقيق أهدافها</w:t>
      </w:r>
      <w:r w:rsidRPr="009C7D95">
        <w:rPr>
          <w:rFonts w:ascii="Sakkal Majalla" w:hAnsi="Sakkal Majalla" w:cs="Sakkal Majalla"/>
          <w:color w:val="000000" w:themeColor="text1"/>
          <w:sz w:val="28"/>
          <w:szCs w:val="28"/>
        </w:rPr>
        <w:t>.</w:t>
      </w:r>
    </w:p>
    <w:p w14:paraId="0BC8BABD" w14:textId="0551BFA0" w:rsidR="006C3FEE" w:rsidRPr="009C7D95" w:rsidRDefault="006C3FEE" w:rsidP="0062511E">
      <w:pPr>
        <w:pStyle w:val="isselectedend"/>
        <w:bidi/>
        <w:jc w:val="both"/>
        <w:rPr>
          <w:rFonts w:ascii="Sakkal Majalla" w:hAnsi="Sakkal Majalla" w:cs="Sakkal Majalla"/>
          <w:color w:val="000000" w:themeColor="text1"/>
          <w:sz w:val="28"/>
          <w:szCs w:val="28"/>
        </w:rPr>
      </w:pPr>
      <w:r w:rsidRPr="009C7D95">
        <w:rPr>
          <w:rFonts w:ascii="Sakkal Majalla" w:hAnsi="Sakkal Majalla" w:cs="Sakkal Majalla"/>
          <w:color w:val="000000" w:themeColor="text1"/>
          <w:sz w:val="28"/>
          <w:szCs w:val="28"/>
          <w:rtl/>
        </w:rPr>
        <w:t>ونظرًا لما تتمتعون به من خبرة علمية وأكاديمية، يرجى التكرم بالمراجعة وإبداء آرائكم وملاحظاتكم حولها من حيث</w:t>
      </w:r>
      <w:r w:rsidRPr="009C7D95">
        <w:rPr>
          <w:rFonts w:ascii="Sakkal Majalla" w:hAnsi="Sakkal Majalla" w:cs="Sakkal Majalla"/>
          <w:color w:val="000000" w:themeColor="text1"/>
          <w:sz w:val="28"/>
          <w:szCs w:val="28"/>
        </w:rPr>
        <w:t>:</w:t>
      </w:r>
    </w:p>
    <w:p w14:paraId="2EB0A267" w14:textId="77777777" w:rsidR="006C3FEE" w:rsidRPr="009C7D95" w:rsidRDefault="006C3FEE" w:rsidP="0062511E">
      <w:pPr>
        <w:numPr>
          <w:ilvl w:val="0"/>
          <w:numId w:val="1"/>
        </w:numPr>
        <w:bidi/>
        <w:spacing w:before="100" w:beforeAutospacing="1" w:after="100" w:afterAutospacing="1" w:line="240" w:lineRule="auto"/>
        <w:jc w:val="both"/>
        <w:rPr>
          <w:rFonts w:ascii="Sakkal Majalla" w:hAnsi="Sakkal Majalla" w:cs="Sakkal Majalla"/>
          <w:color w:val="000000" w:themeColor="text1"/>
          <w:sz w:val="28"/>
          <w:szCs w:val="28"/>
        </w:rPr>
      </w:pPr>
      <w:r w:rsidRPr="009C7D95">
        <w:rPr>
          <w:rFonts w:ascii="Sakkal Majalla" w:hAnsi="Sakkal Majalla" w:cs="Sakkal Majalla"/>
          <w:color w:val="000000" w:themeColor="text1"/>
          <w:sz w:val="28"/>
          <w:szCs w:val="28"/>
          <w:rtl/>
        </w:rPr>
        <w:t>مدى ملاءمة الفقرات لأبعاد المتغيرات</w:t>
      </w:r>
      <w:r w:rsidRPr="009C7D95">
        <w:rPr>
          <w:rFonts w:ascii="Sakkal Majalla" w:hAnsi="Sakkal Majalla" w:cs="Sakkal Majalla"/>
          <w:color w:val="000000" w:themeColor="text1"/>
          <w:sz w:val="28"/>
          <w:szCs w:val="28"/>
        </w:rPr>
        <w:t>.</w:t>
      </w:r>
    </w:p>
    <w:p w14:paraId="495316AB" w14:textId="77777777" w:rsidR="006C3FEE" w:rsidRPr="009C7D95" w:rsidRDefault="006C3FEE" w:rsidP="0062511E">
      <w:pPr>
        <w:numPr>
          <w:ilvl w:val="0"/>
          <w:numId w:val="1"/>
        </w:numPr>
        <w:bidi/>
        <w:spacing w:before="100" w:beforeAutospacing="1" w:after="100" w:afterAutospacing="1" w:line="240" w:lineRule="auto"/>
        <w:jc w:val="both"/>
        <w:rPr>
          <w:rFonts w:ascii="Sakkal Majalla" w:hAnsi="Sakkal Majalla" w:cs="Sakkal Majalla"/>
          <w:color w:val="000000" w:themeColor="text1"/>
          <w:sz w:val="28"/>
          <w:szCs w:val="28"/>
        </w:rPr>
      </w:pPr>
      <w:r w:rsidRPr="009C7D95">
        <w:rPr>
          <w:rFonts w:ascii="Sakkal Majalla" w:hAnsi="Sakkal Majalla" w:cs="Sakkal Majalla"/>
          <w:color w:val="000000" w:themeColor="text1"/>
          <w:sz w:val="28"/>
          <w:szCs w:val="28"/>
          <w:rtl/>
        </w:rPr>
        <w:t>سلامة الصياغة اللغوية</w:t>
      </w:r>
      <w:r w:rsidRPr="009C7D95">
        <w:rPr>
          <w:rFonts w:ascii="Sakkal Majalla" w:hAnsi="Sakkal Majalla" w:cs="Sakkal Majalla"/>
          <w:color w:val="000000" w:themeColor="text1"/>
          <w:sz w:val="28"/>
          <w:szCs w:val="28"/>
        </w:rPr>
        <w:t>.</w:t>
      </w:r>
    </w:p>
    <w:p w14:paraId="13998261" w14:textId="77777777" w:rsidR="006C3FEE" w:rsidRPr="009C7D95" w:rsidRDefault="006C3FEE" w:rsidP="0062511E">
      <w:pPr>
        <w:numPr>
          <w:ilvl w:val="0"/>
          <w:numId w:val="1"/>
        </w:numPr>
        <w:bidi/>
        <w:spacing w:before="100" w:beforeAutospacing="1" w:after="100" w:afterAutospacing="1" w:line="240" w:lineRule="auto"/>
        <w:jc w:val="both"/>
        <w:rPr>
          <w:rFonts w:ascii="Sakkal Majalla" w:hAnsi="Sakkal Majalla" w:cs="Sakkal Majalla"/>
          <w:color w:val="000000" w:themeColor="text1"/>
          <w:sz w:val="28"/>
          <w:szCs w:val="28"/>
        </w:rPr>
      </w:pPr>
      <w:r w:rsidRPr="009C7D95">
        <w:rPr>
          <w:rFonts w:ascii="Sakkal Majalla" w:hAnsi="Sakkal Majalla" w:cs="Sakkal Majalla"/>
          <w:color w:val="000000" w:themeColor="text1"/>
          <w:sz w:val="28"/>
          <w:szCs w:val="28"/>
          <w:rtl/>
        </w:rPr>
        <w:t>وضوح العبارات ودقتها</w:t>
      </w:r>
      <w:r w:rsidRPr="009C7D95">
        <w:rPr>
          <w:rFonts w:ascii="Sakkal Majalla" w:hAnsi="Sakkal Majalla" w:cs="Sakkal Majalla"/>
          <w:color w:val="000000" w:themeColor="text1"/>
          <w:sz w:val="28"/>
          <w:szCs w:val="28"/>
        </w:rPr>
        <w:t>.</w:t>
      </w:r>
    </w:p>
    <w:p w14:paraId="032B7811" w14:textId="77777777" w:rsidR="006C3FEE" w:rsidRPr="009C7D95" w:rsidRDefault="006C3FEE" w:rsidP="0062511E">
      <w:pPr>
        <w:numPr>
          <w:ilvl w:val="0"/>
          <w:numId w:val="1"/>
        </w:numPr>
        <w:bidi/>
        <w:spacing w:before="100" w:beforeAutospacing="1" w:after="100" w:afterAutospacing="1" w:line="240" w:lineRule="auto"/>
        <w:jc w:val="both"/>
        <w:rPr>
          <w:rFonts w:ascii="Sakkal Majalla" w:hAnsi="Sakkal Majalla" w:cs="Sakkal Majalla"/>
          <w:color w:val="000000" w:themeColor="text1"/>
          <w:sz w:val="28"/>
          <w:szCs w:val="28"/>
        </w:rPr>
      </w:pPr>
      <w:r w:rsidRPr="009C7D95">
        <w:rPr>
          <w:rFonts w:ascii="Sakkal Majalla" w:hAnsi="Sakkal Majalla" w:cs="Sakkal Majalla"/>
          <w:color w:val="000000" w:themeColor="text1"/>
          <w:sz w:val="28"/>
          <w:szCs w:val="28"/>
          <w:rtl/>
        </w:rPr>
        <w:t>مدى انتماء الفقرات للمحاور المخصصة لها</w:t>
      </w:r>
      <w:r w:rsidRPr="009C7D95">
        <w:rPr>
          <w:rFonts w:ascii="Sakkal Majalla" w:hAnsi="Sakkal Majalla" w:cs="Sakkal Majalla"/>
          <w:color w:val="000000" w:themeColor="text1"/>
          <w:sz w:val="28"/>
          <w:szCs w:val="28"/>
        </w:rPr>
        <w:t>.</w:t>
      </w:r>
    </w:p>
    <w:p w14:paraId="35A9D9D3" w14:textId="77777777" w:rsidR="006C3FEE" w:rsidRPr="009C7D95" w:rsidRDefault="006C3FEE" w:rsidP="0062511E">
      <w:pPr>
        <w:numPr>
          <w:ilvl w:val="0"/>
          <w:numId w:val="1"/>
        </w:numPr>
        <w:bidi/>
        <w:spacing w:before="100" w:beforeAutospacing="1" w:after="100" w:afterAutospacing="1" w:line="240" w:lineRule="auto"/>
        <w:jc w:val="both"/>
        <w:rPr>
          <w:rFonts w:ascii="Sakkal Majalla" w:hAnsi="Sakkal Majalla" w:cs="Sakkal Majalla"/>
          <w:color w:val="000000" w:themeColor="text1"/>
          <w:sz w:val="28"/>
          <w:szCs w:val="28"/>
        </w:rPr>
      </w:pPr>
      <w:r w:rsidRPr="009C7D95">
        <w:rPr>
          <w:rFonts w:ascii="Sakkal Majalla" w:hAnsi="Sakkal Majalla" w:cs="Sakkal Majalla"/>
          <w:color w:val="000000" w:themeColor="text1"/>
          <w:sz w:val="28"/>
          <w:szCs w:val="28"/>
          <w:rtl/>
        </w:rPr>
        <w:t>أي تعديلات أو إضافات ترونها مناسبة</w:t>
      </w:r>
      <w:r w:rsidRPr="009C7D95">
        <w:rPr>
          <w:rFonts w:ascii="Sakkal Majalla" w:hAnsi="Sakkal Majalla" w:cs="Sakkal Majalla"/>
          <w:color w:val="000000" w:themeColor="text1"/>
          <w:sz w:val="28"/>
          <w:szCs w:val="28"/>
        </w:rPr>
        <w:t>.</w:t>
      </w:r>
    </w:p>
    <w:p w14:paraId="50164F97" w14:textId="77777777" w:rsidR="006C3FEE" w:rsidRPr="009C7D95" w:rsidRDefault="006C3FEE" w:rsidP="0062511E">
      <w:pPr>
        <w:pStyle w:val="isselectedend"/>
        <w:bidi/>
        <w:jc w:val="both"/>
        <w:rPr>
          <w:rFonts w:ascii="Sakkal Majalla" w:hAnsi="Sakkal Majalla" w:cs="Sakkal Majalla"/>
          <w:color w:val="000000" w:themeColor="text1"/>
          <w:sz w:val="28"/>
          <w:szCs w:val="28"/>
        </w:rPr>
      </w:pPr>
      <w:r w:rsidRPr="009C7D95">
        <w:rPr>
          <w:rFonts w:ascii="Sakkal Majalla" w:hAnsi="Sakkal Majalla" w:cs="Sakkal Majalla"/>
          <w:color w:val="000000" w:themeColor="text1"/>
          <w:sz w:val="28"/>
          <w:szCs w:val="28"/>
          <w:rtl/>
        </w:rPr>
        <w:t>وسيكون لملاحظاتكم القيمة الأثر الكبير في تطوير الأداة وتحسينها بما يسهم في تحقيق أهداف الدراسة</w:t>
      </w:r>
      <w:r w:rsidRPr="009C7D95">
        <w:rPr>
          <w:rFonts w:ascii="Sakkal Majalla" w:hAnsi="Sakkal Majalla" w:cs="Sakkal Majalla"/>
          <w:color w:val="000000" w:themeColor="text1"/>
          <w:sz w:val="28"/>
          <w:szCs w:val="28"/>
        </w:rPr>
        <w:t>.</w:t>
      </w:r>
    </w:p>
    <w:p w14:paraId="02F83FD5" w14:textId="77777777" w:rsidR="006C3FEE" w:rsidRPr="009C7D95" w:rsidRDefault="006C3FEE" w:rsidP="006C3FEE">
      <w:pPr>
        <w:pStyle w:val="isselectedend"/>
        <w:bidi/>
        <w:jc w:val="center"/>
        <w:rPr>
          <w:rFonts w:ascii="Sakkal Majalla" w:hAnsi="Sakkal Majalla" w:cs="Sakkal Majalla"/>
          <w:color w:val="000000" w:themeColor="text1"/>
          <w:sz w:val="28"/>
          <w:szCs w:val="28"/>
        </w:rPr>
      </w:pPr>
      <w:r w:rsidRPr="009C7D95">
        <w:rPr>
          <w:rFonts w:ascii="Sakkal Majalla" w:hAnsi="Sakkal Majalla" w:cs="Sakkal Majalla"/>
          <w:color w:val="000000" w:themeColor="text1"/>
          <w:sz w:val="28"/>
          <w:szCs w:val="28"/>
          <w:rtl/>
        </w:rPr>
        <w:t>وتفضلوا بقبول فائق الاحترام والتقدير</w:t>
      </w:r>
    </w:p>
    <w:p w14:paraId="08B5780B" w14:textId="2340CF67" w:rsidR="006C3FEE" w:rsidRPr="009C7D95" w:rsidRDefault="0085052C" w:rsidP="006C3FEE">
      <w:pPr>
        <w:pStyle w:val="a6"/>
        <w:bidi/>
        <w:rPr>
          <w:rFonts w:ascii="Sakkal Majalla" w:hAnsi="Sakkal Majalla" w:cs="Sakkal Majalla"/>
          <w:color w:val="000000" w:themeColor="text1"/>
          <w:sz w:val="28"/>
          <w:szCs w:val="28"/>
          <w:rtl/>
        </w:rPr>
      </w:pPr>
      <w:r w:rsidRPr="009C7D95">
        <w:rPr>
          <w:rFonts w:ascii="Sakkal Majalla" w:hAnsi="Sakkal Majalla" w:cs="Sakkal Majalla" w:hint="cs"/>
          <w:color w:val="000000" w:themeColor="text1"/>
          <w:sz w:val="28"/>
          <w:szCs w:val="28"/>
          <w:rtl/>
        </w:rPr>
        <w:t>الباحث</w:t>
      </w:r>
      <w:r w:rsidR="00C22F62" w:rsidRPr="009C7D95">
        <w:rPr>
          <w:rFonts w:ascii="Sakkal Majalla" w:hAnsi="Sakkal Majalla" w:cs="Sakkal Majalla" w:hint="cs"/>
          <w:color w:val="000000" w:themeColor="text1"/>
          <w:sz w:val="28"/>
          <w:szCs w:val="28"/>
          <w:rtl/>
        </w:rPr>
        <w:t>ة:</w:t>
      </w:r>
      <w:r w:rsidR="006C3FEE" w:rsidRPr="009C7D95">
        <w:rPr>
          <w:rFonts w:ascii="Sakkal Majalla" w:hAnsi="Sakkal Majalla" w:cs="Sakkal Majalla"/>
          <w:color w:val="000000" w:themeColor="text1"/>
          <w:sz w:val="28"/>
          <w:szCs w:val="28"/>
        </w:rPr>
        <w:t xml:space="preserve"> </w:t>
      </w:r>
      <w:r w:rsidR="00C22F62" w:rsidRPr="009C7D95">
        <w:rPr>
          <w:rFonts w:ascii="Sakkal Majalla" w:hAnsi="Sakkal Majalla" w:cs="Sakkal Majalla"/>
          <w:color w:val="000000" w:themeColor="text1"/>
          <w:sz w:val="28"/>
          <w:szCs w:val="28"/>
          <w:rtl/>
        </w:rPr>
        <w:t>فوزيه عبد الله الدبيان</w:t>
      </w:r>
      <w:r w:rsidR="006C3FEE" w:rsidRPr="009C7D95">
        <w:rPr>
          <w:rFonts w:ascii="Sakkal Majalla" w:hAnsi="Sakkal Majalla" w:cs="Sakkal Majalla"/>
          <w:color w:val="000000" w:themeColor="text1"/>
          <w:sz w:val="28"/>
          <w:szCs w:val="28"/>
        </w:rPr>
        <w:br/>
      </w:r>
      <w:r w:rsidR="006C3FEE" w:rsidRPr="009C7D95">
        <w:rPr>
          <w:rFonts w:ascii="Sakkal Majalla" w:hAnsi="Sakkal Majalla" w:cs="Sakkal Majalla"/>
          <w:color w:val="000000" w:themeColor="text1"/>
          <w:sz w:val="28"/>
          <w:szCs w:val="28"/>
          <w:rtl/>
        </w:rPr>
        <w:t>التاريخ:</w:t>
      </w:r>
    </w:p>
    <w:p w14:paraId="1E984546" w14:textId="77777777" w:rsidR="00C22F62" w:rsidRPr="009C7D95" w:rsidRDefault="00C22F62" w:rsidP="00C22F62">
      <w:pPr>
        <w:pStyle w:val="a6"/>
        <w:bidi/>
        <w:rPr>
          <w:rFonts w:ascii="Sakkal Majalla" w:hAnsi="Sakkal Majalla" w:cs="Sakkal Majalla"/>
          <w:color w:val="000000" w:themeColor="text1"/>
          <w:sz w:val="28"/>
          <w:szCs w:val="28"/>
          <w:rtl/>
        </w:rPr>
      </w:pPr>
    </w:p>
    <w:p w14:paraId="435A856A" w14:textId="77777777" w:rsidR="006C3FEE" w:rsidRPr="009C7D95" w:rsidRDefault="006C3FEE" w:rsidP="006C3FEE">
      <w:pPr>
        <w:tabs>
          <w:tab w:val="left" w:pos="1975"/>
        </w:tabs>
        <w:bidi/>
        <w:spacing w:line="240" w:lineRule="auto"/>
        <w:jc w:val="center"/>
        <w:rPr>
          <w:rFonts w:ascii="Sakkal Majalla" w:eastAsia="Simplified Arabic" w:hAnsi="Sakkal Majalla" w:cs="Sakkal Majalla"/>
          <w:bCs/>
          <w:color w:val="000000" w:themeColor="text1"/>
          <w:sz w:val="24"/>
          <w:szCs w:val="24"/>
          <w:u w:val="single"/>
          <w:rtl/>
        </w:rPr>
      </w:pPr>
      <w:bookmarkStart w:id="0" w:name="_Hlk232436749"/>
      <w:r w:rsidRPr="009C7D95">
        <w:rPr>
          <w:rFonts w:ascii="Sakkal Majalla" w:eastAsia="Simplified Arabic" w:hAnsi="Sakkal Majalla" w:cs="Sakkal Majalla"/>
          <w:bCs/>
          <w:color w:val="000000" w:themeColor="text1"/>
          <w:sz w:val="24"/>
          <w:szCs w:val="24"/>
          <w:u w:val="single"/>
          <w:rtl/>
        </w:rPr>
        <w:lastRenderedPageBreak/>
        <w:t xml:space="preserve">فقرات الاستبانة من الدراسات السابقة والتعديل عليها ليتوافق مع </w:t>
      </w:r>
      <w:r w:rsidRPr="009C7D95">
        <w:rPr>
          <w:rFonts w:ascii="Sakkal Majalla" w:eastAsia="Simplified Arabic" w:hAnsi="Sakkal Majalla" w:cs="Sakkal Majalla"/>
          <w:bCs/>
          <w:color w:val="000000" w:themeColor="text1"/>
          <w:sz w:val="24"/>
          <w:szCs w:val="24"/>
          <w:u w:val="single"/>
          <w:rtl/>
          <w:lang w:bidi="ar-SY"/>
        </w:rPr>
        <w:t>ا</w:t>
      </w:r>
      <w:r w:rsidRPr="009C7D95">
        <w:rPr>
          <w:rFonts w:ascii="Sakkal Majalla" w:eastAsia="Simplified Arabic" w:hAnsi="Sakkal Majalla" w:cs="Sakkal Majalla"/>
          <w:bCs/>
          <w:color w:val="000000" w:themeColor="text1"/>
          <w:sz w:val="24"/>
          <w:szCs w:val="24"/>
          <w:u w:val="single"/>
          <w:rtl/>
        </w:rPr>
        <w:t>لدراسة الحالية:</w:t>
      </w:r>
    </w:p>
    <w:p w14:paraId="02BD1807" w14:textId="7FD379D8" w:rsidR="006C3FEE" w:rsidRPr="009C7D95" w:rsidRDefault="006C3FEE" w:rsidP="006C3FEE">
      <w:pPr>
        <w:bidi/>
        <w:spacing w:line="240" w:lineRule="auto"/>
        <w:rPr>
          <w:rFonts w:ascii="Sakkal Majalla" w:eastAsia="Simplified Arabic" w:hAnsi="Sakkal Majalla" w:cs="Sakkal Majalla"/>
          <w:bCs/>
          <w:color w:val="000000" w:themeColor="text1"/>
          <w:sz w:val="24"/>
          <w:szCs w:val="24"/>
          <w:rtl/>
        </w:rPr>
      </w:pPr>
      <w:r w:rsidRPr="009C7D95">
        <w:rPr>
          <w:rFonts w:ascii="Sakkal Majalla" w:eastAsia="Simplified Arabic" w:hAnsi="Sakkal Majalla" w:cs="Sakkal Majalla"/>
          <w:bCs/>
          <w:color w:val="000000" w:themeColor="text1"/>
          <w:sz w:val="24"/>
          <w:szCs w:val="24"/>
          <w:rtl/>
        </w:rPr>
        <w:t xml:space="preserve">1. المتغير المستقل: </w:t>
      </w:r>
      <w:r w:rsidR="0062511E" w:rsidRPr="009C7D95">
        <w:rPr>
          <w:rFonts w:ascii="Sakkal Majalla" w:eastAsia="Simplified Arabic" w:hAnsi="Sakkal Majalla" w:cs="Sakkal Majalla" w:hint="cs"/>
          <w:bCs/>
          <w:color w:val="000000" w:themeColor="text1"/>
          <w:sz w:val="24"/>
          <w:szCs w:val="24"/>
          <w:rtl/>
        </w:rPr>
        <w:t>(</w:t>
      </w:r>
      <w:r w:rsidR="0062511E" w:rsidRPr="009C7D95">
        <w:rPr>
          <w:rFonts w:ascii="Sakkal Majalla" w:eastAsia="Simplified Arabic" w:hAnsi="Sakkal Majalla" w:cs="Sakkal Majalla"/>
          <w:bCs/>
          <w:color w:val="000000" w:themeColor="text1"/>
          <w:sz w:val="24"/>
          <w:szCs w:val="24"/>
          <w:rtl/>
        </w:rPr>
        <w:t>ذكاء الأعمال</w:t>
      </w:r>
      <w:r w:rsidR="0062511E" w:rsidRPr="009C7D95">
        <w:rPr>
          <w:rFonts w:ascii="Sakkal Majalla" w:eastAsia="Simplified Arabic" w:hAnsi="Sakkal Majalla" w:cs="Sakkal Majalla" w:hint="cs"/>
          <w:bCs/>
          <w:color w:val="000000" w:themeColor="text1"/>
          <w:sz w:val="24"/>
          <w:szCs w:val="24"/>
          <w:rtl/>
        </w:rPr>
        <w:t>)</w:t>
      </w:r>
    </w:p>
    <w:tbl>
      <w:tblPr>
        <w:bidiVisual/>
        <w:tblW w:w="104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0"/>
        <w:gridCol w:w="3569"/>
        <w:gridCol w:w="1701"/>
        <w:gridCol w:w="3539"/>
      </w:tblGrid>
      <w:tr w:rsidR="009C7D95" w:rsidRPr="009C7D95" w14:paraId="765A52AF" w14:textId="77777777" w:rsidTr="00AF1815">
        <w:trPr>
          <w:tblHeader/>
          <w:jc w:val="center"/>
        </w:trPr>
        <w:tc>
          <w:tcPr>
            <w:tcW w:w="1680" w:type="dxa"/>
            <w:shd w:val="clear" w:color="auto" w:fill="D9D9D9" w:themeFill="background1" w:themeFillShade="D9"/>
          </w:tcPr>
          <w:p w14:paraId="2B4F7E9D" w14:textId="77777777" w:rsidR="006C3FEE" w:rsidRPr="009C7D95" w:rsidRDefault="006C3FEE" w:rsidP="00A405A7">
            <w:pPr>
              <w:spacing w:line="240" w:lineRule="auto"/>
              <w:jc w:val="center"/>
              <w:rPr>
                <w:rFonts w:ascii="Sakkal Majalla" w:eastAsia="Simplified Arabic" w:hAnsi="Sakkal Majalla" w:cs="Sakkal Majalla"/>
                <w:b/>
                <w:color w:val="000000" w:themeColor="text1"/>
                <w:sz w:val="24"/>
                <w:szCs w:val="24"/>
              </w:rPr>
            </w:pPr>
            <w:r w:rsidRPr="009C7D95">
              <w:rPr>
                <w:rFonts w:ascii="Sakkal Majalla" w:eastAsia="Simplified Arabic" w:hAnsi="Sakkal Majalla" w:cs="Sakkal Majalla"/>
                <w:b/>
                <w:color w:val="000000" w:themeColor="text1"/>
                <w:sz w:val="24"/>
                <w:szCs w:val="24"/>
                <w:rtl/>
              </w:rPr>
              <w:t>المتغير</w:t>
            </w:r>
          </w:p>
        </w:tc>
        <w:tc>
          <w:tcPr>
            <w:tcW w:w="3569" w:type="dxa"/>
            <w:shd w:val="clear" w:color="auto" w:fill="D9D9D9" w:themeFill="background1" w:themeFillShade="D9"/>
          </w:tcPr>
          <w:p w14:paraId="23B91E1D" w14:textId="77777777" w:rsidR="006C3FEE" w:rsidRPr="009C7D95" w:rsidRDefault="006C3FEE" w:rsidP="00A405A7">
            <w:pPr>
              <w:spacing w:line="240" w:lineRule="auto"/>
              <w:jc w:val="center"/>
              <w:rPr>
                <w:rFonts w:ascii="Sakkal Majalla" w:eastAsia="Simplified Arabic" w:hAnsi="Sakkal Majalla" w:cs="Sakkal Majalla"/>
                <w:b/>
                <w:color w:val="000000" w:themeColor="text1"/>
                <w:sz w:val="24"/>
                <w:szCs w:val="24"/>
              </w:rPr>
            </w:pPr>
            <w:r w:rsidRPr="009C7D95">
              <w:rPr>
                <w:rFonts w:ascii="Sakkal Majalla" w:eastAsia="Simplified Arabic" w:hAnsi="Sakkal Majalla" w:cs="Sakkal Majalla"/>
                <w:b/>
                <w:color w:val="000000" w:themeColor="text1"/>
                <w:sz w:val="24"/>
                <w:szCs w:val="24"/>
                <w:rtl/>
              </w:rPr>
              <w:t>الفقرة</w:t>
            </w:r>
          </w:p>
        </w:tc>
        <w:tc>
          <w:tcPr>
            <w:tcW w:w="1701" w:type="dxa"/>
            <w:shd w:val="clear" w:color="auto" w:fill="D9D9D9" w:themeFill="background1" w:themeFillShade="D9"/>
          </w:tcPr>
          <w:p w14:paraId="0FC4F72F" w14:textId="77777777" w:rsidR="006C3FEE" w:rsidRPr="009C7D95" w:rsidRDefault="006C3FEE" w:rsidP="008C1927">
            <w:pPr>
              <w:bidi/>
              <w:spacing w:line="240" w:lineRule="auto"/>
              <w:jc w:val="center"/>
              <w:rPr>
                <w:rFonts w:ascii="Sakkal Majalla" w:eastAsia="Simplified Arabic" w:hAnsi="Sakkal Majalla" w:cs="Sakkal Majalla"/>
                <w:b/>
                <w:color w:val="000000" w:themeColor="text1"/>
                <w:sz w:val="24"/>
                <w:szCs w:val="24"/>
              </w:rPr>
            </w:pPr>
            <w:r w:rsidRPr="009C7D95">
              <w:rPr>
                <w:rFonts w:ascii="Sakkal Majalla" w:eastAsia="Simplified Arabic" w:hAnsi="Sakkal Majalla" w:cs="Sakkal Majalla"/>
                <w:b/>
                <w:color w:val="000000" w:themeColor="text1"/>
                <w:sz w:val="24"/>
                <w:szCs w:val="24"/>
                <w:rtl/>
              </w:rPr>
              <w:t>المصدر</w:t>
            </w:r>
          </w:p>
        </w:tc>
        <w:tc>
          <w:tcPr>
            <w:tcW w:w="3539" w:type="dxa"/>
            <w:shd w:val="clear" w:color="auto" w:fill="D9D9D9" w:themeFill="background1" w:themeFillShade="D9"/>
          </w:tcPr>
          <w:p w14:paraId="124B85D7" w14:textId="77777777" w:rsidR="006C3FEE" w:rsidRPr="009C7D95" w:rsidRDefault="006C3FEE" w:rsidP="008B01F9">
            <w:pPr>
              <w:bidi/>
              <w:spacing w:line="240" w:lineRule="auto"/>
              <w:jc w:val="both"/>
              <w:rPr>
                <w:rFonts w:ascii="Sakkal Majalla" w:eastAsia="Simplified Arabic" w:hAnsi="Sakkal Majalla" w:cs="Sakkal Majalla"/>
                <w:b/>
                <w:color w:val="000000" w:themeColor="text1"/>
                <w:sz w:val="24"/>
                <w:szCs w:val="24"/>
              </w:rPr>
            </w:pPr>
            <w:r w:rsidRPr="009C7D95">
              <w:rPr>
                <w:rFonts w:ascii="Sakkal Majalla" w:eastAsia="Simplified Arabic" w:hAnsi="Sakkal Majalla" w:cs="Sakkal Majalla"/>
                <w:b/>
                <w:color w:val="000000" w:themeColor="text1"/>
                <w:sz w:val="24"/>
                <w:szCs w:val="24"/>
                <w:rtl/>
              </w:rPr>
              <w:t>التعديل</w:t>
            </w:r>
          </w:p>
        </w:tc>
      </w:tr>
      <w:tr w:rsidR="009C7D95" w:rsidRPr="009C7D95" w14:paraId="1B7284E3" w14:textId="77777777" w:rsidTr="00C344B3">
        <w:trPr>
          <w:jc w:val="center"/>
        </w:trPr>
        <w:tc>
          <w:tcPr>
            <w:tcW w:w="1680" w:type="dxa"/>
            <w:vMerge w:val="restart"/>
          </w:tcPr>
          <w:p w14:paraId="20EB4585" w14:textId="3CF07E04" w:rsidR="0062511E" w:rsidRPr="009C7D95" w:rsidRDefault="0062511E" w:rsidP="0062511E">
            <w:pPr>
              <w:spacing w:line="240" w:lineRule="auto"/>
              <w:jc w:val="center"/>
              <w:rPr>
                <w:rFonts w:ascii="Sakkal Majalla" w:eastAsia="Simplified Arabic" w:hAnsi="Sakkal Majalla" w:cs="Sakkal Majalla"/>
                <w:b/>
                <w:color w:val="000000" w:themeColor="text1"/>
                <w:sz w:val="24"/>
                <w:szCs w:val="24"/>
                <w:rtl/>
              </w:rPr>
            </w:pPr>
            <w:r w:rsidRPr="009C7D95">
              <w:rPr>
                <w:rFonts w:ascii="Sakkal Majalla" w:eastAsia="Times New Roman" w:hAnsi="Sakkal Majalla" w:cs="Sakkal Majalla"/>
                <w:b/>
                <w:bCs/>
                <w:color w:val="000000" w:themeColor="text1"/>
                <w:kern w:val="0"/>
                <w:sz w:val="24"/>
                <w:szCs w:val="24"/>
                <w:bdr w:val="none" w:sz="0" w:space="0" w:color="auto" w:frame="1"/>
                <w:rtl/>
                <w14:ligatures w14:val="none"/>
              </w:rPr>
              <w:t>الفائدة المدركة</w:t>
            </w:r>
          </w:p>
        </w:tc>
        <w:tc>
          <w:tcPr>
            <w:tcW w:w="3569" w:type="dxa"/>
          </w:tcPr>
          <w:p w14:paraId="7CD6B410" w14:textId="1CA05AB4" w:rsidR="0062511E" w:rsidRPr="009C7D95" w:rsidRDefault="0062511E" w:rsidP="00C11AAA">
            <w:pPr>
              <w:spacing w:line="240" w:lineRule="auto"/>
              <w:jc w:val="both"/>
              <w:rPr>
                <w:rFonts w:ascii="Sakkal Majalla" w:eastAsia="Simplified Arabic" w:hAnsi="Sakkal Majalla" w:cs="Sakkal Majalla"/>
                <w:b/>
                <w:color w:val="000000" w:themeColor="text1"/>
                <w:sz w:val="24"/>
                <w:szCs w:val="24"/>
                <w:rtl/>
              </w:rPr>
            </w:pPr>
            <w:r w:rsidRPr="009C7D95">
              <w:rPr>
                <w:rFonts w:ascii="Times New Roman" w:hAnsi="Times New Roman" w:cs="Traditional Arabic"/>
                <w:color w:val="000000" w:themeColor="text1"/>
                <w:sz w:val="24"/>
                <w:szCs w:val="32"/>
              </w:rPr>
              <w:t>BI systems improve the quality of my performance when analyzing banking performance indicators.</w:t>
            </w:r>
          </w:p>
        </w:tc>
        <w:tc>
          <w:tcPr>
            <w:tcW w:w="1701" w:type="dxa"/>
            <w:vAlign w:val="center"/>
          </w:tcPr>
          <w:p w14:paraId="4243EF34" w14:textId="77777777" w:rsidR="0062511E" w:rsidRPr="009C7D95" w:rsidRDefault="0062511E" w:rsidP="008C1927">
            <w:pPr>
              <w:bidi/>
              <w:jc w:val="center"/>
              <w:rPr>
                <w:rFonts w:ascii="Times New Roman" w:eastAsia="Times New Roman" w:hAnsi="Times New Roman" w:cs="Traditional Arabic"/>
                <w:color w:val="000000" w:themeColor="text1"/>
                <w:kern w:val="0"/>
                <w:sz w:val="24"/>
                <w:szCs w:val="28"/>
                <w:bdr w:val="none" w:sz="0" w:space="0" w:color="auto" w:frame="1"/>
                <w14:ligatures w14:val="none"/>
              </w:rPr>
            </w:pPr>
            <w:r w:rsidRPr="009C7D95">
              <w:rPr>
                <w:rFonts w:ascii="Times New Roman" w:eastAsia="Times New Roman" w:hAnsi="Times New Roman" w:cs="Traditional Arabic"/>
                <w:color w:val="000000" w:themeColor="text1"/>
                <w:kern w:val="0"/>
                <w:sz w:val="24"/>
                <w:szCs w:val="28"/>
                <w:bdr w:val="none" w:sz="0" w:space="0" w:color="auto" w:frame="1"/>
                <w14:ligatures w14:val="none"/>
              </w:rPr>
              <w:t>Peji</w:t>
            </w:r>
            <w:r w:rsidRPr="009C7D95">
              <w:rPr>
                <w:rFonts w:ascii="Cambria" w:eastAsia="Times New Roman" w:hAnsi="Cambria" w:cs="Cambria"/>
                <w:color w:val="000000" w:themeColor="text1"/>
                <w:kern w:val="0"/>
                <w:sz w:val="28"/>
                <w:szCs w:val="28"/>
                <w:bdr w:val="none" w:sz="0" w:space="0" w:color="auto" w:frame="1"/>
                <w14:ligatures w14:val="none"/>
              </w:rPr>
              <w:t>ć</w:t>
            </w:r>
            <w:r w:rsidRPr="009C7D95">
              <w:rPr>
                <w:rFonts w:ascii="Times New Roman" w:eastAsia="Times New Roman" w:hAnsi="Times New Roman" w:cs="Traditional Arabic"/>
                <w:color w:val="000000" w:themeColor="text1"/>
                <w:kern w:val="0"/>
                <w:sz w:val="24"/>
                <w:szCs w:val="28"/>
                <w:bdr w:val="none" w:sz="0" w:space="0" w:color="auto" w:frame="1"/>
                <w14:ligatures w14:val="none"/>
              </w:rPr>
              <w:t xml:space="preserve"> Bach, </w:t>
            </w:r>
            <w:proofErr w:type="spellStart"/>
            <w:r w:rsidRPr="009C7D95">
              <w:rPr>
                <w:rFonts w:ascii="Cambria" w:eastAsia="Times New Roman" w:hAnsi="Cambria" w:cs="Cambria"/>
                <w:color w:val="000000" w:themeColor="text1"/>
                <w:kern w:val="0"/>
                <w:sz w:val="28"/>
                <w:szCs w:val="28"/>
                <w:bdr w:val="none" w:sz="0" w:space="0" w:color="auto" w:frame="1"/>
                <w14:ligatures w14:val="none"/>
              </w:rPr>
              <w:t>Č</w:t>
            </w:r>
            <w:r w:rsidRPr="009C7D95">
              <w:rPr>
                <w:rFonts w:ascii="Times New Roman" w:eastAsia="Times New Roman" w:hAnsi="Times New Roman" w:cs="Traditional Arabic"/>
                <w:color w:val="000000" w:themeColor="text1"/>
                <w:kern w:val="0"/>
                <w:sz w:val="24"/>
                <w:szCs w:val="28"/>
                <w:bdr w:val="none" w:sz="0" w:space="0" w:color="auto" w:frame="1"/>
                <w14:ligatures w14:val="none"/>
              </w:rPr>
              <w:t>eljo</w:t>
            </w:r>
            <w:proofErr w:type="spellEnd"/>
            <w:r w:rsidRPr="009C7D95">
              <w:rPr>
                <w:rFonts w:ascii="Times New Roman" w:eastAsia="Times New Roman" w:hAnsi="Times New Roman" w:cs="Traditional Arabic"/>
                <w:color w:val="000000" w:themeColor="text1"/>
                <w:kern w:val="0"/>
                <w:sz w:val="24"/>
                <w:szCs w:val="28"/>
                <w:bdr w:val="none" w:sz="0" w:space="0" w:color="auto" w:frame="1"/>
                <w14:ligatures w14:val="none"/>
              </w:rPr>
              <w:t xml:space="preserve">, &amp; </w:t>
            </w:r>
            <w:proofErr w:type="spellStart"/>
            <w:r w:rsidRPr="009C7D95">
              <w:rPr>
                <w:rFonts w:ascii="Times New Roman" w:eastAsia="Times New Roman" w:hAnsi="Times New Roman" w:cs="Traditional Arabic"/>
                <w:color w:val="000000" w:themeColor="text1"/>
                <w:kern w:val="0"/>
                <w:sz w:val="24"/>
                <w:szCs w:val="28"/>
                <w:bdr w:val="none" w:sz="0" w:space="0" w:color="auto" w:frame="1"/>
                <w14:ligatures w14:val="none"/>
              </w:rPr>
              <w:t>Zoroja</w:t>
            </w:r>
            <w:proofErr w:type="spellEnd"/>
            <w:r w:rsidRPr="009C7D95">
              <w:rPr>
                <w:rFonts w:ascii="Times New Roman" w:eastAsia="Times New Roman" w:hAnsi="Times New Roman" w:cs="Traditional Arabic"/>
                <w:color w:val="000000" w:themeColor="text1"/>
                <w:kern w:val="0"/>
                <w:sz w:val="24"/>
                <w:szCs w:val="28"/>
                <w:bdr w:val="none" w:sz="0" w:space="0" w:color="auto" w:frame="1"/>
                <w:rtl/>
                <w14:ligatures w14:val="none"/>
              </w:rPr>
              <w:t xml:space="preserve"> (2016)</w:t>
            </w:r>
          </w:p>
          <w:p w14:paraId="53C6C538" w14:textId="433C8657" w:rsidR="0062511E" w:rsidRPr="009C7D95" w:rsidRDefault="0062511E" w:rsidP="008C1927">
            <w:pPr>
              <w:bidi/>
              <w:spacing w:line="240" w:lineRule="auto"/>
              <w:jc w:val="center"/>
              <w:rPr>
                <w:rFonts w:ascii="Sakkal Majalla" w:eastAsia="Simplified Arabic" w:hAnsi="Sakkal Majalla" w:cs="Sakkal Majalla"/>
                <w:b/>
                <w:color w:val="000000" w:themeColor="text1"/>
                <w:sz w:val="24"/>
                <w:szCs w:val="24"/>
                <w:rtl/>
              </w:rPr>
            </w:pPr>
            <w:r w:rsidRPr="009C7D95">
              <w:rPr>
                <w:rFonts w:ascii="Times New Roman" w:eastAsia="Times New Roman" w:hAnsi="Times New Roman" w:cs="Traditional Arabic" w:hint="cs"/>
                <w:color w:val="000000" w:themeColor="text1"/>
                <w:kern w:val="0"/>
                <w:sz w:val="24"/>
                <w:szCs w:val="28"/>
                <w:bdr w:val="none" w:sz="0" w:space="0" w:color="auto" w:frame="1"/>
                <w:rtl/>
                <w14:ligatures w14:val="none"/>
              </w:rPr>
              <w:t>ص</w:t>
            </w:r>
            <w:r w:rsidRPr="009C7D95">
              <w:rPr>
                <w:rFonts w:ascii="Times New Roman" w:eastAsia="Times New Roman" w:hAnsi="Times New Roman" w:cs="Traditional Arabic" w:hint="cs"/>
                <w:color w:val="000000" w:themeColor="text1"/>
                <w:kern w:val="0"/>
                <w:sz w:val="24"/>
                <w:szCs w:val="28"/>
                <w:bdr w:val="none" w:sz="0" w:space="0" w:color="auto" w:frame="1"/>
                <w14:ligatures w14:val="none"/>
              </w:rPr>
              <w:t>. (1000)</w:t>
            </w:r>
            <w:r w:rsidRPr="009C7D95">
              <w:rPr>
                <w:rFonts w:ascii="Times New Roman" w:eastAsia="Times New Roman" w:hAnsi="Times New Roman" w:cs="Traditional Arabic"/>
                <w:color w:val="000000" w:themeColor="text1"/>
                <w:kern w:val="0"/>
                <w:sz w:val="24"/>
                <w:szCs w:val="28"/>
                <w:bdr w:val="none" w:sz="0" w:space="0" w:color="auto" w:frame="1"/>
                <w14:ligatures w14:val="none"/>
              </w:rPr>
              <w:t>.</w:t>
            </w:r>
          </w:p>
        </w:tc>
        <w:tc>
          <w:tcPr>
            <w:tcW w:w="3539" w:type="dxa"/>
          </w:tcPr>
          <w:p w14:paraId="0B88D57B" w14:textId="3BF773BF" w:rsidR="0062511E" w:rsidRPr="009C7D95" w:rsidRDefault="0062511E" w:rsidP="008B01F9">
            <w:pPr>
              <w:bidi/>
              <w:spacing w:line="240" w:lineRule="auto"/>
              <w:jc w:val="both"/>
              <w:rPr>
                <w:rFonts w:ascii="Sakkal Majalla" w:eastAsia="Simplified Arabic" w:hAnsi="Sakkal Majalla" w:cs="Sakkal Majalla"/>
                <w:b/>
                <w:color w:val="000000" w:themeColor="text1"/>
                <w:sz w:val="24"/>
                <w:szCs w:val="24"/>
                <w:rtl/>
              </w:rPr>
            </w:pPr>
            <w:r w:rsidRPr="009C7D95">
              <w:rPr>
                <w:rFonts w:ascii="Sakkal Majalla" w:eastAsia="Simplified Arabic" w:hAnsi="Sakkal Majalla" w:cs="Sakkal Majalla"/>
                <w:color w:val="000000" w:themeColor="text1"/>
                <w:sz w:val="24"/>
                <w:szCs w:val="24"/>
                <w:rtl/>
              </w:rPr>
              <w:t>تسهم أنظمة ذكاء الأعمال في تحسين جودة أدائي عند تحليل مؤشرات الأداء المصرفي.</w:t>
            </w:r>
          </w:p>
        </w:tc>
      </w:tr>
      <w:tr w:rsidR="009C7D95" w:rsidRPr="009C7D95" w14:paraId="2A244B9F" w14:textId="77777777" w:rsidTr="00C344B3">
        <w:trPr>
          <w:jc w:val="center"/>
        </w:trPr>
        <w:tc>
          <w:tcPr>
            <w:tcW w:w="1680" w:type="dxa"/>
            <w:vMerge/>
          </w:tcPr>
          <w:p w14:paraId="51A412B9" w14:textId="77777777" w:rsidR="0062511E" w:rsidRPr="009C7D95" w:rsidRDefault="0062511E" w:rsidP="0062511E">
            <w:pPr>
              <w:spacing w:line="240" w:lineRule="auto"/>
              <w:jc w:val="center"/>
              <w:rPr>
                <w:rFonts w:ascii="Sakkal Majalla" w:eastAsia="Simplified Arabic" w:hAnsi="Sakkal Majalla" w:cs="Sakkal Majalla"/>
                <w:b/>
                <w:color w:val="000000" w:themeColor="text1"/>
                <w:sz w:val="24"/>
                <w:szCs w:val="24"/>
                <w:rtl/>
              </w:rPr>
            </w:pPr>
          </w:p>
        </w:tc>
        <w:tc>
          <w:tcPr>
            <w:tcW w:w="3569" w:type="dxa"/>
          </w:tcPr>
          <w:p w14:paraId="1E6F1C99" w14:textId="4EC45EDE" w:rsidR="0062511E" w:rsidRPr="009C7D95" w:rsidRDefault="0062511E" w:rsidP="00C11AAA">
            <w:pPr>
              <w:spacing w:line="240" w:lineRule="auto"/>
              <w:jc w:val="both"/>
              <w:rPr>
                <w:rFonts w:ascii="Sakkal Majalla" w:eastAsia="Simplified Arabic" w:hAnsi="Sakkal Majalla" w:cs="Sakkal Majalla"/>
                <w:b/>
                <w:color w:val="000000" w:themeColor="text1"/>
                <w:sz w:val="24"/>
                <w:szCs w:val="24"/>
                <w:rtl/>
              </w:rPr>
            </w:pPr>
            <w:r w:rsidRPr="009C7D95">
              <w:rPr>
                <w:rFonts w:ascii="Times New Roman" w:hAnsi="Times New Roman" w:cs="Traditional Arabic"/>
                <w:color w:val="000000" w:themeColor="text1"/>
                <w:sz w:val="24"/>
                <w:szCs w:val="32"/>
                <w:lang w:bidi="ar-EG"/>
              </w:rPr>
              <w:t>BI systems help me complete banking analyses .and reports more quickly.</w:t>
            </w:r>
          </w:p>
        </w:tc>
        <w:tc>
          <w:tcPr>
            <w:tcW w:w="1701" w:type="dxa"/>
            <w:vAlign w:val="center"/>
          </w:tcPr>
          <w:p w14:paraId="03FA9964" w14:textId="77777777" w:rsidR="0062511E" w:rsidRPr="009C7D95" w:rsidRDefault="0062511E" w:rsidP="008C1927">
            <w:pPr>
              <w:bidi/>
              <w:jc w:val="center"/>
              <w:rPr>
                <w:rFonts w:ascii="Times New Roman" w:eastAsia="Times New Roman" w:hAnsi="Times New Roman" w:cs="Traditional Arabic"/>
                <w:color w:val="000000" w:themeColor="text1"/>
                <w:kern w:val="0"/>
                <w:sz w:val="24"/>
                <w:szCs w:val="28"/>
                <w:bdr w:val="none" w:sz="0" w:space="0" w:color="auto" w:frame="1"/>
                <w14:ligatures w14:val="none"/>
              </w:rPr>
            </w:pPr>
            <w:r w:rsidRPr="009C7D95">
              <w:rPr>
                <w:rFonts w:ascii="Times New Roman" w:eastAsia="Times New Roman" w:hAnsi="Times New Roman" w:cs="Traditional Arabic"/>
                <w:color w:val="000000" w:themeColor="text1"/>
                <w:kern w:val="0"/>
                <w:sz w:val="24"/>
                <w:szCs w:val="28"/>
                <w:bdr w:val="none" w:sz="0" w:space="0" w:color="auto" w:frame="1"/>
                <w14:ligatures w14:val="none"/>
              </w:rPr>
              <w:t>Ahmed</w:t>
            </w:r>
            <w:r w:rsidRPr="009C7D95">
              <w:rPr>
                <w:rFonts w:ascii="Times New Roman" w:eastAsia="Times New Roman" w:hAnsi="Times New Roman" w:cs="Traditional Arabic"/>
                <w:color w:val="000000" w:themeColor="text1"/>
                <w:kern w:val="0"/>
                <w:sz w:val="24"/>
                <w:szCs w:val="28"/>
                <w:bdr w:val="none" w:sz="0" w:space="0" w:color="auto" w:frame="1"/>
                <w:rtl/>
                <w14:ligatures w14:val="none"/>
              </w:rPr>
              <w:t xml:space="preserve"> (2016)</w:t>
            </w:r>
          </w:p>
          <w:p w14:paraId="27A8E7CF" w14:textId="3FDB4661" w:rsidR="0062511E" w:rsidRPr="009C7D95" w:rsidRDefault="0062511E" w:rsidP="008C1927">
            <w:pPr>
              <w:bidi/>
              <w:spacing w:line="240" w:lineRule="auto"/>
              <w:jc w:val="center"/>
              <w:rPr>
                <w:rFonts w:ascii="Sakkal Majalla" w:eastAsia="Simplified Arabic" w:hAnsi="Sakkal Majalla" w:cs="Sakkal Majalla"/>
                <w:b/>
                <w:color w:val="000000" w:themeColor="text1"/>
                <w:sz w:val="24"/>
                <w:szCs w:val="24"/>
                <w:rtl/>
              </w:rPr>
            </w:pPr>
            <w:r w:rsidRPr="009C7D95">
              <w:rPr>
                <w:rFonts w:ascii="Times New Roman" w:eastAsia="Times New Roman" w:hAnsi="Times New Roman" w:cs="Traditional Arabic" w:hint="cs"/>
                <w:color w:val="000000" w:themeColor="text1"/>
                <w:kern w:val="0"/>
                <w:sz w:val="24"/>
                <w:szCs w:val="28"/>
                <w:bdr w:val="none" w:sz="0" w:space="0" w:color="auto" w:frame="1"/>
                <w:rtl/>
                <w14:ligatures w14:val="none"/>
              </w:rPr>
              <w:t>ص</w:t>
            </w:r>
            <w:r w:rsidRPr="009C7D95">
              <w:rPr>
                <w:rFonts w:ascii="Times New Roman" w:eastAsia="Times New Roman" w:hAnsi="Times New Roman" w:cs="Traditional Arabic" w:hint="cs"/>
                <w:color w:val="000000" w:themeColor="text1"/>
                <w:kern w:val="0"/>
                <w:sz w:val="24"/>
                <w:szCs w:val="28"/>
                <w:bdr w:val="none" w:sz="0" w:space="0" w:color="auto" w:frame="1"/>
                <w14:ligatures w14:val="none"/>
              </w:rPr>
              <w:t xml:space="preserve">. </w:t>
            </w:r>
            <w:r w:rsidRPr="009C7D95">
              <w:rPr>
                <w:rFonts w:ascii="Times New Roman" w:eastAsia="Times New Roman" w:hAnsi="Times New Roman" w:cs="Traditional Arabic"/>
                <w:color w:val="000000" w:themeColor="text1"/>
                <w:kern w:val="0"/>
                <w:sz w:val="24"/>
                <w:szCs w:val="28"/>
                <w:bdr w:val="none" w:sz="0" w:space="0" w:color="auto" w:frame="1"/>
                <w14:ligatures w14:val="none"/>
              </w:rPr>
              <w:t>(1–</w:t>
            </w:r>
            <w:r w:rsidRPr="009C7D95">
              <w:rPr>
                <w:rFonts w:ascii="Times New Roman" w:eastAsia="Times New Roman" w:hAnsi="Times New Roman" w:cs="Traditional Arabic" w:hint="cs"/>
                <w:color w:val="000000" w:themeColor="text1"/>
                <w:kern w:val="0"/>
                <w:sz w:val="24"/>
                <w:szCs w:val="28"/>
                <w:bdr w:val="none" w:sz="0" w:space="0" w:color="auto" w:frame="1"/>
                <w14:ligatures w14:val="none"/>
              </w:rPr>
              <w:t>2).</w:t>
            </w:r>
          </w:p>
        </w:tc>
        <w:tc>
          <w:tcPr>
            <w:tcW w:w="3539" w:type="dxa"/>
          </w:tcPr>
          <w:p w14:paraId="15D1BBF4" w14:textId="1F204B3E" w:rsidR="0062511E" w:rsidRPr="009C7D95" w:rsidRDefault="0062511E" w:rsidP="008B01F9">
            <w:pPr>
              <w:bidi/>
              <w:spacing w:line="240" w:lineRule="auto"/>
              <w:jc w:val="both"/>
              <w:rPr>
                <w:rFonts w:ascii="Sakkal Majalla" w:eastAsia="Simplified Arabic" w:hAnsi="Sakkal Majalla" w:cs="Sakkal Majalla"/>
                <w:b/>
                <w:color w:val="000000" w:themeColor="text1"/>
                <w:sz w:val="24"/>
                <w:szCs w:val="24"/>
                <w:rtl/>
              </w:rPr>
            </w:pPr>
            <w:r w:rsidRPr="009C7D95">
              <w:rPr>
                <w:rFonts w:ascii="Sakkal Majalla" w:hAnsi="Sakkal Majalla" w:cs="Sakkal Majalla"/>
                <w:color w:val="000000" w:themeColor="text1"/>
                <w:sz w:val="24"/>
                <w:szCs w:val="24"/>
                <w:rtl/>
                <w:lang w:bidi="ar-EG"/>
              </w:rPr>
              <w:t>تساعدني أنظمة ذكاء الأعمال على إنجاز التحليلات والتقارير المصرفية بسرعة أكبر</w:t>
            </w:r>
            <w:r w:rsidRPr="009C7D95">
              <w:rPr>
                <w:rFonts w:ascii="Sakkal Majalla" w:hAnsi="Sakkal Majalla" w:cs="Sakkal Majalla"/>
                <w:color w:val="000000" w:themeColor="text1"/>
                <w:sz w:val="24"/>
                <w:szCs w:val="24"/>
                <w:lang w:bidi="ar-EG"/>
              </w:rPr>
              <w:t>.</w:t>
            </w:r>
          </w:p>
        </w:tc>
      </w:tr>
      <w:tr w:rsidR="009C7D95" w:rsidRPr="009C7D95" w14:paraId="2CA1FB6B" w14:textId="77777777" w:rsidTr="00C344B3">
        <w:trPr>
          <w:jc w:val="center"/>
        </w:trPr>
        <w:tc>
          <w:tcPr>
            <w:tcW w:w="1680" w:type="dxa"/>
            <w:vMerge/>
          </w:tcPr>
          <w:p w14:paraId="3919AD79" w14:textId="77777777" w:rsidR="0062511E" w:rsidRPr="009C7D95" w:rsidRDefault="0062511E" w:rsidP="0062511E">
            <w:pPr>
              <w:spacing w:line="240" w:lineRule="auto"/>
              <w:jc w:val="center"/>
              <w:rPr>
                <w:rFonts w:ascii="Sakkal Majalla" w:eastAsia="Simplified Arabic" w:hAnsi="Sakkal Majalla" w:cs="Sakkal Majalla"/>
                <w:b/>
                <w:color w:val="000000" w:themeColor="text1"/>
                <w:sz w:val="24"/>
                <w:szCs w:val="24"/>
                <w:rtl/>
              </w:rPr>
            </w:pPr>
          </w:p>
        </w:tc>
        <w:tc>
          <w:tcPr>
            <w:tcW w:w="3569" w:type="dxa"/>
          </w:tcPr>
          <w:p w14:paraId="2920C00B" w14:textId="5E783C52" w:rsidR="0062511E" w:rsidRPr="009C7D95" w:rsidRDefault="0062511E" w:rsidP="00C11AAA">
            <w:pPr>
              <w:spacing w:line="240" w:lineRule="auto"/>
              <w:jc w:val="both"/>
              <w:rPr>
                <w:rFonts w:ascii="Sakkal Majalla" w:eastAsia="Simplified Arabic" w:hAnsi="Sakkal Majalla" w:cs="Sakkal Majalla"/>
                <w:b/>
                <w:color w:val="000000" w:themeColor="text1"/>
                <w:sz w:val="24"/>
                <w:szCs w:val="24"/>
                <w:rtl/>
              </w:rPr>
            </w:pPr>
            <w:r w:rsidRPr="009C7D95">
              <w:rPr>
                <w:rFonts w:ascii="Times New Roman" w:hAnsi="Times New Roman" w:cs="Traditional Arabic"/>
                <w:color w:val="000000" w:themeColor="text1"/>
                <w:sz w:val="24"/>
                <w:szCs w:val="32"/>
              </w:rPr>
              <w:t>BI systems increase my productivity in preparing decision-support recommendations.</w:t>
            </w:r>
          </w:p>
        </w:tc>
        <w:tc>
          <w:tcPr>
            <w:tcW w:w="1701" w:type="dxa"/>
            <w:vAlign w:val="center"/>
          </w:tcPr>
          <w:p w14:paraId="5A27C1CA" w14:textId="77777777" w:rsidR="0062511E" w:rsidRPr="009C7D95" w:rsidRDefault="0062511E" w:rsidP="008C1927">
            <w:pPr>
              <w:bidi/>
              <w:jc w:val="center"/>
              <w:rPr>
                <w:rFonts w:ascii="Times New Roman" w:eastAsia="Times New Roman" w:hAnsi="Times New Roman" w:cs="Traditional Arabic"/>
                <w:color w:val="000000" w:themeColor="text1"/>
                <w:kern w:val="0"/>
                <w:sz w:val="24"/>
                <w:szCs w:val="28"/>
                <w:bdr w:val="none" w:sz="0" w:space="0" w:color="auto" w:frame="1"/>
                <w:rtl/>
                <w14:ligatures w14:val="none"/>
              </w:rPr>
            </w:pPr>
            <w:r w:rsidRPr="009C7D95">
              <w:rPr>
                <w:rFonts w:ascii="Times New Roman" w:eastAsia="Times New Roman" w:hAnsi="Times New Roman" w:cs="Traditional Arabic"/>
                <w:color w:val="000000" w:themeColor="text1"/>
                <w:kern w:val="0"/>
                <w:sz w:val="24"/>
                <w:szCs w:val="28"/>
                <w:bdr w:val="none" w:sz="0" w:space="0" w:color="auto" w:frame="1"/>
                <w14:ligatures w14:val="none"/>
              </w:rPr>
              <w:t>Peji</w:t>
            </w:r>
            <w:r w:rsidRPr="009C7D95">
              <w:rPr>
                <w:rFonts w:ascii="Cambria" w:eastAsia="Times New Roman" w:hAnsi="Cambria" w:cs="Cambria"/>
                <w:color w:val="000000" w:themeColor="text1"/>
                <w:kern w:val="0"/>
                <w:sz w:val="28"/>
                <w:szCs w:val="28"/>
                <w:bdr w:val="none" w:sz="0" w:space="0" w:color="auto" w:frame="1"/>
                <w14:ligatures w14:val="none"/>
              </w:rPr>
              <w:t>ć</w:t>
            </w:r>
            <w:r w:rsidRPr="009C7D95">
              <w:rPr>
                <w:rFonts w:ascii="Times New Roman" w:eastAsia="Times New Roman" w:hAnsi="Times New Roman" w:cs="Traditional Arabic"/>
                <w:color w:val="000000" w:themeColor="text1"/>
                <w:kern w:val="0"/>
                <w:sz w:val="24"/>
                <w:szCs w:val="28"/>
                <w:bdr w:val="none" w:sz="0" w:space="0" w:color="auto" w:frame="1"/>
                <w14:ligatures w14:val="none"/>
              </w:rPr>
              <w:t xml:space="preserve"> Bach et al</w:t>
            </w:r>
            <w:r w:rsidRPr="009C7D95">
              <w:rPr>
                <w:rFonts w:ascii="Times New Roman" w:eastAsia="Times New Roman" w:hAnsi="Times New Roman" w:cs="Traditional Arabic"/>
                <w:color w:val="000000" w:themeColor="text1"/>
                <w:kern w:val="0"/>
                <w:sz w:val="24"/>
                <w:szCs w:val="28"/>
                <w:bdr w:val="none" w:sz="0" w:space="0" w:color="auto" w:frame="1"/>
                <w:rtl/>
                <w14:ligatures w14:val="none"/>
              </w:rPr>
              <w:t>. (2016)</w:t>
            </w:r>
            <w:r w:rsidRPr="009C7D95">
              <w:rPr>
                <w:rFonts w:ascii="Times New Roman" w:eastAsia="Times New Roman" w:hAnsi="Times New Roman" w:cs="Traditional Arabic" w:hint="cs"/>
                <w:color w:val="000000" w:themeColor="text1"/>
                <w:kern w:val="0"/>
                <w:sz w:val="24"/>
                <w:szCs w:val="28"/>
                <w:bdr w:val="none" w:sz="0" w:space="0" w:color="auto" w:frame="1"/>
                <w:rtl/>
                <w14:ligatures w14:val="none"/>
              </w:rPr>
              <w:t>.</w:t>
            </w:r>
          </w:p>
          <w:p w14:paraId="68742B9A" w14:textId="42425852" w:rsidR="0062511E" w:rsidRPr="009C7D95" w:rsidRDefault="0062511E" w:rsidP="008C1927">
            <w:pPr>
              <w:bidi/>
              <w:spacing w:line="240" w:lineRule="auto"/>
              <w:jc w:val="center"/>
              <w:rPr>
                <w:rFonts w:ascii="Sakkal Majalla" w:eastAsia="Simplified Arabic" w:hAnsi="Sakkal Majalla" w:cs="Sakkal Majalla"/>
                <w:b/>
                <w:color w:val="000000" w:themeColor="text1"/>
                <w:sz w:val="24"/>
                <w:szCs w:val="24"/>
                <w:rtl/>
              </w:rPr>
            </w:pPr>
            <w:r w:rsidRPr="009C7D95">
              <w:rPr>
                <w:rFonts w:ascii="Times New Roman" w:eastAsia="Times New Roman" w:hAnsi="Times New Roman" w:cs="Traditional Arabic" w:hint="cs"/>
                <w:color w:val="000000" w:themeColor="text1"/>
                <w:kern w:val="0"/>
                <w:sz w:val="24"/>
                <w:szCs w:val="28"/>
                <w:bdr w:val="none" w:sz="0" w:space="0" w:color="auto" w:frame="1"/>
                <w:rtl/>
                <w14:ligatures w14:val="none"/>
              </w:rPr>
              <w:t>ص</w:t>
            </w:r>
            <w:r w:rsidRPr="009C7D95">
              <w:rPr>
                <w:rFonts w:ascii="Times New Roman" w:eastAsia="Times New Roman" w:hAnsi="Times New Roman" w:cs="Traditional Arabic" w:hint="cs"/>
                <w:color w:val="000000" w:themeColor="text1"/>
                <w:kern w:val="0"/>
                <w:sz w:val="24"/>
                <w:szCs w:val="28"/>
                <w:bdr w:val="none" w:sz="0" w:space="0" w:color="auto" w:frame="1"/>
                <w14:ligatures w14:val="none"/>
              </w:rPr>
              <w:t>. (1000)</w:t>
            </w:r>
            <w:r w:rsidRPr="009C7D95">
              <w:rPr>
                <w:rFonts w:ascii="Times New Roman" w:eastAsia="Times New Roman" w:hAnsi="Times New Roman" w:cs="Traditional Arabic"/>
                <w:color w:val="000000" w:themeColor="text1"/>
                <w:kern w:val="0"/>
                <w:sz w:val="24"/>
                <w:szCs w:val="28"/>
                <w:bdr w:val="none" w:sz="0" w:space="0" w:color="auto" w:frame="1"/>
                <w14:ligatures w14:val="none"/>
              </w:rPr>
              <w:t>.</w:t>
            </w:r>
          </w:p>
        </w:tc>
        <w:tc>
          <w:tcPr>
            <w:tcW w:w="3539" w:type="dxa"/>
          </w:tcPr>
          <w:p w14:paraId="4BB9A955" w14:textId="34F34FBB" w:rsidR="0062511E" w:rsidRPr="009C7D95" w:rsidRDefault="0062511E" w:rsidP="008B01F9">
            <w:pPr>
              <w:bidi/>
              <w:spacing w:line="240" w:lineRule="auto"/>
              <w:jc w:val="both"/>
              <w:rPr>
                <w:rFonts w:ascii="Sakkal Majalla" w:eastAsia="Simplified Arabic" w:hAnsi="Sakkal Majalla" w:cs="Sakkal Majalla"/>
                <w:b/>
                <w:color w:val="000000" w:themeColor="text1"/>
                <w:sz w:val="24"/>
                <w:szCs w:val="24"/>
                <w:rtl/>
              </w:rPr>
            </w:pPr>
            <w:r w:rsidRPr="009C7D95">
              <w:rPr>
                <w:rFonts w:ascii="Sakkal Majalla" w:hAnsi="Sakkal Majalla" w:cs="Sakkal Majalla"/>
                <w:color w:val="000000" w:themeColor="text1"/>
                <w:sz w:val="24"/>
                <w:szCs w:val="24"/>
                <w:rtl/>
              </w:rPr>
              <w:t>تزيد أنظمة ذكاء الأعمال من إنتاجيتي في إعداد التوصيات الداعمة للقرار</w:t>
            </w:r>
            <w:r w:rsidRPr="009C7D95">
              <w:rPr>
                <w:rFonts w:ascii="Sakkal Majalla" w:hAnsi="Sakkal Majalla" w:cs="Sakkal Majalla"/>
                <w:color w:val="000000" w:themeColor="text1"/>
                <w:sz w:val="24"/>
                <w:szCs w:val="24"/>
              </w:rPr>
              <w:t>.</w:t>
            </w:r>
          </w:p>
        </w:tc>
      </w:tr>
      <w:tr w:rsidR="009C7D95" w:rsidRPr="009C7D95" w14:paraId="2EEDDA6B" w14:textId="77777777" w:rsidTr="00C344B3">
        <w:trPr>
          <w:jc w:val="center"/>
        </w:trPr>
        <w:tc>
          <w:tcPr>
            <w:tcW w:w="1680" w:type="dxa"/>
            <w:vMerge/>
          </w:tcPr>
          <w:p w14:paraId="1C893FC7" w14:textId="77777777" w:rsidR="0062511E" w:rsidRPr="009C7D95" w:rsidRDefault="0062511E" w:rsidP="0062511E">
            <w:pPr>
              <w:spacing w:line="240" w:lineRule="auto"/>
              <w:jc w:val="center"/>
              <w:rPr>
                <w:rFonts w:ascii="Sakkal Majalla" w:eastAsia="Simplified Arabic" w:hAnsi="Sakkal Majalla" w:cs="Sakkal Majalla"/>
                <w:b/>
                <w:color w:val="000000" w:themeColor="text1"/>
                <w:sz w:val="24"/>
                <w:szCs w:val="24"/>
                <w:rtl/>
              </w:rPr>
            </w:pPr>
          </w:p>
        </w:tc>
        <w:tc>
          <w:tcPr>
            <w:tcW w:w="3569" w:type="dxa"/>
          </w:tcPr>
          <w:p w14:paraId="586072BC" w14:textId="45AEEF2E" w:rsidR="0062511E" w:rsidRPr="009C7D95" w:rsidRDefault="0062511E" w:rsidP="00C11AAA">
            <w:pPr>
              <w:spacing w:line="240" w:lineRule="auto"/>
              <w:jc w:val="both"/>
              <w:rPr>
                <w:rFonts w:ascii="Sakkal Majalla" w:eastAsia="Simplified Arabic" w:hAnsi="Sakkal Majalla" w:cs="Sakkal Majalla"/>
                <w:b/>
                <w:color w:val="000000" w:themeColor="text1"/>
                <w:sz w:val="24"/>
                <w:szCs w:val="24"/>
                <w:rtl/>
              </w:rPr>
            </w:pPr>
            <w:r w:rsidRPr="009C7D95">
              <w:rPr>
                <w:rFonts w:ascii="Times New Roman" w:eastAsia="Times New Roman" w:hAnsi="Times New Roman" w:cs="Traditional Arabic"/>
                <w:color w:val="000000" w:themeColor="text1"/>
                <w:kern w:val="0"/>
                <w:sz w:val="24"/>
                <w:szCs w:val="32"/>
                <w:bdr w:val="none" w:sz="0" w:space="0" w:color="auto" w:frame="1"/>
                <w14:ligatures w14:val="none"/>
              </w:rPr>
              <w:t>I find BI systems useful in supporting my managerial or technical work within the bank.</w:t>
            </w:r>
          </w:p>
        </w:tc>
        <w:tc>
          <w:tcPr>
            <w:tcW w:w="1701" w:type="dxa"/>
            <w:vAlign w:val="center"/>
          </w:tcPr>
          <w:p w14:paraId="064317E3" w14:textId="77777777" w:rsidR="0062511E" w:rsidRPr="009C7D95" w:rsidRDefault="0062511E" w:rsidP="008C1927">
            <w:pPr>
              <w:bidi/>
              <w:jc w:val="center"/>
              <w:rPr>
                <w:rFonts w:ascii="Times New Roman" w:eastAsia="Times New Roman" w:hAnsi="Times New Roman" w:cs="Traditional Arabic"/>
                <w:color w:val="000000" w:themeColor="text1"/>
                <w:kern w:val="0"/>
                <w:sz w:val="24"/>
                <w:szCs w:val="28"/>
                <w:bdr w:val="none" w:sz="0" w:space="0" w:color="auto" w:frame="1"/>
                <w:rtl/>
                <w14:ligatures w14:val="none"/>
              </w:rPr>
            </w:pPr>
            <w:r w:rsidRPr="009C7D95">
              <w:rPr>
                <w:rFonts w:ascii="Times New Roman" w:eastAsia="Times New Roman" w:hAnsi="Times New Roman" w:cs="Traditional Arabic"/>
                <w:color w:val="000000" w:themeColor="text1"/>
                <w:kern w:val="0"/>
                <w:sz w:val="24"/>
                <w:szCs w:val="28"/>
                <w:bdr w:val="none" w:sz="0" w:space="0" w:color="auto" w:frame="1"/>
                <w14:ligatures w14:val="none"/>
              </w:rPr>
              <w:t>Peji</w:t>
            </w:r>
            <w:r w:rsidRPr="009C7D95">
              <w:rPr>
                <w:rFonts w:ascii="Cambria" w:eastAsia="Times New Roman" w:hAnsi="Cambria" w:cs="Cambria"/>
                <w:color w:val="000000" w:themeColor="text1"/>
                <w:kern w:val="0"/>
                <w:sz w:val="28"/>
                <w:szCs w:val="28"/>
                <w:bdr w:val="none" w:sz="0" w:space="0" w:color="auto" w:frame="1"/>
                <w14:ligatures w14:val="none"/>
              </w:rPr>
              <w:t>ć</w:t>
            </w:r>
            <w:r w:rsidRPr="009C7D95">
              <w:rPr>
                <w:rFonts w:ascii="Times New Roman" w:eastAsia="Times New Roman" w:hAnsi="Times New Roman" w:cs="Traditional Arabic"/>
                <w:color w:val="000000" w:themeColor="text1"/>
                <w:kern w:val="0"/>
                <w:sz w:val="24"/>
                <w:szCs w:val="28"/>
                <w:bdr w:val="none" w:sz="0" w:space="0" w:color="auto" w:frame="1"/>
                <w14:ligatures w14:val="none"/>
              </w:rPr>
              <w:t xml:space="preserve"> Bach et al</w:t>
            </w:r>
            <w:r w:rsidRPr="009C7D95">
              <w:rPr>
                <w:rFonts w:ascii="Times New Roman" w:eastAsia="Times New Roman" w:hAnsi="Times New Roman" w:cs="Traditional Arabic"/>
                <w:color w:val="000000" w:themeColor="text1"/>
                <w:kern w:val="0"/>
                <w:sz w:val="24"/>
                <w:szCs w:val="28"/>
                <w:bdr w:val="none" w:sz="0" w:space="0" w:color="auto" w:frame="1"/>
                <w:rtl/>
                <w14:ligatures w14:val="none"/>
              </w:rPr>
              <w:t>. (2016)</w:t>
            </w:r>
          </w:p>
          <w:p w14:paraId="071E6E0B" w14:textId="56F807A0" w:rsidR="0062511E" w:rsidRPr="009C7D95" w:rsidRDefault="0062511E" w:rsidP="008C1927">
            <w:pPr>
              <w:bidi/>
              <w:spacing w:line="240" w:lineRule="auto"/>
              <w:jc w:val="center"/>
              <w:rPr>
                <w:rFonts w:ascii="Sakkal Majalla" w:eastAsia="Simplified Arabic" w:hAnsi="Sakkal Majalla" w:cs="Sakkal Majalla"/>
                <w:b/>
                <w:color w:val="000000" w:themeColor="text1"/>
                <w:sz w:val="24"/>
                <w:szCs w:val="24"/>
                <w:rtl/>
              </w:rPr>
            </w:pPr>
            <w:r w:rsidRPr="009C7D95">
              <w:rPr>
                <w:rFonts w:ascii="Times New Roman" w:eastAsia="Times New Roman" w:hAnsi="Times New Roman" w:cs="Traditional Arabic" w:hint="cs"/>
                <w:color w:val="000000" w:themeColor="text1"/>
                <w:kern w:val="0"/>
                <w:sz w:val="24"/>
                <w:szCs w:val="28"/>
                <w:bdr w:val="none" w:sz="0" w:space="0" w:color="auto" w:frame="1"/>
                <w:rtl/>
                <w14:ligatures w14:val="none"/>
              </w:rPr>
              <w:t>ص</w:t>
            </w:r>
            <w:r w:rsidRPr="009C7D95">
              <w:rPr>
                <w:rFonts w:ascii="Times New Roman" w:eastAsia="Times New Roman" w:hAnsi="Times New Roman" w:cs="Traditional Arabic" w:hint="cs"/>
                <w:color w:val="000000" w:themeColor="text1"/>
                <w:kern w:val="0"/>
                <w:sz w:val="24"/>
                <w:szCs w:val="28"/>
                <w:bdr w:val="none" w:sz="0" w:space="0" w:color="auto" w:frame="1"/>
                <w14:ligatures w14:val="none"/>
              </w:rPr>
              <w:t>. (1000)</w:t>
            </w:r>
            <w:r w:rsidRPr="009C7D95">
              <w:rPr>
                <w:rFonts w:ascii="Times New Roman" w:eastAsia="Times New Roman" w:hAnsi="Times New Roman" w:cs="Traditional Arabic"/>
                <w:color w:val="000000" w:themeColor="text1"/>
                <w:kern w:val="0"/>
                <w:sz w:val="24"/>
                <w:szCs w:val="28"/>
                <w:bdr w:val="none" w:sz="0" w:space="0" w:color="auto" w:frame="1"/>
                <w14:ligatures w14:val="none"/>
              </w:rPr>
              <w:t>.</w:t>
            </w:r>
          </w:p>
        </w:tc>
        <w:tc>
          <w:tcPr>
            <w:tcW w:w="3539" w:type="dxa"/>
          </w:tcPr>
          <w:p w14:paraId="35704402" w14:textId="75469A56" w:rsidR="0062511E" w:rsidRPr="009C7D95" w:rsidRDefault="0062511E" w:rsidP="008B01F9">
            <w:pPr>
              <w:bidi/>
              <w:spacing w:line="240" w:lineRule="auto"/>
              <w:jc w:val="both"/>
              <w:rPr>
                <w:rFonts w:ascii="Sakkal Majalla" w:eastAsia="Simplified Arabic" w:hAnsi="Sakkal Majalla" w:cs="Sakkal Majalla"/>
                <w:b/>
                <w:color w:val="000000" w:themeColor="text1"/>
                <w:sz w:val="24"/>
                <w:szCs w:val="24"/>
                <w:rtl/>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أجد أن استخدام أنظمة ذكاء الأعمال مفيد في دعم عملي الإداري أو التقني داخل المصرف</w:t>
            </w:r>
            <w:r w:rsidRPr="009C7D95">
              <w:rPr>
                <w:rFonts w:ascii="Sakkal Majalla" w:eastAsia="Times New Roman" w:hAnsi="Sakkal Majalla" w:cs="Sakkal Majalla"/>
                <w:color w:val="000000" w:themeColor="text1"/>
                <w:kern w:val="0"/>
                <w:sz w:val="24"/>
                <w:szCs w:val="24"/>
                <w:bdr w:val="none" w:sz="0" w:space="0" w:color="auto" w:frame="1"/>
                <w14:ligatures w14:val="none"/>
              </w:rPr>
              <w:t>.</w:t>
            </w:r>
          </w:p>
        </w:tc>
      </w:tr>
      <w:tr w:rsidR="009C7D95" w:rsidRPr="009C7D95" w14:paraId="473240DE" w14:textId="77777777" w:rsidTr="001F2D2F">
        <w:trPr>
          <w:jc w:val="center"/>
        </w:trPr>
        <w:tc>
          <w:tcPr>
            <w:tcW w:w="1680" w:type="dxa"/>
            <w:vMerge/>
          </w:tcPr>
          <w:p w14:paraId="063ADA68" w14:textId="77777777" w:rsidR="0062511E" w:rsidRPr="009C7D95" w:rsidRDefault="0062511E" w:rsidP="0062511E">
            <w:pPr>
              <w:spacing w:line="240" w:lineRule="auto"/>
              <w:jc w:val="center"/>
              <w:rPr>
                <w:rFonts w:ascii="Sakkal Majalla" w:eastAsia="Simplified Arabic" w:hAnsi="Sakkal Majalla" w:cs="Sakkal Majalla"/>
                <w:b/>
                <w:color w:val="000000" w:themeColor="text1"/>
                <w:sz w:val="24"/>
                <w:szCs w:val="24"/>
                <w:rtl/>
              </w:rPr>
            </w:pPr>
          </w:p>
        </w:tc>
        <w:tc>
          <w:tcPr>
            <w:tcW w:w="3569" w:type="dxa"/>
            <w:vAlign w:val="center"/>
          </w:tcPr>
          <w:p w14:paraId="1AD9800E" w14:textId="2DE1AAA0" w:rsidR="0062511E" w:rsidRPr="009C7D95" w:rsidRDefault="0062511E" w:rsidP="00C11AAA">
            <w:pPr>
              <w:spacing w:line="240" w:lineRule="auto"/>
              <w:jc w:val="both"/>
              <w:rPr>
                <w:rFonts w:ascii="Sakkal Majalla" w:eastAsia="Simplified Arabic" w:hAnsi="Sakkal Majalla" w:cs="Sakkal Majalla"/>
                <w:b/>
                <w:color w:val="000000" w:themeColor="text1"/>
                <w:sz w:val="24"/>
                <w:szCs w:val="24"/>
                <w:rtl/>
              </w:rPr>
            </w:pPr>
            <w:r w:rsidRPr="009C7D95">
              <w:rPr>
                <w:rFonts w:ascii="Times New Roman" w:eastAsia="Times New Roman" w:hAnsi="Times New Roman" w:cs="Traditional Arabic"/>
                <w:color w:val="000000" w:themeColor="text1"/>
                <w:kern w:val="0"/>
                <w:sz w:val="24"/>
                <w:szCs w:val="32"/>
                <w:bdr w:val="none" w:sz="0" w:space="0" w:color="auto" w:frame="1"/>
                <w14:ligatures w14:val="none"/>
              </w:rPr>
              <w:t>BI systems improve the bank’s ability to make data-driven decisions.</w:t>
            </w:r>
          </w:p>
        </w:tc>
        <w:tc>
          <w:tcPr>
            <w:tcW w:w="1701" w:type="dxa"/>
            <w:vAlign w:val="center"/>
          </w:tcPr>
          <w:p w14:paraId="04496CC1" w14:textId="77777777" w:rsidR="0062511E" w:rsidRPr="009C7D95" w:rsidRDefault="0062511E" w:rsidP="008C1927">
            <w:pPr>
              <w:bidi/>
              <w:jc w:val="center"/>
              <w:rPr>
                <w:rFonts w:ascii="Times New Roman" w:eastAsia="Times New Roman" w:hAnsi="Times New Roman" w:cs="Traditional Arabic"/>
                <w:color w:val="000000" w:themeColor="text1"/>
                <w:kern w:val="0"/>
                <w:sz w:val="24"/>
                <w:szCs w:val="28"/>
                <w:bdr w:val="none" w:sz="0" w:space="0" w:color="auto" w:frame="1"/>
                <w14:ligatures w14:val="none"/>
              </w:rPr>
            </w:pPr>
            <w:proofErr w:type="spellStart"/>
            <w:r w:rsidRPr="009C7D95">
              <w:rPr>
                <w:rFonts w:ascii="Times New Roman" w:eastAsia="Times New Roman" w:hAnsi="Times New Roman" w:cs="Traditional Arabic"/>
                <w:color w:val="000000" w:themeColor="text1"/>
                <w:kern w:val="0"/>
                <w:sz w:val="24"/>
                <w:szCs w:val="28"/>
                <w:bdr w:val="none" w:sz="0" w:space="0" w:color="auto" w:frame="1"/>
                <w14:ligatures w14:val="none"/>
              </w:rPr>
              <w:t>Isiaku</w:t>
            </w:r>
            <w:proofErr w:type="spellEnd"/>
            <w:r w:rsidRPr="009C7D95">
              <w:rPr>
                <w:rFonts w:ascii="Times New Roman" w:eastAsia="Times New Roman" w:hAnsi="Times New Roman" w:cs="Traditional Arabic"/>
                <w:color w:val="000000" w:themeColor="text1"/>
                <w:kern w:val="0"/>
                <w:sz w:val="24"/>
                <w:szCs w:val="28"/>
                <w:bdr w:val="none" w:sz="0" w:space="0" w:color="auto" w:frame="1"/>
                <w14:ligatures w14:val="none"/>
              </w:rPr>
              <w:t xml:space="preserve"> &amp; </w:t>
            </w:r>
            <w:proofErr w:type="spellStart"/>
            <w:r w:rsidRPr="009C7D95">
              <w:rPr>
                <w:rFonts w:ascii="Times New Roman" w:eastAsia="Times New Roman" w:hAnsi="Times New Roman" w:cs="Traditional Arabic"/>
                <w:color w:val="000000" w:themeColor="text1"/>
                <w:kern w:val="0"/>
                <w:sz w:val="24"/>
                <w:szCs w:val="28"/>
                <w:bdr w:val="none" w:sz="0" w:space="0" w:color="auto" w:frame="1"/>
                <w14:ligatures w14:val="none"/>
              </w:rPr>
              <w:t>Adalier</w:t>
            </w:r>
            <w:proofErr w:type="spellEnd"/>
            <w:r w:rsidRPr="009C7D95">
              <w:rPr>
                <w:rFonts w:ascii="Times New Roman" w:eastAsia="Times New Roman" w:hAnsi="Times New Roman" w:cs="Traditional Arabic"/>
                <w:color w:val="000000" w:themeColor="text1"/>
                <w:kern w:val="0"/>
                <w:sz w:val="24"/>
                <w:szCs w:val="28"/>
                <w:bdr w:val="none" w:sz="0" w:space="0" w:color="auto" w:frame="1"/>
                <w:rtl/>
                <w14:ligatures w14:val="none"/>
              </w:rPr>
              <w:t xml:space="preserve"> (2024).</w:t>
            </w:r>
          </w:p>
          <w:p w14:paraId="25125C60" w14:textId="0FDDE39C" w:rsidR="0062511E" w:rsidRPr="009C7D95" w:rsidRDefault="0062511E" w:rsidP="008C1927">
            <w:pPr>
              <w:bidi/>
              <w:spacing w:line="240" w:lineRule="auto"/>
              <w:jc w:val="center"/>
              <w:rPr>
                <w:rFonts w:ascii="Sakkal Majalla" w:eastAsia="Simplified Arabic" w:hAnsi="Sakkal Majalla" w:cs="Sakkal Majalla"/>
                <w:b/>
                <w:color w:val="000000" w:themeColor="text1"/>
                <w:sz w:val="24"/>
                <w:szCs w:val="24"/>
                <w:rtl/>
              </w:rPr>
            </w:pPr>
            <w:r w:rsidRPr="009C7D95">
              <w:rPr>
                <w:rFonts w:ascii="Times New Roman" w:eastAsia="Times New Roman" w:hAnsi="Times New Roman" w:cs="Traditional Arabic" w:hint="cs"/>
                <w:color w:val="000000" w:themeColor="text1"/>
                <w:kern w:val="0"/>
                <w:sz w:val="24"/>
                <w:szCs w:val="28"/>
                <w:bdr w:val="none" w:sz="0" w:space="0" w:color="auto" w:frame="1"/>
                <w:rtl/>
                <w14:ligatures w14:val="none"/>
              </w:rPr>
              <w:t>ص</w:t>
            </w:r>
            <w:r w:rsidRPr="009C7D95">
              <w:rPr>
                <w:rFonts w:ascii="Times New Roman" w:eastAsia="Times New Roman" w:hAnsi="Times New Roman" w:cs="Traditional Arabic" w:hint="cs"/>
                <w:color w:val="000000" w:themeColor="text1"/>
                <w:kern w:val="0"/>
                <w:sz w:val="24"/>
                <w:szCs w:val="28"/>
                <w:bdr w:val="none" w:sz="0" w:space="0" w:color="auto" w:frame="1"/>
                <w14:ligatures w14:val="none"/>
              </w:rPr>
              <w:t>. (1-3)</w:t>
            </w:r>
          </w:p>
        </w:tc>
        <w:tc>
          <w:tcPr>
            <w:tcW w:w="3539" w:type="dxa"/>
          </w:tcPr>
          <w:p w14:paraId="36824554" w14:textId="77777777" w:rsidR="0062511E" w:rsidRPr="009C7D95" w:rsidRDefault="0062511E" w:rsidP="008B01F9">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تساعد أنظمة ذكاء الأعمال في تحسين قدرة المصرف على اتخاذ قرارات مبنية على بيانات.</w:t>
            </w:r>
          </w:p>
          <w:p w14:paraId="4C6E86B2" w14:textId="77777777" w:rsidR="0062511E" w:rsidRPr="009C7D95" w:rsidRDefault="0062511E" w:rsidP="008B01F9">
            <w:pPr>
              <w:bidi/>
              <w:spacing w:line="240" w:lineRule="auto"/>
              <w:jc w:val="both"/>
              <w:rPr>
                <w:rFonts w:ascii="Sakkal Majalla" w:eastAsia="Simplified Arabic" w:hAnsi="Sakkal Majalla" w:cs="Sakkal Majalla"/>
                <w:b/>
                <w:color w:val="000000" w:themeColor="text1"/>
                <w:sz w:val="24"/>
                <w:szCs w:val="24"/>
                <w:rtl/>
              </w:rPr>
            </w:pPr>
          </w:p>
        </w:tc>
      </w:tr>
      <w:tr w:rsidR="009C7D95" w:rsidRPr="009C7D95" w14:paraId="52103930" w14:textId="77777777" w:rsidTr="001F1503">
        <w:trPr>
          <w:jc w:val="center"/>
        </w:trPr>
        <w:tc>
          <w:tcPr>
            <w:tcW w:w="1680" w:type="dxa"/>
            <w:vMerge w:val="restart"/>
          </w:tcPr>
          <w:p w14:paraId="7409F95D" w14:textId="2C50AAF7" w:rsidR="0062511E" w:rsidRPr="009C7D95" w:rsidRDefault="0062511E" w:rsidP="0062511E">
            <w:pPr>
              <w:spacing w:line="240" w:lineRule="auto"/>
              <w:jc w:val="center"/>
              <w:rPr>
                <w:rFonts w:ascii="Sakkal Majalla" w:eastAsia="Simplified Arabic" w:hAnsi="Sakkal Majalla" w:cs="Sakkal Majalla"/>
                <w:b/>
                <w:color w:val="000000" w:themeColor="text1"/>
                <w:sz w:val="24"/>
                <w:szCs w:val="24"/>
                <w:rtl/>
              </w:rPr>
            </w:pPr>
            <w:r w:rsidRPr="009C7D95">
              <w:rPr>
                <w:rFonts w:ascii="Sakkal Majalla" w:hAnsi="Sakkal Majalla" w:cs="Sakkal Majalla"/>
                <w:b/>
                <w:bCs/>
                <w:color w:val="000000" w:themeColor="text1"/>
                <w:sz w:val="24"/>
                <w:szCs w:val="24"/>
                <w:rtl/>
              </w:rPr>
              <w:t>سهولة الاستخدام المدركة</w:t>
            </w:r>
          </w:p>
        </w:tc>
        <w:tc>
          <w:tcPr>
            <w:tcW w:w="3569" w:type="dxa"/>
            <w:vAlign w:val="center"/>
          </w:tcPr>
          <w:p w14:paraId="3DB05687" w14:textId="33666C64" w:rsidR="0062511E" w:rsidRPr="009C7D95" w:rsidRDefault="0062511E" w:rsidP="00C11AAA">
            <w:pPr>
              <w:spacing w:line="240" w:lineRule="auto"/>
              <w:jc w:val="both"/>
              <w:rPr>
                <w:rFonts w:ascii="Sakkal Majalla" w:eastAsia="Simplified Arabic" w:hAnsi="Sakkal Majalla" w:cs="Sakkal Majalla"/>
                <w:b/>
                <w:color w:val="000000" w:themeColor="text1"/>
                <w:sz w:val="24"/>
                <w:szCs w:val="24"/>
                <w:rtl/>
              </w:rPr>
            </w:pPr>
            <w:r w:rsidRPr="009C7D95">
              <w:rPr>
                <w:rFonts w:ascii="Times New Roman" w:hAnsi="Times New Roman" w:cs="Traditional Arabic"/>
                <w:color w:val="000000" w:themeColor="text1"/>
                <w:sz w:val="24"/>
                <w:szCs w:val="32"/>
              </w:rPr>
              <w:t>I find interaction with BI systems in the bank clear and understandable.</w:t>
            </w:r>
          </w:p>
        </w:tc>
        <w:tc>
          <w:tcPr>
            <w:tcW w:w="1701" w:type="dxa"/>
            <w:vAlign w:val="center"/>
          </w:tcPr>
          <w:p w14:paraId="3B65ACE4" w14:textId="77777777" w:rsidR="0062511E" w:rsidRPr="009C7D95" w:rsidRDefault="0062511E" w:rsidP="008C1927">
            <w:pPr>
              <w:bidi/>
              <w:jc w:val="center"/>
              <w:rPr>
                <w:rFonts w:ascii="Times New Roman" w:eastAsia="Times New Roman" w:hAnsi="Times New Roman" w:cs="Traditional Arabic"/>
                <w:color w:val="000000" w:themeColor="text1"/>
                <w:kern w:val="0"/>
                <w:sz w:val="24"/>
                <w:szCs w:val="28"/>
                <w:bdr w:val="none" w:sz="0" w:space="0" w:color="auto" w:frame="1"/>
                <w:rtl/>
                <w14:ligatures w14:val="none"/>
              </w:rPr>
            </w:pPr>
            <w:r w:rsidRPr="009C7D95">
              <w:rPr>
                <w:rFonts w:ascii="Times New Roman" w:eastAsia="Times New Roman" w:hAnsi="Times New Roman" w:cs="Traditional Arabic"/>
                <w:color w:val="000000" w:themeColor="text1"/>
                <w:kern w:val="0"/>
                <w:sz w:val="24"/>
                <w:szCs w:val="28"/>
                <w:bdr w:val="none" w:sz="0" w:space="0" w:color="auto" w:frame="1"/>
                <w14:ligatures w14:val="none"/>
              </w:rPr>
              <w:t>Peji</w:t>
            </w:r>
            <w:r w:rsidRPr="009C7D95">
              <w:rPr>
                <w:rFonts w:ascii="Cambria" w:eastAsia="Times New Roman" w:hAnsi="Cambria" w:cs="Cambria"/>
                <w:color w:val="000000" w:themeColor="text1"/>
                <w:kern w:val="0"/>
                <w:sz w:val="28"/>
                <w:szCs w:val="28"/>
                <w:bdr w:val="none" w:sz="0" w:space="0" w:color="auto" w:frame="1"/>
                <w14:ligatures w14:val="none"/>
              </w:rPr>
              <w:t>ć</w:t>
            </w:r>
            <w:r w:rsidRPr="009C7D95">
              <w:rPr>
                <w:rFonts w:ascii="Times New Roman" w:eastAsia="Times New Roman" w:hAnsi="Times New Roman" w:cs="Traditional Arabic"/>
                <w:color w:val="000000" w:themeColor="text1"/>
                <w:kern w:val="0"/>
                <w:sz w:val="24"/>
                <w:szCs w:val="28"/>
                <w:bdr w:val="none" w:sz="0" w:space="0" w:color="auto" w:frame="1"/>
                <w14:ligatures w14:val="none"/>
              </w:rPr>
              <w:t xml:space="preserve"> Bach et al</w:t>
            </w:r>
            <w:r w:rsidRPr="009C7D95">
              <w:rPr>
                <w:rFonts w:ascii="Times New Roman" w:eastAsia="Times New Roman" w:hAnsi="Times New Roman" w:cs="Traditional Arabic"/>
                <w:color w:val="000000" w:themeColor="text1"/>
                <w:kern w:val="0"/>
                <w:sz w:val="24"/>
                <w:szCs w:val="28"/>
                <w:bdr w:val="none" w:sz="0" w:space="0" w:color="auto" w:frame="1"/>
                <w:rtl/>
                <w14:ligatures w14:val="none"/>
              </w:rPr>
              <w:t>. (2016)</w:t>
            </w:r>
            <w:r w:rsidRPr="009C7D95">
              <w:rPr>
                <w:rFonts w:ascii="Times New Roman" w:eastAsia="Times New Roman" w:hAnsi="Times New Roman" w:cs="Traditional Arabic" w:hint="cs"/>
                <w:color w:val="000000" w:themeColor="text1"/>
                <w:kern w:val="0"/>
                <w:sz w:val="24"/>
                <w:szCs w:val="28"/>
                <w:bdr w:val="none" w:sz="0" w:space="0" w:color="auto" w:frame="1"/>
                <w:rtl/>
                <w14:ligatures w14:val="none"/>
              </w:rPr>
              <w:t>.</w:t>
            </w:r>
          </w:p>
          <w:p w14:paraId="30F448B1" w14:textId="46A67FFE" w:rsidR="0062511E" w:rsidRPr="009C7D95" w:rsidRDefault="0062511E" w:rsidP="008C1927">
            <w:pPr>
              <w:bidi/>
              <w:spacing w:line="240" w:lineRule="auto"/>
              <w:jc w:val="center"/>
              <w:rPr>
                <w:rFonts w:ascii="Sakkal Majalla" w:eastAsia="Simplified Arabic" w:hAnsi="Sakkal Majalla" w:cs="Sakkal Majalla"/>
                <w:b/>
                <w:color w:val="000000" w:themeColor="text1"/>
                <w:sz w:val="24"/>
                <w:szCs w:val="24"/>
                <w:rtl/>
              </w:rPr>
            </w:pPr>
            <w:r w:rsidRPr="009C7D95">
              <w:rPr>
                <w:rFonts w:ascii="Times New Roman" w:eastAsia="Times New Roman" w:hAnsi="Times New Roman" w:cs="Traditional Arabic" w:hint="cs"/>
                <w:color w:val="000000" w:themeColor="text1"/>
                <w:kern w:val="0"/>
                <w:sz w:val="24"/>
                <w:szCs w:val="28"/>
                <w:bdr w:val="none" w:sz="0" w:space="0" w:color="auto" w:frame="1"/>
                <w:rtl/>
                <w14:ligatures w14:val="none"/>
              </w:rPr>
              <w:lastRenderedPageBreak/>
              <w:t>ص</w:t>
            </w:r>
            <w:r w:rsidRPr="009C7D95">
              <w:rPr>
                <w:rFonts w:ascii="Times New Roman" w:eastAsia="Times New Roman" w:hAnsi="Times New Roman" w:cs="Traditional Arabic" w:hint="cs"/>
                <w:color w:val="000000" w:themeColor="text1"/>
                <w:kern w:val="0"/>
                <w:sz w:val="24"/>
                <w:szCs w:val="28"/>
                <w:bdr w:val="none" w:sz="0" w:space="0" w:color="auto" w:frame="1"/>
                <w14:ligatures w14:val="none"/>
              </w:rPr>
              <w:t>. (1000)</w:t>
            </w:r>
            <w:r w:rsidRPr="009C7D95">
              <w:rPr>
                <w:rFonts w:ascii="Times New Roman" w:eastAsia="Times New Roman" w:hAnsi="Times New Roman" w:cs="Traditional Arabic"/>
                <w:color w:val="000000" w:themeColor="text1"/>
                <w:kern w:val="0"/>
                <w:sz w:val="24"/>
                <w:szCs w:val="28"/>
                <w:bdr w:val="none" w:sz="0" w:space="0" w:color="auto" w:frame="1"/>
                <w14:ligatures w14:val="none"/>
              </w:rPr>
              <w:t>.</w:t>
            </w:r>
          </w:p>
        </w:tc>
        <w:tc>
          <w:tcPr>
            <w:tcW w:w="3539" w:type="dxa"/>
          </w:tcPr>
          <w:p w14:paraId="26958B5D" w14:textId="79634826" w:rsidR="0062511E" w:rsidRPr="009C7D95" w:rsidRDefault="0062511E" w:rsidP="008B01F9">
            <w:pPr>
              <w:bidi/>
              <w:jc w:val="both"/>
              <w:rPr>
                <w:rFonts w:ascii="Sakkal Majalla" w:hAnsi="Sakkal Majalla" w:cs="Sakkal Majalla"/>
                <w:color w:val="000000" w:themeColor="text1"/>
                <w:sz w:val="24"/>
                <w:szCs w:val="24"/>
                <w:rtl/>
              </w:rPr>
            </w:pPr>
            <w:r w:rsidRPr="009C7D95">
              <w:rPr>
                <w:rFonts w:ascii="Sakkal Majalla" w:hAnsi="Sakkal Majalla" w:cs="Sakkal Majalla"/>
                <w:color w:val="000000" w:themeColor="text1"/>
                <w:sz w:val="24"/>
                <w:szCs w:val="24"/>
                <w:rtl/>
              </w:rPr>
              <w:lastRenderedPageBreak/>
              <w:t>أجد أن التعامل مع أنظمة ذكاء الأعمال في المصرف واضح ومفهوم.</w:t>
            </w:r>
          </w:p>
        </w:tc>
      </w:tr>
      <w:tr w:rsidR="009C7D95" w:rsidRPr="009C7D95" w14:paraId="24D7C36E" w14:textId="77777777" w:rsidTr="001F1503">
        <w:trPr>
          <w:jc w:val="center"/>
        </w:trPr>
        <w:tc>
          <w:tcPr>
            <w:tcW w:w="1680" w:type="dxa"/>
            <w:vMerge/>
          </w:tcPr>
          <w:p w14:paraId="6EC260AE" w14:textId="77777777" w:rsidR="0062511E" w:rsidRPr="009C7D95" w:rsidRDefault="0062511E" w:rsidP="0062511E">
            <w:pPr>
              <w:spacing w:line="240" w:lineRule="auto"/>
              <w:jc w:val="center"/>
              <w:rPr>
                <w:rFonts w:ascii="Sakkal Majalla" w:eastAsia="Simplified Arabic" w:hAnsi="Sakkal Majalla" w:cs="Sakkal Majalla"/>
                <w:b/>
                <w:color w:val="000000" w:themeColor="text1"/>
                <w:sz w:val="24"/>
                <w:szCs w:val="24"/>
                <w:rtl/>
              </w:rPr>
            </w:pPr>
          </w:p>
        </w:tc>
        <w:tc>
          <w:tcPr>
            <w:tcW w:w="3569" w:type="dxa"/>
            <w:vAlign w:val="center"/>
          </w:tcPr>
          <w:p w14:paraId="3203D4B2" w14:textId="7B58FE15" w:rsidR="0062511E" w:rsidRPr="009C7D95" w:rsidRDefault="0062511E" w:rsidP="00C11AAA">
            <w:pPr>
              <w:spacing w:line="240" w:lineRule="auto"/>
              <w:jc w:val="both"/>
              <w:rPr>
                <w:rFonts w:ascii="Sakkal Majalla" w:eastAsia="Simplified Arabic" w:hAnsi="Sakkal Majalla" w:cs="Sakkal Majalla"/>
                <w:b/>
                <w:color w:val="000000" w:themeColor="text1"/>
                <w:sz w:val="24"/>
                <w:szCs w:val="24"/>
                <w:rtl/>
              </w:rPr>
            </w:pPr>
            <w:r w:rsidRPr="009C7D95">
              <w:rPr>
                <w:rFonts w:ascii="Times New Roman" w:hAnsi="Times New Roman" w:cs="Traditional Arabic"/>
                <w:color w:val="000000" w:themeColor="text1"/>
                <w:sz w:val="24"/>
                <w:szCs w:val="32"/>
              </w:rPr>
              <w:t>It is easy for me to access the required information from BI dashboards.</w:t>
            </w:r>
          </w:p>
        </w:tc>
        <w:tc>
          <w:tcPr>
            <w:tcW w:w="1701" w:type="dxa"/>
            <w:vAlign w:val="center"/>
          </w:tcPr>
          <w:p w14:paraId="7C8912F4" w14:textId="77777777" w:rsidR="0062511E" w:rsidRPr="009C7D95" w:rsidRDefault="0062511E" w:rsidP="008C1927">
            <w:pPr>
              <w:bidi/>
              <w:jc w:val="center"/>
              <w:rPr>
                <w:rFonts w:ascii="Times New Roman" w:eastAsia="Times New Roman" w:hAnsi="Times New Roman" w:cs="Traditional Arabic"/>
                <w:color w:val="000000" w:themeColor="text1"/>
                <w:kern w:val="0"/>
                <w:sz w:val="24"/>
                <w:szCs w:val="28"/>
                <w:bdr w:val="none" w:sz="0" w:space="0" w:color="auto" w:frame="1"/>
                <w14:ligatures w14:val="none"/>
              </w:rPr>
            </w:pPr>
            <w:r w:rsidRPr="009C7D95">
              <w:rPr>
                <w:rFonts w:ascii="Times New Roman" w:eastAsia="Times New Roman" w:hAnsi="Times New Roman" w:cs="Traditional Arabic"/>
                <w:color w:val="000000" w:themeColor="text1"/>
                <w:kern w:val="0"/>
                <w:sz w:val="24"/>
                <w:szCs w:val="28"/>
                <w:bdr w:val="none" w:sz="0" w:space="0" w:color="auto" w:frame="1"/>
                <w14:ligatures w14:val="none"/>
              </w:rPr>
              <w:t>Ahmed</w:t>
            </w:r>
            <w:r w:rsidRPr="009C7D95">
              <w:rPr>
                <w:rFonts w:ascii="Times New Roman" w:eastAsia="Times New Roman" w:hAnsi="Times New Roman" w:cs="Traditional Arabic"/>
                <w:color w:val="000000" w:themeColor="text1"/>
                <w:kern w:val="0"/>
                <w:sz w:val="24"/>
                <w:szCs w:val="28"/>
                <w:bdr w:val="none" w:sz="0" w:space="0" w:color="auto" w:frame="1"/>
                <w:rtl/>
                <w14:ligatures w14:val="none"/>
              </w:rPr>
              <w:t xml:space="preserve"> (2016)</w:t>
            </w:r>
          </w:p>
          <w:p w14:paraId="58037047" w14:textId="31A9191F" w:rsidR="0062511E" w:rsidRPr="009C7D95" w:rsidRDefault="0062511E" w:rsidP="008C1927">
            <w:pPr>
              <w:bidi/>
              <w:spacing w:line="240" w:lineRule="auto"/>
              <w:jc w:val="center"/>
              <w:rPr>
                <w:rFonts w:ascii="Sakkal Majalla" w:eastAsia="Simplified Arabic" w:hAnsi="Sakkal Majalla" w:cs="Sakkal Majalla"/>
                <w:b/>
                <w:color w:val="000000" w:themeColor="text1"/>
                <w:sz w:val="24"/>
                <w:szCs w:val="24"/>
                <w:rtl/>
              </w:rPr>
            </w:pPr>
            <w:r w:rsidRPr="009C7D95">
              <w:rPr>
                <w:rFonts w:ascii="Times New Roman" w:eastAsia="Times New Roman" w:hAnsi="Times New Roman" w:cs="Traditional Arabic" w:hint="cs"/>
                <w:color w:val="000000" w:themeColor="text1"/>
                <w:kern w:val="0"/>
                <w:sz w:val="24"/>
                <w:szCs w:val="28"/>
                <w:bdr w:val="none" w:sz="0" w:space="0" w:color="auto" w:frame="1"/>
                <w:rtl/>
                <w14:ligatures w14:val="none"/>
              </w:rPr>
              <w:t>ص</w:t>
            </w:r>
            <w:r w:rsidRPr="009C7D95">
              <w:rPr>
                <w:rFonts w:ascii="Times New Roman" w:eastAsia="Times New Roman" w:hAnsi="Times New Roman" w:cs="Traditional Arabic" w:hint="cs"/>
                <w:color w:val="000000" w:themeColor="text1"/>
                <w:kern w:val="0"/>
                <w:sz w:val="24"/>
                <w:szCs w:val="28"/>
                <w:bdr w:val="none" w:sz="0" w:space="0" w:color="auto" w:frame="1"/>
                <w14:ligatures w14:val="none"/>
              </w:rPr>
              <w:t xml:space="preserve">. </w:t>
            </w:r>
            <w:r w:rsidRPr="009C7D95">
              <w:rPr>
                <w:rFonts w:ascii="Times New Roman" w:eastAsia="Times New Roman" w:hAnsi="Times New Roman" w:cs="Traditional Arabic"/>
                <w:color w:val="000000" w:themeColor="text1"/>
                <w:kern w:val="0"/>
                <w:sz w:val="24"/>
                <w:szCs w:val="28"/>
                <w:bdr w:val="none" w:sz="0" w:space="0" w:color="auto" w:frame="1"/>
                <w14:ligatures w14:val="none"/>
              </w:rPr>
              <w:t>(</w:t>
            </w:r>
            <w:r w:rsidRPr="009C7D95">
              <w:rPr>
                <w:rFonts w:ascii="Times New Roman" w:eastAsia="Times New Roman" w:hAnsi="Times New Roman" w:cs="Traditional Arabic" w:hint="cs"/>
                <w:color w:val="000000" w:themeColor="text1"/>
                <w:kern w:val="0"/>
                <w:sz w:val="24"/>
                <w:szCs w:val="28"/>
                <w:bdr w:val="none" w:sz="0" w:space="0" w:color="auto" w:frame="1"/>
                <w14:ligatures w14:val="none"/>
              </w:rPr>
              <w:t>2-3).</w:t>
            </w:r>
          </w:p>
        </w:tc>
        <w:tc>
          <w:tcPr>
            <w:tcW w:w="3539" w:type="dxa"/>
          </w:tcPr>
          <w:p w14:paraId="16F735CD" w14:textId="4A42A290" w:rsidR="0062511E" w:rsidRPr="009C7D95" w:rsidRDefault="0062511E" w:rsidP="008B01F9">
            <w:pPr>
              <w:bidi/>
              <w:jc w:val="both"/>
              <w:rPr>
                <w:rFonts w:ascii="Sakkal Majalla" w:hAnsi="Sakkal Majalla" w:cs="Sakkal Majalla"/>
                <w:color w:val="000000" w:themeColor="text1"/>
                <w:sz w:val="24"/>
                <w:szCs w:val="24"/>
                <w:rtl/>
              </w:rPr>
            </w:pPr>
            <w:r w:rsidRPr="009C7D95">
              <w:rPr>
                <w:rFonts w:ascii="Sakkal Majalla" w:hAnsi="Sakkal Majalla" w:cs="Sakkal Majalla"/>
                <w:color w:val="000000" w:themeColor="text1"/>
                <w:sz w:val="24"/>
                <w:szCs w:val="24"/>
                <w:rtl/>
              </w:rPr>
              <w:t>يسهل عليّ الوصول إلى المعلومات المطلوبة من لوحات ذكاء الأعمال</w:t>
            </w:r>
          </w:p>
        </w:tc>
      </w:tr>
      <w:tr w:rsidR="009C7D95" w:rsidRPr="009C7D95" w14:paraId="5899BD0C" w14:textId="77777777" w:rsidTr="001F1503">
        <w:trPr>
          <w:jc w:val="center"/>
        </w:trPr>
        <w:tc>
          <w:tcPr>
            <w:tcW w:w="1680" w:type="dxa"/>
            <w:vMerge/>
          </w:tcPr>
          <w:p w14:paraId="13850829" w14:textId="77777777" w:rsidR="0062511E" w:rsidRPr="009C7D95" w:rsidRDefault="0062511E" w:rsidP="0062511E">
            <w:pPr>
              <w:spacing w:line="240" w:lineRule="auto"/>
              <w:jc w:val="center"/>
              <w:rPr>
                <w:rFonts w:ascii="Sakkal Majalla" w:eastAsia="Simplified Arabic" w:hAnsi="Sakkal Majalla" w:cs="Sakkal Majalla"/>
                <w:b/>
                <w:color w:val="000000" w:themeColor="text1"/>
                <w:sz w:val="24"/>
                <w:szCs w:val="24"/>
                <w:rtl/>
              </w:rPr>
            </w:pPr>
          </w:p>
        </w:tc>
        <w:tc>
          <w:tcPr>
            <w:tcW w:w="3569" w:type="dxa"/>
            <w:vAlign w:val="center"/>
          </w:tcPr>
          <w:p w14:paraId="7196C922" w14:textId="20186FF4" w:rsidR="0062511E" w:rsidRPr="009C7D95" w:rsidRDefault="0062511E" w:rsidP="00C11AAA">
            <w:pPr>
              <w:spacing w:line="240" w:lineRule="auto"/>
              <w:jc w:val="both"/>
              <w:rPr>
                <w:rFonts w:ascii="Sakkal Majalla" w:eastAsia="Simplified Arabic" w:hAnsi="Sakkal Majalla" w:cs="Sakkal Majalla"/>
                <w:b/>
                <w:color w:val="000000" w:themeColor="text1"/>
                <w:sz w:val="24"/>
                <w:szCs w:val="24"/>
                <w:rtl/>
              </w:rPr>
            </w:pPr>
            <w:r w:rsidRPr="009C7D95">
              <w:rPr>
                <w:rFonts w:ascii="Times New Roman" w:hAnsi="Times New Roman" w:cs="Traditional Arabic"/>
                <w:color w:val="000000" w:themeColor="text1"/>
                <w:sz w:val="24"/>
                <w:szCs w:val="32"/>
              </w:rPr>
              <w:t>I believe BI systems can be integrated with existing banking systems.</w:t>
            </w:r>
          </w:p>
        </w:tc>
        <w:tc>
          <w:tcPr>
            <w:tcW w:w="1701" w:type="dxa"/>
            <w:vAlign w:val="center"/>
          </w:tcPr>
          <w:p w14:paraId="3F35851E" w14:textId="77777777" w:rsidR="0062511E" w:rsidRPr="009C7D95" w:rsidRDefault="0062511E" w:rsidP="008C1927">
            <w:pPr>
              <w:bidi/>
              <w:jc w:val="center"/>
              <w:rPr>
                <w:rFonts w:ascii="Times New Roman" w:eastAsia="Times New Roman" w:hAnsi="Times New Roman" w:cs="Traditional Arabic"/>
                <w:color w:val="000000" w:themeColor="text1"/>
                <w:kern w:val="0"/>
                <w:sz w:val="24"/>
                <w:szCs w:val="28"/>
                <w:bdr w:val="none" w:sz="0" w:space="0" w:color="auto" w:frame="1"/>
                <w:rtl/>
                <w14:ligatures w14:val="none"/>
              </w:rPr>
            </w:pPr>
            <w:r w:rsidRPr="009C7D95">
              <w:rPr>
                <w:rFonts w:ascii="Times New Roman" w:eastAsia="Times New Roman" w:hAnsi="Times New Roman" w:cs="Traditional Arabic"/>
                <w:color w:val="000000" w:themeColor="text1"/>
                <w:kern w:val="0"/>
                <w:sz w:val="24"/>
                <w:szCs w:val="28"/>
                <w:bdr w:val="none" w:sz="0" w:space="0" w:color="auto" w:frame="1"/>
                <w14:ligatures w14:val="none"/>
              </w:rPr>
              <w:t>Peji</w:t>
            </w:r>
            <w:r w:rsidRPr="009C7D95">
              <w:rPr>
                <w:rFonts w:ascii="Cambria" w:eastAsia="Times New Roman" w:hAnsi="Cambria" w:cs="Cambria"/>
                <w:color w:val="000000" w:themeColor="text1"/>
                <w:kern w:val="0"/>
                <w:sz w:val="28"/>
                <w:szCs w:val="28"/>
                <w:bdr w:val="none" w:sz="0" w:space="0" w:color="auto" w:frame="1"/>
                <w14:ligatures w14:val="none"/>
              </w:rPr>
              <w:t>ć</w:t>
            </w:r>
            <w:r w:rsidRPr="009C7D95">
              <w:rPr>
                <w:rFonts w:ascii="Times New Roman" w:eastAsia="Times New Roman" w:hAnsi="Times New Roman" w:cs="Traditional Arabic"/>
                <w:color w:val="000000" w:themeColor="text1"/>
                <w:kern w:val="0"/>
                <w:sz w:val="24"/>
                <w:szCs w:val="28"/>
                <w:bdr w:val="none" w:sz="0" w:space="0" w:color="auto" w:frame="1"/>
                <w14:ligatures w14:val="none"/>
              </w:rPr>
              <w:t xml:space="preserve"> Bach et al</w:t>
            </w:r>
            <w:r w:rsidRPr="009C7D95">
              <w:rPr>
                <w:rFonts w:ascii="Times New Roman" w:eastAsia="Times New Roman" w:hAnsi="Times New Roman" w:cs="Traditional Arabic"/>
                <w:color w:val="000000" w:themeColor="text1"/>
                <w:kern w:val="0"/>
                <w:sz w:val="24"/>
                <w:szCs w:val="28"/>
                <w:bdr w:val="none" w:sz="0" w:space="0" w:color="auto" w:frame="1"/>
                <w:rtl/>
                <w14:ligatures w14:val="none"/>
              </w:rPr>
              <w:t>. (2016)</w:t>
            </w:r>
            <w:r w:rsidRPr="009C7D95">
              <w:rPr>
                <w:rFonts w:ascii="Times New Roman" w:eastAsia="Times New Roman" w:hAnsi="Times New Roman" w:cs="Traditional Arabic" w:hint="cs"/>
                <w:color w:val="000000" w:themeColor="text1"/>
                <w:kern w:val="0"/>
                <w:sz w:val="24"/>
                <w:szCs w:val="28"/>
                <w:bdr w:val="none" w:sz="0" w:space="0" w:color="auto" w:frame="1"/>
                <w:rtl/>
                <w14:ligatures w14:val="none"/>
              </w:rPr>
              <w:t>.</w:t>
            </w:r>
          </w:p>
          <w:p w14:paraId="40AF1F0D" w14:textId="034094FD" w:rsidR="0062511E" w:rsidRPr="009C7D95" w:rsidRDefault="0062511E" w:rsidP="008C1927">
            <w:pPr>
              <w:bidi/>
              <w:spacing w:line="240" w:lineRule="auto"/>
              <w:jc w:val="center"/>
              <w:rPr>
                <w:rFonts w:ascii="Sakkal Majalla" w:eastAsia="Simplified Arabic" w:hAnsi="Sakkal Majalla" w:cs="Sakkal Majalla"/>
                <w:b/>
                <w:color w:val="000000" w:themeColor="text1"/>
                <w:sz w:val="24"/>
                <w:szCs w:val="24"/>
                <w:rtl/>
              </w:rPr>
            </w:pPr>
            <w:r w:rsidRPr="009C7D95">
              <w:rPr>
                <w:rFonts w:ascii="Times New Roman" w:eastAsia="Times New Roman" w:hAnsi="Times New Roman" w:cs="Traditional Arabic" w:hint="cs"/>
                <w:color w:val="000000" w:themeColor="text1"/>
                <w:kern w:val="0"/>
                <w:sz w:val="24"/>
                <w:szCs w:val="28"/>
                <w:bdr w:val="none" w:sz="0" w:space="0" w:color="auto" w:frame="1"/>
                <w:rtl/>
                <w14:ligatures w14:val="none"/>
              </w:rPr>
              <w:t>ص</w:t>
            </w:r>
            <w:r w:rsidRPr="009C7D95">
              <w:rPr>
                <w:rFonts w:ascii="Times New Roman" w:eastAsia="Times New Roman" w:hAnsi="Times New Roman" w:cs="Traditional Arabic" w:hint="cs"/>
                <w:color w:val="000000" w:themeColor="text1"/>
                <w:kern w:val="0"/>
                <w:sz w:val="24"/>
                <w:szCs w:val="28"/>
                <w:bdr w:val="none" w:sz="0" w:space="0" w:color="auto" w:frame="1"/>
                <w14:ligatures w14:val="none"/>
              </w:rPr>
              <w:t>. (1000)</w:t>
            </w:r>
            <w:r w:rsidRPr="009C7D95">
              <w:rPr>
                <w:rFonts w:ascii="Times New Roman" w:eastAsia="Times New Roman" w:hAnsi="Times New Roman" w:cs="Traditional Arabic"/>
                <w:color w:val="000000" w:themeColor="text1"/>
                <w:kern w:val="0"/>
                <w:sz w:val="24"/>
                <w:szCs w:val="28"/>
                <w:bdr w:val="none" w:sz="0" w:space="0" w:color="auto" w:frame="1"/>
                <w14:ligatures w14:val="none"/>
              </w:rPr>
              <w:t>.</w:t>
            </w:r>
          </w:p>
        </w:tc>
        <w:tc>
          <w:tcPr>
            <w:tcW w:w="3539" w:type="dxa"/>
          </w:tcPr>
          <w:p w14:paraId="19471FC0" w14:textId="2444C8B9" w:rsidR="0062511E" w:rsidRPr="009C7D95" w:rsidRDefault="0062511E" w:rsidP="008B01F9">
            <w:pPr>
              <w:bidi/>
              <w:jc w:val="both"/>
              <w:rPr>
                <w:rFonts w:ascii="Sakkal Majalla" w:hAnsi="Sakkal Majalla" w:cs="Sakkal Majalla"/>
                <w:color w:val="000000" w:themeColor="text1"/>
                <w:sz w:val="24"/>
                <w:szCs w:val="24"/>
                <w:rtl/>
              </w:rPr>
            </w:pPr>
            <w:r w:rsidRPr="009C7D95">
              <w:rPr>
                <w:rFonts w:ascii="Sakkal Majalla" w:hAnsi="Sakkal Majalla" w:cs="Sakkal Majalla"/>
                <w:color w:val="000000" w:themeColor="text1"/>
                <w:sz w:val="24"/>
                <w:szCs w:val="24"/>
                <w:rtl/>
              </w:rPr>
              <w:t>أرى أن أنظمة ذكاء الأعمال قابلة للتكامل مع الأنظمة المصرفية المستخدمة.</w:t>
            </w:r>
          </w:p>
        </w:tc>
      </w:tr>
      <w:tr w:rsidR="009C7D95" w:rsidRPr="009C7D95" w14:paraId="0F1AF36E" w14:textId="77777777" w:rsidTr="001F1503">
        <w:trPr>
          <w:jc w:val="center"/>
        </w:trPr>
        <w:tc>
          <w:tcPr>
            <w:tcW w:w="1680" w:type="dxa"/>
            <w:vMerge/>
          </w:tcPr>
          <w:p w14:paraId="097C388B" w14:textId="77777777" w:rsidR="0062511E" w:rsidRPr="009C7D95" w:rsidRDefault="0062511E" w:rsidP="0062511E">
            <w:pPr>
              <w:spacing w:line="240" w:lineRule="auto"/>
              <w:jc w:val="center"/>
              <w:rPr>
                <w:rFonts w:ascii="Sakkal Majalla" w:eastAsia="Simplified Arabic" w:hAnsi="Sakkal Majalla" w:cs="Sakkal Majalla"/>
                <w:b/>
                <w:color w:val="000000" w:themeColor="text1"/>
                <w:sz w:val="24"/>
                <w:szCs w:val="24"/>
                <w:rtl/>
              </w:rPr>
            </w:pPr>
          </w:p>
        </w:tc>
        <w:tc>
          <w:tcPr>
            <w:tcW w:w="3569" w:type="dxa"/>
            <w:vAlign w:val="center"/>
          </w:tcPr>
          <w:p w14:paraId="7D91E5F6" w14:textId="648BB516" w:rsidR="0062511E" w:rsidRPr="009C7D95" w:rsidRDefault="0062511E" w:rsidP="00C11AAA">
            <w:pPr>
              <w:spacing w:line="240" w:lineRule="auto"/>
              <w:jc w:val="both"/>
              <w:rPr>
                <w:rFonts w:ascii="Sakkal Majalla" w:eastAsia="Simplified Arabic" w:hAnsi="Sakkal Majalla" w:cs="Sakkal Majalla"/>
                <w:b/>
                <w:color w:val="000000" w:themeColor="text1"/>
                <w:sz w:val="24"/>
                <w:szCs w:val="24"/>
                <w:rtl/>
              </w:rPr>
            </w:pPr>
            <w:r w:rsidRPr="009C7D95">
              <w:rPr>
                <w:rFonts w:ascii="Times New Roman" w:hAnsi="Times New Roman" w:cs="Traditional Arabic"/>
                <w:color w:val="000000" w:themeColor="text1"/>
                <w:sz w:val="24"/>
                <w:szCs w:val="32"/>
              </w:rPr>
              <w:t>Using BI systems does not require excessive technical effort from the user.</w:t>
            </w:r>
          </w:p>
        </w:tc>
        <w:tc>
          <w:tcPr>
            <w:tcW w:w="1701" w:type="dxa"/>
            <w:vAlign w:val="center"/>
          </w:tcPr>
          <w:p w14:paraId="5FA04D27" w14:textId="77777777" w:rsidR="0062511E" w:rsidRPr="009C7D95" w:rsidRDefault="0062511E" w:rsidP="008C1927">
            <w:pPr>
              <w:bidi/>
              <w:jc w:val="center"/>
              <w:rPr>
                <w:rFonts w:ascii="Times New Roman" w:eastAsia="Times New Roman" w:hAnsi="Times New Roman" w:cs="Traditional Arabic"/>
                <w:color w:val="000000" w:themeColor="text1"/>
                <w:kern w:val="0"/>
                <w:sz w:val="24"/>
                <w:szCs w:val="28"/>
                <w:bdr w:val="none" w:sz="0" w:space="0" w:color="auto" w:frame="1"/>
                <w14:ligatures w14:val="none"/>
              </w:rPr>
            </w:pPr>
            <w:proofErr w:type="spellStart"/>
            <w:r w:rsidRPr="009C7D95">
              <w:rPr>
                <w:rFonts w:ascii="Times New Roman" w:eastAsia="Times New Roman" w:hAnsi="Times New Roman" w:cs="Traditional Arabic"/>
                <w:color w:val="000000" w:themeColor="text1"/>
                <w:kern w:val="0"/>
                <w:sz w:val="24"/>
                <w:szCs w:val="28"/>
                <w:bdr w:val="none" w:sz="0" w:space="0" w:color="auto" w:frame="1"/>
                <w14:ligatures w14:val="none"/>
              </w:rPr>
              <w:t>Isiaku</w:t>
            </w:r>
            <w:proofErr w:type="spellEnd"/>
            <w:r w:rsidRPr="009C7D95">
              <w:rPr>
                <w:rFonts w:ascii="Times New Roman" w:eastAsia="Times New Roman" w:hAnsi="Times New Roman" w:cs="Traditional Arabic"/>
                <w:color w:val="000000" w:themeColor="text1"/>
                <w:kern w:val="0"/>
                <w:sz w:val="24"/>
                <w:szCs w:val="28"/>
                <w:bdr w:val="none" w:sz="0" w:space="0" w:color="auto" w:frame="1"/>
                <w14:ligatures w14:val="none"/>
              </w:rPr>
              <w:t xml:space="preserve"> &amp; </w:t>
            </w:r>
            <w:proofErr w:type="spellStart"/>
            <w:r w:rsidRPr="009C7D95">
              <w:rPr>
                <w:rFonts w:ascii="Times New Roman" w:eastAsia="Times New Roman" w:hAnsi="Times New Roman" w:cs="Traditional Arabic"/>
                <w:color w:val="000000" w:themeColor="text1"/>
                <w:kern w:val="0"/>
                <w:sz w:val="24"/>
                <w:szCs w:val="28"/>
                <w:bdr w:val="none" w:sz="0" w:space="0" w:color="auto" w:frame="1"/>
                <w14:ligatures w14:val="none"/>
              </w:rPr>
              <w:t>Adalier</w:t>
            </w:r>
            <w:proofErr w:type="spellEnd"/>
            <w:r w:rsidRPr="009C7D95">
              <w:rPr>
                <w:rFonts w:ascii="Times New Roman" w:eastAsia="Times New Roman" w:hAnsi="Times New Roman" w:cs="Traditional Arabic"/>
                <w:color w:val="000000" w:themeColor="text1"/>
                <w:kern w:val="0"/>
                <w:sz w:val="24"/>
                <w:szCs w:val="28"/>
                <w:bdr w:val="none" w:sz="0" w:space="0" w:color="auto" w:frame="1"/>
                <w:rtl/>
                <w14:ligatures w14:val="none"/>
              </w:rPr>
              <w:t xml:space="preserve"> (2024).</w:t>
            </w:r>
          </w:p>
          <w:p w14:paraId="61301AC8" w14:textId="23BCC78F" w:rsidR="0062511E" w:rsidRPr="009C7D95" w:rsidRDefault="0062511E" w:rsidP="008C1927">
            <w:pPr>
              <w:bidi/>
              <w:spacing w:line="240" w:lineRule="auto"/>
              <w:jc w:val="center"/>
              <w:rPr>
                <w:rFonts w:ascii="Sakkal Majalla" w:eastAsia="Simplified Arabic" w:hAnsi="Sakkal Majalla" w:cs="Sakkal Majalla"/>
                <w:b/>
                <w:color w:val="000000" w:themeColor="text1"/>
                <w:sz w:val="24"/>
                <w:szCs w:val="24"/>
                <w:rtl/>
              </w:rPr>
            </w:pPr>
            <w:r w:rsidRPr="009C7D95">
              <w:rPr>
                <w:rFonts w:ascii="Times New Roman" w:eastAsia="Times New Roman" w:hAnsi="Times New Roman" w:cs="Traditional Arabic" w:hint="cs"/>
                <w:color w:val="000000" w:themeColor="text1"/>
                <w:kern w:val="0"/>
                <w:sz w:val="24"/>
                <w:szCs w:val="28"/>
                <w:bdr w:val="none" w:sz="0" w:space="0" w:color="auto" w:frame="1"/>
                <w:rtl/>
                <w14:ligatures w14:val="none"/>
              </w:rPr>
              <w:t>ص</w:t>
            </w:r>
            <w:r w:rsidRPr="009C7D95">
              <w:rPr>
                <w:rFonts w:ascii="Times New Roman" w:eastAsia="Times New Roman" w:hAnsi="Times New Roman" w:cs="Traditional Arabic" w:hint="cs"/>
                <w:color w:val="000000" w:themeColor="text1"/>
                <w:kern w:val="0"/>
                <w:sz w:val="24"/>
                <w:szCs w:val="28"/>
                <w:bdr w:val="none" w:sz="0" w:space="0" w:color="auto" w:frame="1"/>
                <w14:ligatures w14:val="none"/>
              </w:rPr>
              <w:t>. (5-7)</w:t>
            </w:r>
          </w:p>
        </w:tc>
        <w:tc>
          <w:tcPr>
            <w:tcW w:w="3539" w:type="dxa"/>
          </w:tcPr>
          <w:p w14:paraId="0D8053C9" w14:textId="25B67B0C" w:rsidR="0062511E" w:rsidRPr="009C7D95" w:rsidRDefault="0062511E" w:rsidP="008B01F9">
            <w:pPr>
              <w:bidi/>
              <w:jc w:val="both"/>
              <w:rPr>
                <w:rFonts w:ascii="Sakkal Majalla" w:hAnsi="Sakkal Majalla" w:cs="Sakkal Majalla"/>
                <w:color w:val="000000" w:themeColor="text1"/>
                <w:sz w:val="24"/>
                <w:szCs w:val="24"/>
                <w:rtl/>
              </w:rPr>
            </w:pPr>
            <w:r w:rsidRPr="009C7D95">
              <w:rPr>
                <w:rFonts w:ascii="Sakkal Majalla" w:hAnsi="Sakkal Majalla" w:cs="Sakkal Majalla"/>
                <w:color w:val="000000" w:themeColor="text1"/>
                <w:sz w:val="24"/>
                <w:szCs w:val="24"/>
                <w:rtl/>
              </w:rPr>
              <w:t>لا يتطلب استخدام أنظمة ذكاء الأعمال جهداً فنياً مفرطاً من المستخدم.</w:t>
            </w:r>
          </w:p>
        </w:tc>
      </w:tr>
      <w:tr w:rsidR="009C7D95" w:rsidRPr="009C7D95" w14:paraId="2940EC07" w14:textId="77777777" w:rsidTr="00764F1C">
        <w:trPr>
          <w:jc w:val="center"/>
        </w:trPr>
        <w:tc>
          <w:tcPr>
            <w:tcW w:w="1680" w:type="dxa"/>
            <w:vMerge/>
          </w:tcPr>
          <w:p w14:paraId="1AFC5511" w14:textId="77777777" w:rsidR="0062511E" w:rsidRPr="009C7D95" w:rsidRDefault="0062511E" w:rsidP="0062511E">
            <w:pPr>
              <w:spacing w:line="240" w:lineRule="auto"/>
              <w:jc w:val="center"/>
              <w:rPr>
                <w:rFonts w:ascii="Sakkal Majalla" w:eastAsia="Simplified Arabic" w:hAnsi="Sakkal Majalla" w:cs="Sakkal Majalla"/>
                <w:b/>
                <w:color w:val="000000" w:themeColor="text1"/>
                <w:sz w:val="24"/>
                <w:szCs w:val="24"/>
                <w:rtl/>
              </w:rPr>
            </w:pPr>
          </w:p>
        </w:tc>
        <w:tc>
          <w:tcPr>
            <w:tcW w:w="3569" w:type="dxa"/>
            <w:vAlign w:val="center"/>
          </w:tcPr>
          <w:p w14:paraId="5D58401F" w14:textId="126ED16E" w:rsidR="0062511E" w:rsidRPr="009C7D95" w:rsidRDefault="00C1017D" w:rsidP="00C1017D">
            <w:pPr>
              <w:bidi/>
              <w:jc w:val="both"/>
              <w:rPr>
                <w:rFonts w:ascii="Sakkal Majalla" w:hAnsi="Sakkal Majalla" w:cs="Sakkal Majalla"/>
                <w:color w:val="000000" w:themeColor="text1"/>
                <w:sz w:val="24"/>
                <w:szCs w:val="24"/>
                <w:rtl/>
              </w:rPr>
            </w:pPr>
            <w:r w:rsidRPr="009C7D95">
              <w:rPr>
                <w:rFonts w:ascii="Sakkal Majalla" w:hAnsi="Sakkal Majalla" w:cs="Sakkal Majalla"/>
                <w:color w:val="000000" w:themeColor="text1"/>
                <w:sz w:val="24"/>
                <w:szCs w:val="24"/>
                <w:rtl/>
              </w:rPr>
              <w:t>تسهم واجهات أنظمة ذكاء الأعمال في تسهيل فهم البيانات المصرفية وتقليل تعقيد تحليلها</w:t>
            </w:r>
            <w:r w:rsidRPr="009C7D95">
              <w:rPr>
                <w:rFonts w:ascii="Sakkal Majalla" w:hAnsi="Sakkal Majalla" w:cs="Sakkal Majalla"/>
                <w:color w:val="000000" w:themeColor="text1"/>
                <w:sz w:val="24"/>
                <w:szCs w:val="24"/>
              </w:rPr>
              <w:t>.</w:t>
            </w:r>
          </w:p>
        </w:tc>
        <w:tc>
          <w:tcPr>
            <w:tcW w:w="1701" w:type="dxa"/>
          </w:tcPr>
          <w:p w14:paraId="1DA0C206" w14:textId="1C408321" w:rsidR="0062511E" w:rsidRPr="009C7D95" w:rsidRDefault="0062511E" w:rsidP="008C1927">
            <w:pPr>
              <w:bidi/>
              <w:spacing w:line="240" w:lineRule="auto"/>
              <w:jc w:val="center"/>
              <w:rPr>
                <w:rFonts w:ascii="Sakkal Majalla" w:eastAsia="Simplified Arabic" w:hAnsi="Sakkal Majalla" w:cs="Sakkal Majalla"/>
                <w:b/>
                <w:color w:val="000000" w:themeColor="text1"/>
                <w:sz w:val="24"/>
                <w:szCs w:val="24"/>
                <w:rtl/>
              </w:rPr>
            </w:pPr>
            <w:r w:rsidRPr="009C7D95">
              <w:rPr>
                <w:rFonts w:ascii="Times New Roman" w:eastAsia="Times New Roman" w:hAnsi="Times New Roman" w:cs="Traditional Arabic"/>
                <w:color w:val="000000" w:themeColor="text1"/>
                <w:kern w:val="0"/>
                <w:sz w:val="24"/>
                <w:szCs w:val="28"/>
                <w:bdr w:val="none" w:sz="0" w:space="0" w:color="auto" w:frame="1"/>
                <w:rtl/>
                <w14:ligatures w14:val="none"/>
              </w:rPr>
              <w:t>العمري وعقيلي (2020)</w:t>
            </w:r>
            <w:r w:rsidRPr="009C7D95">
              <w:rPr>
                <w:rFonts w:ascii="Times New Roman" w:eastAsia="Times New Roman" w:hAnsi="Times New Roman" w:cs="Traditional Arabic" w:hint="cs"/>
                <w:color w:val="000000" w:themeColor="text1"/>
                <w:kern w:val="0"/>
                <w:sz w:val="24"/>
                <w:szCs w:val="28"/>
                <w:bdr w:val="none" w:sz="0" w:space="0" w:color="auto" w:frame="1"/>
                <w:rtl/>
                <w14:ligatures w14:val="none"/>
              </w:rPr>
              <w:t>.</w:t>
            </w:r>
            <w:r w:rsidRPr="009C7D95">
              <w:rPr>
                <w:rFonts w:ascii="Times New Roman" w:eastAsia="Times New Roman" w:hAnsi="Times New Roman" w:cs="Traditional Arabic"/>
                <w:color w:val="000000" w:themeColor="text1"/>
                <w:kern w:val="0"/>
                <w:sz w:val="24"/>
                <w:szCs w:val="28"/>
                <w:bdr w:val="none" w:sz="0" w:space="0" w:color="auto" w:frame="1"/>
                <w:rtl/>
                <w14:ligatures w14:val="none"/>
              </w:rPr>
              <w:t xml:space="preserve"> ص. 80–81</w:t>
            </w:r>
            <w:r w:rsidRPr="009C7D95">
              <w:rPr>
                <w:rFonts w:ascii="Times New Roman" w:eastAsia="Times New Roman" w:hAnsi="Times New Roman" w:cs="Traditional Arabic"/>
                <w:color w:val="000000" w:themeColor="text1"/>
                <w:kern w:val="0"/>
                <w:sz w:val="24"/>
                <w:szCs w:val="28"/>
                <w:bdr w:val="none" w:sz="0" w:space="0" w:color="auto" w:frame="1"/>
                <w14:ligatures w14:val="none"/>
              </w:rPr>
              <w:t>.</w:t>
            </w:r>
          </w:p>
        </w:tc>
        <w:tc>
          <w:tcPr>
            <w:tcW w:w="3539" w:type="dxa"/>
          </w:tcPr>
          <w:p w14:paraId="3B403513" w14:textId="170962E6" w:rsidR="0062511E" w:rsidRPr="009C7D95" w:rsidRDefault="0062511E" w:rsidP="008B01F9">
            <w:pPr>
              <w:bidi/>
              <w:jc w:val="both"/>
              <w:rPr>
                <w:rFonts w:ascii="Sakkal Majalla" w:hAnsi="Sakkal Majalla" w:cs="Sakkal Majalla"/>
                <w:color w:val="000000" w:themeColor="text1"/>
                <w:sz w:val="24"/>
                <w:szCs w:val="24"/>
                <w:rtl/>
              </w:rPr>
            </w:pPr>
            <w:r w:rsidRPr="009C7D95">
              <w:rPr>
                <w:rFonts w:ascii="Sakkal Majalla" w:hAnsi="Sakkal Majalla" w:cs="Sakkal Majalla"/>
                <w:color w:val="000000" w:themeColor="text1"/>
                <w:sz w:val="24"/>
                <w:szCs w:val="24"/>
                <w:rtl/>
              </w:rPr>
              <w:t>تساعد واجهات أنظمة ذكاء الأعمال على فهم البيانات المصرفية دون تعقيد.</w:t>
            </w:r>
          </w:p>
        </w:tc>
      </w:tr>
      <w:tr w:rsidR="009C7D95" w:rsidRPr="009C7D95" w14:paraId="58D8E27C" w14:textId="77777777" w:rsidTr="00476169">
        <w:trPr>
          <w:jc w:val="center"/>
        </w:trPr>
        <w:tc>
          <w:tcPr>
            <w:tcW w:w="1680" w:type="dxa"/>
            <w:vMerge w:val="restart"/>
          </w:tcPr>
          <w:p w14:paraId="6782135C" w14:textId="64BF9290" w:rsidR="00083D08" w:rsidRPr="009C7D95" w:rsidRDefault="00083D08" w:rsidP="00083D08">
            <w:pPr>
              <w:spacing w:line="240" w:lineRule="auto"/>
              <w:jc w:val="center"/>
              <w:rPr>
                <w:rFonts w:ascii="Sakkal Majalla" w:eastAsia="Simplified Arabic" w:hAnsi="Sakkal Majalla" w:cs="Sakkal Majalla"/>
                <w:b/>
                <w:color w:val="000000" w:themeColor="text1"/>
                <w:sz w:val="24"/>
                <w:szCs w:val="24"/>
                <w:rtl/>
              </w:rPr>
            </w:pPr>
            <w:r w:rsidRPr="009C7D95">
              <w:rPr>
                <w:rFonts w:ascii="Sakkal Majalla" w:hAnsi="Sakkal Majalla" w:cs="Sakkal Majalla"/>
                <w:b/>
                <w:bCs/>
                <w:color w:val="000000" w:themeColor="text1"/>
                <w:sz w:val="24"/>
                <w:szCs w:val="24"/>
                <w:rtl/>
                <w:lang w:bidi="ar-EG"/>
              </w:rPr>
              <w:t>نية الاستخدام</w:t>
            </w:r>
          </w:p>
        </w:tc>
        <w:tc>
          <w:tcPr>
            <w:tcW w:w="3569" w:type="dxa"/>
          </w:tcPr>
          <w:p w14:paraId="042D9475" w14:textId="51C956FC" w:rsidR="00083D08" w:rsidRPr="009C7D95" w:rsidRDefault="00083D08" w:rsidP="00C11AAA">
            <w:pPr>
              <w:spacing w:line="240" w:lineRule="auto"/>
              <w:jc w:val="both"/>
              <w:rPr>
                <w:rFonts w:ascii="Sakkal Majalla" w:eastAsia="Simplified Arabic" w:hAnsi="Sakkal Majalla" w:cs="Sakkal Majalla"/>
                <w:b/>
                <w:color w:val="000000" w:themeColor="text1"/>
                <w:sz w:val="24"/>
                <w:szCs w:val="24"/>
                <w:rtl/>
              </w:rPr>
            </w:pPr>
            <w:r w:rsidRPr="009C7D95">
              <w:rPr>
                <w:rFonts w:ascii="Times New Roman" w:hAnsi="Times New Roman" w:cs="Traditional Arabic"/>
                <w:color w:val="000000" w:themeColor="text1"/>
                <w:sz w:val="24"/>
                <w:szCs w:val="32"/>
                <w:lang w:bidi="ar-EG"/>
              </w:rPr>
              <w:t>I intend to continue using BI systems when preparing or supporting banking decisions.</w:t>
            </w:r>
          </w:p>
        </w:tc>
        <w:tc>
          <w:tcPr>
            <w:tcW w:w="1701" w:type="dxa"/>
            <w:vAlign w:val="center"/>
          </w:tcPr>
          <w:p w14:paraId="570D7638" w14:textId="77777777" w:rsidR="00083D08" w:rsidRPr="009C7D95" w:rsidRDefault="00083D08" w:rsidP="008C1927">
            <w:pPr>
              <w:bidi/>
              <w:jc w:val="center"/>
              <w:rPr>
                <w:rFonts w:ascii="Times New Roman" w:eastAsia="Times New Roman" w:hAnsi="Times New Roman" w:cs="Traditional Arabic"/>
                <w:color w:val="000000" w:themeColor="text1"/>
                <w:kern w:val="0"/>
                <w:sz w:val="24"/>
                <w:szCs w:val="28"/>
                <w:bdr w:val="none" w:sz="0" w:space="0" w:color="auto" w:frame="1"/>
                <w:rtl/>
                <w14:ligatures w14:val="none"/>
              </w:rPr>
            </w:pPr>
            <w:r w:rsidRPr="009C7D95">
              <w:rPr>
                <w:rFonts w:ascii="Times New Roman" w:eastAsia="Times New Roman" w:hAnsi="Times New Roman" w:cs="Traditional Arabic"/>
                <w:color w:val="000000" w:themeColor="text1"/>
                <w:kern w:val="0"/>
                <w:sz w:val="24"/>
                <w:szCs w:val="28"/>
                <w:bdr w:val="none" w:sz="0" w:space="0" w:color="auto" w:frame="1"/>
                <w14:ligatures w14:val="none"/>
              </w:rPr>
              <w:t>Peji</w:t>
            </w:r>
            <w:r w:rsidRPr="009C7D95">
              <w:rPr>
                <w:rFonts w:ascii="Cambria" w:eastAsia="Times New Roman" w:hAnsi="Cambria" w:cs="Cambria"/>
                <w:color w:val="000000" w:themeColor="text1"/>
                <w:kern w:val="0"/>
                <w:sz w:val="28"/>
                <w:szCs w:val="28"/>
                <w:bdr w:val="none" w:sz="0" w:space="0" w:color="auto" w:frame="1"/>
                <w14:ligatures w14:val="none"/>
              </w:rPr>
              <w:t>ć</w:t>
            </w:r>
            <w:r w:rsidRPr="009C7D95">
              <w:rPr>
                <w:rFonts w:ascii="Times New Roman" w:eastAsia="Times New Roman" w:hAnsi="Times New Roman" w:cs="Traditional Arabic"/>
                <w:color w:val="000000" w:themeColor="text1"/>
                <w:kern w:val="0"/>
                <w:sz w:val="24"/>
                <w:szCs w:val="28"/>
                <w:bdr w:val="none" w:sz="0" w:space="0" w:color="auto" w:frame="1"/>
                <w14:ligatures w14:val="none"/>
              </w:rPr>
              <w:t xml:space="preserve"> Bach et al</w:t>
            </w:r>
            <w:r w:rsidRPr="009C7D95">
              <w:rPr>
                <w:rFonts w:ascii="Times New Roman" w:eastAsia="Times New Roman" w:hAnsi="Times New Roman" w:cs="Traditional Arabic"/>
                <w:color w:val="000000" w:themeColor="text1"/>
                <w:kern w:val="0"/>
                <w:sz w:val="24"/>
                <w:szCs w:val="28"/>
                <w:bdr w:val="none" w:sz="0" w:space="0" w:color="auto" w:frame="1"/>
                <w:rtl/>
                <w14:ligatures w14:val="none"/>
              </w:rPr>
              <w:t>. (2016)</w:t>
            </w:r>
            <w:r w:rsidRPr="009C7D95">
              <w:rPr>
                <w:rFonts w:ascii="Times New Roman" w:eastAsia="Times New Roman" w:hAnsi="Times New Roman" w:cs="Traditional Arabic" w:hint="cs"/>
                <w:color w:val="000000" w:themeColor="text1"/>
                <w:kern w:val="0"/>
                <w:sz w:val="24"/>
                <w:szCs w:val="28"/>
                <w:bdr w:val="none" w:sz="0" w:space="0" w:color="auto" w:frame="1"/>
                <w:rtl/>
                <w14:ligatures w14:val="none"/>
              </w:rPr>
              <w:t>.</w:t>
            </w:r>
          </w:p>
          <w:p w14:paraId="63A4EC6C" w14:textId="3A7D27F2" w:rsidR="00083D08" w:rsidRPr="009C7D95" w:rsidRDefault="00083D08" w:rsidP="008C1927">
            <w:pPr>
              <w:bidi/>
              <w:spacing w:line="240" w:lineRule="auto"/>
              <w:jc w:val="center"/>
              <w:rPr>
                <w:rFonts w:ascii="Sakkal Majalla" w:eastAsia="Simplified Arabic" w:hAnsi="Sakkal Majalla" w:cs="Sakkal Majalla"/>
                <w:b/>
                <w:color w:val="000000" w:themeColor="text1"/>
                <w:sz w:val="24"/>
                <w:szCs w:val="24"/>
                <w:rtl/>
              </w:rPr>
            </w:pPr>
            <w:r w:rsidRPr="009C7D95">
              <w:rPr>
                <w:rFonts w:ascii="Times New Roman" w:eastAsia="Times New Roman" w:hAnsi="Times New Roman" w:cs="Traditional Arabic" w:hint="cs"/>
                <w:color w:val="000000" w:themeColor="text1"/>
                <w:kern w:val="0"/>
                <w:sz w:val="24"/>
                <w:szCs w:val="28"/>
                <w:bdr w:val="none" w:sz="0" w:space="0" w:color="auto" w:frame="1"/>
                <w:rtl/>
                <w14:ligatures w14:val="none"/>
              </w:rPr>
              <w:t>ص</w:t>
            </w:r>
            <w:r w:rsidRPr="009C7D95">
              <w:rPr>
                <w:rFonts w:ascii="Times New Roman" w:eastAsia="Times New Roman" w:hAnsi="Times New Roman" w:cs="Traditional Arabic" w:hint="cs"/>
                <w:color w:val="000000" w:themeColor="text1"/>
                <w:kern w:val="0"/>
                <w:sz w:val="24"/>
                <w:szCs w:val="28"/>
                <w:bdr w:val="none" w:sz="0" w:space="0" w:color="auto" w:frame="1"/>
                <w14:ligatures w14:val="none"/>
              </w:rPr>
              <w:t>. (1000-995)</w:t>
            </w:r>
            <w:r w:rsidRPr="009C7D95">
              <w:rPr>
                <w:rFonts w:ascii="Times New Roman" w:eastAsia="Times New Roman" w:hAnsi="Times New Roman" w:cs="Traditional Arabic"/>
                <w:color w:val="000000" w:themeColor="text1"/>
                <w:kern w:val="0"/>
                <w:sz w:val="24"/>
                <w:szCs w:val="28"/>
                <w:bdr w:val="none" w:sz="0" w:space="0" w:color="auto" w:frame="1"/>
                <w14:ligatures w14:val="none"/>
              </w:rPr>
              <w:t>.</w:t>
            </w:r>
          </w:p>
        </w:tc>
        <w:tc>
          <w:tcPr>
            <w:tcW w:w="3539" w:type="dxa"/>
            <w:vAlign w:val="center"/>
          </w:tcPr>
          <w:p w14:paraId="217A5B8B" w14:textId="77777777" w:rsidR="00083D08" w:rsidRPr="009C7D95" w:rsidRDefault="00083D08" w:rsidP="008B01F9">
            <w:pPr>
              <w:bidi/>
              <w:jc w:val="both"/>
              <w:rPr>
                <w:rFonts w:ascii="Sakkal Majalla" w:hAnsi="Sakkal Majalla" w:cs="Sakkal Majalla"/>
                <w:color w:val="000000" w:themeColor="text1"/>
                <w:sz w:val="24"/>
                <w:szCs w:val="24"/>
                <w:rtl/>
                <w:lang w:bidi="ar-EG"/>
              </w:rPr>
            </w:pPr>
            <w:r w:rsidRPr="009C7D95">
              <w:rPr>
                <w:rFonts w:ascii="Sakkal Majalla" w:hAnsi="Sakkal Majalla" w:cs="Sakkal Majalla"/>
                <w:color w:val="000000" w:themeColor="text1"/>
                <w:sz w:val="24"/>
                <w:szCs w:val="24"/>
                <w:rtl/>
                <w:lang w:bidi="ar-EG"/>
              </w:rPr>
              <w:t>أنوي الاستمرار في استخدام أنظمة ذكاء الأعمال عند إعداد أو دعم القرارات المصرفية.</w:t>
            </w:r>
          </w:p>
          <w:p w14:paraId="490ED39C" w14:textId="77777777" w:rsidR="00083D08" w:rsidRPr="009C7D95" w:rsidRDefault="00083D08" w:rsidP="008B01F9">
            <w:pPr>
              <w:bidi/>
              <w:spacing w:line="240" w:lineRule="auto"/>
              <w:jc w:val="both"/>
              <w:rPr>
                <w:rFonts w:ascii="Sakkal Majalla" w:eastAsia="Simplified Arabic" w:hAnsi="Sakkal Majalla" w:cs="Sakkal Majalla"/>
                <w:b/>
                <w:color w:val="000000" w:themeColor="text1"/>
                <w:sz w:val="24"/>
                <w:szCs w:val="24"/>
                <w:rtl/>
              </w:rPr>
            </w:pPr>
          </w:p>
        </w:tc>
      </w:tr>
      <w:tr w:rsidR="009C7D95" w:rsidRPr="009C7D95" w14:paraId="7AE098C4" w14:textId="77777777" w:rsidTr="00476169">
        <w:trPr>
          <w:jc w:val="center"/>
        </w:trPr>
        <w:tc>
          <w:tcPr>
            <w:tcW w:w="1680" w:type="dxa"/>
            <w:vMerge/>
          </w:tcPr>
          <w:p w14:paraId="07433C0A" w14:textId="77777777" w:rsidR="00083D08" w:rsidRPr="009C7D95" w:rsidRDefault="00083D08" w:rsidP="00083D08">
            <w:pPr>
              <w:spacing w:line="240" w:lineRule="auto"/>
              <w:jc w:val="center"/>
              <w:rPr>
                <w:rFonts w:ascii="Sakkal Majalla" w:eastAsia="Simplified Arabic" w:hAnsi="Sakkal Majalla" w:cs="Sakkal Majalla"/>
                <w:b/>
                <w:color w:val="000000" w:themeColor="text1"/>
                <w:sz w:val="24"/>
                <w:szCs w:val="24"/>
                <w:rtl/>
              </w:rPr>
            </w:pPr>
          </w:p>
        </w:tc>
        <w:tc>
          <w:tcPr>
            <w:tcW w:w="3569" w:type="dxa"/>
          </w:tcPr>
          <w:p w14:paraId="3962FFB5" w14:textId="294C3721" w:rsidR="00083D08" w:rsidRPr="009C7D95" w:rsidRDefault="00083D08" w:rsidP="00C11AAA">
            <w:pPr>
              <w:spacing w:line="240" w:lineRule="auto"/>
              <w:jc w:val="both"/>
              <w:rPr>
                <w:rFonts w:ascii="Sakkal Majalla" w:eastAsia="Simplified Arabic" w:hAnsi="Sakkal Majalla" w:cs="Sakkal Majalla"/>
                <w:b/>
                <w:color w:val="000000" w:themeColor="text1"/>
                <w:sz w:val="24"/>
                <w:szCs w:val="24"/>
                <w:rtl/>
              </w:rPr>
            </w:pPr>
            <w:r w:rsidRPr="009C7D95">
              <w:rPr>
                <w:rFonts w:ascii="Times New Roman" w:hAnsi="Times New Roman" w:cs="Traditional Arabic"/>
                <w:color w:val="000000" w:themeColor="text1"/>
                <w:sz w:val="24"/>
                <w:szCs w:val="32"/>
              </w:rPr>
              <w:t>I expect to increase my reliance on BI outputs in my future work.</w:t>
            </w:r>
          </w:p>
        </w:tc>
        <w:tc>
          <w:tcPr>
            <w:tcW w:w="1701" w:type="dxa"/>
            <w:vAlign w:val="center"/>
          </w:tcPr>
          <w:p w14:paraId="6E725470" w14:textId="77777777" w:rsidR="00083D08" w:rsidRPr="009C7D95" w:rsidRDefault="00083D08" w:rsidP="008C1927">
            <w:pPr>
              <w:bidi/>
              <w:jc w:val="center"/>
              <w:rPr>
                <w:rFonts w:ascii="Times New Roman" w:eastAsia="Times New Roman" w:hAnsi="Times New Roman" w:cs="Traditional Arabic"/>
                <w:color w:val="000000" w:themeColor="text1"/>
                <w:kern w:val="0"/>
                <w:sz w:val="24"/>
                <w:szCs w:val="28"/>
                <w:bdr w:val="none" w:sz="0" w:space="0" w:color="auto" w:frame="1"/>
                <w14:ligatures w14:val="none"/>
              </w:rPr>
            </w:pPr>
            <w:proofErr w:type="spellStart"/>
            <w:r w:rsidRPr="009C7D95">
              <w:rPr>
                <w:rFonts w:ascii="Times New Roman" w:eastAsia="Times New Roman" w:hAnsi="Times New Roman" w:cs="Traditional Arabic"/>
                <w:color w:val="000000" w:themeColor="text1"/>
                <w:kern w:val="0"/>
                <w:sz w:val="24"/>
                <w:szCs w:val="28"/>
                <w:bdr w:val="none" w:sz="0" w:space="0" w:color="auto" w:frame="1"/>
                <w14:ligatures w14:val="none"/>
              </w:rPr>
              <w:t>Isiaku</w:t>
            </w:r>
            <w:proofErr w:type="spellEnd"/>
            <w:r w:rsidRPr="009C7D95">
              <w:rPr>
                <w:rFonts w:ascii="Times New Roman" w:eastAsia="Times New Roman" w:hAnsi="Times New Roman" w:cs="Traditional Arabic"/>
                <w:color w:val="000000" w:themeColor="text1"/>
                <w:kern w:val="0"/>
                <w:sz w:val="24"/>
                <w:szCs w:val="28"/>
                <w:bdr w:val="none" w:sz="0" w:space="0" w:color="auto" w:frame="1"/>
                <w14:ligatures w14:val="none"/>
              </w:rPr>
              <w:t xml:space="preserve"> &amp; </w:t>
            </w:r>
            <w:proofErr w:type="spellStart"/>
            <w:r w:rsidRPr="009C7D95">
              <w:rPr>
                <w:rFonts w:ascii="Times New Roman" w:eastAsia="Times New Roman" w:hAnsi="Times New Roman" w:cs="Traditional Arabic"/>
                <w:color w:val="000000" w:themeColor="text1"/>
                <w:kern w:val="0"/>
                <w:sz w:val="24"/>
                <w:szCs w:val="28"/>
                <w:bdr w:val="none" w:sz="0" w:space="0" w:color="auto" w:frame="1"/>
                <w14:ligatures w14:val="none"/>
              </w:rPr>
              <w:t>Adalier</w:t>
            </w:r>
            <w:proofErr w:type="spellEnd"/>
            <w:r w:rsidRPr="009C7D95">
              <w:rPr>
                <w:rFonts w:ascii="Times New Roman" w:eastAsia="Times New Roman" w:hAnsi="Times New Roman" w:cs="Traditional Arabic"/>
                <w:color w:val="000000" w:themeColor="text1"/>
                <w:kern w:val="0"/>
                <w:sz w:val="24"/>
                <w:szCs w:val="28"/>
                <w:bdr w:val="none" w:sz="0" w:space="0" w:color="auto" w:frame="1"/>
                <w:rtl/>
                <w14:ligatures w14:val="none"/>
              </w:rPr>
              <w:t xml:space="preserve"> (2024).</w:t>
            </w:r>
          </w:p>
          <w:p w14:paraId="25F8A5D0" w14:textId="331E519D" w:rsidR="00083D08" w:rsidRPr="009C7D95" w:rsidRDefault="00083D08" w:rsidP="008C1927">
            <w:pPr>
              <w:bidi/>
              <w:spacing w:line="240" w:lineRule="auto"/>
              <w:jc w:val="center"/>
              <w:rPr>
                <w:rFonts w:ascii="Sakkal Majalla" w:eastAsia="Simplified Arabic" w:hAnsi="Sakkal Majalla" w:cs="Sakkal Majalla"/>
                <w:b/>
                <w:color w:val="000000" w:themeColor="text1"/>
                <w:sz w:val="24"/>
                <w:szCs w:val="24"/>
                <w:rtl/>
              </w:rPr>
            </w:pPr>
            <w:r w:rsidRPr="009C7D95">
              <w:rPr>
                <w:rFonts w:ascii="Times New Roman" w:eastAsia="Times New Roman" w:hAnsi="Times New Roman" w:cs="Traditional Arabic" w:hint="cs"/>
                <w:color w:val="000000" w:themeColor="text1"/>
                <w:kern w:val="0"/>
                <w:sz w:val="24"/>
                <w:szCs w:val="28"/>
                <w:bdr w:val="none" w:sz="0" w:space="0" w:color="auto" w:frame="1"/>
                <w:rtl/>
                <w14:ligatures w14:val="none"/>
              </w:rPr>
              <w:t>ص</w:t>
            </w:r>
            <w:r w:rsidRPr="009C7D95">
              <w:rPr>
                <w:rFonts w:ascii="Times New Roman" w:eastAsia="Times New Roman" w:hAnsi="Times New Roman" w:cs="Traditional Arabic" w:hint="cs"/>
                <w:color w:val="000000" w:themeColor="text1"/>
                <w:kern w:val="0"/>
                <w:sz w:val="24"/>
                <w:szCs w:val="28"/>
                <w:bdr w:val="none" w:sz="0" w:space="0" w:color="auto" w:frame="1"/>
                <w14:ligatures w14:val="none"/>
              </w:rPr>
              <w:t>. (1-2).</w:t>
            </w:r>
          </w:p>
        </w:tc>
        <w:tc>
          <w:tcPr>
            <w:tcW w:w="3539" w:type="dxa"/>
            <w:vAlign w:val="center"/>
          </w:tcPr>
          <w:p w14:paraId="6E16B89D" w14:textId="77777777" w:rsidR="00083D08" w:rsidRPr="009C7D95" w:rsidRDefault="00083D08" w:rsidP="008B01F9">
            <w:pPr>
              <w:bidi/>
              <w:jc w:val="both"/>
              <w:rPr>
                <w:rFonts w:ascii="Sakkal Majalla" w:hAnsi="Sakkal Majalla" w:cs="Sakkal Majalla"/>
                <w:color w:val="000000" w:themeColor="text1"/>
                <w:sz w:val="24"/>
                <w:szCs w:val="24"/>
                <w:rtl/>
              </w:rPr>
            </w:pPr>
            <w:r w:rsidRPr="009C7D95">
              <w:rPr>
                <w:rFonts w:ascii="Sakkal Majalla" w:hAnsi="Sakkal Majalla" w:cs="Sakkal Majalla"/>
                <w:color w:val="000000" w:themeColor="text1"/>
                <w:sz w:val="24"/>
                <w:szCs w:val="24"/>
                <w:rtl/>
              </w:rPr>
              <w:t>أتوقع زيادة اعتمادي على مخرجات ذكاء الأعمال في عملي مستقبلاً.</w:t>
            </w:r>
          </w:p>
          <w:p w14:paraId="4EFDD4FC" w14:textId="77777777" w:rsidR="00083D08" w:rsidRPr="009C7D95" w:rsidRDefault="00083D08" w:rsidP="008B01F9">
            <w:pPr>
              <w:bidi/>
              <w:spacing w:line="240" w:lineRule="auto"/>
              <w:jc w:val="both"/>
              <w:rPr>
                <w:rFonts w:ascii="Sakkal Majalla" w:eastAsia="Simplified Arabic" w:hAnsi="Sakkal Majalla" w:cs="Sakkal Majalla"/>
                <w:b/>
                <w:color w:val="000000" w:themeColor="text1"/>
                <w:sz w:val="24"/>
                <w:szCs w:val="24"/>
                <w:rtl/>
              </w:rPr>
            </w:pPr>
          </w:p>
        </w:tc>
      </w:tr>
      <w:tr w:rsidR="009C7D95" w:rsidRPr="009C7D95" w14:paraId="5CCE94A8" w14:textId="77777777" w:rsidTr="00476169">
        <w:trPr>
          <w:jc w:val="center"/>
        </w:trPr>
        <w:tc>
          <w:tcPr>
            <w:tcW w:w="1680" w:type="dxa"/>
            <w:vMerge/>
          </w:tcPr>
          <w:p w14:paraId="195CE4B6" w14:textId="77777777" w:rsidR="00083D08" w:rsidRPr="009C7D95" w:rsidRDefault="00083D08" w:rsidP="00083D08">
            <w:pPr>
              <w:spacing w:line="240" w:lineRule="auto"/>
              <w:jc w:val="center"/>
              <w:rPr>
                <w:rFonts w:ascii="Sakkal Majalla" w:eastAsia="Simplified Arabic" w:hAnsi="Sakkal Majalla" w:cs="Sakkal Majalla"/>
                <w:b/>
                <w:color w:val="000000" w:themeColor="text1"/>
                <w:sz w:val="24"/>
                <w:szCs w:val="24"/>
                <w:rtl/>
              </w:rPr>
            </w:pPr>
          </w:p>
        </w:tc>
        <w:tc>
          <w:tcPr>
            <w:tcW w:w="3569" w:type="dxa"/>
          </w:tcPr>
          <w:p w14:paraId="1BBED563" w14:textId="14A99859" w:rsidR="00083D08" w:rsidRPr="009C7D95" w:rsidRDefault="00083D08" w:rsidP="00C11AAA">
            <w:pPr>
              <w:spacing w:line="240" w:lineRule="auto"/>
              <w:jc w:val="both"/>
              <w:rPr>
                <w:rFonts w:ascii="Sakkal Majalla" w:eastAsia="Simplified Arabic" w:hAnsi="Sakkal Majalla" w:cs="Sakkal Majalla"/>
                <w:b/>
                <w:color w:val="000000" w:themeColor="text1"/>
                <w:sz w:val="24"/>
                <w:szCs w:val="24"/>
                <w:rtl/>
              </w:rPr>
            </w:pPr>
            <w:r w:rsidRPr="009C7D95">
              <w:rPr>
                <w:rFonts w:ascii="Times New Roman" w:hAnsi="Times New Roman" w:cs="Traditional Arabic"/>
                <w:color w:val="000000" w:themeColor="text1"/>
                <w:sz w:val="24"/>
                <w:szCs w:val="32"/>
              </w:rPr>
              <w:t>I will use BI systems whenever available to support analysis of strategic alternatives.</w:t>
            </w:r>
          </w:p>
        </w:tc>
        <w:tc>
          <w:tcPr>
            <w:tcW w:w="1701" w:type="dxa"/>
            <w:vAlign w:val="center"/>
          </w:tcPr>
          <w:p w14:paraId="2D2DB081" w14:textId="77777777" w:rsidR="00083D08" w:rsidRPr="009C7D95" w:rsidRDefault="00083D08" w:rsidP="008C1927">
            <w:pPr>
              <w:bidi/>
              <w:jc w:val="center"/>
              <w:rPr>
                <w:rFonts w:ascii="Times New Roman" w:eastAsia="Times New Roman" w:hAnsi="Times New Roman" w:cs="Traditional Arabic"/>
                <w:color w:val="000000" w:themeColor="text1"/>
                <w:kern w:val="0"/>
                <w:sz w:val="24"/>
                <w:szCs w:val="28"/>
                <w:bdr w:val="none" w:sz="0" w:space="0" w:color="auto" w:frame="1"/>
                <w14:ligatures w14:val="none"/>
              </w:rPr>
            </w:pPr>
            <w:r w:rsidRPr="009C7D95">
              <w:rPr>
                <w:rFonts w:ascii="Times New Roman" w:eastAsia="Times New Roman" w:hAnsi="Times New Roman" w:cs="Traditional Arabic"/>
                <w:color w:val="000000" w:themeColor="text1"/>
                <w:kern w:val="0"/>
                <w:sz w:val="24"/>
                <w:szCs w:val="28"/>
                <w:bdr w:val="none" w:sz="0" w:space="0" w:color="auto" w:frame="1"/>
                <w14:ligatures w14:val="none"/>
              </w:rPr>
              <w:t>Ahmed</w:t>
            </w:r>
            <w:r w:rsidRPr="009C7D95">
              <w:rPr>
                <w:rFonts w:ascii="Times New Roman" w:eastAsia="Times New Roman" w:hAnsi="Times New Roman" w:cs="Traditional Arabic"/>
                <w:color w:val="000000" w:themeColor="text1"/>
                <w:kern w:val="0"/>
                <w:sz w:val="24"/>
                <w:szCs w:val="28"/>
                <w:bdr w:val="none" w:sz="0" w:space="0" w:color="auto" w:frame="1"/>
                <w:rtl/>
                <w14:ligatures w14:val="none"/>
              </w:rPr>
              <w:t xml:space="preserve"> (2016)</w:t>
            </w:r>
          </w:p>
          <w:p w14:paraId="030D0472" w14:textId="4CD90EBE" w:rsidR="00083D08" w:rsidRPr="009C7D95" w:rsidRDefault="00083D08" w:rsidP="008C1927">
            <w:pPr>
              <w:bidi/>
              <w:spacing w:line="240" w:lineRule="auto"/>
              <w:jc w:val="center"/>
              <w:rPr>
                <w:rFonts w:ascii="Sakkal Majalla" w:eastAsia="Simplified Arabic" w:hAnsi="Sakkal Majalla" w:cs="Sakkal Majalla"/>
                <w:b/>
                <w:color w:val="000000" w:themeColor="text1"/>
                <w:sz w:val="24"/>
                <w:szCs w:val="24"/>
                <w:rtl/>
              </w:rPr>
            </w:pPr>
            <w:r w:rsidRPr="009C7D95">
              <w:rPr>
                <w:rFonts w:ascii="Times New Roman" w:eastAsia="Times New Roman" w:hAnsi="Times New Roman" w:cs="Traditional Arabic" w:hint="cs"/>
                <w:color w:val="000000" w:themeColor="text1"/>
                <w:kern w:val="0"/>
                <w:sz w:val="24"/>
                <w:szCs w:val="28"/>
                <w:bdr w:val="none" w:sz="0" w:space="0" w:color="auto" w:frame="1"/>
                <w:rtl/>
                <w14:ligatures w14:val="none"/>
              </w:rPr>
              <w:t>ص</w:t>
            </w:r>
            <w:r w:rsidRPr="009C7D95">
              <w:rPr>
                <w:rFonts w:ascii="Times New Roman" w:eastAsia="Times New Roman" w:hAnsi="Times New Roman" w:cs="Traditional Arabic" w:hint="cs"/>
                <w:color w:val="000000" w:themeColor="text1"/>
                <w:kern w:val="0"/>
                <w:sz w:val="24"/>
                <w:szCs w:val="28"/>
                <w:bdr w:val="none" w:sz="0" w:space="0" w:color="auto" w:frame="1"/>
                <w14:ligatures w14:val="none"/>
              </w:rPr>
              <w:t xml:space="preserve">. </w:t>
            </w:r>
            <w:r w:rsidRPr="009C7D95">
              <w:rPr>
                <w:rFonts w:ascii="Times New Roman" w:eastAsia="Times New Roman" w:hAnsi="Times New Roman" w:cs="Traditional Arabic"/>
                <w:color w:val="000000" w:themeColor="text1"/>
                <w:kern w:val="0"/>
                <w:sz w:val="24"/>
                <w:szCs w:val="28"/>
                <w:bdr w:val="none" w:sz="0" w:space="0" w:color="auto" w:frame="1"/>
                <w14:ligatures w14:val="none"/>
              </w:rPr>
              <w:t>(</w:t>
            </w:r>
            <w:r w:rsidRPr="009C7D95">
              <w:rPr>
                <w:rFonts w:ascii="Times New Roman" w:eastAsia="Times New Roman" w:hAnsi="Times New Roman" w:cs="Traditional Arabic" w:hint="cs"/>
                <w:color w:val="000000" w:themeColor="text1"/>
                <w:kern w:val="0"/>
                <w:sz w:val="24"/>
                <w:szCs w:val="28"/>
                <w:bdr w:val="none" w:sz="0" w:space="0" w:color="auto" w:frame="1"/>
                <w14:ligatures w14:val="none"/>
              </w:rPr>
              <w:t>1-3).</w:t>
            </w:r>
          </w:p>
        </w:tc>
        <w:tc>
          <w:tcPr>
            <w:tcW w:w="3539" w:type="dxa"/>
            <w:vAlign w:val="center"/>
          </w:tcPr>
          <w:p w14:paraId="78B5460F" w14:textId="77777777" w:rsidR="00083D08" w:rsidRPr="009C7D95" w:rsidRDefault="00083D08" w:rsidP="008B01F9">
            <w:pPr>
              <w:bidi/>
              <w:jc w:val="both"/>
              <w:rPr>
                <w:rFonts w:ascii="Sakkal Majalla" w:hAnsi="Sakkal Majalla" w:cs="Sakkal Majalla"/>
                <w:color w:val="000000" w:themeColor="text1"/>
                <w:sz w:val="24"/>
                <w:szCs w:val="24"/>
                <w:rtl/>
              </w:rPr>
            </w:pPr>
            <w:r w:rsidRPr="009C7D95">
              <w:rPr>
                <w:rFonts w:ascii="Sakkal Majalla" w:hAnsi="Sakkal Majalla" w:cs="Sakkal Majalla"/>
                <w:color w:val="000000" w:themeColor="text1"/>
                <w:sz w:val="24"/>
                <w:szCs w:val="24"/>
                <w:rtl/>
              </w:rPr>
              <w:t>سأستخدم أنظمة ذكاء الأعمال كلما كانت متاحة لدعم تحليل البدائل الاستراتيجية.</w:t>
            </w:r>
          </w:p>
          <w:p w14:paraId="257035D9" w14:textId="77777777" w:rsidR="00083D08" w:rsidRPr="009C7D95" w:rsidRDefault="00083D08" w:rsidP="008B01F9">
            <w:pPr>
              <w:bidi/>
              <w:spacing w:line="240" w:lineRule="auto"/>
              <w:jc w:val="both"/>
              <w:rPr>
                <w:rFonts w:ascii="Sakkal Majalla" w:eastAsia="Simplified Arabic" w:hAnsi="Sakkal Majalla" w:cs="Sakkal Majalla"/>
                <w:b/>
                <w:color w:val="000000" w:themeColor="text1"/>
                <w:sz w:val="24"/>
                <w:szCs w:val="24"/>
                <w:rtl/>
              </w:rPr>
            </w:pPr>
          </w:p>
        </w:tc>
      </w:tr>
      <w:tr w:rsidR="009C7D95" w:rsidRPr="009C7D95" w14:paraId="69368438" w14:textId="77777777" w:rsidTr="00476169">
        <w:trPr>
          <w:jc w:val="center"/>
        </w:trPr>
        <w:tc>
          <w:tcPr>
            <w:tcW w:w="1680" w:type="dxa"/>
            <w:vMerge/>
          </w:tcPr>
          <w:p w14:paraId="6327A841" w14:textId="77777777" w:rsidR="00083D08" w:rsidRPr="009C7D95" w:rsidRDefault="00083D08" w:rsidP="00083D08">
            <w:pPr>
              <w:spacing w:line="240" w:lineRule="auto"/>
              <w:jc w:val="center"/>
              <w:rPr>
                <w:rFonts w:ascii="Sakkal Majalla" w:eastAsia="Simplified Arabic" w:hAnsi="Sakkal Majalla" w:cs="Sakkal Majalla"/>
                <w:b/>
                <w:color w:val="000000" w:themeColor="text1"/>
                <w:sz w:val="24"/>
                <w:szCs w:val="24"/>
                <w:rtl/>
              </w:rPr>
            </w:pPr>
          </w:p>
        </w:tc>
        <w:tc>
          <w:tcPr>
            <w:tcW w:w="3569" w:type="dxa"/>
          </w:tcPr>
          <w:p w14:paraId="036EA3A7" w14:textId="7F65446E" w:rsidR="00083D08" w:rsidRPr="009C7D95" w:rsidRDefault="00083D08" w:rsidP="00C11AAA">
            <w:pPr>
              <w:spacing w:line="240" w:lineRule="auto"/>
              <w:jc w:val="both"/>
              <w:rPr>
                <w:rFonts w:ascii="Sakkal Majalla" w:eastAsia="Simplified Arabic" w:hAnsi="Sakkal Majalla" w:cs="Sakkal Majalla"/>
                <w:b/>
                <w:color w:val="000000" w:themeColor="text1"/>
                <w:sz w:val="24"/>
                <w:szCs w:val="24"/>
                <w:rtl/>
              </w:rPr>
            </w:pPr>
            <w:r w:rsidRPr="009C7D95">
              <w:rPr>
                <w:rFonts w:ascii="Times New Roman" w:hAnsi="Times New Roman" w:cs="Traditional Arabic"/>
                <w:color w:val="000000" w:themeColor="text1"/>
                <w:sz w:val="24"/>
                <w:szCs w:val="32"/>
              </w:rPr>
              <w:t>I am willing to encourage colleagues to use BI systems in banking work.</w:t>
            </w:r>
          </w:p>
        </w:tc>
        <w:tc>
          <w:tcPr>
            <w:tcW w:w="1701" w:type="dxa"/>
            <w:vAlign w:val="center"/>
          </w:tcPr>
          <w:p w14:paraId="3E176C9C" w14:textId="77777777" w:rsidR="00083D08" w:rsidRPr="009C7D95" w:rsidRDefault="00083D08" w:rsidP="008C1927">
            <w:pPr>
              <w:bidi/>
              <w:jc w:val="center"/>
              <w:rPr>
                <w:rFonts w:ascii="Times New Roman" w:eastAsia="Times New Roman" w:hAnsi="Times New Roman" w:cs="Traditional Arabic"/>
                <w:color w:val="000000" w:themeColor="text1"/>
                <w:kern w:val="0"/>
                <w:sz w:val="24"/>
                <w:szCs w:val="28"/>
                <w:bdr w:val="none" w:sz="0" w:space="0" w:color="auto" w:frame="1"/>
                <w14:ligatures w14:val="none"/>
              </w:rPr>
            </w:pPr>
            <w:proofErr w:type="spellStart"/>
            <w:r w:rsidRPr="009C7D95">
              <w:rPr>
                <w:rFonts w:ascii="Times New Roman" w:eastAsia="Times New Roman" w:hAnsi="Times New Roman" w:cs="Traditional Arabic"/>
                <w:color w:val="000000" w:themeColor="text1"/>
                <w:kern w:val="0"/>
                <w:sz w:val="24"/>
                <w:szCs w:val="28"/>
                <w:bdr w:val="none" w:sz="0" w:space="0" w:color="auto" w:frame="1"/>
                <w14:ligatures w14:val="none"/>
              </w:rPr>
              <w:t>Isiaku</w:t>
            </w:r>
            <w:proofErr w:type="spellEnd"/>
            <w:r w:rsidRPr="009C7D95">
              <w:rPr>
                <w:rFonts w:ascii="Times New Roman" w:eastAsia="Times New Roman" w:hAnsi="Times New Roman" w:cs="Traditional Arabic"/>
                <w:color w:val="000000" w:themeColor="text1"/>
                <w:kern w:val="0"/>
                <w:sz w:val="24"/>
                <w:szCs w:val="28"/>
                <w:bdr w:val="none" w:sz="0" w:space="0" w:color="auto" w:frame="1"/>
                <w14:ligatures w14:val="none"/>
              </w:rPr>
              <w:t xml:space="preserve"> &amp; </w:t>
            </w:r>
            <w:proofErr w:type="spellStart"/>
            <w:r w:rsidRPr="009C7D95">
              <w:rPr>
                <w:rFonts w:ascii="Times New Roman" w:eastAsia="Times New Roman" w:hAnsi="Times New Roman" w:cs="Traditional Arabic"/>
                <w:color w:val="000000" w:themeColor="text1"/>
                <w:kern w:val="0"/>
                <w:sz w:val="24"/>
                <w:szCs w:val="28"/>
                <w:bdr w:val="none" w:sz="0" w:space="0" w:color="auto" w:frame="1"/>
                <w14:ligatures w14:val="none"/>
              </w:rPr>
              <w:t>Adalier</w:t>
            </w:r>
            <w:proofErr w:type="spellEnd"/>
            <w:r w:rsidRPr="009C7D95">
              <w:rPr>
                <w:rFonts w:ascii="Times New Roman" w:eastAsia="Times New Roman" w:hAnsi="Times New Roman" w:cs="Traditional Arabic"/>
                <w:color w:val="000000" w:themeColor="text1"/>
                <w:kern w:val="0"/>
                <w:sz w:val="24"/>
                <w:szCs w:val="28"/>
                <w:bdr w:val="none" w:sz="0" w:space="0" w:color="auto" w:frame="1"/>
                <w:rtl/>
                <w14:ligatures w14:val="none"/>
              </w:rPr>
              <w:t xml:space="preserve"> (2024).</w:t>
            </w:r>
          </w:p>
          <w:p w14:paraId="4688EF92" w14:textId="23AE717E" w:rsidR="00083D08" w:rsidRPr="009C7D95" w:rsidRDefault="00083D08" w:rsidP="008C1927">
            <w:pPr>
              <w:bidi/>
              <w:spacing w:line="240" w:lineRule="auto"/>
              <w:jc w:val="center"/>
              <w:rPr>
                <w:rFonts w:ascii="Sakkal Majalla" w:eastAsia="Simplified Arabic" w:hAnsi="Sakkal Majalla" w:cs="Sakkal Majalla"/>
                <w:b/>
                <w:color w:val="000000" w:themeColor="text1"/>
                <w:sz w:val="24"/>
                <w:szCs w:val="24"/>
                <w:rtl/>
              </w:rPr>
            </w:pPr>
            <w:r w:rsidRPr="009C7D95">
              <w:rPr>
                <w:rFonts w:ascii="Times New Roman" w:eastAsia="Times New Roman" w:hAnsi="Times New Roman" w:cs="Traditional Arabic" w:hint="cs"/>
                <w:color w:val="000000" w:themeColor="text1"/>
                <w:kern w:val="0"/>
                <w:sz w:val="24"/>
                <w:szCs w:val="28"/>
                <w:bdr w:val="none" w:sz="0" w:space="0" w:color="auto" w:frame="1"/>
                <w:rtl/>
                <w14:ligatures w14:val="none"/>
              </w:rPr>
              <w:t>ص</w:t>
            </w:r>
            <w:r w:rsidRPr="009C7D95">
              <w:rPr>
                <w:rFonts w:ascii="Times New Roman" w:eastAsia="Times New Roman" w:hAnsi="Times New Roman" w:cs="Traditional Arabic" w:hint="cs"/>
                <w:color w:val="000000" w:themeColor="text1"/>
                <w:kern w:val="0"/>
                <w:sz w:val="24"/>
                <w:szCs w:val="28"/>
                <w:bdr w:val="none" w:sz="0" w:space="0" w:color="auto" w:frame="1"/>
                <w14:ligatures w14:val="none"/>
              </w:rPr>
              <w:t>. (7-10).</w:t>
            </w:r>
          </w:p>
        </w:tc>
        <w:tc>
          <w:tcPr>
            <w:tcW w:w="3539" w:type="dxa"/>
            <w:vAlign w:val="center"/>
          </w:tcPr>
          <w:p w14:paraId="5D4DA45C" w14:textId="77777777" w:rsidR="00083D08" w:rsidRPr="009C7D95" w:rsidRDefault="00083D08" w:rsidP="008B01F9">
            <w:pPr>
              <w:bidi/>
              <w:jc w:val="both"/>
              <w:rPr>
                <w:rFonts w:ascii="Sakkal Majalla" w:hAnsi="Sakkal Majalla" w:cs="Sakkal Majalla"/>
                <w:color w:val="000000" w:themeColor="text1"/>
                <w:sz w:val="24"/>
                <w:szCs w:val="24"/>
                <w:rtl/>
              </w:rPr>
            </w:pPr>
            <w:r w:rsidRPr="009C7D95">
              <w:rPr>
                <w:rFonts w:ascii="Sakkal Majalla" w:hAnsi="Sakkal Majalla" w:cs="Sakkal Majalla"/>
                <w:color w:val="000000" w:themeColor="text1"/>
                <w:sz w:val="24"/>
                <w:szCs w:val="24"/>
                <w:rtl/>
              </w:rPr>
              <w:t>أحرص على تشجيع زملائي على استخدام أنظمة ذكاء الأعمال في العمل المصرفي.</w:t>
            </w:r>
          </w:p>
          <w:p w14:paraId="0E5B8CD5" w14:textId="77777777" w:rsidR="00083D08" w:rsidRPr="009C7D95" w:rsidRDefault="00083D08" w:rsidP="008B01F9">
            <w:pPr>
              <w:bidi/>
              <w:spacing w:line="240" w:lineRule="auto"/>
              <w:jc w:val="both"/>
              <w:rPr>
                <w:rFonts w:ascii="Sakkal Majalla" w:eastAsia="Simplified Arabic" w:hAnsi="Sakkal Majalla" w:cs="Sakkal Majalla"/>
                <w:b/>
                <w:color w:val="000000" w:themeColor="text1"/>
                <w:sz w:val="24"/>
                <w:szCs w:val="24"/>
                <w:rtl/>
              </w:rPr>
            </w:pPr>
          </w:p>
        </w:tc>
      </w:tr>
    </w:tbl>
    <w:p w14:paraId="7DF38C38" w14:textId="77777777" w:rsidR="008C1927" w:rsidRPr="009C7D95" w:rsidRDefault="008C1927" w:rsidP="00272397">
      <w:pPr>
        <w:bidi/>
        <w:spacing w:line="240" w:lineRule="auto"/>
        <w:rPr>
          <w:rFonts w:ascii="Sakkal Majalla" w:eastAsia="Simplified Arabic" w:hAnsi="Sakkal Majalla" w:cs="Sakkal Majalla"/>
          <w:bCs/>
          <w:color w:val="000000" w:themeColor="text1"/>
          <w:sz w:val="24"/>
          <w:szCs w:val="24"/>
          <w:rtl/>
        </w:rPr>
      </w:pPr>
    </w:p>
    <w:p w14:paraId="46D53B47" w14:textId="77777777" w:rsidR="008C1927" w:rsidRPr="009C7D95" w:rsidRDefault="008C1927">
      <w:pPr>
        <w:spacing w:after="0" w:line="240" w:lineRule="auto"/>
        <w:rPr>
          <w:rFonts w:ascii="Sakkal Majalla" w:eastAsia="Simplified Arabic" w:hAnsi="Sakkal Majalla" w:cs="Sakkal Majalla"/>
          <w:bCs/>
          <w:color w:val="000000" w:themeColor="text1"/>
          <w:sz w:val="24"/>
          <w:szCs w:val="24"/>
          <w:rtl/>
        </w:rPr>
      </w:pPr>
      <w:r w:rsidRPr="009C7D95">
        <w:rPr>
          <w:rFonts w:ascii="Sakkal Majalla" w:eastAsia="Simplified Arabic" w:hAnsi="Sakkal Majalla" w:cs="Sakkal Majalla"/>
          <w:bCs/>
          <w:color w:val="000000" w:themeColor="text1"/>
          <w:sz w:val="24"/>
          <w:szCs w:val="24"/>
          <w:rtl/>
        </w:rPr>
        <w:br w:type="page"/>
      </w:r>
    </w:p>
    <w:p w14:paraId="55C62026" w14:textId="03574A97" w:rsidR="00272397" w:rsidRPr="009C7D95" w:rsidRDefault="00272397" w:rsidP="00272397">
      <w:pPr>
        <w:bidi/>
        <w:spacing w:line="240" w:lineRule="auto"/>
        <w:rPr>
          <w:rFonts w:ascii="Sakkal Majalla" w:eastAsia="Simplified Arabic" w:hAnsi="Sakkal Majalla" w:cs="Sakkal Majalla"/>
          <w:bCs/>
          <w:color w:val="000000" w:themeColor="text1"/>
          <w:sz w:val="24"/>
          <w:szCs w:val="24"/>
          <w:rtl/>
        </w:rPr>
      </w:pPr>
      <w:r w:rsidRPr="009C7D95">
        <w:rPr>
          <w:rFonts w:ascii="Sakkal Majalla" w:eastAsia="Simplified Arabic" w:hAnsi="Sakkal Majalla" w:cs="Sakkal Majalla" w:hint="cs"/>
          <w:bCs/>
          <w:color w:val="000000" w:themeColor="text1"/>
          <w:sz w:val="24"/>
          <w:szCs w:val="24"/>
          <w:rtl/>
        </w:rPr>
        <w:lastRenderedPageBreak/>
        <w:t xml:space="preserve">2. </w:t>
      </w:r>
      <w:r w:rsidRPr="009C7D95">
        <w:rPr>
          <w:rFonts w:ascii="Sakkal Majalla" w:eastAsia="Simplified Arabic" w:hAnsi="Sakkal Majalla" w:cs="Sakkal Majalla"/>
          <w:bCs/>
          <w:color w:val="000000" w:themeColor="text1"/>
          <w:sz w:val="24"/>
          <w:szCs w:val="24"/>
          <w:rtl/>
        </w:rPr>
        <w:t>المتغير ال</w:t>
      </w:r>
      <w:r w:rsidRPr="009C7D95">
        <w:rPr>
          <w:rFonts w:ascii="Sakkal Majalla" w:eastAsia="Simplified Arabic" w:hAnsi="Sakkal Majalla" w:cs="Sakkal Majalla" w:hint="cs"/>
          <w:bCs/>
          <w:color w:val="000000" w:themeColor="text1"/>
          <w:sz w:val="24"/>
          <w:szCs w:val="24"/>
          <w:rtl/>
        </w:rPr>
        <w:t>وسيط</w:t>
      </w:r>
      <w:r w:rsidRPr="009C7D95">
        <w:rPr>
          <w:rFonts w:ascii="Sakkal Majalla" w:eastAsia="Simplified Arabic" w:hAnsi="Sakkal Majalla" w:cs="Sakkal Majalla"/>
          <w:bCs/>
          <w:color w:val="000000" w:themeColor="text1"/>
          <w:sz w:val="24"/>
          <w:szCs w:val="24"/>
          <w:rtl/>
        </w:rPr>
        <w:t xml:space="preserve">: </w:t>
      </w:r>
      <w:r w:rsidRPr="009C7D95">
        <w:rPr>
          <w:rFonts w:ascii="Sakkal Majalla" w:eastAsia="Simplified Arabic" w:hAnsi="Sakkal Majalla" w:cs="Sakkal Majalla" w:hint="cs"/>
          <w:bCs/>
          <w:color w:val="000000" w:themeColor="text1"/>
          <w:sz w:val="24"/>
          <w:szCs w:val="24"/>
          <w:rtl/>
        </w:rPr>
        <w:t>(جودة القرارات الاستراتيجية)</w:t>
      </w:r>
    </w:p>
    <w:tbl>
      <w:tblPr>
        <w:bidiVisual/>
        <w:tblW w:w="104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0"/>
        <w:gridCol w:w="3569"/>
        <w:gridCol w:w="1701"/>
        <w:gridCol w:w="3539"/>
      </w:tblGrid>
      <w:tr w:rsidR="009C7D95" w:rsidRPr="009C7D95" w14:paraId="1B15B99A" w14:textId="77777777" w:rsidTr="00AF1815">
        <w:trPr>
          <w:tblHeader/>
          <w:jc w:val="center"/>
        </w:trPr>
        <w:tc>
          <w:tcPr>
            <w:tcW w:w="1680" w:type="dxa"/>
            <w:shd w:val="clear" w:color="auto" w:fill="D9D9D9" w:themeFill="background1" w:themeFillShade="D9"/>
          </w:tcPr>
          <w:p w14:paraId="2CCC3742" w14:textId="77777777" w:rsidR="00272397" w:rsidRPr="009C7D95" w:rsidRDefault="00272397" w:rsidP="00B557C2">
            <w:pPr>
              <w:spacing w:line="240" w:lineRule="auto"/>
              <w:jc w:val="center"/>
              <w:rPr>
                <w:rFonts w:ascii="Sakkal Majalla" w:eastAsia="Simplified Arabic" w:hAnsi="Sakkal Majalla" w:cs="Sakkal Majalla"/>
                <w:bCs/>
                <w:color w:val="000000" w:themeColor="text1"/>
                <w:sz w:val="24"/>
                <w:szCs w:val="24"/>
              </w:rPr>
            </w:pPr>
            <w:r w:rsidRPr="009C7D95">
              <w:rPr>
                <w:rFonts w:ascii="Sakkal Majalla" w:eastAsia="Simplified Arabic" w:hAnsi="Sakkal Majalla" w:cs="Sakkal Majalla"/>
                <w:bCs/>
                <w:color w:val="000000" w:themeColor="text1"/>
                <w:sz w:val="24"/>
                <w:szCs w:val="24"/>
                <w:rtl/>
              </w:rPr>
              <w:t>المتغير</w:t>
            </w:r>
          </w:p>
        </w:tc>
        <w:tc>
          <w:tcPr>
            <w:tcW w:w="3569" w:type="dxa"/>
            <w:shd w:val="clear" w:color="auto" w:fill="D9D9D9" w:themeFill="background1" w:themeFillShade="D9"/>
          </w:tcPr>
          <w:p w14:paraId="3170B692" w14:textId="77777777" w:rsidR="00272397" w:rsidRPr="009C7D95" w:rsidRDefault="00272397" w:rsidP="00B557C2">
            <w:pPr>
              <w:spacing w:line="240" w:lineRule="auto"/>
              <w:jc w:val="center"/>
              <w:rPr>
                <w:rFonts w:ascii="Sakkal Majalla" w:eastAsia="Simplified Arabic" w:hAnsi="Sakkal Majalla" w:cs="Sakkal Majalla"/>
                <w:bCs/>
                <w:color w:val="000000" w:themeColor="text1"/>
                <w:sz w:val="24"/>
                <w:szCs w:val="24"/>
              </w:rPr>
            </w:pPr>
            <w:r w:rsidRPr="009C7D95">
              <w:rPr>
                <w:rFonts w:ascii="Sakkal Majalla" w:eastAsia="Simplified Arabic" w:hAnsi="Sakkal Majalla" w:cs="Sakkal Majalla"/>
                <w:bCs/>
                <w:color w:val="000000" w:themeColor="text1"/>
                <w:sz w:val="24"/>
                <w:szCs w:val="24"/>
                <w:rtl/>
              </w:rPr>
              <w:t>الفقرة</w:t>
            </w:r>
          </w:p>
        </w:tc>
        <w:tc>
          <w:tcPr>
            <w:tcW w:w="1701" w:type="dxa"/>
            <w:shd w:val="clear" w:color="auto" w:fill="D9D9D9" w:themeFill="background1" w:themeFillShade="D9"/>
          </w:tcPr>
          <w:p w14:paraId="4C18BF7A" w14:textId="77777777" w:rsidR="00272397" w:rsidRPr="009C7D95" w:rsidRDefault="00272397" w:rsidP="008C1927">
            <w:pPr>
              <w:bidi/>
              <w:spacing w:line="240" w:lineRule="auto"/>
              <w:jc w:val="center"/>
              <w:rPr>
                <w:rFonts w:ascii="Sakkal Majalla" w:eastAsia="Simplified Arabic" w:hAnsi="Sakkal Majalla" w:cs="Sakkal Majalla"/>
                <w:bCs/>
                <w:color w:val="000000" w:themeColor="text1"/>
                <w:sz w:val="24"/>
                <w:szCs w:val="24"/>
              </w:rPr>
            </w:pPr>
            <w:r w:rsidRPr="009C7D95">
              <w:rPr>
                <w:rFonts w:ascii="Sakkal Majalla" w:eastAsia="Simplified Arabic" w:hAnsi="Sakkal Majalla" w:cs="Sakkal Majalla"/>
                <w:bCs/>
                <w:color w:val="000000" w:themeColor="text1"/>
                <w:sz w:val="24"/>
                <w:szCs w:val="24"/>
                <w:rtl/>
              </w:rPr>
              <w:t>المصدر</w:t>
            </w:r>
          </w:p>
        </w:tc>
        <w:tc>
          <w:tcPr>
            <w:tcW w:w="3539" w:type="dxa"/>
            <w:shd w:val="clear" w:color="auto" w:fill="D9D9D9" w:themeFill="background1" w:themeFillShade="D9"/>
          </w:tcPr>
          <w:p w14:paraId="6C768D40" w14:textId="77777777" w:rsidR="00272397" w:rsidRPr="009C7D95" w:rsidRDefault="00272397" w:rsidP="00B557C2">
            <w:pPr>
              <w:spacing w:line="240" w:lineRule="auto"/>
              <w:jc w:val="center"/>
              <w:rPr>
                <w:rFonts w:ascii="Sakkal Majalla" w:eastAsia="Simplified Arabic" w:hAnsi="Sakkal Majalla" w:cs="Sakkal Majalla"/>
                <w:bCs/>
                <w:color w:val="000000" w:themeColor="text1"/>
                <w:sz w:val="24"/>
                <w:szCs w:val="24"/>
              </w:rPr>
            </w:pPr>
            <w:r w:rsidRPr="009C7D95">
              <w:rPr>
                <w:rFonts w:ascii="Sakkal Majalla" w:eastAsia="Simplified Arabic" w:hAnsi="Sakkal Majalla" w:cs="Sakkal Majalla"/>
                <w:bCs/>
                <w:color w:val="000000" w:themeColor="text1"/>
                <w:sz w:val="24"/>
                <w:szCs w:val="24"/>
                <w:rtl/>
              </w:rPr>
              <w:t>التعديل</w:t>
            </w:r>
          </w:p>
        </w:tc>
      </w:tr>
      <w:tr w:rsidR="009C7D95" w:rsidRPr="009C7D95" w14:paraId="605DE99F" w14:textId="77777777" w:rsidTr="00B557C2">
        <w:trPr>
          <w:jc w:val="center"/>
        </w:trPr>
        <w:tc>
          <w:tcPr>
            <w:tcW w:w="1680" w:type="dxa"/>
            <w:vMerge w:val="restart"/>
          </w:tcPr>
          <w:p w14:paraId="3345FDD1" w14:textId="77777777" w:rsidR="00272397" w:rsidRPr="009C7D95" w:rsidRDefault="00272397" w:rsidP="00B557C2">
            <w:pPr>
              <w:spacing w:line="240" w:lineRule="auto"/>
              <w:jc w:val="center"/>
              <w:rPr>
                <w:rFonts w:ascii="Sakkal Majalla" w:eastAsia="Simplified Arabic" w:hAnsi="Sakkal Majalla" w:cs="Sakkal Majalla"/>
                <w:b/>
                <w:color w:val="000000" w:themeColor="text1"/>
                <w:sz w:val="24"/>
                <w:szCs w:val="24"/>
                <w:rtl/>
              </w:rPr>
            </w:pPr>
            <w:r w:rsidRPr="009C7D95">
              <w:rPr>
                <w:rFonts w:ascii="Sakkal Majalla" w:hAnsi="Sakkal Majalla" w:cs="Sakkal Majalla"/>
                <w:b/>
                <w:bCs/>
                <w:color w:val="000000" w:themeColor="text1"/>
                <w:sz w:val="24"/>
                <w:szCs w:val="24"/>
                <w:rtl/>
                <w:lang w:bidi="ar-EG"/>
              </w:rPr>
              <w:t>جودة المعلومات</w:t>
            </w:r>
          </w:p>
        </w:tc>
        <w:tc>
          <w:tcPr>
            <w:tcW w:w="3569" w:type="dxa"/>
          </w:tcPr>
          <w:p w14:paraId="1F270FAC" w14:textId="77777777" w:rsidR="00272397" w:rsidRPr="009C7D95" w:rsidRDefault="00272397" w:rsidP="00C11AAA">
            <w:pPr>
              <w:spacing w:line="240" w:lineRule="auto"/>
              <w:jc w:val="both"/>
              <w:rPr>
                <w:rFonts w:ascii="Sakkal Majalla" w:eastAsia="Simplified Arabic" w:hAnsi="Sakkal Majalla" w:cs="Sakkal Majalla"/>
                <w:b/>
                <w:color w:val="000000" w:themeColor="text1"/>
                <w:sz w:val="24"/>
                <w:szCs w:val="24"/>
                <w:rtl/>
              </w:rPr>
            </w:pPr>
            <w:r w:rsidRPr="009C7D95">
              <w:rPr>
                <w:rFonts w:ascii="Times New Roman" w:eastAsia="Times New Roman" w:hAnsi="Times New Roman" w:cs="Traditional Arabic"/>
                <w:color w:val="000000" w:themeColor="text1"/>
                <w:kern w:val="0"/>
                <w:sz w:val="24"/>
                <w:szCs w:val="32"/>
                <w:bdr w:val="none" w:sz="0" w:space="0" w:color="auto" w:frame="1"/>
                <w14:ligatures w14:val="none"/>
              </w:rPr>
              <w:t>Information used in strategic decisions is accurate and reliable.</w:t>
            </w:r>
          </w:p>
        </w:tc>
        <w:tc>
          <w:tcPr>
            <w:tcW w:w="1701" w:type="dxa"/>
          </w:tcPr>
          <w:p w14:paraId="3890FDAB" w14:textId="77777777" w:rsidR="00272397" w:rsidRPr="009C7D95" w:rsidRDefault="00272397" w:rsidP="008C1927">
            <w:pPr>
              <w:bidi/>
              <w:jc w:val="center"/>
              <w:rPr>
                <w:rFonts w:ascii="Times New Roman" w:eastAsia="Times New Roman" w:hAnsi="Times New Roman" w:cs="Traditional Arabic"/>
                <w:color w:val="000000" w:themeColor="text1"/>
                <w:kern w:val="0"/>
                <w:sz w:val="24"/>
                <w:szCs w:val="32"/>
                <w:bdr w:val="none" w:sz="0" w:space="0" w:color="auto" w:frame="1"/>
                <w:rtl/>
                <w14:ligatures w14:val="none"/>
              </w:rPr>
            </w:pPr>
            <w:r w:rsidRPr="009C7D95">
              <w:rPr>
                <w:rFonts w:ascii="Times New Roman" w:eastAsia="Times New Roman" w:hAnsi="Times New Roman" w:cs="Traditional Arabic"/>
                <w:color w:val="000000" w:themeColor="text1"/>
                <w:kern w:val="0"/>
                <w:sz w:val="24"/>
                <w:szCs w:val="32"/>
                <w:bdr w:val="none" w:sz="0" w:space="0" w:color="auto" w:frame="1"/>
                <w14:ligatures w14:val="none"/>
              </w:rPr>
              <w:t>Peji</w:t>
            </w:r>
            <w:r w:rsidRPr="009C7D95">
              <w:rPr>
                <w:rFonts w:ascii="Cambria" w:eastAsia="Times New Roman" w:hAnsi="Cambria" w:cs="Cambria"/>
                <w:color w:val="000000" w:themeColor="text1"/>
                <w:kern w:val="0"/>
                <w:sz w:val="32"/>
                <w:szCs w:val="32"/>
                <w:bdr w:val="none" w:sz="0" w:space="0" w:color="auto" w:frame="1"/>
                <w14:ligatures w14:val="none"/>
              </w:rPr>
              <w:t>ć</w:t>
            </w:r>
            <w:r w:rsidRPr="009C7D95">
              <w:rPr>
                <w:rFonts w:ascii="Times New Roman" w:eastAsia="Times New Roman" w:hAnsi="Times New Roman" w:cs="Traditional Arabic"/>
                <w:color w:val="000000" w:themeColor="text1"/>
                <w:kern w:val="0"/>
                <w:sz w:val="24"/>
                <w:szCs w:val="32"/>
                <w:bdr w:val="none" w:sz="0" w:space="0" w:color="auto" w:frame="1"/>
                <w14:ligatures w14:val="none"/>
              </w:rPr>
              <w:t xml:space="preserve"> Bach et al</w:t>
            </w:r>
            <w:r w:rsidRPr="009C7D95">
              <w:rPr>
                <w:rFonts w:ascii="Times New Roman" w:eastAsia="Times New Roman" w:hAnsi="Times New Roman" w:cs="Traditional Arabic"/>
                <w:color w:val="000000" w:themeColor="text1"/>
                <w:kern w:val="0"/>
                <w:sz w:val="24"/>
                <w:szCs w:val="32"/>
                <w:bdr w:val="none" w:sz="0" w:space="0" w:color="auto" w:frame="1"/>
                <w:rtl/>
                <w14:ligatures w14:val="none"/>
              </w:rPr>
              <w:t>. (2016)</w:t>
            </w:r>
          </w:p>
          <w:p w14:paraId="2D606E33" w14:textId="1FB77B69" w:rsidR="00272397" w:rsidRPr="009C7D95" w:rsidRDefault="00272397" w:rsidP="008C1927">
            <w:pPr>
              <w:bidi/>
              <w:spacing w:line="240" w:lineRule="auto"/>
              <w:jc w:val="center"/>
              <w:rPr>
                <w:rFonts w:ascii="Sakkal Majalla" w:eastAsia="Simplified Arabic" w:hAnsi="Sakkal Majalla" w:cs="Sakkal Majalla"/>
                <w:b/>
                <w:color w:val="000000" w:themeColor="text1"/>
                <w:sz w:val="24"/>
                <w:szCs w:val="24"/>
                <w:rtl/>
              </w:rPr>
            </w:pPr>
            <w:r w:rsidRPr="009C7D95">
              <w:rPr>
                <w:rFonts w:ascii="Times New Roman" w:eastAsia="Times New Roman" w:hAnsi="Times New Roman" w:cs="Traditional Arabic"/>
                <w:color w:val="000000" w:themeColor="text1"/>
                <w:kern w:val="0"/>
                <w:sz w:val="24"/>
                <w:szCs w:val="32"/>
                <w:bdr w:val="none" w:sz="0" w:space="0" w:color="auto" w:frame="1"/>
                <w:rtl/>
                <w14:ligatures w14:val="none"/>
              </w:rPr>
              <w:t>ص. 1000</w:t>
            </w:r>
          </w:p>
        </w:tc>
        <w:tc>
          <w:tcPr>
            <w:tcW w:w="3539" w:type="dxa"/>
          </w:tcPr>
          <w:p w14:paraId="677075A3" w14:textId="77777777" w:rsidR="00272397" w:rsidRPr="009C7D95" w:rsidRDefault="00272397" w:rsidP="00B557C2">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تتسم المعلومات المستخدمة في القرارات الاستراتيجية بالدقة والموثوقية.</w:t>
            </w:r>
          </w:p>
        </w:tc>
      </w:tr>
      <w:tr w:rsidR="009C7D95" w:rsidRPr="009C7D95" w14:paraId="431D36F6" w14:textId="77777777" w:rsidTr="00B557C2">
        <w:trPr>
          <w:jc w:val="center"/>
        </w:trPr>
        <w:tc>
          <w:tcPr>
            <w:tcW w:w="1680" w:type="dxa"/>
            <w:vMerge/>
          </w:tcPr>
          <w:p w14:paraId="0DD858D3" w14:textId="77777777" w:rsidR="00272397" w:rsidRPr="009C7D95" w:rsidRDefault="00272397" w:rsidP="00B557C2">
            <w:pPr>
              <w:spacing w:line="240" w:lineRule="auto"/>
              <w:jc w:val="center"/>
              <w:rPr>
                <w:rFonts w:ascii="Sakkal Majalla" w:eastAsia="Simplified Arabic" w:hAnsi="Sakkal Majalla" w:cs="Sakkal Majalla"/>
                <w:b/>
                <w:color w:val="000000" w:themeColor="text1"/>
                <w:sz w:val="24"/>
                <w:szCs w:val="24"/>
                <w:rtl/>
              </w:rPr>
            </w:pPr>
          </w:p>
        </w:tc>
        <w:tc>
          <w:tcPr>
            <w:tcW w:w="3569" w:type="dxa"/>
            <w:vAlign w:val="center"/>
          </w:tcPr>
          <w:p w14:paraId="3FD444E2" w14:textId="77777777" w:rsidR="00272397" w:rsidRPr="009C7D95" w:rsidRDefault="00272397" w:rsidP="00C11AAA">
            <w:pPr>
              <w:spacing w:line="240" w:lineRule="auto"/>
              <w:jc w:val="both"/>
              <w:rPr>
                <w:rFonts w:ascii="Sakkal Majalla" w:eastAsia="Simplified Arabic" w:hAnsi="Sakkal Majalla" w:cs="Sakkal Majalla"/>
                <w:b/>
                <w:color w:val="000000" w:themeColor="text1"/>
                <w:sz w:val="24"/>
                <w:szCs w:val="24"/>
                <w:rtl/>
              </w:rPr>
            </w:pPr>
            <w:r w:rsidRPr="009C7D95">
              <w:rPr>
                <w:rFonts w:ascii="Times New Roman" w:eastAsia="Times New Roman" w:hAnsi="Times New Roman" w:cs="Traditional Arabic"/>
                <w:color w:val="000000" w:themeColor="text1"/>
                <w:kern w:val="0"/>
                <w:sz w:val="24"/>
                <w:szCs w:val="32"/>
                <w:bdr w:val="none" w:sz="0" w:space="0" w:color="auto" w:frame="1"/>
                <w14:ligatures w14:val="none"/>
              </w:rPr>
              <w:t>Decision-related information is available at the right time before the decision is made.</w:t>
            </w:r>
          </w:p>
        </w:tc>
        <w:tc>
          <w:tcPr>
            <w:tcW w:w="1701" w:type="dxa"/>
          </w:tcPr>
          <w:p w14:paraId="4D636EB6" w14:textId="5D063E50" w:rsidR="00272397" w:rsidRPr="009C7D95" w:rsidRDefault="00272397" w:rsidP="008C1927">
            <w:pPr>
              <w:bidi/>
              <w:jc w:val="center"/>
              <w:rPr>
                <w:rFonts w:ascii="Times New Roman" w:eastAsia="Times New Roman" w:hAnsi="Times New Roman" w:cs="Traditional Arabic"/>
                <w:color w:val="000000" w:themeColor="text1"/>
                <w:kern w:val="0"/>
                <w:sz w:val="24"/>
                <w:szCs w:val="32"/>
                <w:bdr w:val="none" w:sz="0" w:space="0" w:color="auto" w:frame="1"/>
                <w:rtl/>
                <w14:ligatures w14:val="none"/>
              </w:rPr>
            </w:pPr>
            <w:r w:rsidRPr="009C7D95">
              <w:rPr>
                <w:rFonts w:ascii="Times New Roman" w:eastAsia="Times New Roman" w:hAnsi="Times New Roman" w:cs="Traditional Arabic"/>
                <w:color w:val="000000" w:themeColor="text1"/>
                <w:kern w:val="0"/>
                <w:sz w:val="24"/>
                <w:szCs w:val="32"/>
                <w:bdr w:val="none" w:sz="0" w:space="0" w:color="auto" w:frame="1"/>
                <w14:ligatures w14:val="none"/>
              </w:rPr>
              <w:t>Peji</w:t>
            </w:r>
            <w:r w:rsidRPr="009C7D95">
              <w:rPr>
                <w:rFonts w:ascii="Cambria" w:eastAsia="Times New Roman" w:hAnsi="Cambria" w:cs="Cambria"/>
                <w:color w:val="000000" w:themeColor="text1"/>
                <w:kern w:val="0"/>
                <w:sz w:val="32"/>
                <w:szCs w:val="32"/>
                <w:bdr w:val="none" w:sz="0" w:space="0" w:color="auto" w:frame="1"/>
                <w14:ligatures w14:val="none"/>
              </w:rPr>
              <w:t>ć</w:t>
            </w:r>
            <w:r w:rsidRPr="009C7D95">
              <w:rPr>
                <w:rFonts w:ascii="Times New Roman" w:eastAsia="Times New Roman" w:hAnsi="Times New Roman" w:cs="Traditional Arabic"/>
                <w:color w:val="000000" w:themeColor="text1"/>
                <w:kern w:val="0"/>
                <w:sz w:val="24"/>
                <w:szCs w:val="32"/>
                <w:bdr w:val="none" w:sz="0" w:space="0" w:color="auto" w:frame="1"/>
                <w14:ligatures w14:val="none"/>
              </w:rPr>
              <w:t xml:space="preserve"> Bach et al</w:t>
            </w:r>
            <w:r w:rsidRPr="009C7D95">
              <w:rPr>
                <w:rFonts w:ascii="Times New Roman" w:eastAsia="Times New Roman" w:hAnsi="Times New Roman" w:cs="Traditional Arabic"/>
                <w:color w:val="000000" w:themeColor="text1"/>
                <w:kern w:val="0"/>
                <w:sz w:val="24"/>
                <w:szCs w:val="32"/>
                <w:bdr w:val="none" w:sz="0" w:space="0" w:color="auto" w:frame="1"/>
                <w:rtl/>
                <w14:ligatures w14:val="none"/>
              </w:rPr>
              <w:t>. (2016)</w:t>
            </w:r>
          </w:p>
          <w:p w14:paraId="7A9B296F" w14:textId="77777777" w:rsidR="00272397" w:rsidRPr="009C7D95" w:rsidRDefault="00272397" w:rsidP="008C1927">
            <w:pPr>
              <w:bidi/>
              <w:spacing w:line="240" w:lineRule="auto"/>
              <w:jc w:val="center"/>
              <w:rPr>
                <w:rFonts w:ascii="Sakkal Majalla" w:eastAsia="Simplified Arabic" w:hAnsi="Sakkal Majalla" w:cs="Sakkal Majalla"/>
                <w:b/>
                <w:color w:val="000000" w:themeColor="text1"/>
                <w:sz w:val="24"/>
                <w:szCs w:val="24"/>
                <w:rtl/>
              </w:rPr>
            </w:pPr>
            <w:r w:rsidRPr="009C7D95">
              <w:rPr>
                <w:rFonts w:ascii="Times New Roman" w:eastAsia="Times New Roman" w:hAnsi="Times New Roman" w:cs="Traditional Arabic" w:hint="cs"/>
                <w:color w:val="000000" w:themeColor="text1"/>
                <w:kern w:val="0"/>
                <w:sz w:val="24"/>
                <w:szCs w:val="32"/>
                <w:bdr w:val="none" w:sz="0" w:space="0" w:color="auto" w:frame="1"/>
                <w:rtl/>
                <w14:ligatures w14:val="none"/>
              </w:rPr>
              <w:t>ص. 1000</w:t>
            </w:r>
            <w:r w:rsidRPr="009C7D95">
              <w:rPr>
                <w:rFonts w:ascii="Times New Roman" w:eastAsia="Times New Roman" w:hAnsi="Times New Roman" w:cs="Traditional Arabic" w:hint="cs"/>
                <w:color w:val="000000" w:themeColor="text1"/>
                <w:kern w:val="0"/>
                <w:sz w:val="24"/>
                <w:szCs w:val="32"/>
                <w:bdr w:val="none" w:sz="0" w:space="0" w:color="auto" w:frame="1"/>
                <w14:ligatures w14:val="none"/>
              </w:rPr>
              <w:t>.</w:t>
            </w:r>
          </w:p>
        </w:tc>
        <w:tc>
          <w:tcPr>
            <w:tcW w:w="3539" w:type="dxa"/>
          </w:tcPr>
          <w:p w14:paraId="2D91880D" w14:textId="77777777" w:rsidR="00272397" w:rsidRPr="009C7D95" w:rsidRDefault="00272397" w:rsidP="00B557C2">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تصل المعلومات اللازمة للقرار في الوقت المناسب قبل اتخاذه.</w:t>
            </w:r>
          </w:p>
        </w:tc>
      </w:tr>
      <w:tr w:rsidR="009C7D95" w:rsidRPr="009C7D95" w14:paraId="48A7BB66" w14:textId="77777777" w:rsidTr="00B557C2">
        <w:trPr>
          <w:jc w:val="center"/>
        </w:trPr>
        <w:tc>
          <w:tcPr>
            <w:tcW w:w="1680" w:type="dxa"/>
            <w:vMerge/>
          </w:tcPr>
          <w:p w14:paraId="52D245D8" w14:textId="77777777" w:rsidR="00272397" w:rsidRPr="009C7D95" w:rsidRDefault="00272397" w:rsidP="00B557C2">
            <w:pPr>
              <w:spacing w:line="240" w:lineRule="auto"/>
              <w:jc w:val="center"/>
              <w:rPr>
                <w:rFonts w:ascii="Sakkal Majalla" w:eastAsia="Simplified Arabic" w:hAnsi="Sakkal Majalla" w:cs="Sakkal Majalla"/>
                <w:b/>
                <w:color w:val="000000" w:themeColor="text1"/>
                <w:sz w:val="24"/>
                <w:szCs w:val="24"/>
                <w:rtl/>
              </w:rPr>
            </w:pPr>
          </w:p>
        </w:tc>
        <w:tc>
          <w:tcPr>
            <w:tcW w:w="3569" w:type="dxa"/>
            <w:vAlign w:val="center"/>
          </w:tcPr>
          <w:p w14:paraId="67CE5E6F" w14:textId="77777777" w:rsidR="00272397" w:rsidRPr="009C7D95" w:rsidRDefault="00272397" w:rsidP="00C11AAA">
            <w:pPr>
              <w:spacing w:line="240" w:lineRule="auto"/>
              <w:jc w:val="both"/>
              <w:rPr>
                <w:rFonts w:ascii="Sakkal Majalla" w:eastAsia="Simplified Arabic" w:hAnsi="Sakkal Majalla" w:cs="Sakkal Majalla"/>
                <w:b/>
                <w:color w:val="000000" w:themeColor="text1"/>
                <w:sz w:val="24"/>
                <w:szCs w:val="24"/>
                <w:rtl/>
              </w:rPr>
            </w:pPr>
            <w:r w:rsidRPr="009C7D95">
              <w:rPr>
                <w:rFonts w:ascii="Times New Roman" w:eastAsia="Times New Roman" w:hAnsi="Times New Roman" w:cs="Traditional Arabic"/>
                <w:color w:val="000000" w:themeColor="text1"/>
                <w:kern w:val="0"/>
                <w:sz w:val="24"/>
                <w:szCs w:val="32"/>
                <w:bdr w:val="none" w:sz="0" w:space="0" w:color="auto" w:frame="1"/>
                <w14:ligatures w14:val="none"/>
              </w:rPr>
              <w:t>BI systems present information in a logical and clear manner.</w:t>
            </w:r>
          </w:p>
        </w:tc>
        <w:tc>
          <w:tcPr>
            <w:tcW w:w="1701" w:type="dxa"/>
          </w:tcPr>
          <w:p w14:paraId="7309C8E6" w14:textId="77777777" w:rsidR="00272397" w:rsidRPr="009C7D95" w:rsidRDefault="00272397" w:rsidP="008C1927">
            <w:pPr>
              <w:bidi/>
              <w:spacing w:line="240" w:lineRule="auto"/>
              <w:jc w:val="center"/>
              <w:rPr>
                <w:rFonts w:ascii="Sakkal Majalla" w:eastAsia="Simplified Arabic" w:hAnsi="Sakkal Majalla" w:cs="Sakkal Majalla"/>
                <w:b/>
                <w:color w:val="000000" w:themeColor="text1"/>
                <w:sz w:val="24"/>
                <w:szCs w:val="24"/>
                <w:rtl/>
              </w:rPr>
            </w:pPr>
            <w:r w:rsidRPr="009C7D95">
              <w:rPr>
                <w:rFonts w:ascii="Times New Roman" w:eastAsia="Times New Roman" w:hAnsi="Times New Roman" w:cs="Traditional Arabic"/>
                <w:color w:val="000000" w:themeColor="text1"/>
                <w:kern w:val="0"/>
                <w:sz w:val="24"/>
                <w:szCs w:val="32"/>
                <w:bdr w:val="none" w:sz="0" w:space="0" w:color="auto" w:frame="1"/>
                <w14:ligatures w14:val="none"/>
              </w:rPr>
              <w:t>Peji</w:t>
            </w:r>
            <w:r w:rsidRPr="009C7D95">
              <w:rPr>
                <w:rFonts w:ascii="Cambria" w:eastAsia="Times New Roman" w:hAnsi="Cambria" w:cs="Cambria"/>
                <w:color w:val="000000" w:themeColor="text1"/>
                <w:kern w:val="0"/>
                <w:sz w:val="32"/>
                <w:szCs w:val="32"/>
                <w:bdr w:val="none" w:sz="0" w:space="0" w:color="auto" w:frame="1"/>
                <w14:ligatures w14:val="none"/>
              </w:rPr>
              <w:t>ć</w:t>
            </w:r>
            <w:r w:rsidRPr="009C7D95">
              <w:rPr>
                <w:rFonts w:ascii="Times New Roman" w:eastAsia="Times New Roman" w:hAnsi="Times New Roman" w:cs="Traditional Arabic"/>
                <w:color w:val="000000" w:themeColor="text1"/>
                <w:kern w:val="0"/>
                <w:sz w:val="24"/>
                <w:szCs w:val="32"/>
                <w:bdr w:val="none" w:sz="0" w:space="0" w:color="auto" w:frame="1"/>
                <w14:ligatures w14:val="none"/>
              </w:rPr>
              <w:t xml:space="preserve"> Bach et al. (2016)</w:t>
            </w:r>
            <w:r w:rsidRPr="009C7D95">
              <w:rPr>
                <w:rFonts w:ascii="Times New Roman" w:eastAsia="Times New Roman" w:hAnsi="Times New Roman" w:cs="Traditional Arabic" w:hint="cs"/>
                <w:color w:val="000000" w:themeColor="text1"/>
                <w:kern w:val="0"/>
                <w:sz w:val="24"/>
                <w:szCs w:val="32"/>
                <w:bdr w:val="none" w:sz="0" w:space="0" w:color="auto" w:frame="1"/>
                <w14:ligatures w14:val="none"/>
              </w:rPr>
              <w:t xml:space="preserve"> </w:t>
            </w:r>
            <w:r w:rsidRPr="009C7D95">
              <w:rPr>
                <w:rFonts w:ascii="Times New Roman" w:eastAsia="Times New Roman" w:hAnsi="Times New Roman" w:cs="Traditional Arabic" w:hint="eastAsia"/>
                <w:color w:val="000000" w:themeColor="text1"/>
                <w:kern w:val="0"/>
                <w:sz w:val="24"/>
                <w:szCs w:val="32"/>
                <w:bdr w:val="none" w:sz="0" w:space="0" w:color="auto" w:frame="1"/>
                <w:rtl/>
                <w14:ligatures w14:val="none"/>
              </w:rPr>
              <w:t>،</w:t>
            </w:r>
            <w:r w:rsidRPr="009C7D95">
              <w:rPr>
                <w:rFonts w:ascii="Times New Roman" w:eastAsia="Times New Roman" w:hAnsi="Times New Roman" w:cs="Traditional Arabic" w:hint="cs"/>
                <w:color w:val="000000" w:themeColor="text1"/>
                <w:kern w:val="0"/>
                <w:sz w:val="24"/>
                <w:szCs w:val="32"/>
                <w:bdr w:val="none" w:sz="0" w:space="0" w:color="auto" w:frame="1"/>
                <w:rtl/>
                <w14:ligatures w14:val="none"/>
              </w:rPr>
              <w:t xml:space="preserve"> ص. 1000</w:t>
            </w:r>
            <w:r w:rsidRPr="009C7D95">
              <w:rPr>
                <w:rFonts w:ascii="Times New Roman" w:eastAsia="Times New Roman" w:hAnsi="Times New Roman" w:cs="Traditional Arabic" w:hint="cs"/>
                <w:color w:val="000000" w:themeColor="text1"/>
                <w:kern w:val="0"/>
                <w:sz w:val="24"/>
                <w:szCs w:val="32"/>
                <w:bdr w:val="none" w:sz="0" w:space="0" w:color="auto" w:frame="1"/>
                <w14:ligatures w14:val="none"/>
              </w:rPr>
              <w:t>.</w:t>
            </w:r>
          </w:p>
        </w:tc>
        <w:tc>
          <w:tcPr>
            <w:tcW w:w="3539" w:type="dxa"/>
          </w:tcPr>
          <w:p w14:paraId="596D1411" w14:textId="77777777" w:rsidR="00272397" w:rsidRPr="009C7D95" w:rsidRDefault="00272397" w:rsidP="00B557C2">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تعرض أنظمة ذكاء الأعمال المعلومات بصورة منطقية وواضحة.</w:t>
            </w:r>
          </w:p>
        </w:tc>
      </w:tr>
      <w:tr w:rsidR="009C7D95" w:rsidRPr="009C7D95" w14:paraId="0D380679" w14:textId="77777777" w:rsidTr="00B557C2">
        <w:trPr>
          <w:jc w:val="center"/>
        </w:trPr>
        <w:tc>
          <w:tcPr>
            <w:tcW w:w="1680" w:type="dxa"/>
            <w:vMerge/>
          </w:tcPr>
          <w:p w14:paraId="65CD0F1F" w14:textId="77777777" w:rsidR="00272397" w:rsidRPr="009C7D95" w:rsidRDefault="00272397" w:rsidP="00B557C2">
            <w:pPr>
              <w:spacing w:line="240" w:lineRule="auto"/>
              <w:jc w:val="center"/>
              <w:rPr>
                <w:rFonts w:ascii="Sakkal Majalla" w:eastAsia="Simplified Arabic" w:hAnsi="Sakkal Majalla" w:cs="Sakkal Majalla"/>
                <w:b/>
                <w:color w:val="000000" w:themeColor="text1"/>
                <w:sz w:val="24"/>
                <w:szCs w:val="24"/>
                <w:rtl/>
              </w:rPr>
            </w:pPr>
          </w:p>
        </w:tc>
        <w:tc>
          <w:tcPr>
            <w:tcW w:w="3569" w:type="dxa"/>
            <w:vAlign w:val="center"/>
          </w:tcPr>
          <w:p w14:paraId="06C9F4A7" w14:textId="77777777" w:rsidR="00272397" w:rsidRPr="009C7D95" w:rsidRDefault="00272397" w:rsidP="00C11AAA">
            <w:pPr>
              <w:spacing w:line="240" w:lineRule="auto"/>
              <w:jc w:val="both"/>
              <w:rPr>
                <w:rFonts w:ascii="Sakkal Majalla" w:eastAsia="Simplified Arabic" w:hAnsi="Sakkal Majalla" w:cs="Sakkal Majalla"/>
                <w:b/>
                <w:color w:val="000000" w:themeColor="text1"/>
                <w:sz w:val="24"/>
                <w:szCs w:val="24"/>
                <w:rtl/>
              </w:rPr>
            </w:pPr>
            <w:r w:rsidRPr="009C7D95">
              <w:rPr>
                <w:rFonts w:ascii="Times New Roman" w:eastAsia="Times New Roman" w:hAnsi="Times New Roman" w:cs="Traditional Arabic"/>
                <w:color w:val="000000" w:themeColor="text1"/>
                <w:kern w:val="0"/>
                <w:sz w:val="24"/>
                <w:szCs w:val="32"/>
                <w:bdr w:val="none" w:sz="0" w:space="0" w:color="auto" w:frame="1"/>
                <w14:ligatures w14:val="none"/>
              </w:rPr>
              <w:t>BI-derived information helps understand risk and opportunity indicators.</w:t>
            </w:r>
          </w:p>
        </w:tc>
        <w:tc>
          <w:tcPr>
            <w:tcW w:w="1701" w:type="dxa"/>
            <w:vAlign w:val="center"/>
          </w:tcPr>
          <w:p w14:paraId="0CBB5CB9" w14:textId="539174BA" w:rsidR="00272397" w:rsidRPr="009C7D95" w:rsidRDefault="00272397" w:rsidP="008C1927">
            <w:pPr>
              <w:bidi/>
              <w:jc w:val="center"/>
              <w:rPr>
                <w:rFonts w:ascii="Times New Roman" w:hAnsi="Times New Roman" w:cs="Traditional Arabic"/>
                <w:color w:val="000000" w:themeColor="text1"/>
                <w:sz w:val="24"/>
                <w:szCs w:val="32"/>
                <w:rtl/>
                <w:lang w:bidi="ar-EG"/>
              </w:rPr>
            </w:pPr>
            <w:proofErr w:type="spellStart"/>
            <w:r w:rsidRPr="009C7D95">
              <w:rPr>
                <w:rFonts w:ascii="Times New Roman" w:hAnsi="Times New Roman" w:cs="Traditional Arabic"/>
                <w:color w:val="000000" w:themeColor="text1"/>
                <w:sz w:val="24"/>
                <w:szCs w:val="32"/>
                <w:lang w:bidi="ar-EG"/>
              </w:rPr>
              <w:t>Isiaku</w:t>
            </w:r>
            <w:proofErr w:type="spellEnd"/>
            <w:r w:rsidRPr="009C7D95">
              <w:rPr>
                <w:rFonts w:ascii="Times New Roman" w:hAnsi="Times New Roman" w:cs="Traditional Arabic"/>
                <w:color w:val="000000" w:themeColor="text1"/>
                <w:sz w:val="24"/>
                <w:szCs w:val="32"/>
                <w:lang w:bidi="ar-EG"/>
              </w:rPr>
              <w:t xml:space="preserve"> &amp; </w:t>
            </w:r>
            <w:proofErr w:type="spellStart"/>
            <w:r w:rsidRPr="009C7D95">
              <w:rPr>
                <w:rFonts w:ascii="Times New Roman" w:hAnsi="Times New Roman" w:cs="Traditional Arabic"/>
                <w:color w:val="000000" w:themeColor="text1"/>
                <w:sz w:val="24"/>
                <w:szCs w:val="32"/>
                <w:lang w:bidi="ar-EG"/>
              </w:rPr>
              <w:t>Adalier</w:t>
            </w:r>
            <w:proofErr w:type="spellEnd"/>
            <w:r w:rsidRPr="009C7D95">
              <w:rPr>
                <w:rFonts w:ascii="Times New Roman" w:hAnsi="Times New Roman" w:cs="Traditional Arabic"/>
                <w:color w:val="000000" w:themeColor="text1"/>
                <w:sz w:val="24"/>
                <w:szCs w:val="32"/>
                <w:lang w:bidi="ar-EG"/>
              </w:rPr>
              <w:t xml:space="preserve"> (2024)</w:t>
            </w:r>
          </w:p>
          <w:p w14:paraId="0AE0E593" w14:textId="77777777" w:rsidR="00272397" w:rsidRPr="009C7D95" w:rsidRDefault="00272397" w:rsidP="008C1927">
            <w:pPr>
              <w:bidi/>
              <w:spacing w:line="240" w:lineRule="auto"/>
              <w:jc w:val="center"/>
              <w:rPr>
                <w:rFonts w:ascii="Sakkal Majalla" w:eastAsia="Simplified Arabic" w:hAnsi="Sakkal Majalla" w:cs="Sakkal Majalla"/>
                <w:b/>
                <w:color w:val="000000" w:themeColor="text1"/>
                <w:sz w:val="24"/>
                <w:szCs w:val="24"/>
                <w:rtl/>
              </w:rPr>
            </w:pPr>
            <w:r w:rsidRPr="009C7D95">
              <w:rPr>
                <w:rFonts w:ascii="Times New Roman" w:hAnsi="Times New Roman" w:cs="Traditional Arabic"/>
                <w:color w:val="000000" w:themeColor="text1"/>
                <w:sz w:val="24"/>
                <w:szCs w:val="32"/>
                <w:rtl/>
                <w:lang w:bidi="ar-EG"/>
              </w:rPr>
              <w:t>ص. 2–4</w:t>
            </w:r>
          </w:p>
        </w:tc>
        <w:tc>
          <w:tcPr>
            <w:tcW w:w="3539" w:type="dxa"/>
          </w:tcPr>
          <w:p w14:paraId="70D3ED00" w14:textId="77777777" w:rsidR="00272397" w:rsidRPr="009C7D95" w:rsidRDefault="00272397" w:rsidP="00B557C2">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تساعد المعلومات المستخرجة من ذكاء الأعمال على فهم مؤشرات المخاطر والفرص.</w:t>
            </w:r>
          </w:p>
        </w:tc>
      </w:tr>
      <w:tr w:rsidR="009C7D95" w:rsidRPr="009C7D95" w14:paraId="28EE5A9E" w14:textId="77777777" w:rsidTr="00B557C2">
        <w:trPr>
          <w:jc w:val="center"/>
        </w:trPr>
        <w:tc>
          <w:tcPr>
            <w:tcW w:w="1680" w:type="dxa"/>
            <w:vMerge/>
          </w:tcPr>
          <w:p w14:paraId="395D11F8" w14:textId="77777777" w:rsidR="00272397" w:rsidRPr="009C7D95" w:rsidRDefault="00272397" w:rsidP="00B557C2">
            <w:pPr>
              <w:spacing w:line="240" w:lineRule="auto"/>
              <w:jc w:val="center"/>
              <w:rPr>
                <w:rFonts w:ascii="Sakkal Majalla" w:eastAsia="Simplified Arabic" w:hAnsi="Sakkal Majalla" w:cs="Sakkal Majalla"/>
                <w:b/>
                <w:color w:val="000000" w:themeColor="text1"/>
                <w:sz w:val="24"/>
                <w:szCs w:val="24"/>
                <w:rtl/>
              </w:rPr>
            </w:pPr>
          </w:p>
        </w:tc>
        <w:tc>
          <w:tcPr>
            <w:tcW w:w="3569" w:type="dxa"/>
            <w:vAlign w:val="center"/>
          </w:tcPr>
          <w:p w14:paraId="428731E8" w14:textId="77777777" w:rsidR="00272397" w:rsidRPr="009C7D95" w:rsidRDefault="00272397" w:rsidP="00C11AAA">
            <w:pPr>
              <w:spacing w:line="240" w:lineRule="auto"/>
              <w:jc w:val="both"/>
              <w:rPr>
                <w:rFonts w:ascii="Sakkal Majalla" w:eastAsia="Simplified Arabic" w:hAnsi="Sakkal Majalla" w:cs="Sakkal Majalla"/>
                <w:b/>
                <w:color w:val="000000" w:themeColor="text1"/>
                <w:sz w:val="24"/>
                <w:szCs w:val="24"/>
                <w:rtl/>
              </w:rPr>
            </w:pPr>
            <w:r w:rsidRPr="009C7D95">
              <w:rPr>
                <w:rFonts w:ascii="Times New Roman" w:eastAsia="Times New Roman" w:hAnsi="Times New Roman" w:cs="Traditional Arabic"/>
                <w:color w:val="000000" w:themeColor="text1"/>
                <w:kern w:val="0"/>
                <w:sz w:val="24"/>
                <w:szCs w:val="32"/>
                <w:bdr w:val="none" w:sz="0" w:space="0" w:color="auto" w:frame="1"/>
                <w14:ligatures w14:val="none"/>
              </w:rPr>
              <w:t>Information provided by BI systems is meaningful and managerially usable.</w:t>
            </w:r>
          </w:p>
        </w:tc>
        <w:tc>
          <w:tcPr>
            <w:tcW w:w="1701" w:type="dxa"/>
          </w:tcPr>
          <w:p w14:paraId="579270D0" w14:textId="77777777" w:rsidR="00272397" w:rsidRPr="009C7D95" w:rsidRDefault="00272397" w:rsidP="008C1927">
            <w:pPr>
              <w:bidi/>
              <w:jc w:val="center"/>
              <w:rPr>
                <w:rFonts w:ascii="Times New Roman" w:eastAsia="Times New Roman" w:hAnsi="Times New Roman" w:cs="Traditional Arabic"/>
                <w:color w:val="000000" w:themeColor="text1"/>
                <w:kern w:val="0"/>
                <w:sz w:val="24"/>
                <w:szCs w:val="32"/>
                <w:bdr w:val="none" w:sz="0" w:space="0" w:color="auto" w:frame="1"/>
                <w:rtl/>
                <w14:ligatures w14:val="none"/>
              </w:rPr>
            </w:pPr>
            <w:r w:rsidRPr="009C7D95">
              <w:rPr>
                <w:rFonts w:ascii="Times New Roman" w:eastAsia="Times New Roman" w:hAnsi="Times New Roman" w:cs="Traditional Arabic"/>
                <w:color w:val="000000" w:themeColor="text1"/>
                <w:kern w:val="0"/>
                <w:sz w:val="24"/>
                <w:szCs w:val="32"/>
                <w:bdr w:val="none" w:sz="0" w:space="0" w:color="auto" w:frame="1"/>
                <w14:ligatures w14:val="none"/>
              </w:rPr>
              <w:t>Peji</w:t>
            </w:r>
            <w:r w:rsidRPr="009C7D95">
              <w:rPr>
                <w:rFonts w:ascii="Cambria" w:eastAsia="Times New Roman" w:hAnsi="Cambria" w:cs="Cambria"/>
                <w:color w:val="000000" w:themeColor="text1"/>
                <w:kern w:val="0"/>
                <w:sz w:val="32"/>
                <w:szCs w:val="32"/>
                <w:bdr w:val="none" w:sz="0" w:space="0" w:color="auto" w:frame="1"/>
                <w14:ligatures w14:val="none"/>
              </w:rPr>
              <w:t>ć</w:t>
            </w:r>
            <w:r w:rsidRPr="009C7D95">
              <w:rPr>
                <w:rFonts w:ascii="Times New Roman" w:eastAsia="Times New Roman" w:hAnsi="Times New Roman" w:cs="Traditional Arabic"/>
                <w:color w:val="000000" w:themeColor="text1"/>
                <w:kern w:val="0"/>
                <w:sz w:val="24"/>
                <w:szCs w:val="32"/>
                <w:bdr w:val="none" w:sz="0" w:space="0" w:color="auto" w:frame="1"/>
                <w14:ligatures w14:val="none"/>
              </w:rPr>
              <w:t xml:space="preserve"> Bach et al. (2016)</w:t>
            </w:r>
          </w:p>
          <w:p w14:paraId="27FECC1B" w14:textId="77777777" w:rsidR="00272397" w:rsidRPr="009C7D95" w:rsidRDefault="00272397" w:rsidP="008C1927">
            <w:pPr>
              <w:bidi/>
              <w:spacing w:line="240" w:lineRule="auto"/>
              <w:jc w:val="center"/>
              <w:rPr>
                <w:rFonts w:ascii="Sakkal Majalla" w:eastAsia="Simplified Arabic" w:hAnsi="Sakkal Majalla" w:cs="Sakkal Majalla"/>
                <w:b/>
                <w:color w:val="000000" w:themeColor="text1"/>
                <w:sz w:val="24"/>
                <w:szCs w:val="24"/>
                <w:rtl/>
              </w:rPr>
            </w:pPr>
            <w:r w:rsidRPr="009C7D95">
              <w:rPr>
                <w:rFonts w:ascii="Times New Roman" w:eastAsia="Times New Roman" w:hAnsi="Times New Roman" w:cs="Traditional Arabic" w:hint="cs"/>
                <w:color w:val="000000" w:themeColor="text1"/>
                <w:kern w:val="0"/>
                <w:sz w:val="24"/>
                <w:szCs w:val="32"/>
                <w:bdr w:val="none" w:sz="0" w:space="0" w:color="auto" w:frame="1"/>
                <w:rtl/>
                <w14:ligatures w14:val="none"/>
              </w:rPr>
              <w:t>ص</w:t>
            </w:r>
            <w:r w:rsidRPr="009C7D95">
              <w:rPr>
                <w:rFonts w:ascii="Times New Roman" w:eastAsia="Times New Roman" w:hAnsi="Times New Roman" w:cs="Traditional Arabic" w:hint="cs"/>
                <w:color w:val="000000" w:themeColor="text1"/>
                <w:kern w:val="0"/>
                <w:sz w:val="24"/>
                <w:szCs w:val="32"/>
                <w:bdr w:val="none" w:sz="0" w:space="0" w:color="auto" w:frame="1"/>
                <w14:ligatures w14:val="none"/>
              </w:rPr>
              <w:t>. (1000).</w:t>
            </w:r>
          </w:p>
        </w:tc>
        <w:tc>
          <w:tcPr>
            <w:tcW w:w="3539" w:type="dxa"/>
          </w:tcPr>
          <w:p w14:paraId="74E8FAE7" w14:textId="77777777" w:rsidR="00272397" w:rsidRPr="009C7D95" w:rsidRDefault="00272397" w:rsidP="00B557C2">
            <w:pPr>
              <w:spacing w:line="240" w:lineRule="auto"/>
              <w:jc w:val="center"/>
              <w:rPr>
                <w:rFonts w:ascii="Sakkal Majalla" w:eastAsia="Simplified Arabic" w:hAnsi="Sakkal Majalla" w:cs="Sakkal Majalla"/>
                <w:b/>
                <w:color w:val="000000" w:themeColor="text1"/>
                <w:sz w:val="24"/>
                <w:szCs w:val="24"/>
                <w:rtl/>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تكون المعلومات المقدمة من أنظمة ذكاء الأعمال ذات معنى وقابلة للاستخدام الإداري</w:t>
            </w:r>
            <w:r w:rsidRPr="009C7D95">
              <w:rPr>
                <w:rFonts w:ascii="Sakkal Majalla" w:eastAsia="Times New Roman" w:hAnsi="Sakkal Majalla" w:cs="Sakkal Majalla"/>
                <w:color w:val="000000" w:themeColor="text1"/>
                <w:kern w:val="0"/>
                <w:sz w:val="24"/>
                <w:szCs w:val="24"/>
                <w:bdr w:val="none" w:sz="0" w:space="0" w:color="auto" w:frame="1"/>
                <w14:ligatures w14:val="none"/>
              </w:rPr>
              <w:t>.</w:t>
            </w:r>
          </w:p>
        </w:tc>
      </w:tr>
      <w:tr w:rsidR="009C7D95" w:rsidRPr="009C7D95" w14:paraId="5E0CBEF1" w14:textId="77777777" w:rsidTr="00B557C2">
        <w:trPr>
          <w:jc w:val="center"/>
        </w:trPr>
        <w:tc>
          <w:tcPr>
            <w:tcW w:w="1680" w:type="dxa"/>
            <w:vMerge w:val="restart"/>
          </w:tcPr>
          <w:p w14:paraId="5B172C0C" w14:textId="77777777" w:rsidR="00272397" w:rsidRPr="009C7D95" w:rsidRDefault="00272397" w:rsidP="00B557C2">
            <w:pPr>
              <w:spacing w:line="240" w:lineRule="auto"/>
              <w:jc w:val="center"/>
              <w:rPr>
                <w:rFonts w:ascii="Sakkal Majalla" w:eastAsia="Simplified Arabic" w:hAnsi="Sakkal Majalla" w:cs="Sakkal Majalla"/>
                <w:b/>
                <w:color w:val="000000" w:themeColor="text1"/>
                <w:sz w:val="24"/>
                <w:szCs w:val="24"/>
                <w:rtl/>
              </w:rPr>
            </w:pPr>
            <w:r w:rsidRPr="009C7D95">
              <w:rPr>
                <w:rFonts w:ascii="Sakkal Majalla" w:hAnsi="Sakkal Majalla" w:cs="Sakkal Majalla"/>
                <w:b/>
                <w:bCs/>
                <w:color w:val="000000" w:themeColor="text1"/>
                <w:sz w:val="24"/>
                <w:szCs w:val="24"/>
                <w:rtl/>
                <w:lang w:bidi="ar-EG"/>
              </w:rPr>
              <w:t>خبرة متخذ القرار</w:t>
            </w:r>
          </w:p>
        </w:tc>
        <w:tc>
          <w:tcPr>
            <w:tcW w:w="3569" w:type="dxa"/>
          </w:tcPr>
          <w:p w14:paraId="2301C198" w14:textId="77777777" w:rsidR="00272397" w:rsidRPr="009C7D95" w:rsidRDefault="00272397" w:rsidP="00C11AAA">
            <w:pPr>
              <w:spacing w:line="240" w:lineRule="auto"/>
              <w:jc w:val="both"/>
              <w:rPr>
                <w:rFonts w:ascii="Sakkal Majalla" w:eastAsia="Simplified Arabic" w:hAnsi="Sakkal Majalla" w:cs="Sakkal Majalla"/>
                <w:b/>
                <w:color w:val="000000" w:themeColor="text1"/>
                <w:sz w:val="24"/>
                <w:szCs w:val="24"/>
                <w:rtl/>
              </w:rPr>
            </w:pPr>
            <w:r w:rsidRPr="009C7D95">
              <w:rPr>
                <w:rFonts w:ascii="Times New Roman" w:eastAsia="Times New Roman" w:hAnsi="Times New Roman" w:cs="Traditional Arabic"/>
                <w:color w:val="000000" w:themeColor="text1"/>
                <w:kern w:val="0"/>
                <w:sz w:val="24"/>
                <w:szCs w:val="32"/>
                <w:bdr w:val="none" w:sz="0" w:space="0" w:color="auto" w:frame="1"/>
                <w14:ligatures w14:val="none"/>
              </w:rPr>
              <w:t>Decision makers in the bank have sufficient experience in interpreting banking data and analytics.</w:t>
            </w:r>
          </w:p>
        </w:tc>
        <w:tc>
          <w:tcPr>
            <w:tcW w:w="1701" w:type="dxa"/>
            <w:vAlign w:val="center"/>
          </w:tcPr>
          <w:p w14:paraId="156CBA04" w14:textId="77777777" w:rsidR="00272397" w:rsidRPr="009C7D95" w:rsidRDefault="00272397" w:rsidP="008C1927">
            <w:pPr>
              <w:bidi/>
              <w:spacing w:line="240" w:lineRule="auto"/>
              <w:jc w:val="center"/>
              <w:rPr>
                <w:rFonts w:ascii="Sakkal Majalla" w:eastAsia="Simplified Arabic" w:hAnsi="Sakkal Majalla" w:cs="Sakkal Majalla"/>
                <w:b/>
                <w:color w:val="000000" w:themeColor="text1"/>
                <w:sz w:val="24"/>
                <w:szCs w:val="24"/>
                <w:rtl/>
              </w:rPr>
            </w:pPr>
            <w:r w:rsidRPr="009C7D95">
              <w:rPr>
                <w:rFonts w:ascii="Times New Roman" w:hAnsi="Times New Roman" w:cs="Traditional Arabic"/>
                <w:color w:val="000000" w:themeColor="text1"/>
                <w:sz w:val="24"/>
                <w:szCs w:val="32"/>
                <w:lang w:bidi="ar-EG"/>
              </w:rPr>
              <w:t xml:space="preserve">Ahmed (2016) </w:t>
            </w:r>
            <w:r w:rsidRPr="009C7D95">
              <w:rPr>
                <w:rFonts w:ascii="Times New Roman" w:hAnsi="Times New Roman" w:cs="Traditional Arabic"/>
                <w:color w:val="000000" w:themeColor="text1"/>
                <w:sz w:val="24"/>
                <w:szCs w:val="32"/>
                <w:rtl/>
                <w:lang w:bidi="ar-EG"/>
              </w:rPr>
              <w:t>ص. 3–4</w:t>
            </w:r>
          </w:p>
        </w:tc>
        <w:tc>
          <w:tcPr>
            <w:tcW w:w="3539" w:type="dxa"/>
            <w:vAlign w:val="center"/>
          </w:tcPr>
          <w:p w14:paraId="0728DE1C" w14:textId="77777777" w:rsidR="00272397" w:rsidRPr="009C7D95" w:rsidRDefault="00272397" w:rsidP="00B557C2">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يمتلك متخذو القرار في المصرف خبرة كافية في تفسير البيانات والتحليلات المصرفية.</w:t>
            </w:r>
          </w:p>
          <w:p w14:paraId="45DD838E" w14:textId="77777777" w:rsidR="00272397" w:rsidRPr="009C7D95" w:rsidRDefault="00272397" w:rsidP="00B557C2">
            <w:pPr>
              <w:spacing w:line="240" w:lineRule="auto"/>
              <w:jc w:val="center"/>
              <w:rPr>
                <w:rFonts w:ascii="Sakkal Majalla" w:eastAsia="Simplified Arabic" w:hAnsi="Sakkal Majalla" w:cs="Sakkal Majalla"/>
                <w:b/>
                <w:color w:val="000000" w:themeColor="text1"/>
                <w:sz w:val="24"/>
                <w:szCs w:val="24"/>
                <w:rtl/>
              </w:rPr>
            </w:pPr>
          </w:p>
        </w:tc>
      </w:tr>
      <w:tr w:rsidR="009C7D95" w:rsidRPr="009C7D95" w14:paraId="2BB8B5A9" w14:textId="77777777" w:rsidTr="00B557C2">
        <w:trPr>
          <w:jc w:val="center"/>
        </w:trPr>
        <w:tc>
          <w:tcPr>
            <w:tcW w:w="1680" w:type="dxa"/>
            <w:vMerge/>
          </w:tcPr>
          <w:p w14:paraId="2A061405" w14:textId="77777777" w:rsidR="00C1017D" w:rsidRPr="009C7D95" w:rsidRDefault="00C1017D" w:rsidP="00C1017D">
            <w:pPr>
              <w:spacing w:line="240" w:lineRule="auto"/>
              <w:jc w:val="center"/>
              <w:rPr>
                <w:rFonts w:ascii="Sakkal Majalla" w:eastAsia="Simplified Arabic" w:hAnsi="Sakkal Majalla" w:cs="Sakkal Majalla"/>
                <w:b/>
                <w:color w:val="000000" w:themeColor="text1"/>
                <w:sz w:val="24"/>
                <w:szCs w:val="24"/>
                <w:rtl/>
              </w:rPr>
            </w:pPr>
          </w:p>
        </w:tc>
        <w:tc>
          <w:tcPr>
            <w:tcW w:w="3569" w:type="dxa"/>
          </w:tcPr>
          <w:p w14:paraId="463ACFF2" w14:textId="1AE7D56A" w:rsidR="00C1017D" w:rsidRPr="009C7D95" w:rsidRDefault="00C1017D" w:rsidP="00C1017D">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14:ligatures w14:val="none"/>
              </w:rPr>
              <w:t xml:space="preserve">  </w:t>
            </w:r>
            <w:r w:rsidRPr="009C7D95">
              <w:rPr>
                <w:rFonts w:ascii="Sakkal Majalla" w:eastAsia="Times New Roman" w:hAnsi="Sakkal Majalla" w:cs="Sakkal Majalla"/>
                <w:color w:val="000000" w:themeColor="text1"/>
                <w:kern w:val="0"/>
                <w:sz w:val="24"/>
                <w:szCs w:val="24"/>
                <w:bdr w:val="none" w:sz="0" w:space="0" w:color="auto" w:frame="1"/>
                <w:rtl/>
                <w14:ligatures w14:val="none"/>
              </w:rPr>
              <w:t>تسهم الخبرة المهنية لدى القيادات في ربط مخرجات ذكاء الأعمال بالواقع الفعلي للسوق المصرفي</w:t>
            </w:r>
            <w:r w:rsidRPr="009C7D95">
              <w:rPr>
                <w:rFonts w:ascii="Sakkal Majalla" w:eastAsia="Times New Roman" w:hAnsi="Sakkal Majalla" w:cs="Sakkal Majalla"/>
                <w:color w:val="000000" w:themeColor="text1"/>
                <w:kern w:val="0"/>
                <w:sz w:val="24"/>
                <w:szCs w:val="24"/>
                <w:bdr w:val="none" w:sz="0" w:space="0" w:color="auto" w:frame="1"/>
                <w14:ligatures w14:val="none"/>
              </w:rPr>
              <w:t xml:space="preserve">. </w:t>
            </w:r>
          </w:p>
        </w:tc>
        <w:tc>
          <w:tcPr>
            <w:tcW w:w="1701" w:type="dxa"/>
          </w:tcPr>
          <w:p w14:paraId="59483F5E" w14:textId="77777777" w:rsidR="00C1017D" w:rsidRPr="009C7D95" w:rsidRDefault="00C1017D" w:rsidP="00C1017D">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العمري وعقيلي (2020)</w:t>
            </w:r>
            <w:r w:rsidRPr="009C7D95">
              <w:rPr>
                <w:rFonts w:ascii="Sakkal Majalla" w:eastAsia="Times New Roman" w:hAnsi="Sakkal Majalla" w:cs="Sakkal Majalla" w:hint="cs"/>
                <w:color w:val="000000" w:themeColor="text1"/>
                <w:kern w:val="0"/>
                <w:sz w:val="24"/>
                <w:szCs w:val="24"/>
                <w:bdr w:val="none" w:sz="0" w:space="0" w:color="auto" w:frame="1"/>
                <w:rtl/>
                <w14:ligatures w14:val="none"/>
              </w:rPr>
              <w:t>.</w:t>
            </w:r>
          </w:p>
          <w:p w14:paraId="43B3EBCA" w14:textId="77777777" w:rsidR="00C1017D" w:rsidRPr="009C7D95" w:rsidRDefault="00C1017D" w:rsidP="00C1017D">
            <w:pPr>
              <w:bidi/>
              <w:spacing w:line="240" w:lineRule="auto"/>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ص. 80–82</w:t>
            </w:r>
            <w:r w:rsidRPr="009C7D95">
              <w:rPr>
                <w:rFonts w:ascii="Sakkal Majalla" w:eastAsia="Times New Roman" w:hAnsi="Sakkal Majalla" w:cs="Sakkal Majalla"/>
                <w:color w:val="000000" w:themeColor="text1"/>
                <w:kern w:val="0"/>
                <w:sz w:val="24"/>
                <w:szCs w:val="24"/>
                <w:bdr w:val="none" w:sz="0" w:space="0" w:color="auto" w:frame="1"/>
                <w14:ligatures w14:val="none"/>
              </w:rPr>
              <w:t>.</w:t>
            </w:r>
          </w:p>
        </w:tc>
        <w:tc>
          <w:tcPr>
            <w:tcW w:w="3539" w:type="dxa"/>
            <w:vAlign w:val="center"/>
          </w:tcPr>
          <w:p w14:paraId="68697AC6" w14:textId="77777777" w:rsidR="00C1017D" w:rsidRPr="009C7D95" w:rsidRDefault="00C1017D" w:rsidP="00C1017D">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تساعد الخبرة المهنية القيادات على ربط مخرجات ذكاء الأعمال بواقع السوق المصرفي.</w:t>
            </w:r>
          </w:p>
          <w:p w14:paraId="3197E854" w14:textId="77777777" w:rsidR="00C1017D" w:rsidRPr="009C7D95" w:rsidRDefault="00C1017D" w:rsidP="00C1017D">
            <w:pPr>
              <w:spacing w:line="240" w:lineRule="auto"/>
              <w:jc w:val="center"/>
              <w:rPr>
                <w:rFonts w:ascii="Sakkal Majalla" w:eastAsia="Simplified Arabic" w:hAnsi="Sakkal Majalla" w:cs="Sakkal Majalla"/>
                <w:b/>
                <w:color w:val="000000" w:themeColor="text1"/>
                <w:sz w:val="24"/>
                <w:szCs w:val="24"/>
                <w:rtl/>
              </w:rPr>
            </w:pPr>
          </w:p>
        </w:tc>
      </w:tr>
      <w:tr w:rsidR="009C7D95" w:rsidRPr="009C7D95" w14:paraId="234CD062" w14:textId="77777777" w:rsidTr="00B557C2">
        <w:trPr>
          <w:jc w:val="center"/>
        </w:trPr>
        <w:tc>
          <w:tcPr>
            <w:tcW w:w="1680" w:type="dxa"/>
            <w:vMerge/>
          </w:tcPr>
          <w:p w14:paraId="681DD162" w14:textId="77777777" w:rsidR="00C1017D" w:rsidRPr="009C7D95" w:rsidRDefault="00C1017D" w:rsidP="00C1017D">
            <w:pPr>
              <w:spacing w:line="240" w:lineRule="auto"/>
              <w:jc w:val="center"/>
              <w:rPr>
                <w:rFonts w:ascii="Sakkal Majalla" w:eastAsia="Simplified Arabic" w:hAnsi="Sakkal Majalla" w:cs="Sakkal Majalla"/>
                <w:b/>
                <w:color w:val="000000" w:themeColor="text1"/>
                <w:sz w:val="24"/>
                <w:szCs w:val="24"/>
                <w:rtl/>
              </w:rPr>
            </w:pPr>
          </w:p>
        </w:tc>
        <w:tc>
          <w:tcPr>
            <w:tcW w:w="3569" w:type="dxa"/>
          </w:tcPr>
          <w:p w14:paraId="5AF69742" w14:textId="676CC289" w:rsidR="00C1017D" w:rsidRPr="009C7D95" w:rsidRDefault="00C1017D" w:rsidP="00C1017D">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14:ligatures w14:val="none"/>
              </w:rPr>
              <w:t xml:space="preserve"> </w:t>
            </w:r>
            <w:r w:rsidRPr="009C7D95">
              <w:rPr>
                <w:rFonts w:ascii="Sakkal Majalla" w:eastAsia="Times New Roman" w:hAnsi="Sakkal Majalla" w:cs="Sakkal Majalla"/>
                <w:color w:val="000000" w:themeColor="text1"/>
                <w:kern w:val="0"/>
                <w:sz w:val="24"/>
                <w:szCs w:val="24"/>
                <w:bdr w:val="none" w:sz="0" w:space="0" w:color="auto" w:frame="1"/>
                <w:rtl/>
                <w14:ligatures w14:val="none"/>
              </w:rPr>
              <w:t>يعتمد متخذو القرار على خبراتهم السابقة عند تقييم البدائل الاستراتيجية واختيار الأنسب منها</w:t>
            </w:r>
            <w:r w:rsidRPr="009C7D95">
              <w:rPr>
                <w:rFonts w:ascii="Sakkal Majalla" w:eastAsia="Times New Roman" w:hAnsi="Sakkal Majalla" w:cs="Sakkal Majalla"/>
                <w:color w:val="000000" w:themeColor="text1"/>
                <w:kern w:val="0"/>
                <w:sz w:val="24"/>
                <w:szCs w:val="24"/>
                <w:bdr w:val="none" w:sz="0" w:space="0" w:color="auto" w:frame="1"/>
                <w14:ligatures w14:val="none"/>
              </w:rPr>
              <w:t>.</w:t>
            </w:r>
          </w:p>
        </w:tc>
        <w:tc>
          <w:tcPr>
            <w:tcW w:w="1701" w:type="dxa"/>
            <w:vAlign w:val="center"/>
          </w:tcPr>
          <w:p w14:paraId="4115A614" w14:textId="77777777" w:rsidR="00C1017D" w:rsidRPr="009C7D95" w:rsidRDefault="00C1017D" w:rsidP="00C1017D">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العتيبي (2024)</w:t>
            </w:r>
          </w:p>
          <w:p w14:paraId="769124B4" w14:textId="77777777" w:rsidR="00C1017D" w:rsidRPr="009C7D95" w:rsidRDefault="00C1017D" w:rsidP="00C1017D">
            <w:pPr>
              <w:bidi/>
              <w:spacing w:line="240" w:lineRule="auto"/>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ص. 279–282</w:t>
            </w:r>
            <w:r w:rsidRPr="009C7D95">
              <w:rPr>
                <w:rFonts w:ascii="Sakkal Majalla" w:eastAsia="Times New Roman" w:hAnsi="Sakkal Majalla" w:cs="Sakkal Majalla"/>
                <w:color w:val="000000" w:themeColor="text1"/>
                <w:kern w:val="0"/>
                <w:sz w:val="24"/>
                <w:szCs w:val="24"/>
                <w:bdr w:val="none" w:sz="0" w:space="0" w:color="auto" w:frame="1"/>
                <w14:ligatures w14:val="none"/>
              </w:rPr>
              <w:t>.</w:t>
            </w:r>
          </w:p>
        </w:tc>
        <w:tc>
          <w:tcPr>
            <w:tcW w:w="3539" w:type="dxa"/>
            <w:vAlign w:val="center"/>
          </w:tcPr>
          <w:p w14:paraId="393A0C9F" w14:textId="77777777" w:rsidR="00C1017D" w:rsidRPr="009C7D95" w:rsidRDefault="00C1017D" w:rsidP="00C1017D">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يستفيد متخذو القرار من خبراتهم السابقة عند تقييم البدائل الاستراتيجية.</w:t>
            </w:r>
          </w:p>
          <w:p w14:paraId="0302F3BA" w14:textId="77777777" w:rsidR="00C1017D" w:rsidRPr="009C7D95" w:rsidRDefault="00C1017D" w:rsidP="00C1017D">
            <w:pPr>
              <w:spacing w:line="240" w:lineRule="auto"/>
              <w:jc w:val="center"/>
              <w:rPr>
                <w:rFonts w:ascii="Sakkal Majalla" w:eastAsia="Simplified Arabic" w:hAnsi="Sakkal Majalla" w:cs="Sakkal Majalla"/>
                <w:b/>
                <w:color w:val="000000" w:themeColor="text1"/>
                <w:sz w:val="24"/>
                <w:szCs w:val="24"/>
                <w:rtl/>
              </w:rPr>
            </w:pPr>
          </w:p>
        </w:tc>
      </w:tr>
      <w:tr w:rsidR="009C7D95" w:rsidRPr="009C7D95" w14:paraId="6843DD96" w14:textId="77777777" w:rsidTr="00B557C2">
        <w:trPr>
          <w:jc w:val="center"/>
        </w:trPr>
        <w:tc>
          <w:tcPr>
            <w:tcW w:w="1680" w:type="dxa"/>
            <w:vMerge/>
          </w:tcPr>
          <w:p w14:paraId="54E300B7" w14:textId="77777777" w:rsidR="00272397" w:rsidRPr="009C7D95" w:rsidRDefault="00272397" w:rsidP="00B557C2">
            <w:pPr>
              <w:spacing w:line="240" w:lineRule="auto"/>
              <w:jc w:val="center"/>
              <w:rPr>
                <w:rFonts w:ascii="Sakkal Majalla" w:eastAsia="Simplified Arabic" w:hAnsi="Sakkal Majalla" w:cs="Sakkal Majalla"/>
                <w:b/>
                <w:color w:val="000000" w:themeColor="text1"/>
                <w:sz w:val="24"/>
                <w:szCs w:val="24"/>
                <w:rtl/>
              </w:rPr>
            </w:pPr>
          </w:p>
        </w:tc>
        <w:tc>
          <w:tcPr>
            <w:tcW w:w="3569" w:type="dxa"/>
          </w:tcPr>
          <w:p w14:paraId="239F5768" w14:textId="77777777" w:rsidR="00272397" w:rsidRPr="009C7D95" w:rsidRDefault="00272397" w:rsidP="00C11AAA">
            <w:pPr>
              <w:spacing w:line="240" w:lineRule="auto"/>
              <w:jc w:val="both"/>
              <w:rPr>
                <w:rFonts w:ascii="Sakkal Majalla" w:eastAsia="Simplified Arabic" w:hAnsi="Sakkal Majalla" w:cs="Sakkal Majalla"/>
                <w:b/>
                <w:color w:val="000000" w:themeColor="text1"/>
                <w:sz w:val="24"/>
                <w:szCs w:val="24"/>
                <w:rtl/>
              </w:rPr>
            </w:pPr>
            <w:r w:rsidRPr="009C7D95">
              <w:rPr>
                <w:rFonts w:ascii="Times New Roman" w:eastAsia="Times New Roman" w:hAnsi="Times New Roman" w:cs="Traditional Arabic"/>
                <w:color w:val="000000" w:themeColor="text1"/>
                <w:kern w:val="0"/>
                <w:sz w:val="24"/>
                <w:szCs w:val="32"/>
                <w:bdr w:val="none" w:sz="0" w:space="0" w:color="auto" w:frame="1"/>
                <w14:ligatures w14:val="none"/>
              </w:rPr>
              <w:t>Decision-maker experience reduces errors in interpreting digital reports and analyses.</w:t>
            </w:r>
          </w:p>
        </w:tc>
        <w:tc>
          <w:tcPr>
            <w:tcW w:w="1701" w:type="dxa"/>
          </w:tcPr>
          <w:p w14:paraId="32E8EBFA" w14:textId="0E37F278" w:rsidR="00272397" w:rsidRPr="009C7D95" w:rsidRDefault="00272397" w:rsidP="008C1927">
            <w:pPr>
              <w:bidi/>
              <w:jc w:val="center"/>
              <w:rPr>
                <w:rFonts w:ascii="Times New Roman" w:eastAsia="Times New Roman" w:hAnsi="Times New Roman" w:cs="Traditional Arabic"/>
                <w:color w:val="000000" w:themeColor="text1"/>
                <w:kern w:val="0"/>
                <w:sz w:val="24"/>
                <w:szCs w:val="32"/>
                <w:bdr w:val="none" w:sz="0" w:space="0" w:color="auto" w:frame="1"/>
                <w:rtl/>
                <w14:ligatures w14:val="none"/>
              </w:rPr>
            </w:pPr>
            <w:r w:rsidRPr="009C7D95">
              <w:rPr>
                <w:rFonts w:ascii="Times New Roman" w:eastAsia="Times New Roman" w:hAnsi="Times New Roman" w:cs="Traditional Arabic"/>
                <w:color w:val="000000" w:themeColor="text1"/>
                <w:kern w:val="0"/>
                <w:sz w:val="24"/>
                <w:szCs w:val="32"/>
                <w:bdr w:val="none" w:sz="0" w:space="0" w:color="auto" w:frame="1"/>
                <w14:ligatures w14:val="none"/>
              </w:rPr>
              <w:t>Ahmed</w:t>
            </w:r>
            <w:r w:rsidRPr="009C7D95">
              <w:rPr>
                <w:rFonts w:ascii="Times New Roman" w:eastAsia="Times New Roman" w:hAnsi="Times New Roman" w:cs="Traditional Arabic"/>
                <w:color w:val="000000" w:themeColor="text1"/>
                <w:kern w:val="0"/>
                <w:sz w:val="24"/>
                <w:szCs w:val="32"/>
                <w:bdr w:val="none" w:sz="0" w:space="0" w:color="auto" w:frame="1"/>
                <w:rtl/>
                <w14:ligatures w14:val="none"/>
              </w:rPr>
              <w:t xml:space="preserve"> (2016)</w:t>
            </w:r>
          </w:p>
          <w:p w14:paraId="2CB19C54" w14:textId="77777777" w:rsidR="00272397" w:rsidRPr="009C7D95" w:rsidRDefault="00272397" w:rsidP="008C1927">
            <w:pPr>
              <w:bidi/>
              <w:spacing w:line="240" w:lineRule="auto"/>
              <w:jc w:val="center"/>
              <w:rPr>
                <w:rFonts w:ascii="Sakkal Majalla" w:eastAsia="Simplified Arabic" w:hAnsi="Sakkal Majalla" w:cs="Sakkal Majalla"/>
                <w:b/>
                <w:color w:val="000000" w:themeColor="text1"/>
                <w:sz w:val="24"/>
                <w:szCs w:val="24"/>
                <w:rtl/>
              </w:rPr>
            </w:pPr>
            <w:r w:rsidRPr="009C7D95">
              <w:rPr>
                <w:rFonts w:ascii="Times New Roman" w:eastAsia="Times New Roman" w:hAnsi="Times New Roman" w:cs="Traditional Arabic"/>
                <w:color w:val="000000" w:themeColor="text1"/>
                <w:kern w:val="0"/>
                <w:sz w:val="24"/>
                <w:szCs w:val="32"/>
                <w:bdr w:val="none" w:sz="0" w:space="0" w:color="auto" w:frame="1"/>
                <w:rtl/>
                <w14:ligatures w14:val="none"/>
              </w:rPr>
              <w:t>ص. 3–4</w:t>
            </w:r>
            <w:r w:rsidRPr="009C7D95">
              <w:rPr>
                <w:rFonts w:ascii="Times New Roman" w:eastAsia="Times New Roman" w:hAnsi="Times New Roman" w:cs="Traditional Arabic"/>
                <w:color w:val="000000" w:themeColor="text1"/>
                <w:kern w:val="0"/>
                <w:sz w:val="24"/>
                <w:szCs w:val="32"/>
                <w:bdr w:val="none" w:sz="0" w:space="0" w:color="auto" w:frame="1"/>
                <w14:ligatures w14:val="none"/>
              </w:rPr>
              <w:t>.</w:t>
            </w:r>
          </w:p>
        </w:tc>
        <w:tc>
          <w:tcPr>
            <w:tcW w:w="3539" w:type="dxa"/>
            <w:vAlign w:val="center"/>
          </w:tcPr>
          <w:p w14:paraId="34C7196F" w14:textId="77777777" w:rsidR="00272397" w:rsidRPr="009C7D95" w:rsidRDefault="00272397" w:rsidP="00B557C2">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تقلل خبرة متخذ القرار من أخطاء تفسير التقارير والتحليلات الرقمية.</w:t>
            </w:r>
          </w:p>
          <w:p w14:paraId="552785C6" w14:textId="77777777" w:rsidR="00272397" w:rsidRPr="009C7D95" w:rsidRDefault="00272397" w:rsidP="00B557C2">
            <w:pPr>
              <w:spacing w:line="240" w:lineRule="auto"/>
              <w:jc w:val="center"/>
              <w:rPr>
                <w:rFonts w:ascii="Sakkal Majalla" w:eastAsia="Simplified Arabic" w:hAnsi="Sakkal Majalla" w:cs="Sakkal Majalla"/>
                <w:b/>
                <w:color w:val="000000" w:themeColor="text1"/>
                <w:sz w:val="24"/>
                <w:szCs w:val="24"/>
                <w:rtl/>
              </w:rPr>
            </w:pPr>
          </w:p>
        </w:tc>
      </w:tr>
      <w:tr w:rsidR="009C7D95" w:rsidRPr="009C7D95" w14:paraId="49AC5F8A" w14:textId="77777777" w:rsidTr="00B557C2">
        <w:trPr>
          <w:jc w:val="center"/>
        </w:trPr>
        <w:tc>
          <w:tcPr>
            <w:tcW w:w="1680" w:type="dxa"/>
            <w:vMerge/>
          </w:tcPr>
          <w:p w14:paraId="0E98A979" w14:textId="77777777" w:rsidR="00C1017D" w:rsidRPr="009C7D95" w:rsidRDefault="00C1017D" w:rsidP="00C1017D">
            <w:pPr>
              <w:spacing w:line="240" w:lineRule="auto"/>
              <w:jc w:val="center"/>
              <w:rPr>
                <w:rFonts w:ascii="Sakkal Majalla" w:eastAsia="Simplified Arabic" w:hAnsi="Sakkal Majalla" w:cs="Sakkal Majalla"/>
                <w:b/>
                <w:color w:val="000000" w:themeColor="text1"/>
                <w:sz w:val="24"/>
                <w:szCs w:val="24"/>
                <w:rtl/>
              </w:rPr>
            </w:pPr>
          </w:p>
        </w:tc>
        <w:tc>
          <w:tcPr>
            <w:tcW w:w="3569" w:type="dxa"/>
          </w:tcPr>
          <w:p w14:paraId="11AA429A" w14:textId="1DC6DE39" w:rsidR="00C1017D" w:rsidRPr="009C7D95" w:rsidRDefault="00C1017D" w:rsidP="00C1017D">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يتم تحليل البدائل الاستراتيجية بالاعتماد على بيانات موثوقة وأدلة موضوعية تدعم عملية اتخاذ القرار</w:t>
            </w:r>
            <w:r w:rsidRPr="009C7D95">
              <w:rPr>
                <w:rFonts w:ascii="Sakkal Majalla" w:eastAsia="Times New Roman" w:hAnsi="Sakkal Majalla" w:cs="Sakkal Majalla"/>
                <w:color w:val="000000" w:themeColor="text1"/>
                <w:kern w:val="0"/>
                <w:sz w:val="24"/>
                <w:szCs w:val="24"/>
                <w:bdr w:val="none" w:sz="0" w:space="0" w:color="auto" w:frame="1"/>
                <w14:ligatures w14:val="none"/>
              </w:rPr>
              <w:t>.</w:t>
            </w:r>
          </w:p>
        </w:tc>
        <w:tc>
          <w:tcPr>
            <w:tcW w:w="1701" w:type="dxa"/>
          </w:tcPr>
          <w:p w14:paraId="4BC9D7E6" w14:textId="77777777" w:rsidR="00C1017D" w:rsidRPr="009C7D95" w:rsidRDefault="00C1017D" w:rsidP="00C1017D">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بلقاضي</w:t>
            </w:r>
            <w:r w:rsidRPr="009C7D95">
              <w:rPr>
                <w:rFonts w:ascii="Sakkal Majalla" w:eastAsia="Times New Roman" w:hAnsi="Sakkal Majalla" w:cs="Sakkal Majalla"/>
                <w:color w:val="000000" w:themeColor="text1"/>
                <w:kern w:val="0"/>
                <w:sz w:val="24"/>
                <w:szCs w:val="24"/>
                <w:bdr w:val="none" w:sz="0" w:space="0" w:color="auto" w:frame="1"/>
                <w14:ligatures w14:val="none"/>
              </w:rPr>
              <w:t xml:space="preserve"> (2021)</w:t>
            </w:r>
          </w:p>
          <w:p w14:paraId="196C771C" w14:textId="135D927B" w:rsidR="00C1017D" w:rsidRPr="009C7D95" w:rsidRDefault="00C1017D" w:rsidP="00C1017D">
            <w:pPr>
              <w:bidi/>
              <w:spacing w:line="240" w:lineRule="auto"/>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ص. 69</w:t>
            </w:r>
          </w:p>
        </w:tc>
        <w:tc>
          <w:tcPr>
            <w:tcW w:w="3539" w:type="dxa"/>
            <w:vAlign w:val="center"/>
          </w:tcPr>
          <w:p w14:paraId="71223DDE" w14:textId="77777777" w:rsidR="00C1017D" w:rsidRPr="009C7D95" w:rsidRDefault="00C1017D" w:rsidP="00C1017D">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يتم تحليل البدائل الاستراتيجية اعتماداً على بيانات وأدلة موضوعية.</w:t>
            </w:r>
          </w:p>
        </w:tc>
      </w:tr>
      <w:tr w:rsidR="009C7D95" w:rsidRPr="009C7D95" w14:paraId="61908F54" w14:textId="77777777" w:rsidTr="00B557C2">
        <w:trPr>
          <w:jc w:val="center"/>
        </w:trPr>
        <w:tc>
          <w:tcPr>
            <w:tcW w:w="1680" w:type="dxa"/>
            <w:vMerge w:val="restart"/>
          </w:tcPr>
          <w:p w14:paraId="74DA0E91" w14:textId="77777777" w:rsidR="00C1017D" w:rsidRPr="009C7D95" w:rsidRDefault="00C1017D" w:rsidP="00C1017D">
            <w:pPr>
              <w:spacing w:line="240" w:lineRule="auto"/>
              <w:jc w:val="center"/>
              <w:rPr>
                <w:rFonts w:ascii="Sakkal Majalla" w:eastAsia="Simplified Arabic" w:hAnsi="Sakkal Majalla" w:cs="Sakkal Majalla"/>
                <w:b/>
                <w:color w:val="000000" w:themeColor="text1"/>
                <w:sz w:val="24"/>
                <w:szCs w:val="24"/>
                <w:rtl/>
              </w:rPr>
            </w:pPr>
            <w:r w:rsidRPr="009C7D95">
              <w:rPr>
                <w:rFonts w:ascii="Sakkal Majalla" w:hAnsi="Sakkal Majalla" w:cs="Sakkal Majalla"/>
                <w:b/>
                <w:bCs/>
                <w:color w:val="000000" w:themeColor="text1"/>
                <w:sz w:val="24"/>
                <w:szCs w:val="24"/>
                <w:rtl/>
                <w:lang w:bidi="ar-EG"/>
              </w:rPr>
              <w:t>التحليل الموضوعي</w:t>
            </w:r>
          </w:p>
        </w:tc>
        <w:tc>
          <w:tcPr>
            <w:tcW w:w="3569" w:type="dxa"/>
          </w:tcPr>
          <w:p w14:paraId="6C6DBDEB" w14:textId="6DADB4E2" w:rsidR="00C1017D" w:rsidRPr="009C7D95" w:rsidRDefault="00C1017D" w:rsidP="00C1017D">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يعتمد المصرف على مؤشرات أداء واضحة ومحددة عند تقييم القرارات الاستراتيجية</w:t>
            </w:r>
            <w:r w:rsidRPr="009C7D95">
              <w:rPr>
                <w:rFonts w:ascii="Sakkal Majalla" w:eastAsia="Times New Roman" w:hAnsi="Sakkal Majalla" w:cs="Sakkal Majalla"/>
                <w:color w:val="000000" w:themeColor="text1"/>
                <w:kern w:val="0"/>
                <w:sz w:val="24"/>
                <w:szCs w:val="24"/>
                <w:bdr w:val="none" w:sz="0" w:space="0" w:color="auto" w:frame="1"/>
                <w14:ligatures w14:val="none"/>
              </w:rPr>
              <w:t>.</w:t>
            </w:r>
          </w:p>
        </w:tc>
        <w:tc>
          <w:tcPr>
            <w:tcW w:w="1701" w:type="dxa"/>
            <w:vAlign w:val="center"/>
          </w:tcPr>
          <w:p w14:paraId="491BDA47" w14:textId="77777777" w:rsidR="00C1017D" w:rsidRPr="009C7D95" w:rsidRDefault="00C1017D" w:rsidP="00C1017D">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العمري وعقيلي</w:t>
            </w:r>
            <w:r w:rsidRPr="009C7D95">
              <w:rPr>
                <w:rFonts w:ascii="Sakkal Majalla" w:eastAsia="Times New Roman" w:hAnsi="Sakkal Majalla" w:cs="Sakkal Majalla"/>
                <w:color w:val="000000" w:themeColor="text1"/>
                <w:kern w:val="0"/>
                <w:sz w:val="24"/>
                <w:szCs w:val="24"/>
                <w:bdr w:val="none" w:sz="0" w:space="0" w:color="auto" w:frame="1"/>
                <w14:ligatures w14:val="none"/>
              </w:rPr>
              <w:t xml:space="preserve"> (2020)</w:t>
            </w:r>
          </w:p>
          <w:p w14:paraId="4C91C403" w14:textId="77777777" w:rsidR="00C1017D" w:rsidRPr="009C7D95" w:rsidRDefault="00C1017D" w:rsidP="00C1017D">
            <w:pPr>
              <w:bidi/>
              <w:spacing w:line="240" w:lineRule="auto"/>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hint="cs"/>
                <w:color w:val="000000" w:themeColor="text1"/>
                <w:kern w:val="0"/>
                <w:sz w:val="24"/>
                <w:szCs w:val="24"/>
                <w:bdr w:val="none" w:sz="0" w:space="0" w:color="auto" w:frame="1"/>
                <w:rtl/>
                <w14:ligatures w14:val="none"/>
              </w:rPr>
              <w:t>ص</w:t>
            </w:r>
            <w:r w:rsidRPr="009C7D95">
              <w:rPr>
                <w:rFonts w:ascii="Sakkal Majalla" w:eastAsia="Times New Roman" w:hAnsi="Sakkal Majalla" w:cs="Sakkal Majalla"/>
                <w:color w:val="000000" w:themeColor="text1"/>
                <w:kern w:val="0"/>
                <w:sz w:val="24"/>
                <w:szCs w:val="24"/>
                <w:bdr w:val="none" w:sz="0" w:space="0" w:color="auto" w:frame="1"/>
                <w:rtl/>
                <w14:ligatures w14:val="none"/>
              </w:rPr>
              <w:t>. 82</w:t>
            </w:r>
            <w:r w:rsidRPr="009C7D95">
              <w:rPr>
                <w:rFonts w:ascii="Sakkal Majalla" w:eastAsia="Times New Roman" w:hAnsi="Sakkal Majalla" w:cs="Sakkal Majalla"/>
                <w:color w:val="000000" w:themeColor="text1"/>
                <w:kern w:val="0"/>
                <w:sz w:val="24"/>
                <w:szCs w:val="24"/>
                <w:bdr w:val="none" w:sz="0" w:space="0" w:color="auto" w:frame="1"/>
                <w14:ligatures w14:val="none"/>
              </w:rPr>
              <w:t>.</w:t>
            </w:r>
          </w:p>
        </w:tc>
        <w:tc>
          <w:tcPr>
            <w:tcW w:w="3539" w:type="dxa"/>
            <w:vAlign w:val="center"/>
          </w:tcPr>
          <w:p w14:paraId="0F19885A" w14:textId="77777777" w:rsidR="00C1017D" w:rsidRPr="009C7D95" w:rsidRDefault="00C1017D" w:rsidP="00C1017D">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يستخدم المصرف مؤشرات أداء واضحة عند تقييم القرارات الاستراتيجية</w:t>
            </w:r>
          </w:p>
        </w:tc>
      </w:tr>
      <w:tr w:rsidR="009C7D95" w:rsidRPr="009C7D95" w14:paraId="50520EC0" w14:textId="77777777" w:rsidTr="00B557C2">
        <w:trPr>
          <w:jc w:val="center"/>
        </w:trPr>
        <w:tc>
          <w:tcPr>
            <w:tcW w:w="1680" w:type="dxa"/>
            <w:vMerge/>
          </w:tcPr>
          <w:p w14:paraId="01D770EC" w14:textId="77777777" w:rsidR="00C1017D" w:rsidRPr="009C7D95" w:rsidRDefault="00C1017D" w:rsidP="00C1017D">
            <w:pPr>
              <w:spacing w:line="240" w:lineRule="auto"/>
              <w:jc w:val="center"/>
              <w:rPr>
                <w:rFonts w:ascii="Sakkal Majalla" w:eastAsia="Simplified Arabic" w:hAnsi="Sakkal Majalla" w:cs="Sakkal Majalla"/>
                <w:b/>
                <w:color w:val="000000" w:themeColor="text1"/>
                <w:sz w:val="24"/>
                <w:szCs w:val="24"/>
                <w:rtl/>
              </w:rPr>
            </w:pPr>
          </w:p>
        </w:tc>
        <w:tc>
          <w:tcPr>
            <w:tcW w:w="3569" w:type="dxa"/>
          </w:tcPr>
          <w:p w14:paraId="4113B453" w14:textId="141221D9" w:rsidR="00C1017D" w:rsidRPr="009C7D95" w:rsidRDefault="00C1017D" w:rsidP="00C1017D">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تسهم أنظمة ذكاء الأعمال في إجراء المقارنة بين البدائل الاستراتيجية قبل اتخاذ القرار</w:t>
            </w:r>
            <w:r w:rsidRPr="009C7D95">
              <w:rPr>
                <w:rFonts w:ascii="Sakkal Majalla" w:eastAsia="Times New Roman" w:hAnsi="Sakkal Majalla" w:cs="Sakkal Majalla"/>
                <w:color w:val="000000" w:themeColor="text1"/>
                <w:kern w:val="0"/>
                <w:sz w:val="24"/>
                <w:szCs w:val="24"/>
                <w:bdr w:val="none" w:sz="0" w:space="0" w:color="auto" w:frame="1"/>
                <w14:ligatures w14:val="none"/>
              </w:rPr>
              <w:t>.</w:t>
            </w:r>
          </w:p>
        </w:tc>
        <w:tc>
          <w:tcPr>
            <w:tcW w:w="1701" w:type="dxa"/>
          </w:tcPr>
          <w:p w14:paraId="2BF99C89" w14:textId="07C92498" w:rsidR="00C1017D" w:rsidRPr="009C7D95" w:rsidRDefault="00C1017D" w:rsidP="00C1017D">
            <w:pPr>
              <w:bidi/>
              <w:jc w:val="both"/>
              <w:rPr>
                <w:rFonts w:ascii="Sakkal Majalla" w:eastAsia="Times New Roman" w:hAnsi="Sakkal Majalla" w:cs="Sakkal Majalla"/>
                <w:color w:val="000000" w:themeColor="text1"/>
                <w:kern w:val="0"/>
                <w:sz w:val="24"/>
                <w:szCs w:val="24"/>
                <w:bdr w:val="none" w:sz="0" w:space="0" w:color="auto" w:frame="1"/>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العتيبي</w:t>
            </w:r>
            <w:r w:rsidRPr="009C7D95">
              <w:rPr>
                <w:rFonts w:ascii="Sakkal Majalla" w:eastAsia="Times New Roman" w:hAnsi="Sakkal Majalla" w:cs="Sakkal Majalla"/>
                <w:color w:val="000000" w:themeColor="text1"/>
                <w:kern w:val="0"/>
                <w:sz w:val="24"/>
                <w:szCs w:val="24"/>
                <w:bdr w:val="none" w:sz="0" w:space="0" w:color="auto" w:frame="1"/>
                <w14:ligatures w14:val="none"/>
              </w:rPr>
              <w:t xml:space="preserve"> (2024)</w:t>
            </w:r>
          </w:p>
          <w:p w14:paraId="21F71015" w14:textId="4A8D9FA1" w:rsidR="00C1017D" w:rsidRPr="009C7D95" w:rsidRDefault="00C1017D" w:rsidP="00C1017D">
            <w:pPr>
              <w:bidi/>
              <w:spacing w:line="240" w:lineRule="auto"/>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ص. 277–282</w:t>
            </w:r>
          </w:p>
        </w:tc>
        <w:tc>
          <w:tcPr>
            <w:tcW w:w="3539" w:type="dxa"/>
            <w:vAlign w:val="center"/>
          </w:tcPr>
          <w:p w14:paraId="1E30C714" w14:textId="77777777" w:rsidR="00C1017D" w:rsidRPr="009C7D95" w:rsidRDefault="00C1017D" w:rsidP="00C1017D">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تساعد أنظمة ذكاء الأعمال على المقارنة بين البدائل قبل اتخاذ القرار.</w:t>
            </w:r>
          </w:p>
        </w:tc>
      </w:tr>
      <w:tr w:rsidR="009C7D95" w:rsidRPr="009C7D95" w14:paraId="012152AF" w14:textId="77777777" w:rsidTr="00B557C2">
        <w:trPr>
          <w:jc w:val="center"/>
        </w:trPr>
        <w:tc>
          <w:tcPr>
            <w:tcW w:w="1680" w:type="dxa"/>
            <w:vMerge/>
          </w:tcPr>
          <w:p w14:paraId="770CB656" w14:textId="77777777" w:rsidR="00272397" w:rsidRPr="009C7D95" w:rsidRDefault="00272397" w:rsidP="00B557C2">
            <w:pPr>
              <w:spacing w:line="240" w:lineRule="auto"/>
              <w:jc w:val="center"/>
              <w:rPr>
                <w:rFonts w:ascii="Sakkal Majalla" w:eastAsia="Simplified Arabic" w:hAnsi="Sakkal Majalla" w:cs="Sakkal Majalla"/>
                <w:b/>
                <w:color w:val="000000" w:themeColor="text1"/>
                <w:sz w:val="24"/>
                <w:szCs w:val="24"/>
                <w:rtl/>
              </w:rPr>
            </w:pPr>
          </w:p>
        </w:tc>
        <w:tc>
          <w:tcPr>
            <w:tcW w:w="3569" w:type="dxa"/>
          </w:tcPr>
          <w:p w14:paraId="3DBBF23C" w14:textId="77777777" w:rsidR="00272397" w:rsidRPr="009C7D95" w:rsidRDefault="00272397" w:rsidP="00C11AAA">
            <w:pPr>
              <w:spacing w:line="240" w:lineRule="auto"/>
              <w:jc w:val="both"/>
              <w:rPr>
                <w:rFonts w:ascii="Sakkal Majalla" w:eastAsia="Simplified Arabic" w:hAnsi="Sakkal Majalla" w:cs="Sakkal Majalla"/>
                <w:b/>
                <w:color w:val="000000" w:themeColor="text1"/>
                <w:sz w:val="24"/>
                <w:szCs w:val="24"/>
                <w:rtl/>
              </w:rPr>
            </w:pPr>
            <w:r w:rsidRPr="009C7D95">
              <w:rPr>
                <w:rFonts w:ascii="Times New Roman" w:eastAsia="Times New Roman" w:hAnsi="Times New Roman" w:cs="Traditional Arabic"/>
                <w:color w:val="000000" w:themeColor="text1"/>
                <w:kern w:val="0"/>
                <w:sz w:val="24"/>
                <w:szCs w:val="32"/>
                <w:bdr w:val="none" w:sz="0" w:space="0" w:color="auto" w:frame="1"/>
                <w14:ligatures w14:val="none"/>
              </w:rPr>
              <w:t>Strategic decisions rely on structured data analysis rather than intuition alone.</w:t>
            </w:r>
          </w:p>
        </w:tc>
        <w:tc>
          <w:tcPr>
            <w:tcW w:w="1701" w:type="dxa"/>
            <w:vAlign w:val="center"/>
          </w:tcPr>
          <w:p w14:paraId="6E48BE56" w14:textId="77777777" w:rsidR="00272397" w:rsidRPr="009C7D95" w:rsidRDefault="00272397" w:rsidP="008C1927">
            <w:pPr>
              <w:bidi/>
              <w:jc w:val="center"/>
              <w:rPr>
                <w:rFonts w:ascii="Times New Roman" w:eastAsia="Times New Roman" w:hAnsi="Times New Roman" w:cs="Traditional Arabic"/>
                <w:color w:val="000000" w:themeColor="text1"/>
                <w:kern w:val="0"/>
                <w:sz w:val="24"/>
                <w:szCs w:val="32"/>
                <w:bdr w:val="none" w:sz="0" w:space="0" w:color="auto" w:frame="1"/>
                <w:rtl/>
                <w14:ligatures w14:val="none"/>
              </w:rPr>
            </w:pPr>
            <w:r w:rsidRPr="009C7D95">
              <w:rPr>
                <w:rFonts w:ascii="Times New Roman" w:eastAsia="Times New Roman" w:hAnsi="Times New Roman" w:cs="Traditional Arabic"/>
                <w:color w:val="000000" w:themeColor="text1"/>
                <w:kern w:val="0"/>
                <w:sz w:val="24"/>
                <w:szCs w:val="32"/>
                <w:bdr w:val="none" w:sz="0" w:space="0" w:color="auto" w:frame="1"/>
                <w14:ligatures w14:val="none"/>
              </w:rPr>
              <w:t>Ahmed (2016)</w:t>
            </w:r>
          </w:p>
          <w:p w14:paraId="77BAE193" w14:textId="77777777" w:rsidR="00272397" w:rsidRPr="009C7D95" w:rsidRDefault="00272397" w:rsidP="008C1927">
            <w:pPr>
              <w:bidi/>
              <w:spacing w:line="240" w:lineRule="auto"/>
              <w:jc w:val="center"/>
              <w:rPr>
                <w:rFonts w:ascii="Sakkal Majalla" w:eastAsia="Simplified Arabic" w:hAnsi="Sakkal Majalla" w:cs="Sakkal Majalla"/>
                <w:b/>
                <w:color w:val="000000" w:themeColor="text1"/>
                <w:sz w:val="24"/>
                <w:szCs w:val="24"/>
                <w:rtl/>
              </w:rPr>
            </w:pPr>
            <w:r w:rsidRPr="009C7D95">
              <w:rPr>
                <w:rFonts w:ascii="Times New Roman" w:eastAsia="Times New Roman" w:hAnsi="Times New Roman" w:cs="Traditional Arabic"/>
                <w:color w:val="000000" w:themeColor="text1"/>
                <w:kern w:val="0"/>
                <w:sz w:val="24"/>
                <w:szCs w:val="32"/>
                <w:bdr w:val="none" w:sz="0" w:space="0" w:color="auto" w:frame="1"/>
                <w:rtl/>
                <w14:ligatures w14:val="none"/>
              </w:rPr>
              <w:t>ص. 2</w:t>
            </w:r>
          </w:p>
        </w:tc>
        <w:tc>
          <w:tcPr>
            <w:tcW w:w="3539" w:type="dxa"/>
            <w:vAlign w:val="center"/>
          </w:tcPr>
          <w:p w14:paraId="576CB9D0" w14:textId="77777777" w:rsidR="00272397" w:rsidRPr="009C7D95" w:rsidRDefault="00272397" w:rsidP="00B557C2">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تعتمد القرارات الاستراتيجية على تحليل منظم للبيانات وليس على الحدس فقط.</w:t>
            </w:r>
          </w:p>
        </w:tc>
      </w:tr>
      <w:tr w:rsidR="009C7D95" w:rsidRPr="009C7D95" w14:paraId="7885ED97" w14:textId="77777777" w:rsidTr="00B557C2">
        <w:trPr>
          <w:jc w:val="center"/>
        </w:trPr>
        <w:tc>
          <w:tcPr>
            <w:tcW w:w="1680" w:type="dxa"/>
            <w:vMerge w:val="restart"/>
          </w:tcPr>
          <w:p w14:paraId="766DA92F" w14:textId="77777777" w:rsidR="00272397" w:rsidRPr="009C7D95" w:rsidRDefault="00272397" w:rsidP="00B557C2">
            <w:pPr>
              <w:spacing w:line="240" w:lineRule="auto"/>
              <w:jc w:val="center"/>
              <w:rPr>
                <w:rFonts w:ascii="Sakkal Majalla" w:eastAsia="Simplified Arabic" w:hAnsi="Sakkal Majalla" w:cs="Sakkal Majalla"/>
                <w:b/>
                <w:color w:val="000000" w:themeColor="text1"/>
                <w:sz w:val="24"/>
                <w:szCs w:val="24"/>
                <w:rtl/>
              </w:rPr>
            </w:pPr>
            <w:r w:rsidRPr="009C7D95">
              <w:rPr>
                <w:rFonts w:ascii="Sakkal Majalla" w:hAnsi="Sakkal Majalla" w:cs="Sakkal Majalla"/>
                <w:b/>
                <w:bCs/>
                <w:color w:val="000000" w:themeColor="text1"/>
                <w:sz w:val="24"/>
                <w:szCs w:val="24"/>
                <w:rtl/>
                <w:lang w:bidi="ar-EG"/>
              </w:rPr>
              <w:t>التوافق مع الأهداف الاستراتيجية</w:t>
            </w:r>
          </w:p>
        </w:tc>
        <w:tc>
          <w:tcPr>
            <w:tcW w:w="3569" w:type="dxa"/>
            <w:vAlign w:val="center"/>
          </w:tcPr>
          <w:p w14:paraId="68007752" w14:textId="77777777" w:rsidR="00272397" w:rsidRPr="009C7D95" w:rsidRDefault="00272397" w:rsidP="00C11AAA">
            <w:pPr>
              <w:spacing w:line="240" w:lineRule="auto"/>
              <w:jc w:val="both"/>
              <w:rPr>
                <w:rFonts w:ascii="Sakkal Majalla" w:eastAsia="Simplified Arabic" w:hAnsi="Sakkal Majalla" w:cs="Sakkal Majalla"/>
                <w:b/>
                <w:color w:val="000000" w:themeColor="text1"/>
                <w:sz w:val="24"/>
                <w:szCs w:val="24"/>
                <w:rtl/>
              </w:rPr>
            </w:pPr>
            <w:r w:rsidRPr="009C7D95">
              <w:rPr>
                <w:rFonts w:ascii="Times New Roman" w:eastAsia="Times New Roman" w:hAnsi="Times New Roman" w:cs="Traditional Arabic"/>
                <w:color w:val="000000" w:themeColor="text1"/>
                <w:kern w:val="0"/>
                <w:sz w:val="24"/>
                <w:szCs w:val="32"/>
                <w:bdr w:val="none" w:sz="0" w:space="0" w:color="auto" w:frame="1"/>
                <w14:ligatures w14:val="none"/>
              </w:rPr>
              <w:t>Strategic decisions are linked to the bank’s long-term objectives.</w:t>
            </w:r>
          </w:p>
        </w:tc>
        <w:tc>
          <w:tcPr>
            <w:tcW w:w="1701" w:type="dxa"/>
            <w:vAlign w:val="center"/>
          </w:tcPr>
          <w:p w14:paraId="74EE64EB" w14:textId="77777777" w:rsidR="00272397" w:rsidRPr="009C7D95" w:rsidRDefault="00272397" w:rsidP="008C1927">
            <w:pPr>
              <w:bidi/>
              <w:jc w:val="center"/>
              <w:rPr>
                <w:rFonts w:ascii="Times New Roman" w:eastAsia="Times New Roman" w:hAnsi="Times New Roman" w:cs="Traditional Arabic"/>
                <w:color w:val="000000" w:themeColor="text1"/>
                <w:kern w:val="0"/>
                <w:sz w:val="24"/>
                <w:szCs w:val="32"/>
                <w:bdr w:val="none" w:sz="0" w:space="0" w:color="auto" w:frame="1"/>
                <w14:ligatures w14:val="none"/>
              </w:rPr>
            </w:pPr>
            <w:r w:rsidRPr="009C7D95">
              <w:rPr>
                <w:rFonts w:ascii="Times New Roman" w:eastAsia="Times New Roman" w:hAnsi="Times New Roman" w:cs="Traditional Arabic"/>
                <w:color w:val="000000" w:themeColor="text1"/>
                <w:kern w:val="0"/>
                <w:sz w:val="24"/>
                <w:szCs w:val="32"/>
                <w:bdr w:val="none" w:sz="0" w:space="0" w:color="auto" w:frame="1"/>
                <w14:ligatures w14:val="none"/>
              </w:rPr>
              <w:t>Peji</w:t>
            </w:r>
            <w:r w:rsidRPr="009C7D95">
              <w:rPr>
                <w:rFonts w:ascii="Cambria" w:eastAsia="Times New Roman" w:hAnsi="Cambria" w:cs="Cambria"/>
                <w:color w:val="000000" w:themeColor="text1"/>
                <w:kern w:val="0"/>
                <w:sz w:val="32"/>
                <w:szCs w:val="32"/>
                <w:bdr w:val="none" w:sz="0" w:space="0" w:color="auto" w:frame="1"/>
                <w14:ligatures w14:val="none"/>
              </w:rPr>
              <w:t>ć</w:t>
            </w:r>
            <w:r w:rsidRPr="009C7D95">
              <w:rPr>
                <w:rFonts w:ascii="Times New Roman" w:eastAsia="Times New Roman" w:hAnsi="Times New Roman" w:cs="Traditional Arabic"/>
                <w:color w:val="000000" w:themeColor="text1"/>
                <w:kern w:val="0"/>
                <w:sz w:val="24"/>
                <w:szCs w:val="32"/>
                <w:bdr w:val="none" w:sz="0" w:space="0" w:color="auto" w:frame="1"/>
                <w14:ligatures w14:val="none"/>
              </w:rPr>
              <w:t xml:space="preserve"> Bach et al. (2016)</w:t>
            </w:r>
          </w:p>
          <w:p w14:paraId="78A28D4B" w14:textId="77777777" w:rsidR="00272397" w:rsidRPr="009C7D95" w:rsidRDefault="00272397" w:rsidP="008C1927">
            <w:pPr>
              <w:bidi/>
              <w:spacing w:line="240" w:lineRule="auto"/>
              <w:jc w:val="center"/>
              <w:rPr>
                <w:rFonts w:ascii="Sakkal Majalla" w:eastAsia="Simplified Arabic" w:hAnsi="Sakkal Majalla" w:cs="Sakkal Majalla"/>
                <w:b/>
                <w:color w:val="000000" w:themeColor="text1"/>
                <w:sz w:val="24"/>
                <w:szCs w:val="24"/>
                <w:rtl/>
              </w:rPr>
            </w:pPr>
            <w:r w:rsidRPr="009C7D95">
              <w:rPr>
                <w:rFonts w:ascii="Times New Roman" w:eastAsia="Times New Roman" w:hAnsi="Times New Roman" w:cs="Traditional Arabic"/>
                <w:color w:val="000000" w:themeColor="text1"/>
                <w:kern w:val="0"/>
                <w:sz w:val="24"/>
                <w:szCs w:val="32"/>
                <w:bdr w:val="none" w:sz="0" w:space="0" w:color="auto" w:frame="1"/>
                <w:rtl/>
                <w14:ligatures w14:val="none"/>
              </w:rPr>
              <w:lastRenderedPageBreak/>
              <w:t>ص. 1000</w:t>
            </w:r>
          </w:p>
        </w:tc>
        <w:tc>
          <w:tcPr>
            <w:tcW w:w="3539" w:type="dxa"/>
          </w:tcPr>
          <w:p w14:paraId="0F137541" w14:textId="77777777" w:rsidR="00272397" w:rsidRPr="009C7D95" w:rsidRDefault="00272397" w:rsidP="00B557C2">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lastRenderedPageBreak/>
              <w:t>ترتبط القرارات الاستراتيجية بأهداف المصرف طويلة الأجل.</w:t>
            </w:r>
          </w:p>
        </w:tc>
      </w:tr>
      <w:tr w:rsidR="009C7D95" w:rsidRPr="009C7D95" w14:paraId="13F201F7" w14:textId="77777777" w:rsidTr="00B557C2">
        <w:trPr>
          <w:jc w:val="center"/>
        </w:trPr>
        <w:tc>
          <w:tcPr>
            <w:tcW w:w="1680" w:type="dxa"/>
            <w:vMerge/>
          </w:tcPr>
          <w:p w14:paraId="44F8B5C9" w14:textId="77777777" w:rsidR="00272397" w:rsidRPr="009C7D95" w:rsidRDefault="00272397" w:rsidP="00B557C2">
            <w:pPr>
              <w:spacing w:line="240" w:lineRule="auto"/>
              <w:jc w:val="center"/>
              <w:rPr>
                <w:rFonts w:ascii="Sakkal Majalla" w:eastAsia="Simplified Arabic" w:hAnsi="Sakkal Majalla" w:cs="Sakkal Majalla"/>
                <w:b/>
                <w:color w:val="000000" w:themeColor="text1"/>
                <w:sz w:val="24"/>
                <w:szCs w:val="24"/>
                <w:rtl/>
              </w:rPr>
            </w:pPr>
          </w:p>
        </w:tc>
        <w:tc>
          <w:tcPr>
            <w:tcW w:w="3569" w:type="dxa"/>
            <w:vAlign w:val="center"/>
          </w:tcPr>
          <w:p w14:paraId="1462CAA5" w14:textId="77777777" w:rsidR="00272397" w:rsidRPr="009C7D95" w:rsidRDefault="00272397" w:rsidP="00C11AAA">
            <w:pPr>
              <w:spacing w:line="240" w:lineRule="auto"/>
              <w:jc w:val="both"/>
              <w:rPr>
                <w:rFonts w:ascii="Sakkal Majalla" w:eastAsia="Simplified Arabic" w:hAnsi="Sakkal Majalla" w:cs="Sakkal Majalla"/>
                <w:b/>
                <w:color w:val="000000" w:themeColor="text1"/>
                <w:sz w:val="24"/>
                <w:szCs w:val="24"/>
                <w:rtl/>
              </w:rPr>
            </w:pPr>
            <w:r w:rsidRPr="009C7D95">
              <w:rPr>
                <w:rFonts w:ascii="Times New Roman" w:eastAsia="Times New Roman" w:hAnsi="Times New Roman" w:cs="Traditional Arabic"/>
                <w:color w:val="000000" w:themeColor="text1"/>
                <w:kern w:val="0"/>
                <w:sz w:val="24"/>
                <w:szCs w:val="32"/>
                <w:bdr w:val="none" w:sz="0" w:space="0" w:color="auto" w:frame="1"/>
                <w14:ligatures w14:val="none"/>
              </w:rPr>
              <w:t>Digital transformation decisions align with the bank’s strategy.</w:t>
            </w:r>
          </w:p>
        </w:tc>
        <w:tc>
          <w:tcPr>
            <w:tcW w:w="1701" w:type="dxa"/>
            <w:vAlign w:val="center"/>
          </w:tcPr>
          <w:p w14:paraId="2D04E1A0" w14:textId="77777777" w:rsidR="00272397" w:rsidRPr="009C7D95" w:rsidRDefault="00272397" w:rsidP="008C1927">
            <w:pPr>
              <w:bidi/>
              <w:jc w:val="center"/>
              <w:rPr>
                <w:rFonts w:ascii="Times New Roman" w:eastAsia="Times New Roman" w:hAnsi="Times New Roman" w:cs="Traditional Arabic"/>
                <w:color w:val="000000" w:themeColor="text1"/>
                <w:kern w:val="0"/>
                <w:sz w:val="24"/>
                <w:szCs w:val="32"/>
                <w:bdr w:val="none" w:sz="0" w:space="0" w:color="auto" w:frame="1"/>
                <w:rtl/>
                <w14:ligatures w14:val="none"/>
              </w:rPr>
            </w:pPr>
            <w:r w:rsidRPr="009C7D95">
              <w:rPr>
                <w:rFonts w:ascii="Times New Roman" w:eastAsia="Times New Roman" w:hAnsi="Times New Roman" w:cs="Traditional Arabic"/>
                <w:color w:val="000000" w:themeColor="text1"/>
                <w:kern w:val="0"/>
                <w:sz w:val="24"/>
                <w:szCs w:val="32"/>
                <w:bdr w:val="none" w:sz="0" w:space="0" w:color="auto" w:frame="1"/>
                <w14:ligatures w14:val="none"/>
              </w:rPr>
              <w:t>Peji</w:t>
            </w:r>
            <w:r w:rsidRPr="009C7D95">
              <w:rPr>
                <w:rFonts w:ascii="Cambria" w:eastAsia="Times New Roman" w:hAnsi="Cambria" w:cs="Cambria"/>
                <w:color w:val="000000" w:themeColor="text1"/>
                <w:kern w:val="0"/>
                <w:sz w:val="32"/>
                <w:szCs w:val="32"/>
                <w:bdr w:val="none" w:sz="0" w:space="0" w:color="auto" w:frame="1"/>
                <w14:ligatures w14:val="none"/>
              </w:rPr>
              <w:t>ć</w:t>
            </w:r>
            <w:r w:rsidRPr="009C7D95">
              <w:rPr>
                <w:rFonts w:ascii="Times New Roman" w:eastAsia="Times New Roman" w:hAnsi="Times New Roman" w:cs="Traditional Arabic"/>
                <w:color w:val="000000" w:themeColor="text1"/>
                <w:kern w:val="0"/>
                <w:sz w:val="24"/>
                <w:szCs w:val="32"/>
                <w:bdr w:val="none" w:sz="0" w:space="0" w:color="auto" w:frame="1"/>
                <w14:ligatures w14:val="none"/>
              </w:rPr>
              <w:t xml:space="preserve"> Bach et al. (2016)</w:t>
            </w:r>
          </w:p>
          <w:p w14:paraId="2F508E1E" w14:textId="77777777" w:rsidR="00272397" w:rsidRPr="009C7D95" w:rsidRDefault="00272397" w:rsidP="008C1927">
            <w:pPr>
              <w:bidi/>
              <w:spacing w:line="240" w:lineRule="auto"/>
              <w:jc w:val="center"/>
              <w:rPr>
                <w:rFonts w:ascii="Sakkal Majalla" w:eastAsia="Simplified Arabic" w:hAnsi="Sakkal Majalla" w:cs="Sakkal Majalla"/>
                <w:b/>
                <w:color w:val="000000" w:themeColor="text1"/>
                <w:sz w:val="24"/>
                <w:szCs w:val="24"/>
                <w:rtl/>
              </w:rPr>
            </w:pPr>
            <w:r w:rsidRPr="009C7D95">
              <w:rPr>
                <w:rFonts w:ascii="Times New Roman" w:eastAsia="Times New Roman" w:hAnsi="Times New Roman" w:cs="Traditional Arabic"/>
                <w:color w:val="000000" w:themeColor="text1"/>
                <w:kern w:val="0"/>
                <w:sz w:val="24"/>
                <w:szCs w:val="32"/>
                <w:bdr w:val="none" w:sz="0" w:space="0" w:color="auto" w:frame="1"/>
                <w:rtl/>
                <w14:ligatures w14:val="none"/>
              </w:rPr>
              <w:t>ص. 1000</w:t>
            </w:r>
          </w:p>
        </w:tc>
        <w:tc>
          <w:tcPr>
            <w:tcW w:w="3539" w:type="dxa"/>
          </w:tcPr>
          <w:p w14:paraId="4068EA51" w14:textId="77777777" w:rsidR="00272397" w:rsidRPr="009C7D95" w:rsidRDefault="00272397" w:rsidP="00B557C2">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تتوافق قرارات التحول الرقمي مع استراتيجية المصرف.</w:t>
            </w:r>
          </w:p>
        </w:tc>
      </w:tr>
      <w:tr w:rsidR="009C7D95" w:rsidRPr="009C7D95" w14:paraId="5B1B3B72" w14:textId="77777777" w:rsidTr="00B557C2">
        <w:trPr>
          <w:jc w:val="center"/>
        </w:trPr>
        <w:tc>
          <w:tcPr>
            <w:tcW w:w="1680" w:type="dxa"/>
            <w:vMerge/>
          </w:tcPr>
          <w:p w14:paraId="464220B8" w14:textId="77777777" w:rsidR="00272397" w:rsidRPr="009C7D95" w:rsidRDefault="00272397" w:rsidP="00B557C2">
            <w:pPr>
              <w:spacing w:line="240" w:lineRule="auto"/>
              <w:jc w:val="center"/>
              <w:rPr>
                <w:rFonts w:ascii="Sakkal Majalla" w:eastAsia="Simplified Arabic" w:hAnsi="Sakkal Majalla" w:cs="Sakkal Majalla"/>
                <w:b/>
                <w:color w:val="000000" w:themeColor="text1"/>
                <w:sz w:val="24"/>
                <w:szCs w:val="24"/>
                <w:rtl/>
              </w:rPr>
            </w:pPr>
          </w:p>
        </w:tc>
        <w:tc>
          <w:tcPr>
            <w:tcW w:w="3569" w:type="dxa"/>
            <w:vAlign w:val="center"/>
          </w:tcPr>
          <w:p w14:paraId="71EE1153" w14:textId="77777777" w:rsidR="00272397" w:rsidRPr="009C7D95" w:rsidRDefault="00272397" w:rsidP="00C11AAA">
            <w:pPr>
              <w:spacing w:line="240" w:lineRule="auto"/>
              <w:jc w:val="both"/>
              <w:rPr>
                <w:rFonts w:ascii="Sakkal Majalla" w:eastAsia="Simplified Arabic" w:hAnsi="Sakkal Majalla" w:cs="Sakkal Majalla"/>
                <w:b/>
                <w:color w:val="000000" w:themeColor="text1"/>
                <w:sz w:val="24"/>
                <w:szCs w:val="24"/>
                <w:rtl/>
              </w:rPr>
            </w:pPr>
            <w:r w:rsidRPr="009C7D95">
              <w:rPr>
                <w:rFonts w:ascii="Times New Roman" w:eastAsia="Times New Roman" w:hAnsi="Times New Roman" w:cs="Traditional Arabic"/>
                <w:color w:val="000000" w:themeColor="text1"/>
                <w:kern w:val="0"/>
                <w:sz w:val="24"/>
                <w:szCs w:val="32"/>
                <w:bdr w:val="none" w:sz="0" w:space="0" w:color="auto" w:frame="1"/>
                <w14:ligatures w14:val="none"/>
              </w:rPr>
              <w:t>Strategic decisions consider competitiveness and compliance requirements in the banking sector.</w:t>
            </w:r>
          </w:p>
        </w:tc>
        <w:tc>
          <w:tcPr>
            <w:tcW w:w="1701" w:type="dxa"/>
            <w:vAlign w:val="center"/>
          </w:tcPr>
          <w:p w14:paraId="551B9F3A" w14:textId="77777777" w:rsidR="00272397" w:rsidRPr="009C7D95" w:rsidRDefault="00272397" w:rsidP="008C1927">
            <w:pPr>
              <w:bidi/>
              <w:jc w:val="center"/>
              <w:rPr>
                <w:rFonts w:ascii="Times New Roman" w:eastAsia="Times New Roman" w:hAnsi="Times New Roman" w:cs="Traditional Arabic"/>
                <w:color w:val="000000" w:themeColor="text1"/>
                <w:kern w:val="0"/>
                <w:sz w:val="24"/>
                <w:szCs w:val="32"/>
                <w:bdr w:val="none" w:sz="0" w:space="0" w:color="auto" w:frame="1"/>
                <w14:ligatures w14:val="none"/>
              </w:rPr>
            </w:pPr>
            <w:proofErr w:type="spellStart"/>
            <w:r w:rsidRPr="009C7D95">
              <w:rPr>
                <w:rFonts w:ascii="Times New Roman" w:eastAsia="Times New Roman" w:hAnsi="Times New Roman" w:cs="Traditional Arabic"/>
                <w:color w:val="000000" w:themeColor="text1"/>
                <w:kern w:val="0"/>
                <w:sz w:val="24"/>
                <w:szCs w:val="32"/>
                <w:bdr w:val="none" w:sz="0" w:space="0" w:color="auto" w:frame="1"/>
                <w14:ligatures w14:val="none"/>
              </w:rPr>
              <w:t>Isiaku</w:t>
            </w:r>
            <w:proofErr w:type="spellEnd"/>
            <w:r w:rsidRPr="009C7D95">
              <w:rPr>
                <w:rFonts w:ascii="Times New Roman" w:eastAsia="Times New Roman" w:hAnsi="Times New Roman" w:cs="Traditional Arabic"/>
                <w:color w:val="000000" w:themeColor="text1"/>
                <w:kern w:val="0"/>
                <w:sz w:val="24"/>
                <w:szCs w:val="32"/>
                <w:bdr w:val="none" w:sz="0" w:space="0" w:color="auto" w:frame="1"/>
                <w14:ligatures w14:val="none"/>
              </w:rPr>
              <w:t xml:space="preserve"> &amp; </w:t>
            </w:r>
            <w:proofErr w:type="spellStart"/>
            <w:r w:rsidRPr="009C7D95">
              <w:rPr>
                <w:rFonts w:ascii="Times New Roman" w:eastAsia="Times New Roman" w:hAnsi="Times New Roman" w:cs="Traditional Arabic"/>
                <w:color w:val="000000" w:themeColor="text1"/>
                <w:kern w:val="0"/>
                <w:sz w:val="24"/>
                <w:szCs w:val="32"/>
                <w:bdr w:val="none" w:sz="0" w:space="0" w:color="auto" w:frame="1"/>
                <w14:ligatures w14:val="none"/>
              </w:rPr>
              <w:t>Adalier</w:t>
            </w:r>
            <w:proofErr w:type="spellEnd"/>
            <w:r w:rsidRPr="009C7D95">
              <w:rPr>
                <w:rFonts w:ascii="Times New Roman" w:eastAsia="Times New Roman" w:hAnsi="Times New Roman" w:cs="Traditional Arabic"/>
                <w:color w:val="000000" w:themeColor="text1"/>
                <w:kern w:val="0"/>
                <w:sz w:val="24"/>
                <w:szCs w:val="32"/>
                <w:bdr w:val="none" w:sz="0" w:space="0" w:color="auto" w:frame="1"/>
                <w14:ligatures w14:val="none"/>
              </w:rPr>
              <w:t xml:space="preserve"> (2024)</w:t>
            </w:r>
          </w:p>
          <w:p w14:paraId="1FB85A80" w14:textId="77777777" w:rsidR="00272397" w:rsidRPr="009C7D95" w:rsidRDefault="00272397" w:rsidP="008C1927">
            <w:pPr>
              <w:bidi/>
              <w:spacing w:line="240" w:lineRule="auto"/>
              <w:jc w:val="center"/>
              <w:rPr>
                <w:rFonts w:ascii="Sakkal Majalla" w:eastAsia="Simplified Arabic" w:hAnsi="Sakkal Majalla" w:cs="Sakkal Majalla"/>
                <w:b/>
                <w:color w:val="000000" w:themeColor="text1"/>
                <w:sz w:val="24"/>
                <w:szCs w:val="24"/>
                <w:rtl/>
              </w:rPr>
            </w:pPr>
            <w:r w:rsidRPr="009C7D95">
              <w:rPr>
                <w:rFonts w:ascii="Times New Roman" w:eastAsia="Times New Roman" w:hAnsi="Times New Roman" w:cs="Traditional Arabic"/>
                <w:color w:val="000000" w:themeColor="text1"/>
                <w:kern w:val="0"/>
                <w:sz w:val="24"/>
                <w:szCs w:val="32"/>
                <w:bdr w:val="none" w:sz="0" w:space="0" w:color="auto" w:frame="1"/>
                <w:rtl/>
                <w14:ligatures w14:val="none"/>
              </w:rPr>
              <w:t>ص. 3–4</w:t>
            </w:r>
          </w:p>
        </w:tc>
        <w:tc>
          <w:tcPr>
            <w:tcW w:w="3539" w:type="dxa"/>
          </w:tcPr>
          <w:p w14:paraId="7E749F96" w14:textId="77777777" w:rsidR="00272397" w:rsidRPr="009C7D95" w:rsidRDefault="00272397" w:rsidP="00B557C2">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تراعي القرارات الاستراتيجية متطلبات المنافسة والامتثال في القطاع المصرفي.</w:t>
            </w:r>
          </w:p>
        </w:tc>
      </w:tr>
      <w:tr w:rsidR="009C7D95" w:rsidRPr="009C7D95" w14:paraId="750E6CF9" w14:textId="77777777" w:rsidTr="00690462">
        <w:trPr>
          <w:jc w:val="center"/>
        </w:trPr>
        <w:tc>
          <w:tcPr>
            <w:tcW w:w="1680" w:type="dxa"/>
            <w:vMerge/>
          </w:tcPr>
          <w:p w14:paraId="3EC46B4A" w14:textId="77777777" w:rsidR="00C1017D" w:rsidRPr="009C7D95" w:rsidRDefault="00C1017D" w:rsidP="00C1017D">
            <w:pPr>
              <w:spacing w:line="240" w:lineRule="auto"/>
              <w:jc w:val="center"/>
              <w:rPr>
                <w:rFonts w:ascii="Sakkal Majalla" w:eastAsia="Simplified Arabic" w:hAnsi="Sakkal Majalla" w:cs="Sakkal Majalla"/>
                <w:b/>
                <w:color w:val="000000" w:themeColor="text1"/>
                <w:sz w:val="24"/>
                <w:szCs w:val="24"/>
                <w:rtl/>
              </w:rPr>
            </w:pPr>
          </w:p>
        </w:tc>
        <w:tc>
          <w:tcPr>
            <w:tcW w:w="3569" w:type="dxa"/>
          </w:tcPr>
          <w:p w14:paraId="1054DEC9" w14:textId="08D2A6AC" w:rsidR="00C1017D" w:rsidRPr="009C7D95" w:rsidRDefault="00C1017D" w:rsidP="00C1017D">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يتم توجيه القرارات الاستراتيجية بما يتوافق مع رؤية المصرف وأولوياته الاستراتيجية</w:t>
            </w:r>
            <w:r w:rsidRPr="009C7D95">
              <w:rPr>
                <w:rFonts w:ascii="Sakkal Majalla" w:eastAsia="Times New Roman" w:hAnsi="Sakkal Majalla" w:cs="Sakkal Majalla"/>
                <w:color w:val="000000" w:themeColor="text1"/>
                <w:kern w:val="0"/>
                <w:sz w:val="24"/>
                <w:szCs w:val="24"/>
                <w:bdr w:val="none" w:sz="0" w:space="0" w:color="auto" w:frame="1"/>
                <w14:ligatures w14:val="none"/>
              </w:rPr>
              <w:t>.</w:t>
            </w:r>
          </w:p>
        </w:tc>
        <w:tc>
          <w:tcPr>
            <w:tcW w:w="1701" w:type="dxa"/>
            <w:vAlign w:val="center"/>
          </w:tcPr>
          <w:p w14:paraId="73175E26" w14:textId="73B291C3" w:rsidR="00C1017D" w:rsidRPr="009C7D95" w:rsidRDefault="00C1017D" w:rsidP="00C1017D">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العمري وعقيلي</w:t>
            </w:r>
            <w:r w:rsidRPr="009C7D95">
              <w:rPr>
                <w:rFonts w:ascii="Sakkal Majalla" w:eastAsia="Times New Roman" w:hAnsi="Sakkal Majalla" w:cs="Sakkal Majalla"/>
                <w:color w:val="000000" w:themeColor="text1"/>
                <w:kern w:val="0"/>
                <w:sz w:val="24"/>
                <w:szCs w:val="24"/>
                <w:bdr w:val="none" w:sz="0" w:space="0" w:color="auto" w:frame="1"/>
                <w14:ligatures w14:val="none"/>
              </w:rPr>
              <w:t xml:space="preserve"> (2020)</w:t>
            </w:r>
            <w:r w:rsidRPr="009C7D95">
              <w:rPr>
                <w:rFonts w:ascii="Sakkal Majalla" w:eastAsia="Times New Roman" w:hAnsi="Sakkal Majalla" w:cs="Sakkal Majalla" w:hint="cs"/>
                <w:color w:val="000000" w:themeColor="text1"/>
                <w:kern w:val="0"/>
                <w:sz w:val="24"/>
                <w:szCs w:val="24"/>
                <w:bdr w:val="none" w:sz="0" w:space="0" w:color="auto" w:frame="1"/>
                <w:rtl/>
                <w14:ligatures w14:val="none"/>
              </w:rPr>
              <w:t xml:space="preserve"> ص</w:t>
            </w:r>
            <w:r w:rsidRPr="009C7D95">
              <w:rPr>
                <w:rFonts w:ascii="Sakkal Majalla" w:eastAsia="Times New Roman" w:hAnsi="Sakkal Majalla" w:cs="Sakkal Majalla"/>
                <w:color w:val="000000" w:themeColor="text1"/>
                <w:kern w:val="0"/>
                <w:sz w:val="24"/>
                <w:szCs w:val="24"/>
                <w:bdr w:val="none" w:sz="0" w:space="0" w:color="auto" w:frame="1"/>
                <w:rtl/>
                <w14:ligatures w14:val="none"/>
              </w:rPr>
              <w:t>. 81–82</w:t>
            </w:r>
          </w:p>
        </w:tc>
        <w:tc>
          <w:tcPr>
            <w:tcW w:w="3539" w:type="dxa"/>
          </w:tcPr>
          <w:p w14:paraId="6283CAF8" w14:textId="77777777" w:rsidR="00C1017D" w:rsidRPr="009C7D95" w:rsidRDefault="00C1017D" w:rsidP="00C1017D">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يتم توجيه القرارات الاستراتيجية بما يخدم رؤية المصرف وأولوياته.</w:t>
            </w:r>
          </w:p>
        </w:tc>
      </w:tr>
      <w:tr w:rsidR="009C7D95" w:rsidRPr="009C7D95" w14:paraId="67D6BB1A" w14:textId="77777777" w:rsidTr="00690462">
        <w:trPr>
          <w:jc w:val="center"/>
        </w:trPr>
        <w:tc>
          <w:tcPr>
            <w:tcW w:w="1680" w:type="dxa"/>
            <w:vMerge w:val="restart"/>
          </w:tcPr>
          <w:p w14:paraId="45778757" w14:textId="77777777" w:rsidR="00C1017D" w:rsidRPr="009C7D95" w:rsidRDefault="00C1017D" w:rsidP="00C1017D">
            <w:pPr>
              <w:spacing w:line="240" w:lineRule="auto"/>
              <w:jc w:val="center"/>
              <w:rPr>
                <w:rFonts w:ascii="Sakkal Majalla" w:eastAsia="Simplified Arabic" w:hAnsi="Sakkal Majalla" w:cs="Sakkal Majalla"/>
                <w:b/>
                <w:color w:val="000000" w:themeColor="text1"/>
                <w:sz w:val="24"/>
                <w:szCs w:val="24"/>
                <w:rtl/>
              </w:rPr>
            </w:pPr>
            <w:r w:rsidRPr="009C7D95">
              <w:rPr>
                <w:rFonts w:ascii="Sakkal Majalla" w:hAnsi="Sakkal Majalla" w:cs="Sakkal Majalla"/>
                <w:b/>
                <w:bCs/>
                <w:color w:val="000000" w:themeColor="text1"/>
                <w:sz w:val="24"/>
                <w:szCs w:val="24"/>
                <w:rtl/>
                <w:lang w:bidi="ar-EG"/>
              </w:rPr>
              <w:t>فعالية وكفاءة القرار</w:t>
            </w:r>
          </w:p>
        </w:tc>
        <w:tc>
          <w:tcPr>
            <w:tcW w:w="3569" w:type="dxa"/>
          </w:tcPr>
          <w:p w14:paraId="158FEA40" w14:textId="7B13CE87" w:rsidR="00C1017D" w:rsidRPr="009C7D95" w:rsidRDefault="00C1017D" w:rsidP="00C1017D">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تسهم القرارات الاستراتيجية في تحقيق الأهداف والنتائج المستهدفة للمصرف</w:t>
            </w:r>
            <w:r w:rsidRPr="009C7D95">
              <w:rPr>
                <w:rFonts w:ascii="Sakkal Majalla" w:eastAsia="Times New Roman" w:hAnsi="Sakkal Majalla" w:cs="Sakkal Majalla"/>
                <w:color w:val="000000" w:themeColor="text1"/>
                <w:kern w:val="0"/>
                <w:sz w:val="24"/>
                <w:szCs w:val="24"/>
                <w:bdr w:val="none" w:sz="0" w:space="0" w:color="auto" w:frame="1"/>
                <w14:ligatures w14:val="none"/>
              </w:rPr>
              <w:t>.</w:t>
            </w:r>
          </w:p>
        </w:tc>
        <w:tc>
          <w:tcPr>
            <w:tcW w:w="1701" w:type="dxa"/>
            <w:vAlign w:val="center"/>
          </w:tcPr>
          <w:p w14:paraId="4D1A6454" w14:textId="77777777" w:rsidR="00C1017D" w:rsidRPr="009C7D95" w:rsidRDefault="00C1017D" w:rsidP="00C1017D">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proofErr w:type="spellStart"/>
            <w:r w:rsidRPr="009C7D95">
              <w:rPr>
                <w:rFonts w:ascii="Sakkal Majalla" w:eastAsia="Times New Roman" w:hAnsi="Sakkal Majalla" w:cs="Sakkal Majalla"/>
                <w:color w:val="000000" w:themeColor="text1"/>
                <w:kern w:val="0"/>
                <w:sz w:val="24"/>
                <w:szCs w:val="24"/>
                <w:bdr w:val="none" w:sz="0" w:space="0" w:color="auto" w:frame="1"/>
                <w:rtl/>
                <w14:ligatures w14:val="none"/>
              </w:rPr>
              <w:t>قواميد</w:t>
            </w:r>
            <w:proofErr w:type="spellEnd"/>
            <w:r w:rsidRPr="009C7D95">
              <w:rPr>
                <w:rFonts w:ascii="Sakkal Majalla" w:eastAsia="Times New Roman" w:hAnsi="Sakkal Majalla" w:cs="Sakkal Majalla"/>
                <w:color w:val="000000" w:themeColor="text1"/>
                <w:kern w:val="0"/>
                <w:sz w:val="24"/>
                <w:szCs w:val="24"/>
                <w:bdr w:val="none" w:sz="0" w:space="0" w:color="auto" w:frame="1"/>
                <w:rtl/>
                <w14:ligatures w14:val="none"/>
              </w:rPr>
              <w:t xml:space="preserve"> وصديقي (2022)، ص. 57–67</w:t>
            </w:r>
          </w:p>
        </w:tc>
        <w:tc>
          <w:tcPr>
            <w:tcW w:w="3539" w:type="dxa"/>
          </w:tcPr>
          <w:p w14:paraId="0887C482" w14:textId="77777777" w:rsidR="00C1017D" w:rsidRPr="009C7D95" w:rsidRDefault="00C1017D" w:rsidP="00C1017D">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تسهم القرارات الاستراتيجية في تحقيق النتائج المستهدفة للمصرف.</w:t>
            </w:r>
          </w:p>
          <w:p w14:paraId="5B8A6878" w14:textId="77777777" w:rsidR="00C1017D" w:rsidRPr="009C7D95" w:rsidRDefault="00C1017D" w:rsidP="00C1017D">
            <w:pPr>
              <w:spacing w:line="240" w:lineRule="auto"/>
              <w:jc w:val="center"/>
              <w:rPr>
                <w:rFonts w:ascii="Sakkal Majalla" w:eastAsia="Simplified Arabic" w:hAnsi="Sakkal Majalla" w:cs="Sakkal Majalla"/>
                <w:b/>
                <w:color w:val="000000" w:themeColor="text1"/>
                <w:sz w:val="24"/>
                <w:szCs w:val="24"/>
                <w:rtl/>
              </w:rPr>
            </w:pPr>
          </w:p>
        </w:tc>
      </w:tr>
      <w:tr w:rsidR="009C7D95" w:rsidRPr="009C7D95" w14:paraId="33DFD610" w14:textId="77777777" w:rsidTr="00690462">
        <w:trPr>
          <w:jc w:val="center"/>
        </w:trPr>
        <w:tc>
          <w:tcPr>
            <w:tcW w:w="1680" w:type="dxa"/>
            <w:vMerge/>
          </w:tcPr>
          <w:p w14:paraId="33D4C9C9" w14:textId="77777777" w:rsidR="00C1017D" w:rsidRPr="009C7D95" w:rsidRDefault="00C1017D" w:rsidP="00C1017D">
            <w:pPr>
              <w:spacing w:line="240" w:lineRule="auto"/>
              <w:jc w:val="center"/>
              <w:rPr>
                <w:rFonts w:ascii="Sakkal Majalla" w:eastAsia="Simplified Arabic" w:hAnsi="Sakkal Majalla" w:cs="Sakkal Majalla"/>
                <w:b/>
                <w:color w:val="000000" w:themeColor="text1"/>
                <w:sz w:val="24"/>
                <w:szCs w:val="24"/>
                <w:rtl/>
              </w:rPr>
            </w:pPr>
          </w:p>
        </w:tc>
        <w:tc>
          <w:tcPr>
            <w:tcW w:w="3569" w:type="dxa"/>
          </w:tcPr>
          <w:p w14:paraId="054DE8BC" w14:textId="5543359A" w:rsidR="00C1017D" w:rsidRPr="009C7D95" w:rsidRDefault="00C1017D" w:rsidP="00C1017D">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تُتخذ القرارات الاستراتيجية في الوقت المناسب بالاعتماد على معلومات حديثة ومحدثة</w:t>
            </w:r>
            <w:r w:rsidRPr="009C7D95">
              <w:rPr>
                <w:rFonts w:ascii="Sakkal Majalla" w:eastAsia="Times New Roman" w:hAnsi="Sakkal Majalla" w:cs="Sakkal Majalla"/>
                <w:color w:val="000000" w:themeColor="text1"/>
                <w:kern w:val="0"/>
                <w:sz w:val="24"/>
                <w:szCs w:val="24"/>
                <w:bdr w:val="none" w:sz="0" w:space="0" w:color="auto" w:frame="1"/>
                <w14:ligatures w14:val="none"/>
              </w:rPr>
              <w:t>.</w:t>
            </w:r>
          </w:p>
        </w:tc>
        <w:tc>
          <w:tcPr>
            <w:tcW w:w="1701" w:type="dxa"/>
            <w:vAlign w:val="center"/>
          </w:tcPr>
          <w:p w14:paraId="18E61711" w14:textId="3631B71C" w:rsidR="00C1017D" w:rsidRPr="009C7D95" w:rsidRDefault="00C1017D" w:rsidP="00C1017D">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بلقاضي</w:t>
            </w:r>
            <w:r w:rsidRPr="009C7D95">
              <w:rPr>
                <w:rFonts w:ascii="Sakkal Majalla" w:eastAsia="Times New Roman" w:hAnsi="Sakkal Majalla" w:cs="Sakkal Majalla"/>
                <w:color w:val="000000" w:themeColor="text1"/>
                <w:kern w:val="0"/>
                <w:sz w:val="24"/>
                <w:szCs w:val="24"/>
                <w:bdr w:val="none" w:sz="0" w:space="0" w:color="auto" w:frame="1"/>
                <w14:ligatures w14:val="none"/>
              </w:rPr>
              <w:t xml:space="preserve"> (2021)</w:t>
            </w:r>
          </w:p>
          <w:p w14:paraId="4E0FA571" w14:textId="77777777" w:rsidR="00C1017D" w:rsidRPr="009C7D95" w:rsidRDefault="00C1017D" w:rsidP="00C1017D">
            <w:pPr>
              <w:bidi/>
              <w:spacing w:line="240" w:lineRule="auto"/>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ص. 1–2</w:t>
            </w:r>
          </w:p>
        </w:tc>
        <w:tc>
          <w:tcPr>
            <w:tcW w:w="3539" w:type="dxa"/>
          </w:tcPr>
          <w:p w14:paraId="5276D540" w14:textId="50781EDC" w:rsidR="00C1017D" w:rsidRPr="009C7D95" w:rsidRDefault="00C1017D" w:rsidP="00C1017D">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تُتخذ القرارات الاستراتيجية في الوقت المناسب استناداً إلى معلومات محدثة.</w:t>
            </w:r>
          </w:p>
        </w:tc>
      </w:tr>
      <w:tr w:rsidR="009C7D95" w:rsidRPr="009C7D95" w14:paraId="0CA004AE" w14:textId="77777777" w:rsidTr="00690462">
        <w:trPr>
          <w:jc w:val="center"/>
        </w:trPr>
        <w:tc>
          <w:tcPr>
            <w:tcW w:w="1680" w:type="dxa"/>
            <w:vMerge/>
          </w:tcPr>
          <w:p w14:paraId="2D23E72D" w14:textId="77777777" w:rsidR="00C1017D" w:rsidRPr="009C7D95" w:rsidRDefault="00C1017D" w:rsidP="00C1017D">
            <w:pPr>
              <w:spacing w:line="240" w:lineRule="auto"/>
              <w:jc w:val="center"/>
              <w:rPr>
                <w:rFonts w:ascii="Sakkal Majalla" w:eastAsia="Simplified Arabic" w:hAnsi="Sakkal Majalla" w:cs="Sakkal Majalla"/>
                <w:b/>
                <w:color w:val="000000" w:themeColor="text1"/>
                <w:sz w:val="24"/>
                <w:szCs w:val="24"/>
                <w:rtl/>
              </w:rPr>
            </w:pPr>
          </w:p>
        </w:tc>
        <w:tc>
          <w:tcPr>
            <w:tcW w:w="3569" w:type="dxa"/>
          </w:tcPr>
          <w:p w14:paraId="55686823" w14:textId="664BD233" w:rsidR="00C1017D" w:rsidRPr="009C7D95" w:rsidRDefault="00C1017D" w:rsidP="00C1017D">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تسهم أنظمة ذكاء الأعمال في تقليص الوقت اللازم لاتخاذ القرارات الاستراتيجية</w:t>
            </w:r>
            <w:r w:rsidRPr="009C7D95">
              <w:rPr>
                <w:rFonts w:ascii="Sakkal Majalla" w:eastAsia="Times New Roman" w:hAnsi="Sakkal Majalla" w:cs="Sakkal Majalla"/>
                <w:color w:val="000000" w:themeColor="text1"/>
                <w:kern w:val="0"/>
                <w:sz w:val="24"/>
                <w:szCs w:val="24"/>
                <w:bdr w:val="none" w:sz="0" w:space="0" w:color="auto" w:frame="1"/>
                <w14:ligatures w14:val="none"/>
              </w:rPr>
              <w:t>.</w:t>
            </w:r>
          </w:p>
        </w:tc>
        <w:tc>
          <w:tcPr>
            <w:tcW w:w="1701" w:type="dxa"/>
            <w:vAlign w:val="center"/>
          </w:tcPr>
          <w:p w14:paraId="216FE8CC" w14:textId="77777777" w:rsidR="00C1017D" w:rsidRPr="009C7D95" w:rsidRDefault="00C1017D" w:rsidP="00C1017D">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العمري وعقيلي (2020) ص. 81</w:t>
            </w:r>
            <w:r w:rsidRPr="009C7D95">
              <w:rPr>
                <w:rFonts w:ascii="Sakkal Majalla" w:eastAsia="Times New Roman" w:hAnsi="Sakkal Majalla" w:cs="Sakkal Majalla"/>
                <w:color w:val="000000" w:themeColor="text1"/>
                <w:kern w:val="0"/>
                <w:sz w:val="24"/>
                <w:szCs w:val="24"/>
                <w:bdr w:val="none" w:sz="0" w:space="0" w:color="auto" w:frame="1"/>
                <w14:ligatures w14:val="none"/>
              </w:rPr>
              <w:t>.</w:t>
            </w:r>
          </w:p>
        </w:tc>
        <w:tc>
          <w:tcPr>
            <w:tcW w:w="3539" w:type="dxa"/>
          </w:tcPr>
          <w:p w14:paraId="61A83256" w14:textId="56CB4DE5" w:rsidR="00C1017D" w:rsidRPr="009C7D95" w:rsidRDefault="00C1017D" w:rsidP="00C1017D">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تساعد أنظمة ذكاء الأعمال في تقليل الوقت اللازم لاتخاذ القرار.</w:t>
            </w:r>
          </w:p>
        </w:tc>
      </w:tr>
      <w:tr w:rsidR="009C7D95" w:rsidRPr="009C7D95" w14:paraId="740D6DC0" w14:textId="77777777" w:rsidTr="00B557C2">
        <w:trPr>
          <w:jc w:val="center"/>
        </w:trPr>
        <w:tc>
          <w:tcPr>
            <w:tcW w:w="1680" w:type="dxa"/>
            <w:vMerge/>
          </w:tcPr>
          <w:p w14:paraId="71E04F37" w14:textId="77777777" w:rsidR="00272397" w:rsidRPr="009C7D95" w:rsidRDefault="00272397" w:rsidP="00B557C2">
            <w:pPr>
              <w:spacing w:line="240" w:lineRule="auto"/>
              <w:jc w:val="center"/>
              <w:rPr>
                <w:rFonts w:ascii="Sakkal Majalla" w:eastAsia="Simplified Arabic" w:hAnsi="Sakkal Majalla" w:cs="Sakkal Majalla"/>
                <w:b/>
                <w:color w:val="000000" w:themeColor="text1"/>
                <w:sz w:val="24"/>
                <w:szCs w:val="24"/>
                <w:rtl/>
              </w:rPr>
            </w:pPr>
          </w:p>
        </w:tc>
        <w:tc>
          <w:tcPr>
            <w:tcW w:w="3569" w:type="dxa"/>
            <w:vAlign w:val="center"/>
          </w:tcPr>
          <w:p w14:paraId="454BE02D" w14:textId="77777777" w:rsidR="00272397" w:rsidRPr="009C7D95" w:rsidRDefault="00272397" w:rsidP="00C11AAA">
            <w:pPr>
              <w:spacing w:line="240" w:lineRule="auto"/>
              <w:jc w:val="both"/>
              <w:rPr>
                <w:rFonts w:ascii="Sakkal Majalla" w:eastAsia="Simplified Arabic" w:hAnsi="Sakkal Majalla" w:cs="Sakkal Majalla"/>
                <w:b/>
                <w:color w:val="000000" w:themeColor="text1"/>
                <w:sz w:val="24"/>
                <w:szCs w:val="24"/>
                <w:rtl/>
              </w:rPr>
            </w:pPr>
            <w:r w:rsidRPr="009C7D95">
              <w:rPr>
                <w:rFonts w:ascii="Times New Roman" w:eastAsia="Times New Roman" w:hAnsi="Times New Roman" w:cs="Traditional Arabic"/>
                <w:color w:val="000000" w:themeColor="text1"/>
                <w:kern w:val="0"/>
                <w:sz w:val="24"/>
                <w:szCs w:val="32"/>
                <w:bdr w:val="none" w:sz="0" w:space="0" w:color="auto" w:frame="1"/>
                <w14:ligatures w14:val="none"/>
              </w:rPr>
              <w:t>BI-supported decisions improve the bank’s operational efficiency.</w:t>
            </w:r>
          </w:p>
        </w:tc>
        <w:tc>
          <w:tcPr>
            <w:tcW w:w="1701" w:type="dxa"/>
            <w:vAlign w:val="center"/>
          </w:tcPr>
          <w:p w14:paraId="0AE3E71B" w14:textId="77777777" w:rsidR="00272397" w:rsidRPr="009C7D95" w:rsidRDefault="00272397" w:rsidP="008C1927">
            <w:pPr>
              <w:bidi/>
              <w:jc w:val="center"/>
              <w:rPr>
                <w:rFonts w:ascii="Times New Roman" w:eastAsia="Times New Roman" w:hAnsi="Times New Roman" w:cs="Traditional Arabic"/>
                <w:color w:val="000000" w:themeColor="text1"/>
                <w:kern w:val="0"/>
                <w:sz w:val="24"/>
                <w:szCs w:val="32"/>
                <w:bdr w:val="none" w:sz="0" w:space="0" w:color="auto" w:frame="1"/>
                <w14:ligatures w14:val="none"/>
              </w:rPr>
            </w:pPr>
            <w:proofErr w:type="spellStart"/>
            <w:r w:rsidRPr="009C7D95">
              <w:rPr>
                <w:rFonts w:ascii="Times New Roman" w:eastAsia="Times New Roman" w:hAnsi="Times New Roman" w:cs="Traditional Arabic"/>
                <w:color w:val="000000" w:themeColor="text1"/>
                <w:kern w:val="0"/>
                <w:sz w:val="24"/>
                <w:szCs w:val="32"/>
                <w:bdr w:val="none" w:sz="0" w:space="0" w:color="auto" w:frame="1"/>
                <w14:ligatures w14:val="none"/>
              </w:rPr>
              <w:t>Isiaku</w:t>
            </w:r>
            <w:proofErr w:type="spellEnd"/>
            <w:r w:rsidRPr="009C7D95">
              <w:rPr>
                <w:rFonts w:ascii="Times New Roman" w:eastAsia="Times New Roman" w:hAnsi="Times New Roman" w:cs="Traditional Arabic"/>
                <w:color w:val="000000" w:themeColor="text1"/>
                <w:kern w:val="0"/>
                <w:sz w:val="24"/>
                <w:szCs w:val="32"/>
                <w:bdr w:val="none" w:sz="0" w:space="0" w:color="auto" w:frame="1"/>
                <w14:ligatures w14:val="none"/>
              </w:rPr>
              <w:t xml:space="preserve"> &amp; </w:t>
            </w:r>
            <w:proofErr w:type="spellStart"/>
            <w:r w:rsidRPr="009C7D95">
              <w:rPr>
                <w:rFonts w:ascii="Times New Roman" w:eastAsia="Times New Roman" w:hAnsi="Times New Roman" w:cs="Traditional Arabic"/>
                <w:color w:val="000000" w:themeColor="text1"/>
                <w:kern w:val="0"/>
                <w:sz w:val="24"/>
                <w:szCs w:val="32"/>
                <w:bdr w:val="none" w:sz="0" w:space="0" w:color="auto" w:frame="1"/>
                <w14:ligatures w14:val="none"/>
              </w:rPr>
              <w:t>Adalier</w:t>
            </w:r>
            <w:proofErr w:type="spellEnd"/>
            <w:r w:rsidRPr="009C7D95">
              <w:rPr>
                <w:rFonts w:ascii="Times New Roman" w:eastAsia="Times New Roman" w:hAnsi="Times New Roman" w:cs="Traditional Arabic"/>
                <w:color w:val="000000" w:themeColor="text1"/>
                <w:kern w:val="0"/>
                <w:sz w:val="24"/>
                <w:szCs w:val="32"/>
                <w:bdr w:val="none" w:sz="0" w:space="0" w:color="auto" w:frame="1"/>
                <w14:ligatures w14:val="none"/>
              </w:rPr>
              <w:t xml:space="preserve"> (2024)</w:t>
            </w:r>
          </w:p>
          <w:p w14:paraId="6425B898" w14:textId="77777777" w:rsidR="00272397" w:rsidRPr="009C7D95" w:rsidRDefault="00272397" w:rsidP="008C1927">
            <w:pPr>
              <w:bidi/>
              <w:spacing w:line="240" w:lineRule="auto"/>
              <w:jc w:val="center"/>
              <w:rPr>
                <w:rFonts w:ascii="Sakkal Majalla" w:eastAsia="Simplified Arabic" w:hAnsi="Sakkal Majalla" w:cs="Sakkal Majalla"/>
                <w:b/>
                <w:color w:val="000000" w:themeColor="text1"/>
                <w:sz w:val="24"/>
                <w:szCs w:val="24"/>
                <w:rtl/>
              </w:rPr>
            </w:pPr>
            <w:r w:rsidRPr="009C7D95">
              <w:rPr>
                <w:rFonts w:ascii="Times New Roman" w:eastAsia="Times New Roman" w:hAnsi="Times New Roman" w:cs="Traditional Arabic" w:hint="cs"/>
                <w:color w:val="000000" w:themeColor="text1"/>
                <w:kern w:val="0"/>
                <w:sz w:val="24"/>
                <w:szCs w:val="32"/>
                <w:bdr w:val="none" w:sz="0" w:space="0" w:color="auto" w:frame="1"/>
                <w:rtl/>
                <w14:ligatures w14:val="none"/>
              </w:rPr>
              <w:t>ص</w:t>
            </w:r>
            <w:r w:rsidRPr="009C7D95">
              <w:rPr>
                <w:rFonts w:ascii="Times New Roman" w:eastAsia="Times New Roman" w:hAnsi="Times New Roman" w:cs="Traditional Arabic"/>
                <w:color w:val="000000" w:themeColor="text1"/>
                <w:kern w:val="0"/>
                <w:sz w:val="24"/>
                <w:szCs w:val="32"/>
                <w:bdr w:val="none" w:sz="0" w:space="0" w:color="auto" w:frame="1"/>
                <w:rtl/>
                <w14:ligatures w14:val="none"/>
              </w:rPr>
              <w:t>. 3–4</w:t>
            </w:r>
          </w:p>
        </w:tc>
        <w:tc>
          <w:tcPr>
            <w:tcW w:w="3539" w:type="dxa"/>
          </w:tcPr>
          <w:p w14:paraId="061F2650" w14:textId="2B44C181" w:rsidR="00272397" w:rsidRPr="009C7D95" w:rsidRDefault="00272397" w:rsidP="00C1017D">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تؤدي القرارات المدعومة بذكاء الأعمال إلى تحسين الكفاءة التشغيلية للمصرف.</w:t>
            </w:r>
          </w:p>
        </w:tc>
      </w:tr>
    </w:tbl>
    <w:p w14:paraId="4B7B000D" w14:textId="66D1061C" w:rsidR="00AF1815" w:rsidRPr="009C7D95" w:rsidRDefault="00AF1815">
      <w:pPr>
        <w:spacing w:after="0" w:line="240" w:lineRule="auto"/>
        <w:rPr>
          <w:rFonts w:ascii="Sakkal Majalla" w:eastAsia="Simplified Arabic" w:hAnsi="Sakkal Majalla" w:cs="Sakkal Majalla"/>
          <w:bCs/>
          <w:color w:val="000000" w:themeColor="text1"/>
          <w:sz w:val="24"/>
          <w:szCs w:val="24"/>
          <w:rtl/>
        </w:rPr>
      </w:pPr>
    </w:p>
    <w:p w14:paraId="18EB2805" w14:textId="77777777" w:rsidR="00C1017D" w:rsidRPr="009C7D95" w:rsidRDefault="00C1017D">
      <w:pPr>
        <w:spacing w:after="0" w:line="240" w:lineRule="auto"/>
        <w:rPr>
          <w:rFonts w:ascii="Sakkal Majalla" w:eastAsia="Simplified Arabic" w:hAnsi="Sakkal Majalla" w:cs="Sakkal Majalla"/>
          <w:bCs/>
          <w:color w:val="000000" w:themeColor="text1"/>
          <w:sz w:val="24"/>
          <w:szCs w:val="24"/>
          <w:rtl/>
        </w:rPr>
      </w:pPr>
    </w:p>
    <w:p w14:paraId="3ECBAE10" w14:textId="77777777" w:rsidR="00726E29" w:rsidRPr="009C7D95" w:rsidRDefault="00726E29">
      <w:pPr>
        <w:spacing w:after="0" w:line="240" w:lineRule="auto"/>
        <w:rPr>
          <w:rFonts w:ascii="Sakkal Majalla" w:eastAsia="Simplified Arabic" w:hAnsi="Sakkal Majalla" w:cs="Sakkal Majalla"/>
          <w:bCs/>
          <w:color w:val="000000" w:themeColor="text1"/>
          <w:sz w:val="24"/>
          <w:szCs w:val="24"/>
          <w:rtl/>
        </w:rPr>
      </w:pPr>
    </w:p>
    <w:p w14:paraId="1A5F5348" w14:textId="23E2B65E" w:rsidR="006C3FEE" w:rsidRPr="009C7D95" w:rsidRDefault="00272397" w:rsidP="006C3FEE">
      <w:pPr>
        <w:bidi/>
        <w:rPr>
          <w:rFonts w:ascii="Sakkal Majalla" w:eastAsia="Simplified Arabic" w:hAnsi="Sakkal Majalla" w:cs="Sakkal Majalla"/>
          <w:bCs/>
          <w:color w:val="000000" w:themeColor="text1"/>
          <w:sz w:val="24"/>
          <w:szCs w:val="24"/>
          <w:rtl/>
        </w:rPr>
      </w:pPr>
      <w:r w:rsidRPr="009C7D95">
        <w:rPr>
          <w:rFonts w:ascii="Sakkal Majalla" w:eastAsia="Simplified Arabic" w:hAnsi="Sakkal Majalla" w:cs="Sakkal Majalla" w:hint="cs"/>
          <w:bCs/>
          <w:color w:val="000000" w:themeColor="text1"/>
          <w:sz w:val="24"/>
          <w:szCs w:val="24"/>
          <w:rtl/>
        </w:rPr>
        <w:lastRenderedPageBreak/>
        <w:t>3</w:t>
      </w:r>
      <w:r w:rsidR="006C3FEE" w:rsidRPr="009C7D95">
        <w:rPr>
          <w:rFonts w:ascii="Sakkal Majalla" w:eastAsia="Simplified Arabic" w:hAnsi="Sakkal Majalla" w:cs="Sakkal Majalla"/>
          <w:bCs/>
          <w:color w:val="000000" w:themeColor="text1"/>
          <w:sz w:val="24"/>
          <w:szCs w:val="24"/>
          <w:rtl/>
        </w:rPr>
        <w:t xml:space="preserve">. المتغير التابع: </w:t>
      </w:r>
      <w:r w:rsidR="00265649" w:rsidRPr="009C7D95">
        <w:rPr>
          <w:rFonts w:ascii="Sakkal Majalla" w:eastAsia="Simplified Arabic" w:hAnsi="Sakkal Majalla" w:cs="Sakkal Majalla" w:hint="cs"/>
          <w:bCs/>
          <w:color w:val="000000" w:themeColor="text1"/>
          <w:sz w:val="24"/>
          <w:szCs w:val="24"/>
          <w:rtl/>
        </w:rPr>
        <w:t>(</w:t>
      </w:r>
      <w:r w:rsidR="00265649" w:rsidRPr="009C7D95">
        <w:rPr>
          <w:rFonts w:ascii="Times New Roman" w:hAnsi="Times New Roman" w:cs="Traditional Arabic" w:hint="cs"/>
          <w:b/>
          <w:bCs/>
          <w:color w:val="000000" w:themeColor="text1"/>
          <w:sz w:val="24"/>
          <w:szCs w:val="28"/>
          <w:rtl/>
          <w:lang w:bidi="ar-EG"/>
        </w:rPr>
        <w:t>الابتكار التنظيمي</w:t>
      </w:r>
      <w:r w:rsidR="00265649" w:rsidRPr="009C7D95">
        <w:rPr>
          <w:rFonts w:ascii="Sakkal Majalla" w:eastAsia="Simplified Arabic" w:hAnsi="Sakkal Majalla" w:cs="Sakkal Majalla" w:hint="cs"/>
          <w:bCs/>
          <w:color w:val="000000" w:themeColor="text1"/>
          <w:sz w:val="24"/>
          <w:szCs w:val="24"/>
          <w:rtl/>
        </w:rPr>
        <w:t>)</w:t>
      </w:r>
    </w:p>
    <w:tbl>
      <w:tblPr>
        <w:bidiVisual/>
        <w:tblW w:w="107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24"/>
        <w:gridCol w:w="3544"/>
        <w:gridCol w:w="2126"/>
        <w:gridCol w:w="3654"/>
        <w:gridCol w:w="32"/>
      </w:tblGrid>
      <w:tr w:rsidR="009C7D95" w:rsidRPr="009C7D95" w14:paraId="10BE2127" w14:textId="77777777" w:rsidTr="00AF1815">
        <w:trPr>
          <w:tblHeader/>
          <w:jc w:val="center"/>
        </w:trPr>
        <w:tc>
          <w:tcPr>
            <w:tcW w:w="1424" w:type="dxa"/>
            <w:shd w:val="clear" w:color="auto" w:fill="D9D9D9" w:themeFill="background1" w:themeFillShade="D9"/>
          </w:tcPr>
          <w:p w14:paraId="560AB36E" w14:textId="77777777" w:rsidR="006C3FEE" w:rsidRPr="009C7D95" w:rsidRDefault="006C3FEE" w:rsidP="008B01F9">
            <w:pPr>
              <w:bidi/>
              <w:jc w:val="center"/>
              <w:rPr>
                <w:rFonts w:ascii="Sakkal Majalla" w:eastAsia="Simplified Arabic" w:hAnsi="Sakkal Majalla" w:cs="Sakkal Majalla"/>
                <w:bCs/>
                <w:color w:val="000000" w:themeColor="text1"/>
                <w:sz w:val="24"/>
                <w:szCs w:val="24"/>
              </w:rPr>
            </w:pPr>
            <w:r w:rsidRPr="009C7D95">
              <w:rPr>
                <w:rFonts w:ascii="Sakkal Majalla" w:eastAsia="Simplified Arabic" w:hAnsi="Sakkal Majalla" w:cs="Sakkal Majalla"/>
                <w:bCs/>
                <w:color w:val="000000" w:themeColor="text1"/>
                <w:sz w:val="24"/>
                <w:szCs w:val="24"/>
                <w:rtl/>
              </w:rPr>
              <w:t>المتغير</w:t>
            </w:r>
          </w:p>
        </w:tc>
        <w:tc>
          <w:tcPr>
            <w:tcW w:w="3544" w:type="dxa"/>
            <w:shd w:val="clear" w:color="auto" w:fill="D9D9D9" w:themeFill="background1" w:themeFillShade="D9"/>
          </w:tcPr>
          <w:p w14:paraId="739262FB" w14:textId="77777777" w:rsidR="006C3FEE" w:rsidRPr="009C7D95" w:rsidRDefault="006C3FEE" w:rsidP="00AF1815">
            <w:pPr>
              <w:jc w:val="center"/>
              <w:rPr>
                <w:rFonts w:ascii="Sakkal Majalla" w:eastAsia="Simplified Arabic" w:hAnsi="Sakkal Majalla" w:cs="Sakkal Majalla"/>
                <w:bCs/>
                <w:color w:val="000000" w:themeColor="text1"/>
                <w:sz w:val="24"/>
                <w:szCs w:val="24"/>
              </w:rPr>
            </w:pPr>
            <w:r w:rsidRPr="009C7D95">
              <w:rPr>
                <w:rFonts w:ascii="Sakkal Majalla" w:eastAsia="Simplified Arabic" w:hAnsi="Sakkal Majalla" w:cs="Sakkal Majalla"/>
                <w:bCs/>
                <w:color w:val="000000" w:themeColor="text1"/>
                <w:sz w:val="24"/>
                <w:szCs w:val="24"/>
                <w:rtl/>
              </w:rPr>
              <w:t>الفقرة</w:t>
            </w:r>
          </w:p>
        </w:tc>
        <w:tc>
          <w:tcPr>
            <w:tcW w:w="2126" w:type="dxa"/>
            <w:shd w:val="clear" w:color="auto" w:fill="D9D9D9" w:themeFill="background1" w:themeFillShade="D9"/>
          </w:tcPr>
          <w:p w14:paraId="51EC1B83" w14:textId="77777777" w:rsidR="006C3FEE" w:rsidRPr="009C7D95" w:rsidRDefault="006C3FEE" w:rsidP="008B01F9">
            <w:pPr>
              <w:jc w:val="center"/>
              <w:rPr>
                <w:rFonts w:ascii="Sakkal Majalla" w:eastAsia="Simplified Arabic" w:hAnsi="Sakkal Majalla" w:cs="Sakkal Majalla"/>
                <w:bCs/>
                <w:color w:val="000000" w:themeColor="text1"/>
                <w:sz w:val="24"/>
                <w:szCs w:val="24"/>
              </w:rPr>
            </w:pPr>
            <w:r w:rsidRPr="009C7D95">
              <w:rPr>
                <w:rFonts w:ascii="Sakkal Majalla" w:eastAsia="Simplified Arabic" w:hAnsi="Sakkal Majalla" w:cs="Sakkal Majalla"/>
                <w:bCs/>
                <w:color w:val="000000" w:themeColor="text1"/>
                <w:sz w:val="24"/>
                <w:szCs w:val="24"/>
                <w:rtl/>
              </w:rPr>
              <w:t>المصدر</w:t>
            </w:r>
          </w:p>
        </w:tc>
        <w:tc>
          <w:tcPr>
            <w:tcW w:w="3686" w:type="dxa"/>
            <w:gridSpan w:val="2"/>
            <w:shd w:val="clear" w:color="auto" w:fill="D9D9D9" w:themeFill="background1" w:themeFillShade="D9"/>
          </w:tcPr>
          <w:p w14:paraId="69E852D2" w14:textId="77777777" w:rsidR="006C3FEE" w:rsidRPr="009C7D95" w:rsidRDefault="006C3FEE" w:rsidP="008B01F9">
            <w:pPr>
              <w:bidi/>
              <w:jc w:val="center"/>
              <w:rPr>
                <w:rFonts w:ascii="Sakkal Majalla" w:eastAsia="Simplified Arabic" w:hAnsi="Sakkal Majalla" w:cs="Sakkal Majalla"/>
                <w:bCs/>
                <w:color w:val="000000" w:themeColor="text1"/>
                <w:sz w:val="24"/>
                <w:szCs w:val="24"/>
              </w:rPr>
            </w:pPr>
            <w:r w:rsidRPr="009C7D95">
              <w:rPr>
                <w:rFonts w:ascii="Sakkal Majalla" w:eastAsia="Simplified Arabic" w:hAnsi="Sakkal Majalla" w:cs="Sakkal Majalla"/>
                <w:bCs/>
                <w:color w:val="000000" w:themeColor="text1"/>
                <w:sz w:val="24"/>
                <w:szCs w:val="24"/>
                <w:rtl/>
              </w:rPr>
              <w:t>التعديل</w:t>
            </w:r>
          </w:p>
        </w:tc>
      </w:tr>
      <w:tr w:rsidR="009C7D95" w:rsidRPr="009C7D95" w14:paraId="249A5E83" w14:textId="77777777" w:rsidTr="00700763">
        <w:trPr>
          <w:gridAfter w:val="1"/>
          <w:wAfter w:w="32" w:type="dxa"/>
          <w:jc w:val="center"/>
        </w:trPr>
        <w:tc>
          <w:tcPr>
            <w:tcW w:w="1424" w:type="dxa"/>
            <w:vMerge w:val="restart"/>
            <w:vAlign w:val="center"/>
          </w:tcPr>
          <w:p w14:paraId="60FA1D57" w14:textId="6C8506D5" w:rsidR="00726E29" w:rsidRPr="009C7D95" w:rsidRDefault="00726E29" w:rsidP="00726E29">
            <w:pPr>
              <w:widowControl w:val="0"/>
              <w:pBdr>
                <w:top w:val="nil"/>
                <w:left w:val="nil"/>
                <w:bottom w:val="nil"/>
                <w:right w:val="nil"/>
                <w:between w:val="nil"/>
              </w:pBdr>
              <w:bidi/>
              <w:jc w:val="center"/>
              <w:rPr>
                <w:rFonts w:ascii="Sakkal Majalla" w:eastAsia="Simplified Arabic" w:hAnsi="Sakkal Majalla" w:cs="Sakkal Majalla"/>
                <w:color w:val="000000" w:themeColor="text1"/>
                <w:sz w:val="24"/>
                <w:szCs w:val="24"/>
              </w:rPr>
            </w:pPr>
            <w:r w:rsidRPr="009C7D95">
              <w:rPr>
                <w:rFonts w:ascii="Sakkal Majalla" w:eastAsia="Times New Roman" w:hAnsi="Sakkal Majalla" w:cs="Sakkal Majalla"/>
                <w:b/>
                <w:bCs/>
                <w:color w:val="000000" w:themeColor="text1"/>
                <w:kern w:val="0"/>
                <w:sz w:val="24"/>
                <w:szCs w:val="24"/>
                <w:bdr w:val="none" w:sz="0" w:space="0" w:color="auto" w:frame="1"/>
                <w:rtl/>
                <w14:ligatures w14:val="none"/>
              </w:rPr>
              <w:t>ابتكار المنتج</w:t>
            </w:r>
          </w:p>
        </w:tc>
        <w:tc>
          <w:tcPr>
            <w:tcW w:w="3544" w:type="dxa"/>
          </w:tcPr>
          <w:p w14:paraId="76447416" w14:textId="36CDBCA3" w:rsidR="00726E29" w:rsidRPr="009C7D95" w:rsidRDefault="00726E29" w:rsidP="00726E29">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تسعى البنوك إلى تطوير خدمات مالية مبتكرة تتوافق مع احتياجات العملاء وتواكب التغيرات المتسارعة في السوق المصرفية</w:t>
            </w:r>
            <w:r w:rsidRPr="009C7D95">
              <w:rPr>
                <w:rFonts w:ascii="Sakkal Majalla" w:eastAsia="Times New Roman" w:hAnsi="Sakkal Majalla" w:cs="Sakkal Majalla"/>
                <w:color w:val="000000" w:themeColor="text1"/>
                <w:kern w:val="0"/>
                <w:sz w:val="24"/>
                <w:szCs w:val="24"/>
                <w:bdr w:val="none" w:sz="0" w:space="0" w:color="auto" w:frame="1"/>
                <w14:ligatures w14:val="none"/>
              </w:rPr>
              <w:t>.</w:t>
            </w:r>
          </w:p>
        </w:tc>
        <w:tc>
          <w:tcPr>
            <w:tcW w:w="2126" w:type="dxa"/>
            <w:vAlign w:val="center"/>
          </w:tcPr>
          <w:p w14:paraId="527D9108" w14:textId="77777777" w:rsidR="00726E29" w:rsidRPr="009C7D95" w:rsidRDefault="00726E29" w:rsidP="00726E29">
            <w:pPr>
              <w:bidi/>
              <w:jc w:val="center"/>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المجالي (2025)</w:t>
            </w:r>
          </w:p>
          <w:p w14:paraId="3B2655E5" w14:textId="3631C955" w:rsidR="00726E29" w:rsidRPr="009C7D95" w:rsidRDefault="00726E29" w:rsidP="00726E29">
            <w:pPr>
              <w:widowControl w:val="0"/>
              <w:pBdr>
                <w:top w:val="nil"/>
                <w:left w:val="nil"/>
                <w:bottom w:val="nil"/>
                <w:right w:val="nil"/>
                <w:between w:val="nil"/>
              </w:pBdr>
              <w:jc w:val="center"/>
              <w:rPr>
                <w:rFonts w:ascii="Sakkal Majalla" w:eastAsia="Simplified Arabic" w:hAnsi="Sakkal Majalla" w:cs="Sakkal Majalla"/>
                <w:color w:val="000000" w:themeColor="text1"/>
                <w:sz w:val="24"/>
                <w:szCs w:val="24"/>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ص</w:t>
            </w:r>
            <w:r w:rsidRPr="009C7D95">
              <w:rPr>
                <w:rFonts w:ascii="Sakkal Majalla" w:eastAsia="Times New Roman" w:hAnsi="Sakkal Majalla" w:cs="Sakkal Majalla"/>
                <w:color w:val="000000" w:themeColor="text1"/>
                <w:kern w:val="0"/>
                <w:sz w:val="24"/>
                <w:szCs w:val="24"/>
                <w:bdr w:val="none" w:sz="0" w:space="0" w:color="auto" w:frame="1"/>
                <w14:ligatures w14:val="none"/>
              </w:rPr>
              <w:t>. (148)</w:t>
            </w:r>
          </w:p>
        </w:tc>
        <w:tc>
          <w:tcPr>
            <w:tcW w:w="3654" w:type="dxa"/>
          </w:tcPr>
          <w:p w14:paraId="48BA0D3B" w14:textId="023A16FD" w:rsidR="00726E29" w:rsidRPr="009C7D95" w:rsidRDefault="00726E29" w:rsidP="00726E29">
            <w:pPr>
              <w:bidi/>
              <w:jc w:val="both"/>
              <w:rPr>
                <w:rFonts w:ascii="Sakkal Majalla" w:eastAsia="Simplified Arabic" w:hAnsi="Sakkal Majalla" w:cs="Sakkal Majalla"/>
                <w:color w:val="000000" w:themeColor="text1"/>
                <w:sz w:val="24"/>
                <w:szCs w:val="24"/>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تسعى البنوك إلى تطوير خدمات مالية مبتكرة تتوافق مع احتياجات العملاء وتستجيب للتغيرات المتسارعة في السوق المصرفية</w:t>
            </w:r>
            <w:r w:rsidRPr="009C7D95">
              <w:rPr>
                <w:rFonts w:ascii="Sakkal Majalla" w:eastAsia="Times New Roman" w:hAnsi="Sakkal Majalla" w:cs="Sakkal Majalla"/>
                <w:color w:val="000000" w:themeColor="text1"/>
                <w:kern w:val="0"/>
                <w:sz w:val="24"/>
                <w:szCs w:val="24"/>
                <w:bdr w:val="none" w:sz="0" w:space="0" w:color="auto" w:frame="1"/>
                <w14:ligatures w14:val="none"/>
              </w:rPr>
              <w:t>.</w:t>
            </w:r>
          </w:p>
        </w:tc>
      </w:tr>
      <w:tr w:rsidR="009C7D95" w:rsidRPr="009C7D95" w14:paraId="7A2F7802" w14:textId="77777777" w:rsidTr="00700763">
        <w:trPr>
          <w:gridAfter w:val="1"/>
          <w:wAfter w:w="32" w:type="dxa"/>
          <w:jc w:val="center"/>
        </w:trPr>
        <w:tc>
          <w:tcPr>
            <w:tcW w:w="1424" w:type="dxa"/>
            <w:vMerge/>
            <w:vAlign w:val="center"/>
          </w:tcPr>
          <w:p w14:paraId="3DB360B2" w14:textId="77777777" w:rsidR="00726E29" w:rsidRPr="009C7D95" w:rsidRDefault="00726E29" w:rsidP="00726E29">
            <w:pPr>
              <w:widowControl w:val="0"/>
              <w:pBdr>
                <w:top w:val="nil"/>
                <w:left w:val="nil"/>
                <w:bottom w:val="nil"/>
                <w:right w:val="nil"/>
                <w:between w:val="nil"/>
              </w:pBdr>
              <w:bidi/>
              <w:jc w:val="center"/>
              <w:rPr>
                <w:rFonts w:ascii="Sakkal Majalla" w:eastAsia="Simplified Arabic" w:hAnsi="Sakkal Majalla" w:cs="Sakkal Majalla"/>
                <w:color w:val="000000" w:themeColor="text1"/>
                <w:sz w:val="24"/>
                <w:szCs w:val="24"/>
              </w:rPr>
            </w:pPr>
          </w:p>
        </w:tc>
        <w:tc>
          <w:tcPr>
            <w:tcW w:w="3544" w:type="dxa"/>
          </w:tcPr>
          <w:p w14:paraId="259173C4" w14:textId="300AEB2A" w:rsidR="00726E29" w:rsidRPr="009C7D95" w:rsidRDefault="00726E29" w:rsidP="00726E29">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يحرص البنك على تسجيل براءات اختراع أو حقوق ملكية فكرية تعزز ابتكاراته في المجالات المالية والتقنية</w:t>
            </w:r>
            <w:r w:rsidRPr="009C7D95">
              <w:rPr>
                <w:rFonts w:ascii="Sakkal Majalla" w:eastAsia="Times New Roman" w:hAnsi="Sakkal Majalla" w:cs="Sakkal Majalla"/>
                <w:color w:val="000000" w:themeColor="text1"/>
                <w:kern w:val="0"/>
                <w:sz w:val="24"/>
                <w:szCs w:val="24"/>
                <w:bdr w:val="none" w:sz="0" w:space="0" w:color="auto" w:frame="1"/>
                <w14:ligatures w14:val="none"/>
              </w:rPr>
              <w:t>.</w:t>
            </w:r>
          </w:p>
        </w:tc>
        <w:tc>
          <w:tcPr>
            <w:tcW w:w="2126" w:type="dxa"/>
            <w:vAlign w:val="center"/>
          </w:tcPr>
          <w:p w14:paraId="2F058B29" w14:textId="77777777" w:rsidR="00726E29" w:rsidRPr="009C7D95" w:rsidRDefault="00726E29" w:rsidP="00726E29">
            <w:pPr>
              <w:bidi/>
              <w:jc w:val="center"/>
              <w:rPr>
                <w:rFonts w:ascii="Sakkal Majalla" w:eastAsia="Times New Roman" w:hAnsi="Sakkal Majalla" w:cs="Sakkal Majalla"/>
                <w:color w:val="000000" w:themeColor="text1"/>
                <w:kern w:val="0"/>
                <w:sz w:val="24"/>
                <w:szCs w:val="24"/>
                <w:bdr w:val="none" w:sz="0" w:space="0" w:color="auto" w:frame="1"/>
                <w:rtl/>
                <w14:ligatures w14:val="none"/>
              </w:rPr>
            </w:pPr>
            <w:proofErr w:type="spellStart"/>
            <w:r w:rsidRPr="009C7D95">
              <w:rPr>
                <w:rFonts w:ascii="Sakkal Majalla" w:eastAsia="Times New Roman" w:hAnsi="Sakkal Majalla" w:cs="Sakkal Majalla"/>
                <w:color w:val="000000" w:themeColor="text1"/>
                <w:kern w:val="0"/>
                <w:sz w:val="24"/>
                <w:szCs w:val="24"/>
                <w:bdr w:val="none" w:sz="0" w:space="0" w:color="auto" w:frame="1"/>
                <w:rtl/>
                <w14:ligatures w14:val="none"/>
              </w:rPr>
              <w:t>الهبارنة</w:t>
            </w:r>
            <w:proofErr w:type="spellEnd"/>
            <w:r w:rsidRPr="009C7D95">
              <w:rPr>
                <w:rFonts w:ascii="Sakkal Majalla" w:eastAsia="Times New Roman" w:hAnsi="Sakkal Majalla" w:cs="Sakkal Majalla"/>
                <w:color w:val="000000" w:themeColor="text1"/>
                <w:kern w:val="0"/>
                <w:sz w:val="24"/>
                <w:szCs w:val="24"/>
                <w:bdr w:val="none" w:sz="0" w:space="0" w:color="auto" w:frame="1"/>
                <w:rtl/>
                <w14:ligatures w14:val="none"/>
              </w:rPr>
              <w:t xml:space="preserve"> (2022)</w:t>
            </w:r>
          </w:p>
          <w:p w14:paraId="5812FDA5" w14:textId="02B8701A" w:rsidR="00726E29" w:rsidRPr="009C7D95" w:rsidRDefault="00726E29" w:rsidP="00726E29">
            <w:pPr>
              <w:widowControl w:val="0"/>
              <w:pBdr>
                <w:top w:val="nil"/>
                <w:left w:val="nil"/>
                <w:bottom w:val="nil"/>
                <w:right w:val="nil"/>
                <w:between w:val="nil"/>
              </w:pBdr>
              <w:jc w:val="center"/>
              <w:rPr>
                <w:rFonts w:ascii="Sakkal Majalla" w:eastAsia="Simplified Arabic" w:hAnsi="Sakkal Majalla" w:cs="Sakkal Majalla"/>
                <w:color w:val="000000" w:themeColor="text1"/>
                <w:sz w:val="24"/>
                <w:szCs w:val="24"/>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ص</w:t>
            </w:r>
            <w:r w:rsidRPr="009C7D95">
              <w:rPr>
                <w:rFonts w:ascii="Sakkal Majalla" w:eastAsia="Times New Roman" w:hAnsi="Sakkal Majalla" w:cs="Sakkal Majalla"/>
                <w:color w:val="000000" w:themeColor="text1"/>
                <w:kern w:val="0"/>
                <w:sz w:val="24"/>
                <w:szCs w:val="24"/>
                <w:bdr w:val="none" w:sz="0" w:space="0" w:color="auto" w:frame="1"/>
                <w14:ligatures w14:val="none"/>
              </w:rPr>
              <w:t>. (129)</w:t>
            </w:r>
          </w:p>
        </w:tc>
        <w:tc>
          <w:tcPr>
            <w:tcW w:w="3654" w:type="dxa"/>
          </w:tcPr>
          <w:p w14:paraId="6B997BCE" w14:textId="09909E29" w:rsidR="00726E29" w:rsidRPr="009C7D95" w:rsidRDefault="00726E29" w:rsidP="00726E29">
            <w:pPr>
              <w:bidi/>
              <w:jc w:val="both"/>
              <w:rPr>
                <w:rFonts w:ascii="Sakkal Majalla" w:eastAsia="Simplified Arabic" w:hAnsi="Sakkal Majalla" w:cs="Sakkal Majalla"/>
                <w:color w:val="000000" w:themeColor="text1"/>
                <w:sz w:val="24"/>
                <w:szCs w:val="24"/>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يسعى البنك إلى تسجيل براءات اختراع أو حقوق ملكية فكرية تدعم ابتكاراته المالية والتقنية</w:t>
            </w:r>
            <w:r w:rsidRPr="009C7D95">
              <w:rPr>
                <w:rFonts w:ascii="Sakkal Majalla" w:eastAsia="Times New Roman" w:hAnsi="Sakkal Majalla" w:cs="Sakkal Majalla"/>
                <w:color w:val="000000" w:themeColor="text1"/>
                <w:kern w:val="0"/>
                <w:sz w:val="24"/>
                <w:szCs w:val="24"/>
                <w:bdr w:val="none" w:sz="0" w:space="0" w:color="auto" w:frame="1"/>
                <w14:ligatures w14:val="none"/>
              </w:rPr>
              <w:t>.</w:t>
            </w:r>
          </w:p>
        </w:tc>
      </w:tr>
      <w:tr w:rsidR="009C7D95" w:rsidRPr="009C7D95" w14:paraId="38C41CFA" w14:textId="77777777" w:rsidTr="00700763">
        <w:trPr>
          <w:gridAfter w:val="1"/>
          <w:wAfter w:w="32" w:type="dxa"/>
          <w:jc w:val="center"/>
        </w:trPr>
        <w:tc>
          <w:tcPr>
            <w:tcW w:w="1424" w:type="dxa"/>
            <w:vMerge/>
            <w:vAlign w:val="center"/>
          </w:tcPr>
          <w:p w14:paraId="29465922" w14:textId="77777777" w:rsidR="00726E29" w:rsidRPr="009C7D95" w:rsidRDefault="00726E29" w:rsidP="00726E29">
            <w:pPr>
              <w:widowControl w:val="0"/>
              <w:pBdr>
                <w:top w:val="nil"/>
                <w:left w:val="nil"/>
                <w:bottom w:val="nil"/>
                <w:right w:val="nil"/>
                <w:between w:val="nil"/>
              </w:pBdr>
              <w:bidi/>
              <w:jc w:val="center"/>
              <w:rPr>
                <w:rFonts w:ascii="Sakkal Majalla" w:eastAsia="Simplified Arabic" w:hAnsi="Sakkal Majalla" w:cs="Sakkal Majalla"/>
                <w:color w:val="000000" w:themeColor="text1"/>
                <w:sz w:val="24"/>
                <w:szCs w:val="24"/>
              </w:rPr>
            </w:pPr>
          </w:p>
        </w:tc>
        <w:tc>
          <w:tcPr>
            <w:tcW w:w="3544" w:type="dxa"/>
          </w:tcPr>
          <w:p w14:paraId="0AD63776" w14:textId="62C30536" w:rsidR="00726E29" w:rsidRPr="009C7D95" w:rsidRDefault="00726E29" w:rsidP="00726E29">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تعمل البنوك على الارتقاء بجودة خدماتها من خلال تبني تقنيات متقدمة تسهم في تعزيز ميزتها التنافسية</w:t>
            </w:r>
            <w:r w:rsidRPr="009C7D95">
              <w:rPr>
                <w:rFonts w:ascii="Sakkal Majalla" w:eastAsia="Times New Roman" w:hAnsi="Sakkal Majalla" w:cs="Sakkal Majalla"/>
                <w:color w:val="000000" w:themeColor="text1"/>
                <w:kern w:val="0"/>
                <w:sz w:val="24"/>
                <w:szCs w:val="24"/>
                <w:bdr w:val="none" w:sz="0" w:space="0" w:color="auto" w:frame="1"/>
                <w14:ligatures w14:val="none"/>
              </w:rPr>
              <w:t>.</w:t>
            </w:r>
          </w:p>
        </w:tc>
        <w:tc>
          <w:tcPr>
            <w:tcW w:w="2126" w:type="dxa"/>
            <w:vAlign w:val="center"/>
          </w:tcPr>
          <w:p w14:paraId="78B13E81" w14:textId="77777777" w:rsidR="00726E29" w:rsidRPr="009C7D95" w:rsidRDefault="00726E29" w:rsidP="00726E29">
            <w:pPr>
              <w:bidi/>
              <w:jc w:val="center"/>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المجالي (2025)</w:t>
            </w:r>
          </w:p>
          <w:p w14:paraId="571A4FA1" w14:textId="42B7C963" w:rsidR="00726E29" w:rsidRPr="009C7D95" w:rsidRDefault="00726E29" w:rsidP="00726E29">
            <w:pPr>
              <w:widowControl w:val="0"/>
              <w:pBdr>
                <w:top w:val="nil"/>
                <w:left w:val="nil"/>
                <w:bottom w:val="nil"/>
                <w:right w:val="nil"/>
                <w:between w:val="nil"/>
              </w:pBdr>
              <w:jc w:val="center"/>
              <w:rPr>
                <w:rFonts w:ascii="Sakkal Majalla" w:eastAsia="Simplified Arabic" w:hAnsi="Sakkal Majalla" w:cs="Sakkal Majalla"/>
                <w:color w:val="000000" w:themeColor="text1"/>
                <w:sz w:val="24"/>
                <w:szCs w:val="24"/>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ص</w:t>
            </w:r>
            <w:r w:rsidRPr="009C7D95">
              <w:rPr>
                <w:rFonts w:ascii="Sakkal Majalla" w:eastAsia="Times New Roman" w:hAnsi="Sakkal Majalla" w:cs="Sakkal Majalla"/>
                <w:color w:val="000000" w:themeColor="text1"/>
                <w:kern w:val="0"/>
                <w:sz w:val="24"/>
                <w:szCs w:val="24"/>
                <w:bdr w:val="none" w:sz="0" w:space="0" w:color="auto" w:frame="1"/>
                <w14:ligatures w14:val="none"/>
              </w:rPr>
              <w:t>. (148)</w:t>
            </w:r>
          </w:p>
        </w:tc>
        <w:tc>
          <w:tcPr>
            <w:tcW w:w="3654" w:type="dxa"/>
          </w:tcPr>
          <w:p w14:paraId="276DC24F" w14:textId="0C1051DC" w:rsidR="00726E29" w:rsidRPr="009C7D95" w:rsidRDefault="00726E29" w:rsidP="00726E29">
            <w:pPr>
              <w:bidi/>
              <w:jc w:val="both"/>
              <w:rPr>
                <w:rFonts w:ascii="Sakkal Majalla" w:eastAsia="Simplified Arabic" w:hAnsi="Sakkal Majalla" w:cs="Sakkal Majalla"/>
                <w:color w:val="000000" w:themeColor="text1"/>
                <w:sz w:val="24"/>
                <w:szCs w:val="24"/>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تعمل البنوك على تحسين جودة خدماتها من خلال تبني تقنيات متقدمة تسهم في تحقيق التميز التنافسي</w:t>
            </w:r>
            <w:r w:rsidRPr="009C7D95">
              <w:rPr>
                <w:rFonts w:ascii="Sakkal Majalla" w:eastAsia="Times New Roman" w:hAnsi="Sakkal Majalla" w:cs="Sakkal Majalla"/>
                <w:color w:val="000000" w:themeColor="text1"/>
                <w:kern w:val="0"/>
                <w:sz w:val="24"/>
                <w:szCs w:val="24"/>
                <w:bdr w:val="none" w:sz="0" w:space="0" w:color="auto" w:frame="1"/>
                <w14:ligatures w14:val="none"/>
              </w:rPr>
              <w:t>.</w:t>
            </w:r>
          </w:p>
        </w:tc>
      </w:tr>
      <w:tr w:rsidR="009C7D95" w:rsidRPr="009C7D95" w14:paraId="7464280D" w14:textId="77777777" w:rsidTr="00700763">
        <w:trPr>
          <w:gridAfter w:val="1"/>
          <w:wAfter w:w="32" w:type="dxa"/>
          <w:jc w:val="center"/>
        </w:trPr>
        <w:tc>
          <w:tcPr>
            <w:tcW w:w="1424" w:type="dxa"/>
            <w:vMerge/>
            <w:vAlign w:val="center"/>
          </w:tcPr>
          <w:p w14:paraId="113002CB" w14:textId="77777777" w:rsidR="00726E29" w:rsidRPr="009C7D95" w:rsidRDefault="00726E29" w:rsidP="00726E29">
            <w:pPr>
              <w:widowControl w:val="0"/>
              <w:pBdr>
                <w:top w:val="nil"/>
                <w:left w:val="nil"/>
                <w:bottom w:val="nil"/>
                <w:right w:val="nil"/>
                <w:between w:val="nil"/>
              </w:pBdr>
              <w:bidi/>
              <w:jc w:val="center"/>
              <w:rPr>
                <w:rFonts w:ascii="Sakkal Majalla" w:eastAsia="Simplified Arabic" w:hAnsi="Sakkal Majalla" w:cs="Sakkal Majalla"/>
                <w:color w:val="000000" w:themeColor="text1"/>
                <w:sz w:val="24"/>
                <w:szCs w:val="24"/>
              </w:rPr>
            </w:pPr>
          </w:p>
        </w:tc>
        <w:tc>
          <w:tcPr>
            <w:tcW w:w="3544" w:type="dxa"/>
          </w:tcPr>
          <w:p w14:paraId="79E7D5B2" w14:textId="53C7B531" w:rsidR="00726E29" w:rsidRPr="009C7D95" w:rsidRDefault="00726E29" w:rsidP="00726E29">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يشجع البنك العاملين ويحفزهم على طرح أفكار ومبادرات ابتكارية في المجالات التقنية والتكنولوجية</w:t>
            </w:r>
            <w:r w:rsidRPr="009C7D95">
              <w:rPr>
                <w:rFonts w:ascii="Sakkal Majalla" w:eastAsia="Times New Roman" w:hAnsi="Sakkal Majalla" w:cs="Sakkal Majalla"/>
                <w:color w:val="000000" w:themeColor="text1"/>
                <w:kern w:val="0"/>
                <w:sz w:val="24"/>
                <w:szCs w:val="24"/>
                <w:bdr w:val="none" w:sz="0" w:space="0" w:color="auto" w:frame="1"/>
                <w14:ligatures w14:val="none"/>
              </w:rPr>
              <w:t>.</w:t>
            </w:r>
          </w:p>
        </w:tc>
        <w:tc>
          <w:tcPr>
            <w:tcW w:w="2126" w:type="dxa"/>
            <w:vAlign w:val="center"/>
          </w:tcPr>
          <w:p w14:paraId="1FB5A260" w14:textId="77777777" w:rsidR="00726E29" w:rsidRPr="009C7D95" w:rsidRDefault="00726E29" w:rsidP="00726E29">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القاضي (2024)</w:t>
            </w:r>
          </w:p>
          <w:p w14:paraId="4DFE1775" w14:textId="1622F453" w:rsidR="00726E29" w:rsidRPr="009C7D95" w:rsidRDefault="00726E29" w:rsidP="00726E29">
            <w:pPr>
              <w:widowControl w:val="0"/>
              <w:pBdr>
                <w:top w:val="nil"/>
                <w:left w:val="nil"/>
                <w:bottom w:val="nil"/>
                <w:right w:val="nil"/>
                <w:between w:val="nil"/>
              </w:pBdr>
              <w:jc w:val="center"/>
              <w:rPr>
                <w:rFonts w:ascii="Sakkal Majalla" w:eastAsia="Simplified Arabic" w:hAnsi="Sakkal Majalla" w:cs="Sakkal Majalla"/>
                <w:color w:val="000000" w:themeColor="text1"/>
                <w:sz w:val="24"/>
                <w:szCs w:val="24"/>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ص</w:t>
            </w:r>
            <w:r w:rsidRPr="009C7D95">
              <w:rPr>
                <w:rFonts w:ascii="Sakkal Majalla" w:eastAsia="Times New Roman" w:hAnsi="Sakkal Majalla" w:cs="Sakkal Majalla"/>
                <w:color w:val="000000" w:themeColor="text1"/>
                <w:kern w:val="0"/>
                <w:sz w:val="24"/>
                <w:szCs w:val="24"/>
                <w:bdr w:val="none" w:sz="0" w:space="0" w:color="auto" w:frame="1"/>
                <w14:ligatures w14:val="none"/>
              </w:rPr>
              <w:t>. (97)</w:t>
            </w:r>
          </w:p>
        </w:tc>
        <w:tc>
          <w:tcPr>
            <w:tcW w:w="3654" w:type="dxa"/>
          </w:tcPr>
          <w:p w14:paraId="27D6BED8" w14:textId="6921098D" w:rsidR="00726E29" w:rsidRPr="009C7D95" w:rsidRDefault="00726E29" w:rsidP="00726E29">
            <w:pPr>
              <w:bidi/>
              <w:jc w:val="both"/>
              <w:rPr>
                <w:rFonts w:ascii="Sakkal Majalla" w:eastAsia="Simplified Arabic" w:hAnsi="Sakkal Majalla" w:cs="Sakkal Majalla"/>
                <w:color w:val="000000" w:themeColor="text1"/>
                <w:sz w:val="24"/>
                <w:szCs w:val="24"/>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يحفّز البنك الموظفين ويشجعهم على تقديم أفكار ومبادرات ابتكارية في المجالات التقنية والتكنولوجية</w:t>
            </w:r>
            <w:r w:rsidRPr="009C7D95">
              <w:rPr>
                <w:rFonts w:ascii="Sakkal Majalla" w:eastAsia="Times New Roman" w:hAnsi="Sakkal Majalla" w:cs="Sakkal Majalla"/>
                <w:color w:val="000000" w:themeColor="text1"/>
                <w:kern w:val="0"/>
                <w:sz w:val="24"/>
                <w:szCs w:val="24"/>
                <w:bdr w:val="none" w:sz="0" w:space="0" w:color="auto" w:frame="1"/>
                <w14:ligatures w14:val="none"/>
              </w:rPr>
              <w:t>.</w:t>
            </w:r>
          </w:p>
        </w:tc>
      </w:tr>
      <w:tr w:rsidR="009C7D95" w:rsidRPr="009C7D95" w14:paraId="2053EC0E" w14:textId="77777777" w:rsidTr="00700763">
        <w:trPr>
          <w:gridAfter w:val="1"/>
          <w:wAfter w:w="32" w:type="dxa"/>
          <w:jc w:val="center"/>
        </w:trPr>
        <w:tc>
          <w:tcPr>
            <w:tcW w:w="1424" w:type="dxa"/>
            <w:vMerge/>
            <w:vAlign w:val="center"/>
          </w:tcPr>
          <w:p w14:paraId="6EA64168" w14:textId="77777777" w:rsidR="00726E29" w:rsidRPr="009C7D95" w:rsidRDefault="00726E29" w:rsidP="00726E29">
            <w:pPr>
              <w:widowControl w:val="0"/>
              <w:pBdr>
                <w:top w:val="nil"/>
                <w:left w:val="nil"/>
                <w:bottom w:val="nil"/>
                <w:right w:val="nil"/>
                <w:between w:val="nil"/>
              </w:pBdr>
              <w:bidi/>
              <w:jc w:val="center"/>
              <w:rPr>
                <w:rFonts w:ascii="Sakkal Majalla" w:eastAsia="Simplified Arabic" w:hAnsi="Sakkal Majalla" w:cs="Sakkal Majalla"/>
                <w:color w:val="000000" w:themeColor="text1"/>
                <w:sz w:val="24"/>
                <w:szCs w:val="24"/>
              </w:rPr>
            </w:pPr>
          </w:p>
        </w:tc>
        <w:tc>
          <w:tcPr>
            <w:tcW w:w="3544" w:type="dxa"/>
          </w:tcPr>
          <w:p w14:paraId="7B2814A2" w14:textId="3811E281" w:rsidR="00726E29" w:rsidRPr="009C7D95" w:rsidRDefault="00726E29" w:rsidP="00726E29">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تدعم البنوك التجارية الابتكار في تصميم الخدمات المالية، مثل القروض والودائع، بما يستجيب للاحتياجات المتنوعة للعملاء</w:t>
            </w:r>
            <w:r w:rsidRPr="009C7D95">
              <w:rPr>
                <w:rFonts w:ascii="Sakkal Majalla" w:eastAsia="Times New Roman" w:hAnsi="Sakkal Majalla" w:cs="Sakkal Majalla"/>
                <w:color w:val="000000" w:themeColor="text1"/>
                <w:kern w:val="0"/>
                <w:sz w:val="24"/>
                <w:szCs w:val="24"/>
                <w:bdr w:val="none" w:sz="0" w:space="0" w:color="auto" w:frame="1"/>
                <w14:ligatures w14:val="none"/>
              </w:rPr>
              <w:t>.</w:t>
            </w:r>
          </w:p>
        </w:tc>
        <w:tc>
          <w:tcPr>
            <w:tcW w:w="2126" w:type="dxa"/>
            <w:vAlign w:val="center"/>
          </w:tcPr>
          <w:p w14:paraId="5603D783" w14:textId="77777777" w:rsidR="00726E29" w:rsidRPr="009C7D95" w:rsidRDefault="00726E29" w:rsidP="00726E29">
            <w:pPr>
              <w:bidi/>
              <w:jc w:val="center"/>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المجالي (2025)</w:t>
            </w:r>
          </w:p>
          <w:p w14:paraId="4BAC93BF" w14:textId="6C6FA1BE" w:rsidR="00726E29" w:rsidRPr="009C7D95" w:rsidRDefault="00726E29" w:rsidP="00726E29">
            <w:pPr>
              <w:widowControl w:val="0"/>
              <w:pBdr>
                <w:top w:val="nil"/>
                <w:left w:val="nil"/>
                <w:bottom w:val="nil"/>
                <w:right w:val="nil"/>
                <w:between w:val="nil"/>
              </w:pBdr>
              <w:jc w:val="center"/>
              <w:rPr>
                <w:rFonts w:ascii="Sakkal Majalla" w:eastAsia="Simplified Arabic" w:hAnsi="Sakkal Majalla" w:cs="Sakkal Majalla"/>
                <w:color w:val="000000" w:themeColor="text1"/>
                <w:sz w:val="24"/>
                <w:szCs w:val="24"/>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ص</w:t>
            </w:r>
            <w:r w:rsidRPr="009C7D95">
              <w:rPr>
                <w:rFonts w:ascii="Sakkal Majalla" w:eastAsia="Times New Roman" w:hAnsi="Sakkal Majalla" w:cs="Sakkal Majalla"/>
                <w:color w:val="000000" w:themeColor="text1"/>
                <w:kern w:val="0"/>
                <w:sz w:val="24"/>
                <w:szCs w:val="24"/>
                <w:bdr w:val="none" w:sz="0" w:space="0" w:color="auto" w:frame="1"/>
                <w14:ligatures w14:val="none"/>
              </w:rPr>
              <w:t>. (148)</w:t>
            </w:r>
          </w:p>
        </w:tc>
        <w:tc>
          <w:tcPr>
            <w:tcW w:w="3654" w:type="dxa"/>
          </w:tcPr>
          <w:p w14:paraId="36ACDAD5" w14:textId="3378505A" w:rsidR="00726E29" w:rsidRPr="009C7D95" w:rsidRDefault="00726E29" w:rsidP="00726E29">
            <w:pPr>
              <w:bidi/>
              <w:jc w:val="both"/>
              <w:rPr>
                <w:rFonts w:ascii="Sakkal Majalla" w:eastAsia="Simplified Arabic" w:hAnsi="Sakkal Majalla" w:cs="Sakkal Majalla"/>
                <w:color w:val="000000" w:themeColor="text1"/>
                <w:sz w:val="24"/>
                <w:szCs w:val="24"/>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تشجع البنوك التجارية الابتكار في تصميم الخدمات المالية، مثل القروض والودائع، بما يلبي الاحتياجات المتنوعة للعملاء</w:t>
            </w:r>
            <w:r w:rsidRPr="009C7D95">
              <w:rPr>
                <w:rFonts w:ascii="Sakkal Majalla" w:eastAsia="Times New Roman" w:hAnsi="Sakkal Majalla" w:cs="Sakkal Majalla"/>
                <w:color w:val="000000" w:themeColor="text1"/>
                <w:kern w:val="0"/>
                <w:sz w:val="24"/>
                <w:szCs w:val="24"/>
                <w:bdr w:val="none" w:sz="0" w:space="0" w:color="auto" w:frame="1"/>
                <w14:ligatures w14:val="none"/>
              </w:rPr>
              <w:t>.</w:t>
            </w:r>
          </w:p>
        </w:tc>
      </w:tr>
      <w:tr w:rsidR="009C7D95" w:rsidRPr="009C7D95" w14:paraId="342CFF00" w14:textId="77777777" w:rsidTr="00700763">
        <w:trPr>
          <w:gridAfter w:val="1"/>
          <w:wAfter w:w="32" w:type="dxa"/>
          <w:jc w:val="center"/>
        </w:trPr>
        <w:tc>
          <w:tcPr>
            <w:tcW w:w="1424" w:type="dxa"/>
            <w:vMerge/>
            <w:vAlign w:val="center"/>
          </w:tcPr>
          <w:p w14:paraId="6888538C" w14:textId="77777777" w:rsidR="00726E29" w:rsidRPr="009C7D95" w:rsidRDefault="00726E29" w:rsidP="00726E29">
            <w:pPr>
              <w:widowControl w:val="0"/>
              <w:pBdr>
                <w:top w:val="nil"/>
                <w:left w:val="nil"/>
                <w:bottom w:val="nil"/>
                <w:right w:val="nil"/>
                <w:between w:val="nil"/>
              </w:pBdr>
              <w:bidi/>
              <w:jc w:val="center"/>
              <w:rPr>
                <w:rFonts w:ascii="Sakkal Majalla" w:eastAsia="Simplified Arabic" w:hAnsi="Sakkal Majalla" w:cs="Sakkal Majalla"/>
                <w:color w:val="000000" w:themeColor="text1"/>
                <w:sz w:val="24"/>
                <w:szCs w:val="24"/>
              </w:rPr>
            </w:pPr>
          </w:p>
        </w:tc>
        <w:tc>
          <w:tcPr>
            <w:tcW w:w="3544" w:type="dxa"/>
          </w:tcPr>
          <w:p w14:paraId="50FA1998" w14:textId="13887EF7" w:rsidR="00726E29" w:rsidRPr="009C7D95" w:rsidRDefault="00726E29" w:rsidP="00726E29">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يحرص البنك على تطوير وتقديم خدمات جديدة بصورة مستمرة بما يعزز قدرته على المنافسة</w:t>
            </w:r>
            <w:r w:rsidRPr="009C7D95">
              <w:rPr>
                <w:rFonts w:ascii="Sakkal Majalla" w:eastAsia="Times New Roman" w:hAnsi="Sakkal Majalla" w:cs="Sakkal Majalla"/>
                <w:color w:val="000000" w:themeColor="text1"/>
                <w:kern w:val="0"/>
                <w:sz w:val="24"/>
                <w:szCs w:val="24"/>
                <w:bdr w:val="none" w:sz="0" w:space="0" w:color="auto" w:frame="1"/>
                <w14:ligatures w14:val="none"/>
              </w:rPr>
              <w:t>.</w:t>
            </w:r>
          </w:p>
        </w:tc>
        <w:tc>
          <w:tcPr>
            <w:tcW w:w="2126" w:type="dxa"/>
            <w:vAlign w:val="center"/>
          </w:tcPr>
          <w:p w14:paraId="119CD81C" w14:textId="77777777" w:rsidR="00726E29" w:rsidRPr="009C7D95" w:rsidRDefault="00726E29" w:rsidP="00726E29">
            <w:pPr>
              <w:bidi/>
              <w:jc w:val="center"/>
              <w:rPr>
                <w:rFonts w:ascii="Sakkal Majalla" w:eastAsia="Times New Roman" w:hAnsi="Sakkal Majalla" w:cs="Sakkal Majalla"/>
                <w:color w:val="000000" w:themeColor="text1"/>
                <w:kern w:val="0"/>
                <w:sz w:val="24"/>
                <w:szCs w:val="24"/>
                <w:bdr w:val="none" w:sz="0" w:space="0" w:color="auto" w:frame="1"/>
                <w:rtl/>
                <w14:ligatures w14:val="none"/>
              </w:rPr>
            </w:pPr>
            <w:proofErr w:type="spellStart"/>
            <w:r w:rsidRPr="009C7D95">
              <w:rPr>
                <w:rFonts w:ascii="Sakkal Majalla" w:eastAsia="Times New Roman" w:hAnsi="Sakkal Majalla" w:cs="Sakkal Majalla"/>
                <w:color w:val="000000" w:themeColor="text1"/>
                <w:kern w:val="0"/>
                <w:sz w:val="24"/>
                <w:szCs w:val="24"/>
                <w:bdr w:val="none" w:sz="0" w:space="0" w:color="auto" w:frame="1"/>
                <w:rtl/>
                <w14:ligatures w14:val="none"/>
              </w:rPr>
              <w:t>الهبارنة</w:t>
            </w:r>
            <w:proofErr w:type="spellEnd"/>
            <w:r w:rsidRPr="009C7D95">
              <w:rPr>
                <w:rFonts w:ascii="Sakkal Majalla" w:eastAsia="Times New Roman" w:hAnsi="Sakkal Majalla" w:cs="Sakkal Majalla"/>
                <w:color w:val="000000" w:themeColor="text1"/>
                <w:kern w:val="0"/>
                <w:sz w:val="24"/>
                <w:szCs w:val="24"/>
                <w:bdr w:val="none" w:sz="0" w:space="0" w:color="auto" w:frame="1"/>
                <w:rtl/>
                <w14:ligatures w14:val="none"/>
              </w:rPr>
              <w:t xml:space="preserve"> (2022)</w:t>
            </w:r>
          </w:p>
          <w:p w14:paraId="25B4C01A" w14:textId="491B54CE" w:rsidR="00726E29" w:rsidRPr="009C7D95" w:rsidRDefault="00726E29" w:rsidP="00726E29">
            <w:pPr>
              <w:widowControl w:val="0"/>
              <w:pBdr>
                <w:top w:val="nil"/>
                <w:left w:val="nil"/>
                <w:bottom w:val="nil"/>
                <w:right w:val="nil"/>
                <w:between w:val="nil"/>
              </w:pBdr>
              <w:jc w:val="center"/>
              <w:rPr>
                <w:rFonts w:ascii="Sakkal Majalla" w:eastAsia="Simplified Arabic" w:hAnsi="Sakkal Majalla" w:cs="Sakkal Majalla"/>
                <w:color w:val="000000" w:themeColor="text1"/>
                <w:sz w:val="24"/>
                <w:szCs w:val="24"/>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ص</w:t>
            </w:r>
            <w:r w:rsidRPr="009C7D95">
              <w:rPr>
                <w:rFonts w:ascii="Sakkal Majalla" w:eastAsia="Times New Roman" w:hAnsi="Sakkal Majalla" w:cs="Sakkal Majalla"/>
                <w:color w:val="000000" w:themeColor="text1"/>
                <w:kern w:val="0"/>
                <w:sz w:val="24"/>
                <w:szCs w:val="24"/>
                <w:bdr w:val="none" w:sz="0" w:space="0" w:color="auto" w:frame="1"/>
                <w14:ligatures w14:val="none"/>
              </w:rPr>
              <w:t>. (129)</w:t>
            </w:r>
          </w:p>
        </w:tc>
        <w:tc>
          <w:tcPr>
            <w:tcW w:w="3654" w:type="dxa"/>
          </w:tcPr>
          <w:p w14:paraId="223A5DCB" w14:textId="29AF4F62" w:rsidR="00726E29" w:rsidRPr="009C7D95" w:rsidRDefault="00726E29" w:rsidP="00726E29">
            <w:pPr>
              <w:bidi/>
              <w:jc w:val="both"/>
              <w:rPr>
                <w:rFonts w:ascii="Sakkal Majalla" w:eastAsia="Simplified Arabic" w:hAnsi="Sakkal Majalla" w:cs="Sakkal Majalla"/>
                <w:color w:val="000000" w:themeColor="text1"/>
                <w:sz w:val="24"/>
                <w:szCs w:val="24"/>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يحرص البنك على تقديم خدمات جديدة ومطورة بصورة مستمرة بما يعزز قدرته على المنافسة</w:t>
            </w:r>
            <w:r w:rsidRPr="009C7D95">
              <w:rPr>
                <w:rFonts w:ascii="Sakkal Majalla" w:eastAsia="Times New Roman" w:hAnsi="Sakkal Majalla" w:cs="Sakkal Majalla"/>
                <w:color w:val="000000" w:themeColor="text1"/>
                <w:kern w:val="0"/>
                <w:sz w:val="24"/>
                <w:szCs w:val="24"/>
                <w:bdr w:val="none" w:sz="0" w:space="0" w:color="auto" w:frame="1"/>
                <w14:ligatures w14:val="none"/>
              </w:rPr>
              <w:t>.</w:t>
            </w:r>
          </w:p>
        </w:tc>
      </w:tr>
      <w:tr w:rsidR="009C7D95" w:rsidRPr="009C7D95" w14:paraId="2273320F" w14:textId="77777777" w:rsidTr="00AF1815">
        <w:trPr>
          <w:gridAfter w:val="1"/>
          <w:wAfter w:w="32" w:type="dxa"/>
          <w:jc w:val="center"/>
        </w:trPr>
        <w:tc>
          <w:tcPr>
            <w:tcW w:w="1424" w:type="dxa"/>
            <w:vMerge/>
            <w:vAlign w:val="center"/>
          </w:tcPr>
          <w:p w14:paraId="73F6A8AD" w14:textId="77777777" w:rsidR="00726E29" w:rsidRPr="009C7D95" w:rsidRDefault="00726E29" w:rsidP="00726E29">
            <w:pPr>
              <w:widowControl w:val="0"/>
              <w:pBdr>
                <w:top w:val="nil"/>
                <w:left w:val="nil"/>
                <w:bottom w:val="nil"/>
                <w:right w:val="nil"/>
                <w:between w:val="nil"/>
              </w:pBdr>
              <w:bidi/>
              <w:jc w:val="center"/>
              <w:rPr>
                <w:rFonts w:ascii="Sakkal Majalla" w:eastAsia="Simplified Arabic" w:hAnsi="Sakkal Majalla" w:cs="Sakkal Majalla"/>
                <w:color w:val="000000" w:themeColor="text1"/>
                <w:sz w:val="24"/>
                <w:szCs w:val="24"/>
              </w:rPr>
            </w:pPr>
          </w:p>
        </w:tc>
        <w:tc>
          <w:tcPr>
            <w:tcW w:w="3544" w:type="dxa"/>
          </w:tcPr>
          <w:p w14:paraId="58B1F593" w14:textId="79C17475" w:rsidR="00726E29" w:rsidRPr="009C7D95" w:rsidRDefault="00726E29" w:rsidP="00726E29">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تعتمد البنوك على التحول الرقمي في تصميم خدماتها بهدف تحسين الكفاءة وتعزيز أمن المعاملات المالية</w:t>
            </w:r>
            <w:r w:rsidRPr="009C7D95">
              <w:rPr>
                <w:rFonts w:ascii="Sakkal Majalla" w:eastAsia="Times New Roman" w:hAnsi="Sakkal Majalla" w:cs="Sakkal Majalla"/>
                <w:color w:val="000000" w:themeColor="text1"/>
                <w:kern w:val="0"/>
                <w:sz w:val="24"/>
                <w:szCs w:val="24"/>
                <w:bdr w:val="none" w:sz="0" w:space="0" w:color="auto" w:frame="1"/>
                <w14:ligatures w14:val="none"/>
              </w:rPr>
              <w:t>.</w:t>
            </w:r>
          </w:p>
        </w:tc>
        <w:tc>
          <w:tcPr>
            <w:tcW w:w="2126" w:type="dxa"/>
          </w:tcPr>
          <w:p w14:paraId="38914A3D" w14:textId="77777777" w:rsidR="00726E29" w:rsidRPr="009C7D95" w:rsidRDefault="00726E29" w:rsidP="00726E29">
            <w:pPr>
              <w:bidi/>
              <w:jc w:val="center"/>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المجالي (2025)</w:t>
            </w:r>
          </w:p>
          <w:p w14:paraId="3E26E4A4" w14:textId="38D9D31D" w:rsidR="00726E29" w:rsidRPr="009C7D95" w:rsidRDefault="00726E29" w:rsidP="00726E29">
            <w:pPr>
              <w:widowControl w:val="0"/>
              <w:pBdr>
                <w:top w:val="nil"/>
                <w:left w:val="nil"/>
                <w:bottom w:val="nil"/>
                <w:right w:val="nil"/>
                <w:between w:val="nil"/>
              </w:pBdr>
              <w:jc w:val="center"/>
              <w:rPr>
                <w:rFonts w:ascii="Sakkal Majalla" w:eastAsia="Simplified Arabic" w:hAnsi="Sakkal Majalla" w:cs="Sakkal Majalla"/>
                <w:color w:val="000000" w:themeColor="text1"/>
                <w:sz w:val="24"/>
                <w:szCs w:val="24"/>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ص</w:t>
            </w:r>
            <w:r w:rsidRPr="009C7D95">
              <w:rPr>
                <w:rFonts w:ascii="Sakkal Majalla" w:eastAsia="Times New Roman" w:hAnsi="Sakkal Majalla" w:cs="Sakkal Majalla"/>
                <w:color w:val="000000" w:themeColor="text1"/>
                <w:kern w:val="0"/>
                <w:sz w:val="24"/>
                <w:szCs w:val="24"/>
                <w:bdr w:val="none" w:sz="0" w:space="0" w:color="auto" w:frame="1"/>
                <w14:ligatures w14:val="none"/>
              </w:rPr>
              <w:t>. (149)</w:t>
            </w:r>
          </w:p>
        </w:tc>
        <w:tc>
          <w:tcPr>
            <w:tcW w:w="3654" w:type="dxa"/>
          </w:tcPr>
          <w:p w14:paraId="751E320E" w14:textId="45852F67" w:rsidR="00726E29" w:rsidRPr="009C7D95" w:rsidRDefault="00726E29" w:rsidP="00726E29">
            <w:pPr>
              <w:bidi/>
              <w:jc w:val="both"/>
              <w:rPr>
                <w:rFonts w:ascii="Sakkal Majalla" w:eastAsia="Simplified Arabic" w:hAnsi="Sakkal Majalla" w:cs="Sakkal Majalla"/>
                <w:color w:val="000000" w:themeColor="text1"/>
                <w:sz w:val="24"/>
                <w:szCs w:val="24"/>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تعتمد البنوك على التحول الرقمي في تصميم خدماتها بهدف رفع الكفاءة وتعزيز الأمان في المعاملات المالية</w:t>
            </w:r>
            <w:r w:rsidRPr="009C7D95">
              <w:rPr>
                <w:rFonts w:ascii="Sakkal Majalla" w:eastAsia="Times New Roman" w:hAnsi="Sakkal Majalla" w:cs="Sakkal Majalla"/>
                <w:color w:val="000000" w:themeColor="text1"/>
                <w:kern w:val="0"/>
                <w:sz w:val="24"/>
                <w:szCs w:val="24"/>
                <w:bdr w:val="none" w:sz="0" w:space="0" w:color="auto" w:frame="1"/>
                <w14:ligatures w14:val="none"/>
              </w:rPr>
              <w:t>.</w:t>
            </w:r>
          </w:p>
        </w:tc>
      </w:tr>
      <w:tr w:rsidR="009C7D95" w:rsidRPr="009C7D95" w14:paraId="5A28E6CC" w14:textId="77777777" w:rsidTr="00700763">
        <w:trPr>
          <w:gridAfter w:val="1"/>
          <w:wAfter w:w="32" w:type="dxa"/>
          <w:jc w:val="center"/>
        </w:trPr>
        <w:tc>
          <w:tcPr>
            <w:tcW w:w="1424" w:type="dxa"/>
            <w:vMerge w:val="restart"/>
            <w:vAlign w:val="center"/>
          </w:tcPr>
          <w:p w14:paraId="1D732310" w14:textId="4A5F3E92" w:rsidR="00726E29" w:rsidRPr="009C7D95" w:rsidRDefault="00726E29" w:rsidP="00726E29">
            <w:pPr>
              <w:widowControl w:val="0"/>
              <w:pBdr>
                <w:top w:val="nil"/>
                <w:left w:val="nil"/>
                <w:bottom w:val="nil"/>
                <w:right w:val="nil"/>
                <w:between w:val="nil"/>
              </w:pBdr>
              <w:bidi/>
              <w:jc w:val="center"/>
              <w:rPr>
                <w:rFonts w:ascii="Sakkal Majalla" w:eastAsia="Simplified Arabic" w:hAnsi="Sakkal Majalla" w:cs="Sakkal Majalla"/>
                <w:color w:val="000000" w:themeColor="text1"/>
                <w:sz w:val="24"/>
                <w:szCs w:val="24"/>
              </w:rPr>
            </w:pPr>
            <w:r w:rsidRPr="009C7D95">
              <w:rPr>
                <w:rFonts w:ascii="Sakkal Majalla" w:eastAsia="Times New Roman" w:hAnsi="Sakkal Majalla" w:cs="Sakkal Majalla"/>
                <w:b/>
                <w:bCs/>
                <w:color w:val="000000" w:themeColor="text1"/>
                <w:kern w:val="0"/>
                <w:sz w:val="24"/>
                <w:szCs w:val="24"/>
                <w:bdr w:val="none" w:sz="0" w:space="0" w:color="auto" w:frame="1"/>
                <w:rtl/>
                <w14:ligatures w14:val="none"/>
              </w:rPr>
              <w:t>الابتكار الإداري</w:t>
            </w:r>
          </w:p>
        </w:tc>
        <w:tc>
          <w:tcPr>
            <w:tcW w:w="3544" w:type="dxa"/>
          </w:tcPr>
          <w:p w14:paraId="6514D9CD" w14:textId="756A6853" w:rsidR="00726E29" w:rsidRPr="009C7D95" w:rsidRDefault="00726E29" w:rsidP="00726E29">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يساعد البنك العاملين على استيعاب آليات وإجراءات العمل الإداري بما يسهم في رفع كفاءة الأداء</w:t>
            </w:r>
            <w:r w:rsidRPr="009C7D95">
              <w:rPr>
                <w:rFonts w:ascii="Sakkal Majalla" w:eastAsia="Times New Roman" w:hAnsi="Sakkal Majalla" w:cs="Sakkal Majalla"/>
                <w:color w:val="000000" w:themeColor="text1"/>
                <w:kern w:val="0"/>
                <w:sz w:val="24"/>
                <w:szCs w:val="24"/>
                <w:bdr w:val="none" w:sz="0" w:space="0" w:color="auto" w:frame="1"/>
                <w14:ligatures w14:val="none"/>
              </w:rPr>
              <w:t>.</w:t>
            </w:r>
          </w:p>
        </w:tc>
        <w:tc>
          <w:tcPr>
            <w:tcW w:w="2126" w:type="dxa"/>
          </w:tcPr>
          <w:p w14:paraId="6D4627C1" w14:textId="77777777" w:rsidR="00726E29" w:rsidRPr="009C7D95" w:rsidRDefault="00726E29" w:rsidP="00726E29">
            <w:pPr>
              <w:bidi/>
              <w:jc w:val="center"/>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المجالي (2025)</w:t>
            </w:r>
          </w:p>
          <w:p w14:paraId="6BF48821" w14:textId="376FFC44" w:rsidR="00726E29" w:rsidRPr="009C7D95" w:rsidRDefault="00726E29" w:rsidP="00726E29">
            <w:pPr>
              <w:widowControl w:val="0"/>
              <w:pBdr>
                <w:top w:val="nil"/>
                <w:left w:val="nil"/>
                <w:bottom w:val="nil"/>
                <w:right w:val="nil"/>
                <w:between w:val="nil"/>
              </w:pBdr>
              <w:jc w:val="center"/>
              <w:rPr>
                <w:rFonts w:ascii="Sakkal Majalla" w:eastAsia="Simplified Arabic" w:hAnsi="Sakkal Majalla" w:cs="Sakkal Majalla"/>
                <w:color w:val="000000" w:themeColor="text1"/>
                <w:sz w:val="24"/>
                <w:szCs w:val="24"/>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ص</w:t>
            </w:r>
            <w:r w:rsidRPr="009C7D95">
              <w:rPr>
                <w:rFonts w:ascii="Sakkal Majalla" w:eastAsia="Times New Roman" w:hAnsi="Sakkal Majalla" w:cs="Sakkal Majalla"/>
                <w:color w:val="000000" w:themeColor="text1"/>
                <w:kern w:val="0"/>
                <w:sz w:val="24"/>
                <w:szCs w:val="24"/>
                <w:bdr w:val="none" w:sz="0" w:space="0" w:color="auto" w:frame="1"/>
                <w14:ligatures w14:val="none"/>
              </w:rPr>
              <w:t>. (149)</w:t>
            </w:r>
          </w:p>
        </w:tc>
        <w:tc>
          <w:tcPr>
            <w:tcW w:w="3654" w:type="dxa"/>
          </w:tcPr>
          <w:p w14:paraId="1F174118" w14:textId="2178633A" w:rsidR="00726E29" w:rsidRPr="009C7D95" w:rsidRDefault="00726E29" w:rsidP="00726E29">
            <w:pPr>
              <w:bidi/>
              <w:jc w:val="both"/>
              <w:rPr>
                <w:rFonts w:ascii="Sakkal Majalla" w:eastAsia="Simplified Arabic" w:hAnsi="Sakkal Majalla" w:cs="Sakkal Majalla"/>
                <w:color w:val="000000" w:themeColor="text1"/>
                <w:sz w:val="24"/>
                <w:szCs w:val="24"/>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يساعد البنك العاملين على فهم آليات وإجراءات العمل الإداري داخل البنك بما يعزز كفاءة الأداء</w:t>
            </w:r>
            <w:r w:rsidRPr="009C7D95">
              <w:rPr>
                <w:rFonts w:ascii="Sakkal Majalla" w:eastAsia="Times New Roman" w:hAnsi="Sakkal Majalla" w:cs="Sakkal Majalla"/>
                <w:color w:val="000000" w:themeColor="text1"/>
                <w:kern w:val="0"/>
                <w:sz w:val="24"/>
                <w:szCs w:val="24"/>
                <w:bdr w:val="none" w:sz="0" w:space="0" w:color="auto" w:frame="1"/>
                <w14:ligatures w14:val="none"/>
              </w:rPr>
              <w:t>.</w:t>
            </w:r>
          </w:p>
        </w:tc>
      </w:tr>
      <w:tr w:rsidR="009C7D95" w:rsidRPr="009C7D95" w14:paraId="6131AD14" w14:textId="77777777" w:rsidTr="00700763">
        <w:trPr>
          <w:gridAfter w:val="1"/>
          <w:wAfter w:w="32" w:type="dxa"/>
          <w:jc w:val="center"/>
        </w:trPr>
        <w:tc>
          <w:tcPr>
            <w:tcW w:w="1424" w:type="dxa"/>
            <w:vMerge/>
            <w:vAlign w:val="center"/>
          </w:tcPr>
          <w:p w14:paraId="06CA44CF" w14:textId="77777777" w:rsidR="00726E29" w:rsidRPr="009C7D95" w:rsidRDefault="00726E29" w:rsidP="00726E29">
            <w:pPr>
              <w:widowControl w:val="0"/>
              <w:pBdr>
                <w:top w:val="nil"/>
                <w:left w:val="nil"/>
                <w:bottom w:val="nil"/>
                <w:right w:val="nil"/>
                <w:between w:val="nil"/>
              </w:pBdr>
              <w:bidi/>
              <w:jc w:val="center"/>
              <w:rPr>
                <w:rFonts w:ascii="Sakkal Majalla" w:eastAsia="Simplified Arabic" w:hAnsi="Sakkal Majalla" w:cs="Sakkal Majalla"/>
                <w:color w:val="000000" w:themeColor="text1"/>
                <w:sz w:val="24"/>
                <w:szCs w:val="24"/>
              </w:rPr>
            </w:pPr>
          </w:p>
        </w:tc>
        <w:tc>
          <w:tcPr>
            <w:tcW w:w="3544" w:type="dxa"/>
          </w:tcPr>
          <w:p w14:paraId="18BE6496" w14:textId="1090F54A" w:rsidR="00726E29" w:rsidRPr="009C7D95" w:rsidRDefault="00726E29" w:rsidP="00726E29">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يمنح البنك العاملين مستوى مناسباً من الصلاحيات والمرونة لمعالجة المشكلات الفورية المرتبطة بتقديم الخدمات والمنتجات المصرفية</w:t>
            </w:r>
            <w:r w:rsidRPr="009C7D95">
              <w:rPr>
                <w:rFonts w:ascii="Sakkal Majalla" w:eastAsia="Times New Roman" w:hAnsi="Sakkal Majalla" w:cs="Sakkal Majalla"/>
                <w:color w:val="000000" w:themeColor="text1"/>
                <w:kern w:val="0"/>
                <w:sz w:val="24"/>
                <w:szCs w:val="24"/>
                <w:bdr w:val="none" w:sz="0" w:space="0" w:color="auto" w:frame="1"/>
                <w14:ligatures w14:val="none"/>
              </w:rPr>
              <w:t>.</w:t>
            </w:r>
          </w:p>
        </w:tc>
        <w:tc>
          <w:tcPr>
            <w:tcW w:w="2126" w:type="dxa"/>
            <w:vAlign w:val="center"/>
          </w:tcPr>
          <w:p w14:paraId="5E2D9EEF" w14:textId="77777777" w:rsidR="00726E29" w:rsidRPr="009C7D95" w:rsidRDefault="00726E29" w:rsidP="00726E29">
            <w:pPr>
              <w:bidi/>
              <w:jc w:val="center"/>
              <w:rPr>
                <w:rFonts w:ascii="Sakkal Majalla" w:eastAsia="Times New Roman" w:hAnsi="Sakkal Majalla" w:cs="Sakkal Majalla"/>
                <w:color w:val="000000" w:themeColor="text1"/>
                <w:kern w:val="0"/>
                <w:sz w:val="24"/>
                <w:szCs w:val="24"/>
                <w:bdr w:val="none" w:sz="0" w:space="0" w:color="auto" w:frame="1"/>
                <w:rtl/>
                <w14:ligatures w14:val="none"/>
              </w:rPr>
            </w:pPr>
            <w:proofErr w:type="spellStart"/>
            <w:r w:rsidRPr="009C7D95">
              <w:rPr>
                <w:rFonts w:ascii="Sakkal Majalla" w:eastAsia="Times New Roman" w:hAnsi="Sakkal Majalla" w:cs="Sakkal Majalla"/>
                <w:color w:val="000000" w:themeColor="text1"/>
                <w:kern w:val="0"/>
                <w:sz w:val="24"/>
                <w:szCs w:val="24"/>
                <w:bdr w:val="none" w:sz="0" w:space="0" w:color="auto" w:frame="1"/>
                <w:rtl/>
                <w14:ligatures w14:val="none"/>
              </w:rPr>
              <w:t>الهبارنة</w:t>
            </w:r>
            <w:proofErr w:type="spellEnd"/>
            <w:r w:rsidRPr="009C7D95">
              <w:rPr>
                <w:rFonts w:ascii="Sakkal Majalla" w:eastAsia="Times New Roman" w:hAnsi="Sakkal Majalla" w:cs="Sakkal Majalla"/>
                <w:color w:val="000000" w:themeColor="text1"/>
                <w:kern w:val="0"/>
                <w:sz w:val="24"/>
                <w:szCs w:val="24"/>
                <w:bdr w:val="none" w:sz="0" w:space="0" w:color="auto" w:frame="1"/>
                <w:rtl/>
                <w14:ligatures w14:val="none"/>
              </w:rPr>
              <w:t xml:space="preserve"> (2022)</w:t>
            </w:r>
          </w:p>
          <w:p w14:paraId="5B25887C" w14:textId="173715B0" w:rsidR="00726E29" w:rsidRPr="009C7D95" w:rsidRDefault="00726E29" w:rsidP="00726E29">
            <w:pPr>
              <w:widowControl w:val="0"/>
              <w:pBdr>
                <w:top w:val="nil"/>
                <w:left w:val="nil"/>
                <w:bottom w:val="nil"/>
                <w:right w:val="nil"/>
                <w:between w:val="nil"/>
              </w:pBdr>
              <w:jc w:val="center"/>
              <w:rPr>
                <w:rFonts w:ascii="Sakkal Majalla" w:eastAsia="Simplified Arabic" w:hAnsi="Sakkal Majalla" w:cs="Sakkal Majalla"/>
                <w:color w:val="000000" w:themeColor="text1"/>
                <w:sz w:val="24"/>
                <w:szCs w:val="24"/>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ص</w:t>
            </w:r>
            <w:r w:rsidRPr="009C7D95">
              <w:rPr>
                <w:rFonts w:ascii="Sakkal Majalla" w:eastAsia="Times New Roman" w:hAnsi="Sakkal Majalla" w:cs="Sakkal Majalla"/>
                <w:color w:val="000000" w:themeColor="text1"/>
                <w:kern w:val="0"/>
                <w:sz w:val="24"/>
                <w:szCs w:val="24"/>
                <w:bdr w:val="none" w:sz="0" w:space="0" w:color="auto" w:frame="1"/>
                <w14:ligatures w14:val="none"/>
              </w:rPr>
              <w:t>. (128)</w:t>
            </w:r>
          </w:p>
        </w:tc>
        <w:tc>
          <w:tcPr>
            <w:tcW w:w="3654" w:type="dxa"/>
          </w:tcPr>
          <w:p w14:paraId="228375A0" w14:textId="77777777" w:rsidR="00726E29" w:rsidRPr="009C7D95" w:rsidRDefault="00726E29" w:rsidP="00726E29">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يمنح البنك العاملين قدراً مناسباً من الصلاحية والمرونة لمعالجة المشكلات الفورية المرتبطة بتقديم الخدمات والمنتجات المصرفية.</w:t>
            </w:r>
          </w:p>
          <w:p w14:paraId="49F1ED84" w14:textId="228C6761" w:rsidR="00726E29" w:rsidRPr="009C7D95" w:rsidRDefault="00726E29" w:rsidP="00726E29">
            <w:pPr>
              <w:bidi/>
              <w:jc w:val="both"/>
              <w:rPr>
                <w:rFonts w:ascii="Sakkal Majalla" w:eastAsia="Simplified Arabic" w:hAnsi="Sakkal Majalla" w:cs="Sakkal Majalla"/>
                <w:color w:val="000000" w:themeColor="text1"/>
                <w:sz w:val="24"/>
                <w:szCs w:val="24"/>
              </w:rPr>
            </w:pPr>
          </w:p>
        </w:tc>
      </w:tr>
      <w:tr w:rsidR="009C7D95" w:rsidRPr="009C7D95" w14:paraId="35B8D907" w14:textId="77777777" w:rsidTr="00700763">
        <w:trPr>
          <w:gridAfter w:val="1"/>
          <w:wAfter w:w="32" w:type="dxa"/>
          <w:jc w:val="center"/>
        </w:trPr>
        <w:tc>
          <w:tcPr>
            <w:tcW w:w="1424" w:type="dxa"/>
            <w:vMerge/>
            <w:vAlign w:val="center"/>
          </w:tcPr>
          <w:p w14:paraId="7CA173F7" w14:textId="77777777" w:rsidR="00726E29" w:rsidRPr="009C7D95" w:rsidRDefault="00726E29" w:rsidP="00726E29">
            <w:pPr>
              <w:widowControl w:val="0"/>
              <w:pBdr>
                <w:top w:val="nil"/>
                <w:left w:val="nil"/>
                <w:bottom w:val="nil"/>
                <w:right w:val="nil"/>
                <w:between w:val="nil"/>
              </w:pBdr>
              <w:bidi/>
              <w:jc w:val="center"/>
              <w:rPr>
                <w:rFonts w:ascii="Sakkal Majalla" w:eastAsia="Simplified Arabic" w:hAnsi="Sakkal Majalla" w:cs="Sakkal Majalla"/>
                <w:color w:val="000000" w:themeColor="text1"/>
                <w:sz w:val="24"/>
                <w:szCs w:val="24"/>
              </w:rPr>
            </w:pPr>
          </w:p>
        </w:tc>
        <w:tc>
          <w:tcPr>
            <w:tcW w:w="3544" w:type="dxa"/>
          </w:tcPr>
          <w:p w14:paraId="58EACCBB" w14:textId="4E57E3FA" w:rsidR="00726E29" w:rsidRPr="009C7D95" w:rsidRDefault="00726E29" w:rsidP="00726E29">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تتبنى البنوك إجراءات تنظيمية تعزز الاتصال وتبادل المعرفة والخبرات بين العاملين</w:t>
            </w:r>
            <w:r w:rsidRPr="009C7D95">
              <w:rPr>
                <w:rFonts w:ascii="Sakkal Majalla" w:eastAsia="Times New Roman" w:hAnsi="Sakkal Majalla" w:cs="Sakkal Majalla"/>
                <w:color w:val="000000" w:themeColor="text1"/>
                <w:kern w:val="0"/>
                <w:sz w:val="24"/>
                <w:szCs w:val="24"/>
                <w:bdr w:val="none" w:sz="0" w:space="0" w:color="auto" w:frame="1"/>
                <w14:ligatures w14:val="none"/>
              </w:rPr>
              <w:t>.</w:t>
            </w:r>
          </w:p>
        </w:tc>
        <w:tc>
          <w:tcPr>
            <w:tcW w:w="2126" w:type="dxa"/>
          </w:tcPr>
          <w:p w14:paraId="3747B2C4" w14:textId="77777777" w:rsidR="00726E29" w:rsidRPr="009C7D95" w:rsidRDefault="00726E29" w:rsidP="00726E29">
            <w:pPr>
              <w:bidi/>
              <w:jc w:val="center"/>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المجالي (2025)</w:t>
            </w:r>
          </w:p>
          <w:p w14:paraId="42BD0178" w14:textId="54A1DB06" w:rsidR="00726E29" w:rsidRPr="009C7D95" w:rsidRDefault="00726E29" w:rsidP="00726E29">
            <w:pPr>
              <w:widowControl w:val="0"/>
              <w:pBdr>
                <w:top w:val="nil"/>
                <w:left w:val="nil"/>
                <w:bottom w:val="nil"/>
                <w:right w:val="nil"/>
                <w:between w:val="nil"/>
              </w:pBdr>
              <w:jc w:val="center"/>
              <w:rPr>
                <w:rFonts w:ascii="Sakkal Majalla" w:eastAsia="Simplified Arabic" w:hAnsi="Sakkal Majalla" w:cs="Sakkal Majalla"/>
                <w:color w:val="000000" w:themeColor="text1"/>
                <w:sz w:val="24"/>
                <w:szCs w:val="24"/>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ص</w:t>
            </w:r>
            <w:r w:rsidRPr="009C7D95">
              <w:rPr>
                <w:rFonts w:ascii="Sakkal Majalla" w:eastAsia="Times New Roman" w:hAnsi="Sakkal Majalla" w:cs="Sakkal Majalla"/>
                <w:color w:val="000000" w:themeColor="text1"/>
                <w:kern w:val="0"/>
                <w:sz w:val="24"/>
                <w:szCs w:val="24"/>
                <w:bdr w:val="none" w:sz="0" w:space="0" w:color="auto" w:frame="1"/>
                <w14:ligatures w14:val="none"/>
              </w:rPr>
              <w:t>. (149)</w:t>
            </w:r>
          </w:p>
        </w:tc>
        <w:tc>
          <w:tcPr>
            <w:tcW w:w="3654" w:type="dxa"/>
          </w:tcPr>
          <w:p w14:paraId="28442E87" w14:textId="77777777" w:rsidR="00726E29" w:rsidRPr="009C7D95" w:rsidRDefault="00726E29" w:rsidP="00726E29">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تتبنى البنوك إجراءات تنظيمية تسهم في تعزيز الاتصال وتبادل المعرفة بين العاملين.</w:t>
            </w:r>
          </w:p>
          <w:p w14:paraId="67EE22C5" w14:textId="7F66C2FC" w:rsidR="00726E29" w:rsidRPr="009C7D95" w:rsidRDefault="00726E29" w:rsidP="00726E29">
            <w:pPr>
              <w:bidi/>
              <w:jc w:val="both"/>
              <w:rPr>
                <w:rFonts w:ascii="Sakkal Majalla" w:eastAsia="Simplified Arabic" w:hAnsi="Sakkal Majalla" w:cs="Sakkal Majalla"/>
                <w:color w:val="000000" w:themeColor="text1"/>
                <w:sz w:val="24"/>
                <w:szCs w:val="24"/>
              </w:rPr>
            </w:pPr>
          </w:p>
        </w:tc>
      </w:tr>
      <w:tr w:rsidR="009C7D95" w:rsidRPr="009C7D95" w14:paraId="22E6A370" w14:textId="77777777" w:rsidTr="00700763">
        <w:trPr>
          <w:gridAfter w:val="1"/>
          <w:wAfter w:w="32" w:type="dxa"/>
          <w:jc w:val="center"/>
        </w:trPr>
        <w:tc>
          <w:tcPr>
            <w:tcW w:w="1424" w:type="dxa"/>
            <w:vMerge/>
            <w:vAlign w:val="center"/>
          </w:tcPr>
          <w:p w14:paraId="529CA23D" w14:textId="77777777" w:rsidR="00726E29" w:rsidRPr="009C7D95" w:rsidRDefault="00726E29" w:rsidP="00726E29">
            <w:pPr>
              <w:widowControl w:val="0"/>
              <w:pBdr>
                <w:top w:val="nil"/>
                <w:left w:val="nil"/>
                <w:bottom w:val="nil"/>
                <w:right w:val="nil"/>
                <w:between w:val="nil"/>
              </w:pBdr>
              <w:bidi/>
              <w:jc w:val="center"/>
              <w:rPr>
                <w:rFonts w:ascii="Sakkal Majalla" w:eastAsia="Simplified Arabic" w:hAnsi="Sakkal Majalla" w:cs="Sakkal Majalla"/>
                <w:color w:val="000000" w:themeColor="text1"/>
                <w:sz w:val="24"/>
                <w:szCs w:val="24"/>
              </w:rPr>
            </w:pPr>
          </w:p>
        </w:tc>
        <w:tc>
          <w:tcPr>
            <w:tcW w:w="3544" w:type="dxa"/>
          </w:tcPr>
          <w:p w14:paraId="5E08E3C3" w14:textId="3A74A712" w:rsidR="00726E29" w:rsidRPr="009C7D95" w:rsidRDefault="00726E29" w:rsidP="00726E29">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يطبق البنك سياسات وإجراءات تطويرية تستهدف تحسين الخدمات المقدمة وتعزيز تنافسيته في السوق المصرفية</w:t>
            </w:r>
            <w:r w:rsidRPr="009C7D95">
              <w:rPr>
                <w:rFonts w:ascii="Sakkal Majalla" w:eastAsia="Times New Roman" w:hAnsi="Sakkal Majalla" w:cs="Sakkal Majalla"/>
                <w:color w:val="000000" w:themeColor="text1"/>
                <w:kern w:val="0"/>
                <w:sz w:val="24"/>
                <w:szCs w:val="24"/>
                <w:bdr w:val="none" w:sz="0" w:space="0" w:color="auto" w:frame="1"/>
                <w14:ligatures w14:val="none"/>
              </w:rPr>
              <w:t>.</w:t>
            </w:r>
          </w:p>
        </w:tc>
        <w:tc>
          <w:tcPr>
            <w:tcW w:w="2126" w:type="dxa"/>
            <w:vAlign w:val="center"/>
          </w:tcPr>
          <w:p w14:paraId="605C5C81" w14:textId="77777777" w:rsidR="00726E29" w:rsidRPr="009C7D95" w:rsidRDefault="00726E29" w:rsidP="00726E29">
            <w:pPr>
              <w:bidi/>
              <w:jc w:val="center"/>
              <w:rPr>
                <w:rFonts w:ascii="Sakkal Majalla" w:eastAsia="Times New Roman" w:hAnsi="Sakkal Majalla" w:cs="Sakkal Majalla"/>
                <w:color w:val="000000" w:themeColor="text1"/>
                <w:kern w:val="0"/>
                <w:sz w:val="24"/>
                <w:szCs w:val="24"/>
                <w:bdr w:val="none" w:sz="0" w:space="0" w:color="auto" w:frame="1"/>
                <w:rtl/>
                <w14:ligatures w14:val="none"/>
              </w:rPr>
            </w:pPr>
            <w:proofErr w:type="spellStart"/>
            <w:r w:rsidRPr="009C7D95">
              <w:rPr>
                <w:rFonts w:ascii="Sakkal Majalla" w:eastAsia="Times New Roman" w:hAnsi="Sakkal Majalla" w:cs="Sakkal Majalla"/>
                <w:color w:val="000000" w:themeColor="text1"/>
                <w:kern w:val="0"/>
                <w:sz w:val="24"/>
                <w:szCs w:val="24"/>
                <w:bdr w:val="none" w:sz="0" w:space="0" w:color="auto" w:frame="1"/>
                <w:rtl/>
                <w14:ligatures w14:val="none"/>
              </w:rPr>
              <w:t>الهبارنة</w:t>
            </w:r>
            <w:proofErr w:type="spellEnd"/>
            <w:r w:rsidRPr="009C7D95">
              <w:rPr>
                <w:rFonts w:ascii="Sakkal Majalla" w:eastAsia="Times New Roman" w:hAnsi="Sakkal Majalla" w:cs="Sakkal Majalla"/>
                <w:color w:val="000000" w:themeColor="text1"/>
                <w:kern w:val="0"/>
                <w:sz w:val="24"/>
                <w:szCs w:val="24"/>
                <w:bdr w:val="none" w:sz="0" w:space="0" w:color="auto" w:frame="1"/>
                <w:rtl/>
                <w14:ligatures w14:val="none"/>
              </w:rPr>
              <w:t xml:space="preserve"> (2022)</w:t>
            </w:r>
          </w:p>
          <w:p w14:paraId="1616955F" w14:textId="5255AD35" w:rsidR="00726E29" w:rsidRPr="009C7D95" w:rsidRDefault="00726E29" w:rsidP="00726E29">
            <w:pPr>
              <w:widowControl w:val="0"/>
              <w:pBdr>
                <w:top w:val="nil"/>
                <w:left w:val="nil"/>
                <w:bottom w:val="nil"/>
                <w:right w:val="nil"/>
                <w:between w:val="nil"/>
              </w:pBdr>
              <w:jc w:val="center"/>
              <w:rPr>
                <w:rFonts w:ascii="Sakkal Majalla" w:eastAsia="Simplified Arabic" w:hAnsi="Sakkal Majalla" w:cs="Sakkal Majalla"/>
                <w:color w:val="000000" w:themeColor="text1"/>
                <w:sz w:val="24"/>
                <w:szCs w:val="24"/>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ص</w:t>
            </w:r>
            <w:r w:rsidRPr="009C7D95">
              <w:rPr>
                <w:rFonts w:ascii="Sakkal Majalla" w:eastAsia="Times New Roman" w:hAnsi="Sakkal Majalla" w:cs="Sakkal Majalla"/>
                <w:color w:val="000000" w:themeColor="text1"/>
                <w:kern w:val="0"/>
                <w:sz w:val="24"/>
                <w:szCs w:val="24"/>
                <w:bdr w:val="none" w:sz="0" w:space="0" w:color="auto" w:frame="1"/>
                <w14:ligatures w14:val="none"/>
              </w:rPr>
              <w:t>. (128)</w:t>
            </w:r>
          </w:p>
        </w:tc>
        <w:tc>
          <w:tcPr>
            <w:tcW w:w="3654" w:type="dxa"/>
          </w:tcPr>
          <w:p w14:paraId="5AB9BBBF" w14:textId="77777777" w:rsidR="00726E29" w:rsidRPr="009C7D95" w:rsidRDefault="00726E29" w:rsidP="00726E29">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يطبق البنك سياسات وإجراءات تطويرية تهدف إلى تحسين الخدمات المقدمة للسوق المصرفية.</w:t>
            </w:r>
          </w:p>
          <w:p w14:paraId="7B6D15B4" w14:textId="24533A14" w:rsidR="00726E29" w:rsidRPr="009C7D95" w:rsidRDefault="00726E29" w:rsidP="00726E29">
            <w:pPr>
              <w:bidi/>
              <w:jc w:val="both"/>
              <w:rPr>
                <w:rFonts w:ascii="Sakkal Majalla" w:eastAsia="Simplified Arabic" w:hAnsi="Sakkal Majalla" w:cs="Sakkal Majalla"/>
                <w:color w:val="000000" w:themeColor="text1"/>
                <w:sz w:val="24"/>
                <w:szCs w:val="24"/>
              </w:rPr>
            </w:pPr>
          </w:p>
        </w:tc>
      </w:tr>
      <w:tr w:rsidR="009C7D95" w:rsidRPr="009C7D95" w14:paraId="75881463" w14:textId="77777777" w:rsidTr="00700763">
        <w:trPr>
          <w:gridAfter w:val="1"/>
          <w:wAfter w:w="32" w:type="dxa"/>
          <w:jc w:val="center"/>
        </w:trPr>
        <w:tc>
          <w:tcPr>
            <w:tcW w:w="1424" w:type="dxa"/>
            <w:vMerge/>
            <w:vAlign w:val="center"/>
          </w:tcPr>
          <w:p w14:paraId="518D08C4" w14:textId="77777777" w:rsidR="00726E29" w:rsidRPr="009C7D95" w:rsidRDefault="00726E29" w:rsidP="00726E29">
            <w:pPr>
              <w:widowControl w:val="0"/>
              <w:pBdr>
                <w:top w:val="nil"/>
                <w:left w:val="nil"/>
                <w:bottom w:val="nil"/>
                <w:right w:val="nil"/>
                <w:between w:val="nil"/>
              </w:pBdr>
              <w:bidi/>
              <w:jc w:val="center"/>
              <w:rPr>
                <w:rFonts w:ascii="Sakkal Majalla" w:eastAsia="Simplified Arabic" w:hAnsi="Sakkal Majalla" w:cs="Sakkal Majalla"/>
                <w:color w:val="000000" w:themeColor="text1"/>
                <w:sz w:val="24"/>
                <w:szCs w:val="24"/>
              </w:rPr>
            </w:pPr>
          </w:p>
        </w:tc>
        <w:tc>
          <w:tcPr>
            <w:tcW w:w="3544" w:type="dxa"/>
          </w:tcPr>
          <w:p w14:paraId="2A962B3C" w14:textId="5C0C7A2D" w:rsidR="00726E29" w:rsidRPr="009C7D95" w:rsidRDefault="00726E29" w:rsidP="00726E29">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تستحدث البنوك سياسات حديثة في مجالات الاستقطاب والتعيين والمكافآت والحوافز بما يدعم الأداء المؤسسي</w:t>
            </w:r>
            <w:r w:rsidRPr="009C7D95">
              <w:rPr>
                <w:rFonts w:ascii="Sakkal Majalla" w:eastAsia="Times New Roman" w:hAnsi="Sakkal Majalla" w:cs="Sakkal Majalla"/>
                <w:color w:val="000000" w:themeColor="text1"/>
                <w:kern w:val="0"/>
                <w:sz w:val="24"/>
                <w:szCs w:val="24"/>
                <w:bdr w:val="none" w:sz="0" w:space="0" w:color="auto" w:frame="1"/>
                <w14:ligatures w14:val="none"/>
              </w:rPr>
              <w:t>.</w:t>
            </w:r>
          </w:p>
        </w:tc>
        <w:tc>
          <w:tcPr>
            <w:tcW w:w="2126" w:type="dxa"/>
          </w:tcPr>
          <w:p w14:paraId="3BE2BD1F" w14:textId="77777777" w:rsidR="00726E29" w:rsidRPr="009C7D95" w:rsidRDefault="00726E29" w:rsidP="00726E29">
            <w:pPr>
              <w:bidi/>
              <w:jc w:val="center"/>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المجالي (2025)</w:t>
            </w:r>
          </w:p>
          <w:p w14:paraId="5E056314" w14:textId="047E1333" w:rsidR="00726E29" w:rsidRPr="009C7D95" w:rsidRDefault="00726E29" w:rsidP="00726E29">
            <w:pPr>
              <w:widowControl w:val="0"/>
              <w:pBdr>
                <w:top w:val="nil"/>
                <w:left w:val="nil"/>
                <w:bottom w:val="nil"/>
                <w:right w:val="nil"/>
                <w:between w:val="nil"/>
              </w:pBdr>
              <w:jc w:val="center"/>
              <w:rPr>
                <w:rFonts w:ascii="Sakkal Majalla" w:eastAsia="Simplified Arabic" w:hAnsi="Sakkal Majalla" w:cs="Sakkal Majalla"/>
                <w:color w:val="000000" w:themeColor="text1"/>
                <w:sz w:val="24"/>
                <w:szCs w:val="24"/>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ص</w:t>
            </w:r>
            <w:r w:rsidRPr="009C7D95">
              <w:rPr>
                <w:rFonts w:ascii="Sakkal Majalla" w:eastAsia="Times New Roman" w:hAnsi="Sakkal Majalla" w:cs="Sakkal Majalla"/>
                <w:color w:val="000000" w:themeColor="text1"/>
                <w:kern w:val="0"/>
                <w:sz w:val="24"/>
                <w:szCs w:val="24"/>
                <w:bdr w:val="none" w:sz="0" w:space="0" w:color="auto" w:frame="1"/>
                <w14:ligatures w14:val="none"/>
              </w:rPr>
              <w:t>. (149)</w:t>
            </w:r>
          </w:p>
        </w:tc>
        <w:tc>
          <w:tcPr>
            <w:tcW w:w="3654" w:type="dxa"/>
          </w:tcPr>
          <w:p w14:paraId="22646BE6" w14:textId="77777777" w:rsidR="00726E29" w:rsidRPr="009C7D95" w:rsidRDefault="00726E29" w:rsidP="00726E29">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تبتكر البنوك سياسات حديثة في مجالات الاستقطاب والتعيين والمكافآت والحوافز بما يدعم الأداء المؤسسي.</w:t>
            </w:r>
          </w:p>
          <w:p w14:paraId="0FB6DEA5" w14:textId="27E7E6E9" w:rsidR="00726E29" w:rsidRPr="009C7D95" w:rsidRDefault="00726E29" w:rsidP="00726E29">
            <w:pPr>
              <w:bidi/>
              <w:jc w:val="both"/>
              <w:rPr>
                <w:rFonts w:ascii="Sakkal Majalla" w:eastAsia="Simplified Arabic" w:hAnsi="Sakkal Majalla" w:cs="Sakkal Majalla"/>
                <w:color w:val="000000" w:themeColor="text1"/>
                <w:sz w:val="24"/>
                <w:szCs w:val="24"/>
              </w:rPr>
            </w:pPr>
          </w:p>
        </w:tc>
      </w:tr>
      <w:tr w:rsidR="009C7D95" w:rsidRPr="009C7D95" w14:paraId="784763B5" w14:textId="77777777" w:rsidTr="00700763">
        <w:trPr>
          <w:gridAfter w:val="1"/>
          <w:wAfter w:w="32" w:type="dxa"/>
          <w:jc w:val="center"/>
        </w:trPr>
        <w:tc>
          <w:tcPr>
            <w:tcW w:w="1424" w:type="dxa"/>
            <w:vMerge/>
            <w:vAlign w:val="center"/>
          </w:tcPr>
          <w:p w14:paraId="2A880544" w14:textId="77777777" w:rsidR="00726E29" w:rsidRPr="009C7D95" w:rsidRDefault="00726E29" w:rsidP="00726E29">
            <w:pPr>
              <w:widowControl w:val="0"/>
              <w:pBdr>
                <w:top w:val="nil"/>
                <w:left w:val="nil"/>
                <w:bottom w:val="nil"/>
                <w:right w:val="nil"/>
                <w:between w:val="nil"/>
              </w:pBdr>
              <w:bidi/>
              <w:jc w:val="center"/>
              <w:rPr>
                <w:rFonts w:ascii="Sakkal Majalla" w:eastAsia="Simplified Arabic" w:hAnsi="Sakkal Majalla" w:cs="Sakkal Majalla"/>
                <w:color w:val="000000" w:themeColor="text1"/>
                <w:sz w:val="24"/>
                <w:szCs w:val="24"/>
              </w:rPr>
            </w:pPr>
          </w:p>
        </w:tc>
        <w:tc>
          <w:tcPr>
            <w:tcW w:w="3544" w:type="dxa"/>
          </w:tcPr>
          <w:p w14:paraId="3F3EC058" w14:textId="5EB0C1CD" w:rsidR="00726E29" w:rsidRPr="009C7D95" w:rsidRDefault="00726E29" w:rsidP="00726E29">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يحرص البنك على تحديث سياسات التعيين بما يتوافق مع متطلبات الكفاءة والابتكار</w:t>
            </w:r>
            <w:r w:rsidRPr="009C7D95">
              <w:rPr>
                <w:rFonts w:ascii="Sakkal Majalla" w:eastAsia="Times New Roman" w:hAnsi="Sakkal Majalla" w:cs="Sakkal Majalla"/>
                <w:color w:val="000000" w:themeColor="text1"/>
                <w:kern w:val="0"/>
                <w:sz w:val="24"/>
                <w:szCs w:val="24"/>
                <w:bdr w:val="none" w:sz="0" w:space="0" w:color="auto" w:frame="1"/>
                <w14:ligatures w14:val="none"/>
              </w:rPr>
              <w:t>.</w:t>
            </w:r>
          </w:p>
        </w:tc>
        <w:tc>
          <w:tcPr>
            <w:tcW w:w="2126" w:type="dxa"/>
            <w:vAlign w:val="center"/>
          </w:tcPr>
          <w:p w14:paraId="73B34332" w14:textId="77777777" w:rsidR="00726E29" w:rsidRPr="009C7D95" w:rsidRDefault="00726E29" w:rsidP="00726E29">
            <w:pPr>
              <w:bidi/>
              <w:jc w:val="center"/>
              <w:rPr>
                <w:rFonts w:ascii="Sakkal Majalla" w:eastAsia="Times New Roman" w:hAnsi="Sakkal Majalla" w:cs="Sakkal Majalla"/>
                <w:color w:val="000000" w:themeColor="text1"/>
                <w:kern w:val="0"/>
                <w:sz w:val="24"/>
                <w:szCs w:val="24"/>
                <w:bdr w:val="none" w:sz="0" w:space="0" w:color="auto" w:frame="1"/>
                <w:rtl/>
                <w14:ligatures w14:val="none"/>
              </w:rPr>
            </w:pPr>
            <w:proofErr w:type="spellStart"/>
            <w:r w:rsidRPr="009C7D95">
              <w:rPr>
                <w:rFonts w:ascii="Sakkal Majalla" w:eastAsia="Times New Roman" w:hAnsi="Sakkal Majalla" w:cs="Sakkal Majalla"/>
                <w:color w:val="000000" w:themeColor="text1"/>
                <w:kern w:val="0"/>
                <w:sz w:val="24"/>
                <w:szCs w:val="24"/>
                <w:bdr w:val="none" w:sz="0" w:space="0" w:color="auto" w:frame="1"/>
                <w:rtl/>
                <w14:ligatures w14:val="none"/>
              </w:rPr>
              <w:t>الهبارنة</w:t>
            </w:r>
            <w:proofErr w:type="spellEnd"/>
            <w:r w:rsidRPr="009C7D95">
              <w:rPr>
                <w:rFonts w:ascii="Sakkal Majalla" w:eastAsia="Times New Roman" w:hAnsi="Sakkal Majalla" w:cs="Sakkal Majalla"/>
                <w:color w:val="000000" w:themeColor="text1"/>
                <w:kern w:val="0"/>
                <w:sz w:val="24"/>
                <w:szCs w:val="24"/>
                <w:bdr w:val="none" w:sz="0" w:space="0" w:color="auto" w:frame="1"/>
                <w:rtl/>
                <w14:ligatures w14:val="none"/>
              </w:rPr>
              <w:t xml:space="preserve"> (2022)</w:t>
            </w:r>
          </w:p>
          <w:p w14:paraId="6565C41C" w14:textId="3F25D3CB" w:rsidR="00726E29" w:rsidRPr="009C7D95" w:rsidRDefault="00726E29" w:rsidP="00726E29">
            <w:pPr>
              <w:widowControl w:val="0"/>
              <w:pBdr>
                <w:top w:val="nil"/>
                <w:left w:val="nil"/>
                <w:bottom w:val="nil"/>
                <w:right w:val="nil"/>
                <w:between w:val="nil"/>
              </w:pBdr>
              <w:jc w:val="center"/>
              <w:rPr>
                <w:rFonts w:ascii="Sakkal Majalla" w:eastAsia="Simplified Arabic" w:hAnsi="Sakkal Majalla" w:cs="Sakkal Majalla"/>
                <w:color w:val="000000" w:themeColor="text1"/>
                <w:sz w:val="24"/>
                <w:szCs w:val="24"/>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ص</w:t>
            </w:r>
            <w:r w:rsidRPr="009C7D95">
              <w:rPr>
                <w:rFonts w:ascii="Sakkal Majalla" w:eastAsia="Times New Roman" w:hAnsi="Sakkal Majalla" w:cs="Sakkal Majalla"/>
                <w:color w:val="000000" w:themeColor="text1"/>
                <w:kern w:val="0"/>
                <w:sz w:val="24"/>
                <w:szCs w:val="24"/>
                <w:bdr w:val="none" w:sz="0" w:space="0" w:color="auto" w:frame="1"/>
                <w14:ligatures w14:val="none"/>
              </w:rPr>
              <w:t>. (128)</w:t>
            </w:r>
          </w:p>
        </w:tc>
        <w:tc>
          <w:tcPr>
            <w:tcW w:w="3654" w:type="dxa"/>
          </w:tcPr>
          <w:p w14:paraId="018C2469" w14:textId="77777777" w:rsidR="00726E29" w:rsidRPr="009C7D95" w:rsidRDefault="00726E29" w:rsidP="00726E29">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يحرص البنك على تحديث سياساته المتعلقة بالتعيين بما يتوافق مع متطلبات الكفاءة والابتكار.</w:t>
            </w:r>
          </w:p>
          <w:p w14:paraId="0C2165B4" w14:textId="069243BA" w:rsidR="00726E29" w:rsidRPr="009C7D95" w:rsidRDefault="00726E29" w:rsidP="00726E29">
            <w:pPr>
              <w:bidi/>
              <w:jc w:val="both"/>
              <w:rPr>
                <w:rFonts w:ascii="Sakkal Majalla" w:eastAsia="Simplified Arabic" w:hAnsi="Sakkal Majalla" w:cs="Sakkal Majalla"/>
                <w:color w:val="000000" w:themeColor="text1"/>
                <w:sz w:val="24"/>
                <w:szCs w:val="24"/>
              </w:rPr>
            </w:pPr>
          </w:p>
        </w:tc>
      </w:tr>
      <w:tr w:rsidR="009C7D95" w:rsidRPr="009C7D95" w14:paraId="2381CCF9" w14:textId="77777777" w:rsidTr="00700763">
        <w:trPr>
          <w:gridAfter w:val="1"/>
          <w:wAfter w:w="32" w:type="dxa"/>
          <w:jc w:val="center"/>
        </w:trPr>
        <w:tc>
          <w:tcPr>
            <w:tcW w:w="1424" w:type="dxa"/>
            <w:vMerge/>
            <w:vAlign w:val="center"/>
          </w:tcPr>
          <w:p w14:paraId="5A6F05F8" w14:textId="77777777" w:rsidR="00726E29" w:rsidRPr="009C7D95" w:rsidRDefault="00726E29" w:rsidP="00726E29">
            <w:pPr>
              <w:widowControl w:val="0"/>
              <w:pBdr>
                <w:top w:val="nil"/>
                <w:left w:val="nil"/>
                <w:bottom w:val="nil"/>
                <w:right w:val="nil"/>
                <w:between w:val="nil"/>
              </w:pBdr>
              <w:bidi/>
              <w:jc w:val="center"/>
              <w:rPr>
                <w:rFonts w:ascii="Sakkal Majalla" w:eastAsia="Simplified Arabic" w:hAnsi="Sakkal Majalla" w:cs="Sakkal Majalla"/>
                <w:color w:val="000000" w:themeColor="text1"/>
                <w:sz w:val="24"/>
                <w:szCs w:val="24"/>
              </w:rPr>
            </w:pPr>
          </w:p>
        </w:tc>
        <w:tc>
          <w:tcPr>
            <w:tcW w:w="3544" w:type="dxa"/>
          </w:tcPr>
          <w:p w14:paraId="7044F2C0" w14:textId="4BABD5E4" w:rsidR="00726E29" w:rsidRPr="009C7D95" w:rsidRDefault="00726E29" w:rsidP="00726E29">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يعمل البنك بصورة مستمرة على تطوير وتحديث شبكات المعلومات المستخدمة في عملياته الإدارية</w:t>
            </w:r>
            <w:r w:rsidRPr="009C7D95">
              <w:rPr>
                <w:rFonts w:ascii="Sakkal Majalla" w:eastAsia="Times New Roman" w:hAnsi="Sakkal Majalla" w:cs="Sakkal Majalla"/>
                <w:color w:val="000000" w:themeColor="text1"/>
                <w:kern w:val="0"/>
                <w:sz w:val="24"/>
                <w:szCs w:val="24"/>
                <w:bdr w:val="none" w:sz="0" w:space="0" w:color="auto" w:frame="1"/>
                <w14:ligatures w14:val="none"/>
              </w:rPr>
              <w:t>.</w:t>
            </w:r>
          </w:p>
        </w:tc>
        <w:tc>
          <w:tcPr>
            <w:tcW w:w="2126" w:type="dxa"/>
          </w:tcPr>
          <w:p w14:paraId="293AEBB0" w14:textId="77777777" w:rsidR="00726E29" w:rsidRPr="009C7D95" w:rsidRDefault="00726E29" w:rsidP="00726E29">
            <w:pPr>
              <w:bidi/>
              <w:jc w:val="center"/>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المجالي (2025)</w:t>
            </w:r>
          </w:p>
          <w:p w14:paraId="2021B307" w14:textId="547089B7" w:rsidR="00726E29" w:rsidRPr="009C7D95" w:rsidRDefault="00726E29" w:rsidP="00726E29">
            <w:pPr>
              <w:widowControl w:val="0"/>
              <w:pBdr>
                <w:top w:val="nil"/>
                <w:left w:val="nil"/>
                <w:bottom w:val="nil"/>
                <w:right w:val="nil"/>
                <w:between w:val="nil"/>
              </w:pBdr>
              <w:jc w:val="center"/>
              <w:rPr>
                <w:rFonts w:ascii="Sakkal Majalla" w:eastAsia="Simplified Arabic" w:hAnsi="Sakkal Majalla" w:cs="Sakkal Majalla"/>
                <w:color w:val="000000" w:themeColor="text1"/>
                <w:sz w:val="24"/>
                <w:szCs w:val="24"/>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ص</w:t>
            </w:r>
            <w:r w:rsidRPr="009C7D95">
              <w:rPr>
                <w:rFonts w:ascii="Sakkal Majalla" w:eastAsia="Times New Roman" w:hAnsi="Sakkal Majalla" w:cs="Sakkal Majalla"/>
                <w:color w:val="000000" w:themeColor="text1"/>
                <w:kern w:val="0"/>
                <w:sz w:val="24"/>
                <w:szCs w:val="24"/>
                <w:bdr w:val="none" w:sz="0" w:space="0" w:color="auto" w:frame="1"/>
                <w14:ligatures w14:val="none"/>
              </w:rPr>
              <w:t>. (149)</w:t>
            </w:r>
          </w:p>
        </w:tc>
        <w:tc>
          <w:tcPr>
            <w:tcW w:w="3654" w:type="dxa"/>
          </w:tcPr>
          <w:p w14:paraId="785D790D" w14:textId="77777777" w:rsidR="00726E29" w:rsidRPr="009C7D95" w:rsidRDefault="00726E29" w:rsidP="00726E29">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يعمل البنك باستمرار على إدخال تحديثات وتغييرات في شبكات المعلومات المستخدمة في عملياته الإدارية.</w:t>
            </w:r>
          </w:p>
          <w:p w14:paraId="47DDD003" w14:textId="343CEA32" w:rsidR="00726E29" w:rsidRPr="009C7D95" w:rsidRDefault="00726E29" w:rsidP="00726E29">
            <w:pPr>
              <w:bidi/>
              <w:jc w:val="both"/>
              <w:rPr>
                <w:rFonts w:ascii="Sakkal Majalla" w:eastAsia="Simplified Arabic" w:hAnsi="Sakkal Majalla" w:cs="Sakkal Majalla"/>
                <w:color w:val="000000" w:themeColor="text1"/>
                <w:sz w:val="24"/>
                <w:szCs w:val="24"/>
              </w:rPr>
            </w:pPr>
          </w:p>
        </w:tc>
      </w:tr>
      <w:tr w:rsidR="009C7D95" w:rsidRPr="009C7D95" w14:paraId="625BE624" w14:textId="77777777" w:rsidTr="00700763">
        <w:trPr>
          <w:gridAfter w:val="1"/>
          <w:wAfter w:w="32" w:type="dxa"/>
          <w:jc w:val="center"/>
        </w:trPr>
        <w:tc>
          <w:tcPr>
            <w:tcW w:w="1424" w:type="dxa"/>
            <w:vMerge/>
            <w:vAlign w:val="center"/>
          </w:tcPr>
          <w:p w14:paraId="75829A6A" w14:textId="77777777" w:rsidR="00726E29" w:rsidRPr="009C7D95" w:rsidRDefault="00726E29" w:rsidP="00726E29">
            <w:pPr>
              <w:widowControl w:val="0"/>
              <w:pBdr>
                <w:top w:val="nil"/>
                <w:left w:val="nil"/>
                <w:bottom w:val="nil"/>
                <w:right w:val="nil"/>
                <w:between w:val="nil"/>
              </w:pBdr>
              <w:bidi/>
              <w:jc w:val="center"/>
              <w:rPr>
                <w:rFonts w:ascii="Sakkal Majalla" w:eastAsia="Simplified Arabic" w:hAnsi="Sakkal Majalla" w:cs="Sakkal Majalla"/>
                <w:color w:val="000000" w:themeColor="text1"/>
                <w:sz w:val="24"/>
                <w:szCs w:val="24"/>
              </w:rPr>
            </w:pPr>
          </w:p>
        </w:tc>
        <w:tc>
          <w:tcPr>
            <w:tcW w:w="3544" w:type="dxa"/>
          </w:tcPr>
          <w:p w14:paraId="2E6ADA55" w14:textId="2A485CE7" w:rsidR="00726E29" w:rsidRPr="009C7D95" w:rsidRDefault="00726E29" w:rsidP="00726E29">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يسهم العاملون في البنك في طرح مفاهيم وأفكار جديدة يمكن توظيفها في تطوير سياسات وتنظيمات إدارية مبتكرة</w:t>
            </w:r>
            <w:r w:rsidRPr="009C7D95">
              <w:rPr>
                <w:rFonts w:ascii="Sakkal Majalla" w:eastAsia="Times New Roman" w:hAnsi="Sakkal Majalla" w:cs="Sakkal Majalla"/>
                <w:color w:val="000000" w:themeColor="text1"/>
                <w:kern w:val="0"/>
                <w:sz w:val="24"/>
                <w:szCs w:val="24"/>
                <w:bdr w:val="none" w:sz="0" w:space="0" w:color="auto" w:frame="1"/>
                <w14:ligatures w14:val="none"/>
              </w:rPr>
              <w:t>.</w:t>
            </w:r>
          </w:p>
        </w:tc>
        <w:tc>
          <w:tcPr>
            <w:tcW w:w="2126" w:type="dxa"/>
            <w:vAlign w:val="center"/>
          </w:tcPr>
          <w:p w14:paraId="7C6015F5" w14:textId="77777777" w:rsidR="00726E29" w:rsidRPr="009C7D95" w:rsidRDefault="00726E29" w:rsidP="00726E29">
            <w:pPr>
              <w:bidi/>
              <w:jc w:val="center"/>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القاضي (2024)</w:t>
            </w:r>
          </w:p>
          <w:p w14:paraId="5446B23D" w14:textId="0D37481A" w:rsidR="00726E29" w:rsidRPr="009C7D95" w:rsidRDefault="00726E29" w:rsidP="00726E29">
            <w:pPr>
              <w:widowControl w:val="0"/>
              <w:pBdr>
                <w:top w:val="nil"/>
                <w:left w:val="nil"/>
                <w:bottom w:val="nil"/>
                <w:right w:val="nil"/>
                <w:between w:val="nil"/>
              </w:pBdr>
              <w:jc w:val="center"/>
              <w:rPr>
                <w:rFonts w:ascii="Sakkal Majalla" w:eastAsia="Simplified Arabic" w:hAnsi="Sakkal Majalla" w:cs="Sakkal Majalla"/>
                <w:color w:val="000000" w:themeColor="text1"/>
                <w:sz w:val="24"/>
                <w:szCs w:val="24"/>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ص</w:t>
            </w:r>
            <w:r w:rsidRPr="009C7D95">
              <w:rPr>
                <w:rFonts w:ascii="Sakkal Majalla" w:eastAsia="Times New Roman" w:hAnsi="Sakkal Majalla" w:cs="Sakkal Majalla"/>
                <w:color w:val="000000" w:themeColor="text1"/>
                <w:kern w:val="0"/>
                <w:sz w:val="24"/>
                <w:szCs w:val="24"/>
                <w:bdr w:val="none" w:sz="0" w:space="0" w:color="auto" w:frame="1"/>
                <w14:ligatures w14:val="none"/>
              </w:rPr>
              <w:t>. (96)</w:t>
            </w:r>
          </w:p>
        </w:tc>
        <w:tc>
          <w:tcPr>
            <w:tcW w:w="3654" w:type="dxa"/>
          </w:tcPr>
          <w:p w14:paraId="34F9EEAC" w14:textId="77777777" w:rsidR="00726E29" w:rsidRPr="009C7D95" w:rsidRDefault="00726E29" w:rsidP="00726E29">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يسهم الموظفون في البنك في تطوير مفاهيم وأفكار جديدة يمكن تحويلها إلى سياسات وتنظيمات إدارية مبتكرة.</w:t>
            </w:r>
          </w:p>
          <w:p w14:paraId="3730B350" w14:textId="1FF15FC6" w:rsidR="00726E29" w:rsidRPr="009C7D95" w:rsidRDefault="00726E29" w:rsidP="00726E29">
            <w:pPr>
              <w:bidi/>
              <w:jc w:val="both"/>
              <w:rPr>
                <w:rFonts w:ascii="Sakkal Majalla" w:eastAsia="Simplified Arabic" w:hAnsi="Sakkal Majalla" w:cs="Sakkal Majalla"/>
                <w:color w:val="000000" w:themeColor="text1"/>
                <w:sz w:val="24"/>
                <w:szCs w:val="24"/>
              </w:rPr>
            </w:pPr>
          </w:p>
        </w:tc>
      </w:tr>
      <w:tr w:rsidR="009C7D95" w:rsidRPr="009C7D95" w14:paraId="096E7312" w14:textId="77777777" w:rsidTr="00AF1815">
        <w:trPr>
          <w:gridAfter w:val="1"/>
          <w:wAfter w:w="32" w:type="dxa"/>
          <w:jc w:val="center"/>
        </w:trPr>
        <w:tc>
          <w:tcPr>
            <w:tcW w:w="1424" w:type="dxa"/>
            <w:vMerge w:val="restart"/>
          </w:tcPr>
          <w:p w14:paraId="67973175" w14:textId="48A42CDE" w:rsidR="008C1927" w:rsidRPr="009C7D95" w:rsidRDefault="008C1927" w:rsidP="008B01F9">
            <w:pPr>
              <w:widowControl w:val="0"/>
              <w:pBdr>
                <w:top w:val="nil"/>
                <w:left w:val="nil"/>
                <w:bottom w:val="nil"/>
                <w:right w:val="nil"/>
                <w:between w:val="nil"/>
              </w:pBdr>
              <w:bidi/>
              <w:jc w:val="center"/>
              <w:rPr>
                <w:rFonts w:ascii="Sakkal Majalla" w:eastAsia="Simplified Arabic" w:hAnsi="Sakkal Majalla" w:cs="Sakkal Majalla"/>
                <w:color w:val="000000" w:themeColor="text1"/>
                <w:sz w:val="24"/>
                <w:szCs w:val="24"/>
              </w:rPr>
            </w:pPr>
            <w:r w:rsidRPr="009C7D95">
              <w:rPr>
                <w:rFonts w:ascii="Sakkal Majalla" w:eastAsia="Times New Roman" w:hAnsi="Sakkal Majalla" w:cs="Sakkal Majalla"/>
                <w:b/>
                <w:bCs/>
                <w:color w:val="000000" w:themeColor="text1"/>
                <w:kern w:val="0"/>
                <w:sz w:val="24"/>
                <w:szCs w:val="24"/>
                <w:bdr w:val="none" w:sz="0" w:space="0" w:color="auto" w:frame="1"/>
                <w:rtl/>
                <w14:ligatures w14:val="none"/>
              </w:rPr>
              <w:t>الثقافة التنظيمية الداعمة للابتكار</w:t>
            </w:r>
          </w:p>
        </w:tc>
        <w:tc>
          <w:tcPr>
            <w:tcW w:w="3544" w:type="dxa"/>
          </w:tcPr>
          <w:p w14:paraId="2E514500" w14:textId="33C44CEA" w:rsidR="008C1927" w:rsidRPr="009C7D95" w:rsidRDefault="008C1927" w:rsidP="00AF1815">
            <w:pPr>
              <w:jc w:val="both"/>
              <w:rPr>
                <w:rFonts w:ascii="Times New Roman" w:eastAsia="Times New Roman" w:hAnsi="Times New Roman" w:cs="Traditional Arabic"/>
                <w:color w:val="000000" w:themeColor="text1"/>
                <w:kern w:val="0"/>
                <w:sz w:val="24"/>
                <w:szCs w:val="32"/>
                <w:bdr w:val="none" w:sz="0" w:space="0" w:color="auto" w:frame="1"/>
                <w:rtl/>
                <w14:ligatures w14:val="none"/>
              </w:rPr>
            </w:pPr>
            <w:r w:rsidRPr="009C7D95">
              <w:rPr>
                <w:rFonts w:ascii="Times New Roman" w:eastAsia="Times New Roman" w:hAnsi="Times New Roman" w:cs="Traditional Arabic"/>
                <w:color w:val="000000" w:themeColor="text1"/>
                <w:kern w:val="0"/>
                <w:sz w:val="24"/>
                <w:szCs w:val="32"/>
                <w:bdr w:val="none" w:sz="0" w:space="0" w:color="auto" w:frame="1"/>
                <w14:ligatures w14:val="none"/>
              </w:rPr>
              <w:t>Senior management encourages applicable new ideas in banking work</w:t>
            </w:r>
            <w:r w:rsidRPr="009C7D95">
              <w:rPr>
                <w:rFonts w:ascii="Times New Roman" w:eastAsia="Times New Roman" w:hAnsi="Times New Roman" w:cs="Traditional Arabic"/>
                <w:color w:val="000000" w:themeColor="text1"/>
                <w:kern w:val="0"/>
                <w:sz w:val="24"/>
                <w:szCs w:val="32"/>
                <w:bdr w:val="none" w:sz="0" w:space="0" w:color="auto" w:frame="1"/>
                <w:rtl/>
                <w14:ligatures w14:val="none"/>
              </w:rPr>
              <w:t>.</w:t>
            </w:r>
          </w:p>
        </w:tc>
        <w:tc>
          <w:tcPr>
            <w:tcW w:w="2126" w:type="dxa"/>
            <w:vAlign w:val="center"/>
          </w:tcPr>
          <w:p w14:paraId="24DEAB6B" w14:textId="77777777" w:rsidR="008C1927" w:rsidRPr="009C7D95" w:rsidRDefault="008C1927" w:rsidP="00AF1815">
            <w:pPr>
              <w:jc w:val="center"/>
              <w:rPr>
                <w:rFonts w:ascii="Times New Roman" w:eastAsia="Times New Roman" w:hAnsi="Times New Roman" w:cs="Traditional Arabic"/>
                <w:color w:val="000000" w:themeColor="text1"/>
                <w:kern w:val="0"/>
                <w:sz w:val="24"/>
                <w:szCs w:val="32"/>
                <w:bdr w:val="none" w:sz="0" w:space="0" w:color="auto" w:frame="1"/>
                <w:rtl/>
                <w14:ligatures w14:val="none"/>
              </w:rPr>
            </w:pPr>
            <w:r w:rsidRPr="009C7D95">
              <w:rPr>
                <w:rFonts w:ascii="Times New Roman" w:eastAsia="Times New Roman" w:hAnsi="Times New Roman" w:cs="Traditional Arabic"/>
                <w:color w:val="000000" w:themeColor="text1"/>
                <w:kern w:val="0"/>
                <w:sz w:val="24"/>
                <w:szCs w:val="32"/>
                <w:bdr w:val="none" w:sz="0" w:space="0" w:color="auto" w:frame="1"/>
                <w14:ligatures w14:val="none"/>
              </w:rPr>
              <w:t xml:space="preserve">Calik et al. (2017) </w:t>
            </w:r>
          </w:p>
          <w:p w14:paraId="7ED0CF43" w14:textId="0D62E29E" w:rsidR="008C1927" w:rsidRPr="009C7D95" w:rsidRDefault="008C1927" w:rsidP="00AF1815">
            <w:pPr>
              <w:widowControl w:val="0"/>
              <w:pBdr>
                <w:top w:val="nil"/>
                <w:left w:val="nil"/>
                <w:bottom w:val="nil"/>
                <w:right w:val="nil"/>
                <w:between w:val="nil"/>
              </w:pBdr>
              <w:jc w:val="center"/>
              <w:rPr>
                <w:rFonts w:ascii="Sakkal Majalla" w:eastAsia="Simplified Arabic" w:hAnsi="Sakkal Majalla" w:cs="Sakkal Majalla"/>
                <w:color w:val="000000" w:themeColor="text1"/>
                <w:sz w:val="24"/>
                <w:szCs w:val="24"/>
              </w:rPr>
            </w:pPr>
            <w:r w:rsidRPr="009C7D95">
              <w:rPr>
                <w:rFonts w:ascii="Times New Roman" w:eastAsia="Times New Roman" w:hAnsi="Times New Roman" w:cs="Traditional Arabic"/>
                <w:color w:val="000000" w:themeColor="text1"/>
                <w:kern w:val="0"/>
                <w:sz w:val="24"/>
                <w:szCs w:val="32"/>
                <w:bdr w:val="none" w:sz="0" w:space="0" w:color="auto" w:frame="1"/>
                <w:rtl/>
                <w14:ligatures w14:val="none"/>
              </w:rPr>
              <w:t>ص. 70–72</w:t>
            </w:r>
          </w:p>
        </w:tc>
        <w:tc>
          <w:tcPr>
            <w:tcW w:w="3654" w:type="dxa"/>
          </w:tcPr>
          <w:p w14:paraId="2BAC3B5F" w14:textId="734600BE" w:rsidR="008C1927" w:rsidRPr="009C7D95" w:rsidRDefault="008C1927" w:rsidP="008B01F9">
            <w:pPr>
              <w:bidi/>
              <w:jc w:val="both"/>
              <w:rPr>
                <w:rFonts w:ascii="Sakkal Majalla" w:eastAsia="Simplified Arabic" w:hAnsi="Sakkal Majalla" w:cs="Sakkal Majalla"/>
                <w:color w:val="000000" w:themeColor="text1"/>
                <w:sz w:val="24"/>
                <w:szCs w:val="24"/>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تشجع الإدارة العليا الأفكار الجديدة القابلة للتطبيق في العمل المصرفي</w:t>
            </w:r>
            <w:r w:rsidRPr="009C7D95">
              <w:rPr>
                <w:rFonts w:ascii="Sakkal Majalla" w:eastAsia="Times New Roman" w:hAnsi="Sakkal Majalla" w:cs="Sakkal Majalla"/>
                <w:color w:val="000000" w:themeColor="text1"/>
                <w:kern w:val="0"/>
                <w:sz w:val="24"/>
                <w:szCs w:val="24"/>
                <w:bdr w:val="none" w:sz="0" w:space="0" w:color="auto" w:frame="1"/>
                <w14:ligatures w14:val="none"/>
              </w:rPr>
              <w:t>.</w:t>
            </w:r>
          </w:p>
        </w:tc>
      </w:tr>
      <w:tr w:rsidR="009C7D95" w:rsidRPr="009C7D95" w14:paraId="469D00AF" w14:textId="77777777" w:rsidTr="00AF1815">
        <w:trPr>
          <w:gridAfter w:val="1"/>
          <w:wAfter w:w="32" w:type="dxa"/>
          <w:jc w:val="center"/>
        </w:trPr>
        <w:tc>
          <w:tcPr>
            <w:tcW w:w="1424" w:type="dxa"/>
            <w:vMerge/>
            <w:vAlign w:val="center"/>
          </w:tcPr>
          <w:p w14:paraId="2C9905EB" w14:textId="77777777" w:rsidR="008C1927" w:rsidRPr="009C7D95" w:rsidRDefault="008C1927" w:rsidP="008B01F9">
            <w:pPr>
              <w:widowControl w:val="0"/>
              <w:pBdr>
                <w:top w:val="nil"/>
                <w:left w:val="nil"/>
                <w:bottom w:val="nil"/>
                <w:right w:val="nil"/>
                <w:between w:val="nil"/>
              </w:pBdr>
              <w:bidi/>
              <w:jc w:val="center"/>
              <w:rPr>
                <w:rFonts w:ascii="Sakkal Majalla" w:eastAsia="Simplified Arabic" w:hAnsi="Sakkal Majalla" w:cs="Sakkal Majalla"/>
                <w:color w:val="000000" w:themeColor="text1"/>
                <w:sz w:val="24"/>
                <w:szCs w:val="24"/>
              </w:rPr>
            </w:pPr>
          </w:p>
        </w:tc>
        <w:tc>
          <w:tcPr>
            <w:tcW w:w="3544" w:type="dxa"/>
          </w:tcPr>
          <w:p w14:paraId="0584C272" w14:textId="0CC7789D" w:rsidR="008C1927" w:rsidRPr="009C7D95" w:rsidRDefault="008C1927" w:rsidP="00AF1815">
            <w:pPr>
              <w:jc w:val="both"/>
              <w:rPr>
                <w:rFonts w:ascii="Times New Roman" w:eastAsia="Times New Roman" w:hAnsi="Times New Roman" w:cs="Traditional Arabic"/>
                <w:color w:val="000000" w:themeColor="text1"/>
                <w:kern w:val="0"/>
                <w:sz w:val="24"/>
                <w:szCs w:val="32"/>
                <w:bdr w:val="none" w:sz="0" w:space="0" w:color="auto" w:frame="1"/>
                <w:rtl/>
                <w14:ligatures w14:val="none"/>
              </w:rPr>
            </w:pPr>
            <w:r w:rsidRPr="009C7D95">
              <w:rPr>
                <w:rFonts w:ascii="Times New Roman" w:eastAsia="Times New Roman" w:hAnsi="Times New Roman" w:cs="Traditional Arabic"/>
                <w:color w:val="000000" w:themeColor="text1"/>
                <w:kern w:val="0"/>
                <w:sz w:val="24"/>
                <w:szCs w:val="32"/>
                <w:bdr w:val="none" w:sz="0" w:space="0" w:color="auto" w:frame="1"/>
                <w14:ligatures w14:val="none"/>
              </w:rPr>
              <w:t>The bank encourages continuous learning and knowledge sharing among departments</w:t>
            </w:r>
            <w:r w:rsidRPr="009C7D95">
              <w:rPr>
                <w:rFonts w:ascii="Times New Roman" w:eastAsia="Times New Roman" w:hAnsi="Times New Roman" w:cs="Traditional Arabic"/>
                <w:color w:val="000000" w:themeColor="text1"/>
                <w:kern w:val="0"/>
                <w:sz w:val="24"/>
                <w:szCs w:val="32"/>
                <w:bdr w:val="none" w:sz="0" w:space="0" w:color="auto" w:frame="1"/>
                <w:rtl/>
                <w14:ligatures w14:val="none"/>
              </w:rPr>
              <w:t>.</w:t>
            </w:r>
          </w:p>
        </w:tc>
        <w:tc>
          <w:tcPr>
            <w:tcW w:w="2126" w:type="dxa"/>
            <w:vAlign w:val="center"/>
          </w:tcPr>
          <w:p w14:paraId="259C8A76" w14:textId="77777777" w:rsidR="008C1927" w:rsidRPr="009C7D95" w:rsidRDefault="008C1927" w:rsidP="00AF1815">
            <w:pPr>
              <w:jc w:val="center"/>
              <w:rPr>
                <w:rFonts w:ascii="Times New Roman" w:hAnsi="Times New Roman" w:cs="Traditional Arabic"/>
                <w:color w:val="000000" w:themeColor="text1"/>
                <w:sz w:val="24"/>
                <w:szCs w:val="28"/>
              </w:rPr>
            </w:pPr>
            <w:r w:rsidRPr="009C7D95">
              <w:rPr>
                <w:rFonts w:ascii="Times New Roman" w:hAnsi="Times New Roman" w:cs="Traditional Arabic"/>
                <w:color w:val="000000" w:themeColor="text1"/>
                <w:sz w:val="24"/>
                <w:szCs w:val="28"/>
              </w:rPr>
              <w:t>Peji</w:t>
            </w:r>
            <w:r w:rsidRPr="009C7D95">
              <w:rPr>
                <w:rFonts w:ascii="Cambria" w:hAnsi="Cambria" w:cs="Cambria"/>
                <w:color w:val="000000" w:themeColor="text1"/>
                <w:sz w:val="28"/>
                <w:szCs w:val="28"/>
              </w:rPr>
              <w:t>ć</w:t>
            </w:r>
            <w:r w:rsidRPr="009C7D95">
              <w:rPr>
                <w:rFonts w:ascii="Times New Roman" w:hAnsi="Times New Roman" w:cs="Traditional Arabic"/>
                <w:color w:val="000000" w:themeColor="text1"/>
                <w:sz w:val="24"/>
                <w:szCs w:val="28"/>
              </w:rPr>
              <w:t xml:space="preserve"> Bach et al. (2016) </w:t>
            </w:r>
          </w:p>
          <w:p w14:paraId="51243A1F" w14:textId="01789A27" w:rsidR="008C1927" w:rsidRPr="009C7D95" w:rsidRDefault="008C1927" w:rsidP="00AF1815">
            <w:pPr>
              <w:widowControl w:val="0"/>
              <w:pBdr>
                <w:top w:val="nil"/>
                <w:left w:val="nil"/>
                <w:bottom w:val="nil"/>
                <w:right w:val="nil"/>
                <w:between w:val="nil"/>
              </w:pBdr>
              <w:jc w:val="center"/>
              <w:rPr>
                <w:rFonts w:ascii="Sakkal Majalla" w:eastAsia="Simplified Arabic" w:hAnsi="Sakkal Majalla" w:cs="Sakkal Majalla"/>
                <w:color w:val="000000" w:themeColor="text1"/>
                <w:sz w:val="24"/>
                <w:szCs w:val="24"/>
              </w:rPr>
            </w:pPr>
            <w:r w:rsidRPr="009C7D95">
              <w:rPr>
                <w:rFonts w:ascii="Times New Roman" w:hAnsi="Times New Roman" w:cs="Traditional Arabic" w:hint="cs"/>
                <w:color w:val="000000" w:themeColor="text1"/>
                <w:sz w:val="24"/>
                <w:szCs w:val="28"/>
                <w:rtl/>
              </w:rPr>
              <w:t>ص. 1000</w:t>
            </w:r>
          </w:p>
        </w:tc>
        <w:tc>
          <w:tcPr>
            <w:tcW w:w="3654" w:type="dxa"/>
          </w:tcPr>
          <w:p w14:paraId="75D6A5A1" w14:textId="5F976512" w:rsidR="008C1927" w:rsidRPr="009C7D95" w:rsidRDefault="008C1927" w:rsidP="008B01F9">
            <w:pPr>
              <w:bidi/>
              <w:jc w:val="both"/>
              <w:rPr>
                <w:rFonts w:ascii="Sakkal Majalla" w:eastAsia="Simplified Arabic" w:hAnsi="Sakkal Majalla" w:cs="Sakkal Majalla"/>
                <w:color w:val="000000" w:themeColor="text1"/>
                <w:sz w:val="24"/>
                <w:szCs w:val="24"/>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يشجع المصرف التعلم المستمر وتبادل المعرفة بين الإدارات</w:t>
            </w:r>
            <w:r w:rsidRPr="009C7D95">
              <w:rPr>
                <w:rFonts w:ascii="Sakkal Majalla" w:eastAsia="Times New Roman" w:hAnsi="Sakkal Majalla" w:cs="Sakkal Majalla"/>
                <w:color w:val="000000" w:themeColor="text1"/>
                <w:kern w:val="0"/>
                <w:sz w:val="24"/>
                <w:szCs w:val="24"/>
                <w:bdr w:val="none" w:sz="0" w:space="0" w:color="auto" w:frame="1"/>
                <w14:ligatures w14:val="none"/>
              </w:rPr>
              <w:t>.</w:t>
            </w:r>
          </w:p>
        </w:tc>
      </w:tr>
      <w:tr w:rsidR="009C7D95" w:rsidRPr="009C7D95" w14:paraId="0FC5C030" w14:textId="77777777" w:rsidTr="00AF1815">
        <w:trPr>
          <w:gridAfter w:val="1"/>
          <w:wAfter w:w="32" w:type="dxa"/>
          <w:jc w:val="center"/>
        </w:trPr>
        <w:tc>
          <w:tcPr>
            <w:tcW w:w="1424" w:type="dxa"/>
            <w:vMerge/>
            <w:vAlign w:val="center"/>
          </w:tcPr>
          <w:p w14:paraId="5A63FE1B" w14:textId="77777777" w:rsidR="008C1927" w:rsidRPr="009C7D95" w:rsidRDefault="008C1927" w:rsidP="008B01F9">
            <w:pPr>
              <w:widowControl w:val="0"/>
              <w:pBdr>
                <w:top w:val="nil"/>
                <w:left w:val="nil"/>
                <w:bottom w:val="nil"/>
                <w:right w:val="nil"/>
                <w:between w:val="nil"/>
              </w:pBdr>
              <w:bidi/>
              <w:jc w:val="center"/>
              <w:rPr>
                <w:rFonts w:ascii="Sakkal Majalla" w:eastAsia="Simplified Arabic" w:hAnsi="Sakkal Majalla" w:cs="Sakkal Majalla"/>
                <w:color w:val="000000" w:themeColor="text1"/>
                <w:sz w:val="24"/>
                <w:szCs w:val="24"/>
              </w:rPr>
            </w:pPr>
          </w:p>
        </w:tc>
        <w:tc>
          <w:tcPr>
            <w:tcW w:w="3544" w:type="dxa"/>
          </w:tcPr>
          <w:p w14:paraId="49182F78" w14:textId="5B6ADD13" w:rsidR="008C1927" w:rsidRPr="009C7D95" w:rsidRDefault="008C1927" w:rsidP="00AF1815">
            <w:pPr>
              <w:jc w:val="both"/>
              <w:rPr>
                <w:rFonts w:ascii="Times New Roman" w:eastAsia="Times New Roman" w:hAnsi="Times New Roman" w:cs="Traditional Arabic"/>
                <w:color w:val="000000" w:themeColor="text1"/>
                <w:kern w:val="0"/>
                <w:sz w:val="24"/>
                <w:szCs w:val="32"/>
                <w:bdr w:val="none" w:sz="0" w:space="0" w:color="auto" w:frame="1"/>
                <w:rtl/>
                <w14:ligatures w14:val="none"/>
              </w:rPr>
            </w:pPr>
            <w:r w:rsidRPr="009C7D95">
              <w:rPr>
                <w:rFonts w:ascii="Times New Roman" w:eastAsia="Times New Roman" w:hAnsi="Times New Roman" w:cs="Traditional Arabic"/>
                <w:color w:val="000000" w:themeColor="text1"/>
                <w:kern w:val="0"/>
                <w:sz w:val="24"/>
                <w:szCs w:val="32"/>
                <w:bdr w:val="none" w:sz="0" w:space="0" w:color="auto" w:frame="1"/>
                <w14:ligatures w14:val="none"/>
              </w:rPr>
              <w:t>The bank’s culture accepts innovative ideas even when calculated risk is involved</w:t>
            </w:r>
            <w:r w:rsidRPr="009C7D95">
              <w:rPr>
                <w:rFonts w:ascii="Times New Roman" w:eastAsia="Times New Roman" w:hAnsi="Times New Roman" w:cs="Traditional Arabic"/>
                <w:color w:val="000000" w:themeColor="text1"/>
                <w:kern w:val="0"/>
                <w:sz w:val="24"/>
                <w:szCs w:val="32"/>
                <w:bdr w:val="none" w:sz="0" w:space="0" w:color="auto" w:frame="1"/>
                <w:rtl/>
                <w14:ligatures w14:val="none"/>
              </w:rPr>
              <w:t>.</w:t>
            </w:r>
          </w:p>
        </w:tc>
        <w:tc>
          <w:tcPr>
            <w:tcW w:w="2126" w:type="dxa"/>
            <w:vAlign w:val="center"/>
          </w:tcPr>
          <w:p w14:paraId="0ABE7003" w14:textId="77777777" w:rsidR="008C1927" w:rsidRPr="009C7D95" w:rsidRDefault="008C1927" w:rsidP="00AF1815">
            <w:pPr>
              <w:jc w:val="center"/>
              <w:rPr>
                <w:rFonts w:ascii="Times New Roman" w:hAnsi="Times New Roman" w:cs="Traditional Arabic"/>
                <w:color w:val="000000" w:themeColor="text1"/>
                <w:sz w:val="24"/>
                <w:szCs w:val="28"/>
                <w:rtl/>
              </w:rPr>
            </w:pPr>
            <w:r w:rsidRPr="009C7D95">
              <w:rPr>
                <w:rFonts w:ascii="Times New Roman" w:hAnsi="Times New Roman" w:cs="Traditional Arabic"/>
                <w:color w:val="000000" w:themeColor="text1"/>
                <w:sz w:val="24"/>
                <w:szCs w:val="28"/>
              </w:rPr>
              <w:t>Calik et al. (2017)</w:t>
            </w:r>
          </w:p>
          <w:p w14:paraId="3FE1EA62" w14:textId="46DBCC27" w:rsidR="008C1927" w:rsidRPr="009C7D95" w:rsidRDefault="008C1927" w:rsidP="00AF1815">
            <w:pPr>
              <w:widowControl w:val="0"/>
              <w:pBdr>
                <w:top w:val="nil"/>
                <w:left w:val="nil"/>
                <w:bottom w:val="nil"/>
                <w:right w:val="nil"/>
                <w:between w:val="nil"/>
              </w:pBdr>
              <w:jc w:val="center"/>
              <w:rPr>
                <w:rFonts w:ascii="Sakkal Majalla" w:eastAsia="Simplified Arabic" w:hAnsi="Sakkal Majalla" w:cs="Sakkal Majalla"/>
                <w:color w:val="000000" w:themeColor="text1"/>
                <w:sz w:val="24"/>
                <w:szCs w:val="24"/>
              </w:rPr>
            </w:pPr>
            <w:r w:rsidRPr="009C7D95">
              <w:rPr>
                <w:rFonts w:ascii="Times New Roman" w:hAnsi="Times New Roman" w:cs="Traditional Arabic"/>
                <w:color w:val="000000" w:themeColor="text1"/>
                <w:sz w:val="24"/>
                <w:szCs w:val="28"/>
                <w:rtl/>
              </w:rPr>
              <w:t>ص. 70–71</w:t>
            </w:r>
          </w:p>
        </w:tc>
        <w:tc>
          <w:tcPr>
            <w:tcW w:w="3654" w:type="dxa"/>
          </w:tcPr>
          <w:p w14:paraId="58E978A2" w14:textId="4E0D3AAE" w:rsidR="008C1927" w:rsidRPr="009C7D95" w:rsidRDefault="008C1927" w:rsidP="008B01F9">
            <w:pPr>
              <w:bidi/>
              <w:jc w:val="both"/>
              <w:rPr>
                <w:rFonts w:ascii="Sakkal Majalla" w:eastAsia="Simplified Arabic" w:hAnsi="Sakkal Majalla" w:cs="Sakkal Majalla"/>
                <w:color w:val="000000" w:themeColor="text1"/>
                <w:sz w:val="24"/>
                <w:szCs w:val="24"/>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تتقبل ثقافة المصرف الأفكار الابتكارية حتى عند وجود قدر من المخاطرة المحسوبة</w:t>
            </w:r>
            <w:r w:rsidRPr="009C7D95">
              <w:rPr>
                <w:rFonts w:ascii="Sakkal Majalla" w:eastAsia="Times New Roman" w:hAnsi="Sakkal Majalla" w:cs="Sakkal Majalla"/>
                <w:color w:val="000000" w:themeColor="text1"/>
                <w:kern w:val="0"/>
                <w:sz w:val="24"/>
                <w:szCs w:val="24"/>
                <w:bdr w:val="none" w:sz="0" w:space="0" w:color="auto" w:frame="1"/>
                <w14:ligatures w14:val="none"/>
              </w:rPr>
              <w:t>.</w:t>
            </w:r>
          </w:p>
        </w:tc>
      </w:tr>
      <w:tr w:rsidR="009C7D95" w:rsidRPr="009C7D95" w14:paraId="09BA05AB" w14:textId="77777777" w:rsidTr="00AF1815">
        <w:trPr>
          <w:gridAfter w:val="1"/>
          <w:wAfter w:w="32" w:type="dxa"/>
          <w:jc w:val="center"/>
        </w:trPr>
        <w:tc>
          <w:tcPr>
            <w:tcW w:w="1424" w:type="dxa"/>
            <w:vMerge/>
            <w:vAlign w:val="center"/>
          </w:tcPr>
          <w:p w14:paraId="6C4A0F96" w14:textId="77777777" w:rsidR="008C1927" w:rsidRPr="009C7D95" w:rsidRDefault="008C1927" w:rsidP="008B01F9">
            <w:pPr>
              <w:widowControl w:val="0"/>
              <w:pBdr>
                <w:top w:val="nil"/>
                <w:left w:val="nil"/>
                <w:bottom w:val="nil"/>
                <w:right w:val="nil"/>
                <w:between w:val="nil"/>
              </w:pBdr>
              <w:bidi/>
              <w:jc w:val="center"/>
              <w:rPr>
                <w:rFonts w:ascii="Sakkal Majalla" w:eastAsia="Simplified Arabic" w:hAnsi="Sakkal Majalla" w:cs="Sakkal Majalla"/>
                <w:color w:val="000000" w:themeColor="text1"/>
                <w:sz w:val="24"/>
                <w:szCs w:val="24"/>
              </w:rPr>
            </w:pPr>
          </w:p>
        </w:tc>
        <w:tc>
          <w:tcPr>
            <w:tcW w:w="3544" w:type="dxa"/>
          </w:tcPr>
          <w:p w14:paraId="7044D0D8" w14:textId="2DB00B07" w:rsidR="008C1927" w:rsidRPr="009C7D95" w:rsidRDefault="008C1927" w:rsidP="00AF1815">
            <w:pPr>
              <w:jc w:val="both"/>
              <w:rPr>
                <w:rFonts w:ascii="Times New Roman" w:eastAsia="Times New Roman" w:hAnsi="Times New Roman" w:cs="Traditional Arabic"/>
                <w:color w:val="000000" w:themeColor="text1"/>
                <w:kern w:val="0"/>
                <w:sz w:val="24"/>
                <w:szCs w:val="32"/>
                <w:bdr w:val="none" w:sz="0" w:space="0" w:color="auto" w:frame="1"/>
                <w:rtl/>
                <w14:ligatures w14:val="none"/>
              </w:rPr>
            </w:pPr>
            <w:r w:rsidRPr="009C7D95">
              <w:rPr>
                <w:rFonts w:ascii="Times New Roman" w:eastAsia="Times New Roman" w:hAnsi="Times New Roman" w:cs="Traditional Arabic"/>
                <w:color w:val="000000" w:themeColor="text1"/>
                <w:kern w:val="0"/>
                <w:sz w:val="24"/>
                <w:szCs w:val="32"/>
                <w:bdr w:val="none" w:sz="0" w:space="0" w:color="auto" w:frame="1"/>
                <w14:ligatures w14:val="none"/>
              </w:rPr>
              <w:t>The bank’s culture provides clear managerial support for innovative initiatives proposed by employees</w:t>
            </w:r>
            <w:r w:rsidRPr="009C7D95">
              <w:rPr>
                <w:rFonts w:ascii="Times New Roman" w:eastAsia="Times New Roman" w:hAnsi="Times New Roman" w:cs="Traditional Arabic"/>
                <w:color w:val="000000" w:themeColor="text1"/>
                <w:kern w:val="0"/>
                <w:sz w:val="24"/>
                <w:szCs w:val="32"/>
                <w:bdr w:val="none" w:sz="0" w:space="0" w:color="auto" w:frame="1"/>
                <w:rtl/>
                <w14:ligatures w14:val="none"/>
              </w:rPr>
              <w:t>.</w:t>
            </w:r>
          </w:p>
        </w:tc>
        <w:tc>
          <w:tcPr>
            <w:tcW w:w="2126" w:type="dxa"/>
            <w:vAlign w:val="center"/>
          </w:tcPr>
          <w:p w14:paraId="7933C7D2" w14:textId="77777777" w:rsidR="008C1927" w:rsidRPr="009C7D95" w:rsidRDefault="008C1927" w:rsidP="00AF1815">
            <w:pPr>
              <w:jc w:val="center"/>
              <w:rPr>
                <w:rFonts w:ascii="Times New Roman" w:eastAsia="Times New Roman" w:hAnsi="Times New Roman" w:cs="Traditional Arabic"/>
                <w:color w:val="000000" w:themeColor="text1"/>
                <w:kern w:val="0"/>
                <w:sz w:val="24"/>
                <w:szCs w:val="32"/>
                <w:bdr w:val="none" w:sz="0" w:space="0" w:color="auto" w:frame="1"/>
                <w14:ligatures w14:val="none"/>
              </w:rPr>
            </w:pPr>
            <w:r w:rsidRPr="009C7D95">
              <w:rPr>
                <w:rFonts w:ascii="Times New Roman" w:eastAsia="Times New Roman" w:hAnsi="Times New Roman" w:cs="Traditional Arabic"/>
                <w:color w:val="000000" w:themeColor="text1"/>
                <w:kern w:val="0"/>
                <w:sz w:val="24"/>
                <w:szCs w:val="32"/>
                <w:bdr w:val="none" w:sz="0" w:space="0" w:color="auto" w:frame="1"/>
                <w14:ligatures w14:val="none"/>
              </w:rPr>
              <w:t xml:space="preserve">Calik, </w:t>
            </w:r>
            <w:proofErr w:type="spellStart"/>
            <w:r w:rsidRPr="009C7D95">
              <w:rPr>
                <w:rFonts w:ascii="Times New Roman" w:eastAsia="Times New Roman" w:hAnsi="Times New Roman" w:cs="Traditional Arabic"/>
                <w:color w:val="000000" w:themeColor="text1"/>
                <w:kern w:val="0"/>
                <w:sz w:val="24"/>
                <w:szCs w:val="32"/>
                <w:bdr w:val="none" w:sz="0" w:space="0" w:color="auto" w:frame="1"/>
                <w14:ligatures w14:val="none"/>
              </w:rPr>
              <w:t>Calisir</w:t>
            </w:r>
            <w:proofErr w:type="spellEnd"/>
            <w:r w:rsidRPr="009C7D95">
              <w:rPr>
                <w:rFonts w:ascii="Times New Roman" w:eastAsia="Times New Roman" w:hAnsi="Times New Roman" w:cs="Traditional Arabic"/>
                <w:color w:val="000000" w:themeColor="text1"/>
                <w:kern w:val="0"/>
                <w:sz w:val="24"/>
                <w:szCs w:val="32"/>
                <w:bdr w:val="none" w:sz="0" w:space="0" w:color="auto" w:frame="1"/>
                <w14:ligatures w14:val="none"/>
              </w:rPr>
              <w:t xml:space="preserve">, &amp; </w:t>
            </w:r>
            <w:proofErr w:type="spellStart"/>
            <w:r w:rsidRPr="009C7D95">
              <w:rPr>
                <w:rFonts w:ascii="Times New Roman" w:eastAsia="Times New Roman" w:hAnsi="Times New Roman" w:cs="Traditional Arabic"/>
                <w:color w:val="000000" w:themeColor="text1"/>
                <w:kern w:val="0"/>
                <w:sz w:val="24"/>
                <w:szCs w:val="32"/>
                <w:bdr w:val="none" w:sz="0" w:space="0" w:color="auto" w:frame="1"/>
                <w14:ligatures w14:val="none"/>
              </w:rPr>
              <w:t>Cetinguc</w:t>
            </w:r>
            <w:proofErr w:type="spellEnd"/>
            <w:r w:rsidRPr="009C7D95">
              <w:rPr>
                <w:rFonts w:ascii="Times New Roman" w:eastAsia="Times New Roman" w:hAnsi="Times New Roman" w:cs="Traditional Arabic"/>
                <w:color w:val="000000" w:themeColor="text1"/>
                <w:kern w:val="0"/>
                <w:sz w:val="24"/>
                <w:szCs w:val="32"/>
                <w:bdr w:val="none" w:sz="0" w:space="0" w:color="auto" w:frame="1"/>
                <w14:ligatures w14:val="none"/>
              </w:rPr>
              <w:t xml:space="preserve"> (2017)</w:t>
            </w:r>
          </w:p>
          <w:p w14:paraId="1B0CE947" w14:textId="5285CF1B" w:rsidR="008C1927" w:rsidRPr="009C7D95" w:rsidRDefault="008C1927" w:rsidP="00AF1815">
            <w:pPr>
              <w:widowControl w:val="0"/>
              <w:pBdr>
                <w:top w:val="nil"/>
                <w:left w:val="nil"/>
                <w:bottom w:val="nil"/>
                <w:right w:val="nil"/>
                <w:between w:val="nil"/>
              </w:pBdr>
              <w:jc w:val="center"/>
              <w:rPr>
                <w:rFonts w:ascii="Sakkal Majalla" w:eastAsia="Simplified Arabic" w:hAnsi="Sakkal Majalla" w:cs="Sakkal Majalla"/>
                <w:color w:val="000000" w:themeColor="text1"/>
                <w:sz w:val="24"/>
                <w:szCs w:val="24"/>
              </w:rPr>
            </w:pPr>
            <w:r w:rsidRPr="009C7D95">
              <w:rPr>
                <w:rFonts w:ascii="Times New Roman" w:eastAsia="Times New Roman" w:hAnsi="Times New Roman" w:cs="Traditional Arabic"/>
                <w:color w:val="000000" w:themeColor="text1"/>
                <w:kern w:val="0"/>
                <w:sz w:val="24"/>
                <w:szCs w:val="32"/>
                <w:bdr w:val="none" w:sz="0" w:space="0" w:color="auto" w:frame="1"/>
                <w:rtl/>
                <w14:ligatures w14:val="none"/>
              </w:rPr>
              <w:t>ص. 70–72</w:t>
            </w:r>
          </w:p>
        </w:tc>
        <w:tc>
          <w:tcPr>
            <w:tcW w:w="3654" w:type="dxa"/>
          </w:tcPr>
          <w:p w14:paraId="595E178B" w14:textId="6C910890" w:rsidR="008C1927" w:rsidRPr="009C7D95" w:rsidRDefault="008C1927" w:rsidP="008B01F9">
            <w:pPr>
              <w:bidi/>
              <w:jc w:val="both"/>
              <w:rPr>
                <w:rFonts w:ascii="Sakkal Majalla" w:eastAsia="Simplified Arabic" w:hAnsi="Sakkal Majalla" w:cs="Sakkal Majalla"/>
                <w:color w:val="000000" w:themeColor="text1"/>
                <w:sz w:val="24"/>
                <w:szCs w:val="24"/>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توفر ثقافة المصرف دعماً إدارياً واضحاً للمبادرات الابتكارية المقترحة من الموظفين</w:t>
            </w:r>
            <w:r w:rsidRPr="009C7D95">
              <w:rPr>
                <w:rFonts w:ascii="Sakkal Majalla" w:eastAsia="Times New Roman" w:hAnsi="Sakkal Majalla" w:cs="Sakkal Majalla"/>
                <w:color w:val="000000" w:themeColor="text1"/>
                <w:kern w:val="0"/>
                <w:sz w:val="24"/>
                <w:szCs w:val="24"/>
                <w:bdr w:val="none" w:sz="0" w:space="0" w:color="auto" w:frame="1"/>
                <w14:ligatures w14:val="none"/>
              </w:rPr>
              <w:t>.</w:t>
            </w:r>
          </w:p>
        </w:tc>
      </w:tr>
      <w:tr w:rsidR="009C7D95" w:rsidRPr="009C7D95" w14:paraId="20E17F1D" w14:textId="77777777" w:rsidTr="00AF1815">
        <w:trPr>
          <w:gridAfter w:val="1"/>
          <w:wAfter w:w="32" w:type="dxa"/>
          <w:jc w:val="center"/>
        </w:trPr>
        <w:tc>
          <w:tcPr>
            <w:tcW w:w="1424" w:type="dxa"/>
            <w:vMerge/>
            <w:vAlign w:val="center"/>
          </w:tcPr>
          <w:p w14:paraId="5052F35B" w14:textId="77777777" w:rsidR="008C1927" w:rsidRPr="009C7D95" w:rsidRDefault="008C1927" w:rsidP="008B01F9">
            <w:pPr>
              <w:widowControl w:val="0"/>
              <w:pBdr>
                <w:top w:val="nil"/>
                <w:left w:val="nil"/>
                <w:bottom w:val="nil"/>
                <w:right w:val="nil"/>
                <w:between w:val="nil"/>
              </w:pBdr>
              <w:bidi/>
              <w:jc w:val="center"/>
              <w:rPr>
                <w:rFonts w:ascii="Sakkal Majalla" w:eastAsia="Simplified Arabic" w:hAnsi="Sakkal Majalla" w:cs="Sakkal Majalla"/>
                <w:color w:val="000000" w:themeColor="text1"/>
                <w:sz w:val="24"/>
                <w:szCs w:val="24"/>
              </w:rPr>
            </w:pPr>
          </w:p>
        </w:tc>
        <w:tc>
          <w:tcPr>
            <w:tcW w:w="3544" w:type="dxa"/>
          </w:tcPr>
          <w:p w14:paraId="194EC9D2" w14:textId="55A3DF50" w:rsidR="008C1927" w:rsidRPr="009C7D95" w:rsidRDefault="008C1927" w:rsidP="00AF1815">
            <w:pPr>
              <w:jc w:val="both"/>
              <w:rPr>
                <w:rFonts w:ascii="Times New Roman" w:eastAsia="Times New Roman" w:hAnsi="Times New Roman" w:cs="Traditional Arabic"/>
                <w:color w:val="000000" w:themeColor="text1"/>
                <w:kern w:val="0"/>
                <w:sz w:val="24"/>
                <w:szCs w:val="32"/>
                <w:bdr w:val="none" w:sz="0" w:space="0" w:color="auto" w:frame="1"/>
                <w:rtl/>
                <w14:ligatures w14:val="none"/>
              </w:rPr>
            </w:pPr>
            <w:r w:rsidRPr="009C7D95">
              <w:rPr>
                <w:rFonts w:ascii="Times New Roman" w:eastAsia="Times New Roman" w:hAnsi="Times New Roman" w:cs="Traditional Arabic"/>
                <w:color w:val="000000" w:themeColor="text1"/>
                <w:kern w:val="0"/>
                <w:sz w:val="24"/>
                <w:szCs w:val="32"/>
                <w:bdr w:val="none" w:sz="0" w:space="0" w:color="auto" w:frame="1"/>
                <w14:ligatures w14:val="none"/>
              </w:rPr>
              <w:t>The bank’s work environment encourages interdepartmental collaboration to develop new ideas and services</w:t>
            </w:r>
            <w:r w:rsidRPr="009C7D95">
              <w:rPr>
                <w:rFonts w:ascii="Times New Roman" w:eastAsia="Times New Roman" w:hAnsi="Times New Roman" w:cs="Traditional Arabic"/>
                <w:color w:val="000000" w:themeColor="text1"/>
                <w:kern w:val="0"/>
                <w:sz w:val="24"/>
                <w:szCs w:val="32"/>
                <w:bdr w:val="none" w:sz="0" w:space="0" w:color="auto" w:frame="1"/>
                <w:rtl/>
                <w14:ligatures w14:val="none"/>
              </w:rPr>
              <w:t>.</w:t>
            </w:r>
          </w:p>
        </w:tc>
        <w:tc>
          <w:tcPr>
            <w:tcW w:w="2126" w:type="dxa"/>
            <w:vAlign w:val="center"/>
          </w:tcPr>
          <w:p w14:paraId="7267168C" w14:textId="77777777" w:rsidR="008C1927" w:rsidRPr="009C7D95" w:rsidRDefault="008C1927" w:rsidP="00AF1815">
            <w:pPr>
              <w:jc w:val="center"/>
              <w:rPr>
                <w:rFonts w:ascii="Times New Roman" w:eastAsia="Times New Roman" w:hAnsi="Times New Roman" w:cs="Traditional Arabic"/>
                <w:color w:val="000000" w:themeColor="text1"/>
                <w:kern w:val="0"/>
                <w:sz w:val="24"/>
                <w:szCs w:val="32"/>
                <w:bdr w:val="none" w:sz="0" w:space="0" w:color="auto" w:frame="1"/>
                <w14:ligatures w14:val="none"/>
              </w:rPr>
            </w:pPr>
            <w:r w:rsidRPr="009C7D95">
              <w:rPr>
                <w:rFonts w:ascii="Times New Roman" w:eastAsia="Times New Roman" w:hAnsi="Times New Roman" w:cs="Traditional Arabic"/>
                <w:color w:val="000000" w:themeColor="text1"/>
                <w:kern w:val="0"/>
                <w:sz w:val="24"/>
                <w:szCs w:val="32"/>
                <w:bdr w:val="none" w:sz="0" w:space="0" w:color="auto" w:frame="1"/>
                <w14:ligatures w14:val="none"/>
              </w:rPr>
              <w:t>Peji</w:t>
            </w:r>
            <w:r w:rsidRPr="009C7D95">
              <w:rPr>
                <w:rFonts w:ascii="Cambria" w:eastAsia="Times New Roman" w:hAnsi="Cambria" w:cs="Cambria"/>
                <w:color w:val="000000" w:themeColor="text1"/>
                <w:kern w:val="0"/>
                <w:sz w:val="32"/>
                <w:szCs w:val="32"/>
                <w:bdr w:val="none" w:sz="0" w:space="0" w:color="auto" w:frame="1"/>
                <w14:ligatures w14:val="none"/>
              </w:rPr>
              <w:t>ć</w:t>
            </w:r>
            <w:r w:rsidRPr="009C7D95">
              <w:rPr>
                <w:rFonts w:ascii="Times New Roman" w:eastAsia="Times New Roman" w:hAnsi="Times New Roman" w:cs="Traditional Arabic"/>
                <w:color w:val="000000" w:themeColor="text1"/>
                <w:kern w:val="0"/>
                <w:sz w:val="24"/>
                <w:szCs w:val="32"/>
                <w:bdr w:val="none" w:sz="0" w:space="0" w:color="auto" w:frame="1"/>
                <w14:ligatures w14:val="none"/>
              </w:rPr>
              <w:t xml:space="preserve"> Bach, </w:t>
            </w:r>
            <w:proofErr w:type="spellStart"/>
            <w:r w:rsidRPr="009C7D95">
              <w:rPr>
                <w:rFonts w:ascii="Cambria" w:eastAsia="Times New Roman" w:hAnsi="Cambria" w:cs="Cambria"/>
                <w:color w:val="000000" w:themeColor="text1"/>
                <w:kern w:val="0"/>
                <w:sz w:val="32"/>
                <w:szCs w:val="32"/>
                <w:bdr w:val="none" w:sz="0" w:space="0" w:color="auto" w:frame="1"/>
                <w14:ligatures w14:val="none"/>
              </w:rPr>
              <w:t>Č</w:t>
            </w:r>
            <w:r w:rsidRPr="009C7D95">
              <w:rPr>
                <w:rFonts w:ascii="Times New Roman" w:eastAsia="Times New Roman" w:hAnsi="Times New Roman" w:cs="Traditional Arabic"/>
                <w:color w:val="000000" w:themeColor="text1"/>
                <w:kern w:val="0"/>
                <w:sz w:val="24"/>
                <w:szCs w:val="32"/>
                <w:bdr w:val="none" w:sz="0" w:space="0" w:color="auto" w:frame="1"/>
                <w14:ligatures w14:val="none"/>
              </w:rPr>
              <w:t>eljo</w:t>
            </w:r>
            <w:proofErr w:type="spellEnd"/>
            <w:r w:rsidRPr="009C7D95">
              <w:rPr>
                <w:rFonts w:ascii="Times New Roman" w:eastAsia="Times New Roman" w:hAnsi="Times New Roman" w:cs="Traditional Arabic"/>
                <w:color w:val="000000" w:themeColor="text1"/>
                <w:kern w:val="0"/>
                <w:sz w:val="24"/>
                <w:szCs w:val="32"/>
                <w:bdr w:val="none" w:sz="0" w:space="0" w:color="auto" w:frame="1"/>
                <w14:ligatures w14:val="none"/>
              </w:rPr>
              <w:t xml:space="preserve">, &amp; </w:t>
            </w:r>
            <w:proofErr w:type="spellStart"/>
            <w:r w:rsidRPr="009C7D95">
              <w:rPr>
                <w:rFonts w:ascii="Times New Roman" w:eastAsia="Times New Roman" w:hAnsi="Times New Roman" w:cs="Traditional Arabic"/>
                <w:color w:val="000000" w:themeColor="text1"/>
                <w:kern w:val="0"/>
                <w:sz w:val="24"/>
                <w:szCs w:val="32"/>
                <w:bdr w:val="none" w:sz="0" w:space="0" w:color="auto" w:frame="1"/>
                <w14:ligatures w14:val="none"/>
              </w:rPr>
              <w:t>Zoroja</w:t>
            </w:r>
            <w:proofErr w:type="spellEnd"/>
            <w:r w:rsidRPr="009C7D95">
              <w:rPr>
                <w:rFonts w:ascii="Times New Roman" w:eastAsia="Times New Roman" w:hAnsi="Times New Roman" w:cs="Traditional Arabic"/>
                <w:color w:val="000000" w:themeColor="text1"/>
                <w:kern w:val="0"/>
                <w:sz w:val="24"/>
                <w:szCs w:val="32"/>
                <w:bdr w:val="none" w:sz="0" w:space="0" w:color="auto" w:frame="1"/>
                <w14:ligatures w14:val="none"/>
              </w:rPr>
              <w:t xml:space="preserve"> (2016)</w:t>
            </w:r>
          </w:p>
          <w:p w14:paraId="7EA13602" w14:textId="77D8ED98" w:rsidR="008C1927" w:rsidRPr="009C7D95" w:rsidRDefault="008C1927" w:rsidP="00AF1815">
            <w:pPr>
              <w:widowControl w:val="0"/>
              <w:pBdr>
                <w:top w:val="nil"/>
                <w:left w:val="nil"/>
                <w:bottom w:val="nil"/>
                <w:right w:val="nil"/>
                <w:between w:val="nil"/>
              </w:pBdr>
              <w:jc w:val="center"/>
              <w:rPr>
                <w:rFonts w:ascii="Sakkal Majalla" w:eastAsia="Simplified Arabic" w:hAnsi="Sakkal Majalla" w:cs="Sakkal Majalla"/>
                <w:color w:val="000000" w:themeColor="text1"/>
                <w:sz w:val="24"/>
                <w:szCs w:val="24"/>
              </w:rPr>
            </w:pPr>
            <w:r w:rsidRPr="009C7D95">
              <w:rPr>
                <w:rFonts w:ascii="Times New Roman" w:eastAsia="Times New Roman" w:hAnsi="Times New Roman" w:cs="Traditional Arabic"/>
                <w:color w:val="000000" w:themeColor="text1"/>
                <w:kern w:val="0"/>
                <w:sz w:val="24"/>
                <w:szCs w:val="32"/>
                <w:bdr w:val="none" w:sz="0" w:space="0" w:color="auto" w:frame="1"/>
                <w:rtl/>
                <w14:ligatures w14:val="none"/>
              </w:rPr>
              <w:t>ص. 1000</w:t>
            </w:r>
            <w:r w:rsidRPr="009C7D95">
              <w:rPr>
                <w:rFonts w:ascii="Times New Roman" w:eastAsia="Times New Roman" w:hAnsi="Times New Roman" w:cs="Traditional Arabic"/>
                <w:color w:val="000000" w:themeColor="text1"/>
                <w:kern w:val="0"/>
                <w:sz w:val="24"/>
                <w:szCs w:val="32"/>
                <w:bdr w:val="none" w:sz="0" w:space="0" w:color="auto" w:frame="1"/>
                <w:cs/>
                <w14:ligatures w14:val="none"/>
              </w:rPr>
              <w:t>‎</w:t>
            </w:r>
          </w:p>
        </w:tc>
        <w:tc>
          <w:tcPr>
            <w:tcW w:w="3654" w:type="dxa"/>
          </w:tcPr>
          <w:p w14:paraId="09A1D7D3" w14:textId="130276F9" w:rsidR="008C1927" w:rsidRPr="009C7D95" w:rsidRDefault="008C1927" w:rsidP="008B01F9">
            <w:pPr>
              <w:bidi/>
              <w:jc w:val="both"/>
              <w:rPr>
                <w:rFonts w:ascii="Sakkal Majalla" w:eastAsia="Simplified Arabic" w:hAnsi="Sakkal Majalla" w:cs="Sakkal Majalla"/>
                <w:color w:val="000000" w:themeColor="text1"/>
                <w:sz w:val="24"/>
                <w:szCs w:val="24"/>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تشجع بيئة العمل في المصرف التعاون بين الإدارات لتطوير أفكار وخدمات جديدة</w:t>
            </w:r>
            <w:r w:rsidRPr="009C7D95">
              <w:rPr>
                <w:rFonts w:ascii="Sakkal Majalla" w:eastAsia="Times New Roman" w:hAnsi="Sakkal Majalla" w:cs="Sakkal Majalla"/>
                <w:color w:val="000000" w:themeColor="text1"/>
                <w:kern w:val="0"/>
                <w:sz w:val="24"/>
                <w:szCs w:val="24"/>
                <w:bdr w:val="none" w:sz="0" w:space="0" w:color="auto" w:frame="1"/>
                <w14:ligatures w14:val="none"/>
              </w:rPr>
              <w:t>.</w:t>
            </w:r>
          </w:p>
        </w:tc>
      </w:tr>
      <w:tr w:rsidR="009C7D95" w:rsidRPr="009C7D95" w14:paraId="1536E7E4" w14:textId="77777777" w:rsidTr="00AF1815">
        <w:trPr>
          <w:gridAfter w:val="1"/>
          <w:wAfter w:w="32" w:type="dxa"/>
          <w:jc w:val="center"/>
        </w:trPr>
        <w:tc>
          <w:tcPr>
            <w:tcW w:w="1424" w:type="dxa"/>
            <w:vMerge/>
            <w:vAlign w:val="center"/>
          </w:tcPr>
          <w:p w14:paraId="477EF21A" w14:textId="77777777" w:rsidR="008C1927" w:rsidRPr="009C7D95" w:rsidRDefault="008C1927" w:rsidP="008B01F9">
            <w:pPr>
              <w:widowControl w:val="0"/>
              <w:pBdr>
                <w:top w:val="nil"/>
                <w:left w:val="nil"/>
                <w:bottom w:val="nil"/>
                <w:right w:val="nil"/>
                <w:between w:val="nil"/>
              </w:pBdr>
              <w:bidi/>
              <w:jc w:val="center"/>
              <w:rPr>
                <w:rFonts w:ascii="Sakkal Majalla" w:eastAsia="Simplified Arabic" w:hAnsi="Sakkal Majalla" w:cs="Sakkal Majalla"/>
                <w:color w:val="000000" w:themeColor="text1"/>
                <w:sz w:val="24"/>
                <w:szCs w:val="24"/>
              </w:rPr>
            </w:pPr>
          </w:p>
        </w:tc>
        <w:tc>
          <w:tcPr>
            <w:tcW w:w="3544" w:type="dxa"/>
            <w:vAlign w:val="center"/>
          </w:tcPr>
          <w:p w14:paraId="6C1AA589" w14:textId="22CB4539" w:rsidR="008C1927" w:rsidRPr="009C7D95" w:rsidRDefault="00726E29" w:rsidP="00726E29">
            <w:pPr>
              <w:bidi/>
              <w:jc w:val="both"/>
              <w:rPr>
                <w:rFonts w:ascii="Sakkal Majalla" w:eastAsia="Times New Roman" w:hAnsi="Sakkal Majalla" w:cs="Sakkal Majalla"/>
                <w:color w:val="000000" w:themeColor="text1"/>
                <w:kern w:val="0"/>
                <w:sz w:val="24"/>
                <w:szCs w:val="24"/>
                <w:bdr w:val="none" w:sz="0" w:space="0" w:color="auto" w:frame="1"/>
                <w:rtl/>
                <w14:ligatures w14:val="none"/>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يتقبل المصرف التغيير التنظيمي باعتباره مدخلاً أساسياً لتطوير الأداء وتعزيز الابتكار</w:t>
            </w:r>
            <w:r w:rsidRPr="009C7D95">
              <w:rPr>
                <w:rFonts w:ascii="Sakkal Majalla" w:eastAsia="Times New Roman" w:hAnsi="Sakkal Majalla" w:cs="Sakkal Majalla"/>
                <w:color w:val="000000" w:themeColor="text1"/>
                <w:kern w:val="0"/>
                <w:sz w:val="24"/>
                <w:szCs w:val="24"/>
                <w:bdr w:val="none" w:sz="0" w:space="0" w:color="auto" w:frame="1"/>
                <w14:ligatures w14:val="none"/>
              </w:rPr>
              <w:t>.</w:t>
            </w:r>
          </w:p>
        </w:tc>
        <w:tc>
          <w:tcPr>
            <w:tcW w:w="2126" w:type="dxa"/>
            <w:vAlign w:val="center"/>
          </w:tcPr>
          <w:p w14:paraId="554D6DA8" w14:textId="581FE06B" w:rsidR="008C1927" w:rsidRPr="009C7D95" w:rsidRDefault="008C1927" w:rsidP="008B01F9">
            <w:pPr>
              <w:widowControl w:val="0"/>
              <w:pBdr>
                <w:top w:val="nil"/>
                <w:left w:val="nil"/>
                <w:bottom w:val="nil"/>
                <w:right w:val="nil"/>
                <w:between w:val="nil"/>
              </w:pBdr>
              <w:bidi/>
              <w:jc w:val="center"/>
              <w:rPr>
                <w:rFonts w:ascii="Sakkal Majalla" w:eastAsia="Simplified Arabic" w:hAnsi="Sakkal Majalla" w:cs="Sakkal Majalla"/>
                <w:color w:val="000000" w:themeColor="text1"/>
                <w:sz w:val="20"/>
                <w:szCs w:val="24"/>
              </w:rPr>
            </w:pPr>
            <w:r w:rsidRPr="009C7D95">
              <w:rPr>
                <w:rFonts w:ascii="Sakkal Majalla" w:eastAsia="Times New Roman" w:hAnsi="Sakkal Majalla" w:cs="Sakkal Majalla"/>
                <w:color w:val="000000" w:themeColor="text1"/>
                <w:kern w:val="0"/>
                <w:sz w:val="20"/>
                <w:szCs w:val="24"/>
                <w:bdr w:val="none" w:sz="0" w:space="0" w:color="auto" w:frame="1"/>
                <w:rtl/>
                <w14:ligatures w14:val="none"/>
              </w:rPr>
              <w:t>العمري وعقيلي (2020) ص. 79–80</w:t>
            </w:r>
            <w:r w:rsidRPr="009C7D95">
              <w:rPr>
                <w:rFonts w:ascii="Sakkal Majalla" w:eastAsia="Times New Roman" w:hAnsi="Sakkal Majalla" w:cs="Sakkal Majalla"/>
                <w:color w:val="000000" w:themeColor="text1"/>
                <w:kern w:val="0"/>
                <w:sz w:val="20"/>
                <w:szCs w:val="24"/>
                <w:bdr w:val="none" w:sz="0" w:space="0" w:color="auto" w:frame="1"/>
                <w14:ligatures w14:val="none"/>
              </w:rPr>
              <w:t xml:space="preserve"> </w:t>
            </w:r>
            <w:r w:rsidRPr="009C7D95">
              <w:rPr>
                <w:rFonts w:ascii="Sakkal Majalla" w:eastAsia="Times New Roman" w:hAnsi="Sakkal Majalla" w:cs="Sakkal Majalla"/>
                <w:color w:val="000000" w:themeColor="text1"/>
                <w:kern w:val="0"/>
                <w:sz w:val="20"/>
                <w:szCs w:val="24"/>
                <w:bdr w:val="none" w:sz="0" w:space="0" w:color="auto" w:frame="1"/>
                <w:cs/>
                <w14:ligatures w14:val="none"/>
              </w:rPr>
              <w:t>‎</w:t>
            </w:r>
          </w:p>
        </w:tc>
        <w:tc>
          <w:tcPr>
            <w:tcW w:w="3654" w:type="dxa"/>
          </w:tcPr>
          <w:p w14:paraId="1674ADA9" w14:textId="609AEF45" w:rsidR="008C1927" w:rsidRPr="009C7D95" w:rsidRDefault="008C1927" w:rsidP="008B01F9">
            <w:pPr>
              <w:bidi/>
              <w:jc w:val="both"/>
              <w:rPr>
                <w:rFonts w:ascii="Sakkal Majalla" w:eastAsia="Simplified Arabic" w:hAnsi="Sakkal Majalla" w:cs="Sakkal Majalla"/>
                <w:color w:val="000000" w:themeColor="text1"/>
                <w:sz w:val="24"/>
                <w:szCs w:val="24"/>
              </w:rPr>
            </w:pPr>
            <w:r w:rsidRPr="009C7D95">
              <w:rPr>
                <w:rFonts w:ascii="Sakkal Majalla" w:eastAsia="Times New Roman" w:hAnsi="Sakkal Majalla" w:cs="Sakkal Majalla"/>
                <w:color w:val="000000" w:themeColor="text1"/>
                <w:kern w:val="0"/>
                <w:sz w:val="24"/>
                <w:szCs w:val="24"/>
                <w:bdr w:val="none" w:sz="0" w:space="0" w:color="auto" w:frame="1"/>
                <w:rtl/>
                <w14:ligatures w14:val="none"/>
              </w:rPr>
              <w:t>يتقبل المصرف التغيير التنظيمي بوصفه مدخلاً ضرورياً لتطوير الأداء والابتكار</w:t>
            </w:r>
            <w:r w:rsidRPr="009C7D95">
              <w:rPr>
                <w:rFonts w:ascii="Sakkal Majalla" w:eastAsia="Times New Roman" w:hAnsi="Sakkal Majalla" w:cs="Sakkal Majalla"/>
                <w:color w:val="000000" w:themeColor="text1"/>
                <w:kern w:val="0"/>
                <w:sz w:val="24"/>
                <w:szCs w:val="24"/>
                <w:bdr w:val="none" w:sz="0" w:space="0" w:color="auto" w:frame="1"/>
                <w14:ligatures w14:val="none"/>
              </w:rPr>
              <w:t>.</w:t>
            </w:r>
          </w:p>
        </w:tc>
      </w:tr>
    </w:tbl>
    <w:p w14:paraId="6F12922F" w14:textId="77777777" w:rsidR="006C3FEE" w:rsidRPr="009C7D95" w:rsidRDefault="006C3FEE" w:rsidP="006C3FEE">
      <w:pPr>
        <w:bidi/>
        <w:spacing w:after="0"/>
        <w:jc w:val="both"/>
        <w:rPr>
          <w:rFonts w:ascii="Sakkal Majalla" w:hAnsi="Sakkal Majalla" w:cs="Sakkal Majalla"/>
          <w:b/>
          <w:bCs/>
          <w:color w:val="000000" w:themeColor="text1"/>
          <w:sz w:val="24"/>
          <w:szCs w:val="24"/>
          <w:rtl/>
        </w:rPr>
      </w:pPr>
    </w:p>
    <w:bookmarkEnd w:id="0"/>
    <w:p w14:paraId="01A4F3A9" w14:textId="34D6F558" w:rsidR="008B01F9" w:rsidRPr="009C7D95" w:rsidRDefault="008B01F9">
      <w:pPr>
        <w:spacing w:after="0" w:line="240" w:lineRule="auto"/>
        <w:rPr>
          <w:rFonts w:ascii="Sakkal Majalla" w:hAnsi="Sakkal Majalla" w:cs="Sakkal Majalla"/>
          <w:b/>
          <w:bCs/>
          <w:color w:val="000000" w:themeColor="text1"/>
          <w:sz w:val="24"/>
          <w:szCs w:val="24"/>
          <w:rtl/>
        </w:rPr>
      </w:pPr>
    </w:p>
    <w:p w14:paraId="2EFAE002" w14:textId="2C6389A9" w:rsidR="006C3FEE" w:rsidRPr="009C7D95" w:rsidRDefault="006C3FEE" w:rsidP="006C3FEE">
      <w:pPr>
        <w:bidi/>
        <w:spacing w:after="0"/>
        <w:jc w:val="center"/>
        <w:rPr>
          <w:rFonts w:ascii="Sakkal Majalla" w:hAnsi="Sakkal Majalla" w:cs="Sakkal Majalla"/>
          <w:b/>
          <w:bCs/>
          <w:color w:val="000000" w:themeColor="text1"/>
          <w:sz w:val="24"/>
          <w:szCs w:val="24"/>
          <w:u w:val="single"/>
          <w:rtl/>
        </w:rPr>
      </w:pPr>
      <w:r w:rsidRPr="009C7D95">
        <w:rPr>
          <w:rFonts w:ascii="Sakkal Majalla" w:hAnsi="Sakkal Majalla" w:cs="Sakkal Majalla"/>
          <w:b/>
          <w:bCs/>
          <w:color w:val="000000" w:themeColor="text1"/>
          <w:sz w:val="24"/>
          <w:szCs w:val="24"/>
          <w:u w:val="single"/>
          <w:rtl/>
        </w:rPr>
        <w:lastRenderedPageBreak/>
        <w:t>استبانة التحكيم</w:t>
      </w:r>
    </w:p>
    <w:p w14:paraId="69707E52" w14:textId="519686B8" w:rsidR="006C3FEE" w:rsidRPr="009C7D95" w:rsidRDefault="006C3FEE" w:rsidP="006C3FEE">
      <w:pPr>
        <w:bidi/>
        <w:spacing w:after="0" w:line="360" w:lineRule="auto"/>
        <w:rPr>
          <w:rFonts w:ascii="Sakkal Majalla" w:hAnsi="Sakkal Majalla" w:cs="Sakkal Majalla"/>
          <w:b/>
          <w:color w:val="000000" w:themeColor="text1"/>
          <w:sz w:val="28"/>
          <w:szCs w:val="28"/>
          <w:rtl/>
        </w:rPr>
      </w:pPr>
      <w:r w:rsidRPr="009C7D95">
        <w:rPr>
          <w:rFonts w:ascii="Sakkal Majalla" w:hAnsi="Sakkal Majalla" w:cs="Sakkal Majalla"/>
          <w:b/>
          <w:color w:val="000000" w:themeColor="text1"/>
          <w:sz w:val="28"/>
          <w:szCs w:val="28"/>
          <w:rtl/>
        </w:rPr>
        <w:t xml:space="preserve">القسم الاول: </w:t>
      </w:r>
      <w:r w:rsidRPr="009C7D95">
        <w:rPr>
          <w:rFonts w:ascii="Sakkal Majalla" w:hAnsi="Sakkal Majalla" w:cs="Sakkal Majalla"/>
          <w:bCs/>
          <w:color w:val="000000" w:themeColor="text1"/>
          <w:sz w:val="28"/>
          <w:szCs w:val="28"/>
          <w:rtl/>
        </w:rPr>
        <w:t xml:space="preserve">المتغير المستقل </w:t>
      </w:r>
      <w:r w:rsidR="00DD709B" w:rsidRPr="009C7D95">
        <w:rPr>
          <w:rFonts w:ascii="Sakkal Majalla" w:hAnsi="Sakkal Majalla" w:cs="Sakkal Majalla"/>
          <w:bCs/>
          <w:color w:val="000000" w:themeColor="text1"/>
          <w:sz w:val="28"/>
          <w:szCs w:val="28"/>
          <w:rtl/>
        </w:rPr>
        <w:t>(</w:t>
      </w:r>
      <w:r w:rsidR="00DD709B" w:rsidRPr="009C7D95">
        <w:rPr>
          <w:rFonts w:ascii="Sakkal Majalla" w:hAnsi="Sakkal Majalla" w:cs="Sakkal Majalla"/>
          <w:b/>
          <w:bCs/>
          <w:color w:val="000000" w:themeColor="text1"/>
          <w:sz w:val="24"/>
          <w:szCs w:val="28"/>
          <w:rtl/>
          <w:lang w:bidi="ar-EG"/>
        </w:rPr>
        <w:t xml:space="preserve">ذكاء الأعمال وفق </w:t>
      </w:r>
      <w:r w:rsidR="00DD709B" w:rsidRPr="009C7D95">
        <w:rPr>
          <w:rFonts w:ascii="Sakkal Majalla" w:hAnsi="Sakkal Majalla" w:cs="Sakkal Majalla"/>
          <w:b/>
          <w:bCs/>
          <w:color w:val="000000" w:themeColor="text1"/>
          <w:sz w:val="24"/>
          <w:szCs w:val="28"/>
          <w:lang w:bidi="ar-EG"/>
        </w:rPr>
        <w:t>TAM</w:t>
      </w:r>
      <w:r w:rsidR="00DD709B" w:rsidRPr="009C7D95">
        <w:rPr>
          <w:rFonts w:ascii="Sakkal Majalla" w:hAnsi="Sakkal Majalla" w:cs="Sakkal Majalla"/>
          <w:bCs/>
          <w:color w:val="000000" w:themeColor="text1"/>
          <w:sz w:val="28"/>
          <w:szCs w:val="28"/>
          <w:rtl/>
        </w:rPr>
        <w:t>)</w:t>
      </w:r>
    </w:p>
    <w:p w14:paraId="1BAB0893" w14:textId="7652F3A9" w:rsidR="006C3FEE" w:rsidRPr="00F01D24" w:rsidRDefault="00F01D24" w:rsidP="00F01D24">
      <w:pPr>
        <w:bidi/>
        <w:spacing w:after="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 xml:space="preserve">يُقاس قبول أنظمة ذكاء الأعمال في هذه الدراسة من خلال ثلاثة أبعاد وفق نموذج </w:t>
      </w:r>
      <w:r w:rsidRPr="00B87BE1">
        <w:rPr>
          <w:rFonts w:ascii="Traditional Arabic" w:hAnsi="Traditional Arabic" w:cs="Traditional Arabic"/>
          <w:b/>
          <w:color w:val="0D0D0D" w:themeColor="text1" w:themeTint="F2"/>
          <w:sz w:val="24"/>
          <w:szCs w:val="24"/>
        </w:rPr>
        <w:t>TAM</w:t>
      </w:r>
      <w:r w:rsidRPr="00B87BE1">
        <w:rPr>
          <w:rFonts w:ascii="Traditional Arabic" w:hAnsi="Traditional Arabic" w:cs="Traditional Arabic"/>
          <w:b/>
          <w:color w:val="0D0D0D" w:themeColor="text1" w:themeTint="F2"/>
          <w:sz w:val="24"/>
          <w:szCs w:val="24"/>
          <w:rtl/>
        </w:rPr>
        <w:t>: الفائدة المُدركة (</w:t>
      </w:r>
      <w:r w:rsidRPr="00B87BE1">
        <w:rPr>
          <w:rFonts w:ascii="Traditional Arabic" w:hAnsi="Traditional Arabic" w:cs="Traditional Arabic"/>
          <w:b/>
          <w:color w:val="0D0D0D" w:themeColor="text1" w:themeTint="F2"/>
          <w:sz w:val="24"/>
          <w:szCs w:val="24"/>
        </w:rPr>
        <w:t>Perceived Usefulness</w:t>
      </w:r>
      <w:r w:rsidRPr="00B87BE1">
        <w:rPr>
          <w:rFonts w:ascii="Traditional Arabic" w:hAnsi="Traditional Arabic" w:cs="Traditional Arabic"/>
          <w:b/>
          <w:color w:val="0D0D0D" w:themeColor="text1" w:themeTint="F2"/>
          <w:sz w:val="24"/>
          <w:szCs w:val="24"/>
          <w:rtl/>
        </w:rPr>
        <w:t>)، وسهولة الاستخدام المُدركة (</w:t>
      </w:r>
      <w:r w:rsidRPr="00B87BE1">
        <w:rPr>
          <w:rFonts w:ascii="Traditional Arabic" w:hAnsi="Traditional Arabic" w:cs="Traditional Arabic"/>
          <w:b/>
          <w:color w:val="0D0D0D" w:themeColor="text1" w:themeTint="F2"/>
          <w:sz w:val="24"/>
          <w:szCs w:val="24"/>
        </w:rPr>
        <w:t>Perceived Ease of Use</w:t>
      </w:r>
      <w:r w:rsidRPr="00B87BE1">
        <w:rPr>
          <w:rFonts w:ascii="Traditional Arabic" w:hAnsi="Traditional Arabic" w:cs="Traditional Arabic"/>
          <w:b/>
          <w:color w:val="0D0D0D" w:themeColor="text1" w:themeTint="F2"/>
          <w:sz w:val="24"/>
          <w:szCs w:val="24"/>
          <w:rtl/>
        </w:rPr>
        <w:t>)، ونية الاستخدام (</w:t>
      </w:r>
      <w:r w:rsidRPr="00B87BE1">
        <w:rPr>
          <w:rFonts w:ascii="Traditional Arabic" w:hAnsi="Traditional Arabic" w:cs="Traditional Arabic"/>
          <w:b/>
          <w:color w:val="0D0D0D" w:themeColor="text1" w:themeTint="F2"/>
          <w:sz w:val="24"/>
          <w:szCs w:val="24"/>
        </w:rPr>
        <w:t>Intention to Use</w:t>
      </w:r>
      <w:r w:rsidRPr="00B87BE1">
        <w:rPr>
          <w:rFonts w:ascii="Traditional Arabic" w:hAnsi="Traditional Arabic" w:cs="Traditional Arabic"/>
          <w:b/>
          <w:color w:val="0D0D0D" w:themeColor="text1" w:themeTint="F2"/>
          <w:sz w:val="24"/>
          <w:szCs w:val="24"/>
          <w:rtl/>
        </w:rPr>
        <w:t xml:space="preserve">)، وذلك باستخدام مقياس </w:t>
      </w:r>
      <w:proofErr w:type="spellStart"/>
      <w:r w:rsidRPr="00B87BE1">
        <w:rPr>
          <w:rFonts w:ascii="Traditional Arabic" w:hAnsi="Traditional Arabic" w:cs="Traditional Arabic"/>
          <w:b/>
          <w:color w:val="0D0D0D" w:themeColor="text1" w:themeTint="F2"/>
          <w:sz w:val="24"/>
          <w:szCs w:val="24"/>
          <w:rtl/>
        </w:rPr>
        <w:t>ليكرت</w:t>
      </w:r>
      <w:proofErr w:type="spellEnd"/>
      <w:r w:rsidRPr="00B87BE1">
        <w:rPr>
          <w:rFonts w:ascii="Traditional Arabic" w:hAnsi="Traditional Arabic" w:cs="Traditional Arabic"/>
          <w:b/>
          <w:color w:val="0D0D0D" w:themeColor="text1" w:themeTint="F2"/>
          <w:sz w:val="24"/>
          <w:szCs w:val="24"/>
          <w:rtl/>
        </w:rPr>
        <w:t xml:space="preserve"> الخماسي عبر استبانة موجهة للمديرين في المصارف السعودية</w:t>
      </w:r>
      <w:r w:rsidR="00726E29" w:rsidRPr="009C7D95">
        <w:rPr>
          <w:rFonts w:ascii="Sakkal Majalla" w:eastAsia="Simplified Arabic" w:hAnsi="Sakkal Majalla" w:cs="Sakkal Majalla"/>
          <w:color w:val="000000" w:themeColor="text1"/>
          <w:sz w:val="28"/>
          <w:szCs w:val="28"/>
        </w:rPr>
        <w:t>.</w:t>
      </w:r>
    </w:p>
    <w:p w14:paraId="0B74C1C1" w14:textId="57E7814D" w:rsidR="006C3FEE" w:rsidRPr="009C7D95" w:rsidRDefault="006C3FEE" w:rsidP="006C3FEE">
      <w:pPr>
        <w:bidi/>
        <w:spacing w:after="0" w:line="360" w:lineRule="auto"/>
        <w:rPr>
          <w:rFonts w:ascii="Sakkal Majalla" w:hAnsi="Sakkal Majalla" w:cs="Sakkal Majalla"/>
          <w:b/>
          <w:color w:val="000000" w:themeColor="text1"/>
          <w:sz w:val="28"/>
          <w:szCs w:val="28"/>
        </w:rPr>
      </w:pPr>
      <w:r w:rsidRPr="009C7D95">
        <w:rPr>
          <w:rFonts w:ascii="Sakkal Majalla" w:hAnsi="Sakkal Majalla" w:cs="Sakkal Majalla"/>
          <w:color w:val="000000" w:themeColor="text1"/>
          <w:sz w:val="28"/>
          <w:szCs w:val="28"/>
          <w:rtl/>
        </w:rPr>
        <w:t>ي</w:t>
      </w:r>
      <w:r w:rsidR="0085052C" w:rsidRPr="009C7D95">
        <w:rPr>
          <w:rFonts w:ascii="Sakkal Majalla" w:hAnsi="Sakkal Majalla" w:cs="Sakkal Majalla"/>
          <w:color w:val="000000" w:themeColor="text1"/>
          <w:sz w:val="28"/>
          <w:szCs w:val="28"/>
          <w:rtl/>
        </w:rPr>
        <w:t>ُ</w:t>
      </w:r>
      <w:r w:rsidRPr="009C7D95">
        <w:rPr>
          <w:rFonts w:ascii="Sakkal Majalla" w:hAnsi="Sakkal Majalla" w:cs="Sakkal Majalla"/>
          <w:color w:val="000000" w:themeColor="text1"/>
          <w:sz w:val="28"/>
          <w:szCs w:val="28"/>
          <w:rtl/>
        </w:rPr>
        <w:t>رجى وضع إشارة (</w:t>
      </w:r>
      <w:r w:rsidRPr="009C7D95">
        <w:rPr>
          <w:rFonts w:ascii="Segoe UI Symbol" w:eastAsia="MS Gothic" w:hAnsi="Segoe UI Symbol" w:cs="Segoe UI Symbol" w:hint="cs"/>
          <w:color w:val="000000" w:themeColor="text1"/>
          <w:sz w:val="28"/>
          <w:szCs w:val="28"/>
          <w:rtl/>
        </w:rPr>
        <w:t>✓</w:t>
      </w:r>
      <w:r w:rsidRPr="009C7D95">
        <w:rPr>
          <w:rFonts w:ascii="Sakkal Majalla" w:hAnsi="Sakkal Majalla" w:cs="Sakkal Majalla"/>
          <w:color w:val="000000" w:themeColor="text1"/>
          <w:sz w:val="28"/>
          <w:szCs w:val="28"/>
          <w:rtl/>
        </w:rPr>
        <w:t>) في الخانة التي ترونها مناسبة</w:t>
      </w:r>
      <w:r w:rsidRPr="009C7D95">
        <w:rPr>
          <w:rFonts w:ascii="Sakkal Majalla" w:hAnsi="Sakkal Majalla" w:cs="Sakkal Majalla"/>
          <w:color w:val="000000" w:themeColor="text1"/>
          <w:sz w:val="28"/>
          <w:szCs w:val="28"/>
        </w:rPr>
        <w:t>.</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784"/>
        <w:gridCol w:w="2969"/>
        <w:gridCol w:w="787"/>
        <w:gridCol w:w="786"/>
        <w:gridCol w:w="792"/>
        <w:gridCol w:w="899"/>
        <w:gridCol w:w="2732"/>
      </w:tblGrid>
      <w:tr w:rsidR="009C7D95" w:rsidRPr="009C7D95" w14:paraId="48F84589" w14:textId="77777777" w:rsidTr="00A405A7">
        <w:trPr>
          <w:trHeight w:val="542"/>
        </w:trPr>
        <w:tc>
          <w:tcPr>
            <w:tcW w:w="5000" w:type="pct"/>
            <w:gridSpan w:val="7"/>
            <w:shd w:val="clear" w:color="auto" w:fill="D9D9D9" w:themeFill="background1" w:themeFillShade="D9"/>
          </w:tcPr>
          <w:p w14:paraId="1939AE21" w14:textId="44296E5B" w:rsidR="006C3FEE" w:rsidRPr="009C7D95" w:rsidRDefault="006C3FEE" w:rsidP="00A405A7">
            <w:pPr>
              <w:bidi/>
              <w:spacing w:after="0" w:line="240" w:lineRule="auto"/>
              <w:jc w:val="both"/>
              <w:rPr>
                <w:rFonts w:ascii="Sakkal Majalla" w:eastAsia="Simplified Arabic" w:hAnsi="Sakkal Majalla" w:cs="Sakkal Majalla"/>
                <w:color w:val="000000" w:themeColor="text1"/>
                <w:sz w:val="28"/>
                <w:szCs w:val="28"/>
                <w:rtl/>
              </w:rPr>
            </w:pPr>
            <w:bookmarkStart w:id="1" w:name="_Hlk232438318"/>
            <w:r w:rsidRPr="009C7D95">
              <w:rPr>
                <w:rFonts w:ascii="Sakkal Majalla" w:eastAsia="Simplified Arabic" w:hAnsi="Sakkal Majalla" w:cs="Sakkal Majalla"/>
                <w:bCs/>
                <w:color w:val="000000" w:themeColor="text1"/>
                <w:sz w:val="28"/>
                <w:szCs w:val="28"/>
                <w:rtl/>
              </w:rPr>
              <w:t xml:space="preserve">البعد الأول: </w:t>
            </w:r>
            <w:r w:rsidR="00DD709B" w:rsidRPr="009C7D95">
              <w:rPr>
                <w:rFonts w:ascii="Sakkal Majalla" w:eastAsia="Times New Roman" w:hAnsi="Sakkal Majalla" w:cs="Sakkal Majalla"/>
                <w:b/>
                <w:bCs/>
                <w:color w:val="000000" w:themeColor="text1"/>
                <w:kern w:val="0"/>
                <w:sz w:val="28"/>
                <w:szCs w:val="28"/>
                <w:bdr w:val="none" w:sz="0" w:space="0" w:color="auto" w:frame="1"/>
                <w:rtl/>
                <w14:ligatures w14:val="none"/>
              </w:rPr>
              <w:t>الفائدة المدركة</w:t>
            </w:r>
          </w:p>
          <w:p w14:paraId="54D9F77C" w14:textId="0B6F28ED" w:rsidR="006C3FEE" w:rsidRPr="009C7D95" w:rsidRDefault="00726E29" w:rsidP="00726E29">
            <w:pPr>
              <w:bidi/>
              <w:jc w:val="both"/>
              <w:rPr>
                <w:rFonts w:ascii="Sakkal Majalla" w:eastAsia="Simplified Arabic" w:hAnsi="Sakkal Majalla" w:cs="Sakkal Majalla"/>
                <w:color w:val="000000" w:themeColor="text1"/>
                <w:sz w:val="28"/>
                <w:szCs w:val="28"/>
              </w:rPr>
            </w:pPr>
            <w:r w:rsidRPr="009C7D95">
              <w:rPr>
                <w:rFonts w:ascii="Sakkal Majalla" w:eastAsia="Simplified Arabic" w:hAnsi="Sakkal Majalla" w:cs="Sakkal Majalla"/>
                <w:color w:val="000000" w:themeColor="text1"/>
                <w:sz w:val="28"/>
                <w:szCs w:val="28"/>
                <w:rtl/>
              </w:rPr>
              <w:t xml:space="preserve">تُعرَّف الفائدة المدركة إجرائياً بأنها </w:t>
            </w:r>
            <w:r w:rsidR="00F01D24" w:rsidRPr="00F01D24">
              <w:rPr>
                <w:rFonts w:ascii="Sakkal Majalla" w:eastAsia="Simplified Arabic" w:hAnsi="Sakkal Majalla" w:cs="Sakkal Majalla"/>
                <w:color w:val="000000" w:themeColor="text1"/>
                <w:sz w:val="28"/>
                <w:szCs w:val="28"/>
                <w:rtl/>
              </w:rPr>
              <w:t>الدرجة الكلية التي يحصل عليها المدير على فقرات بُعد الفائدة المُدركة في الاستبانة، والتي تعكس مدى اعتقاده بأن استخدام أنظمة ذكاء الأعمال سيُحسّن أداءه الوظيفي</w:t>
            </w:r>
            <w:r w:rsidRPr="009C7D95">
              <w:rPr>
                <w:rFonts w:ascii="Sakkal Majalla" w:eastAsia="Simplified Arabic" w:hAnsi="Sakkal Majalla" w:cs="Sakkal Majalla"/>
                <w:color w:val="000000" w:themeColor="text1"/>
                <w:sz w:val="28"/>
                <w:szCs w:val="28"/>
              </w:rPr>
              <w:t>.</w:t>
            </w:r>
          </w:p>
        </w:tc>
      </w:tr>
      <w:tr w:rsidR="009C7D95" w:rsidRPr="009C7D95" w14:paraId="6C35F24C" w14:textId="77777777" w:rsidTr="00015FAB">
        <w:trPr>
          <w:trHeight w:val="204"/>
        </w:trPr>
        <w:tc>
          <w:tcPr>
            <w:tcW w:w="402" w:type="pct"/>
            <w:vMerge w:val="restart"/>
            <w:shd w:val="clear" w:color="auto" w:fill="D0CECE" w:themeFill="background2" w:themeFillShade="E6"/>
            <w:vAlign w:val="center"/>
          </w:tcPr>
          <w:p w14:paraId="77906B6A" w14:textId="77777777" w:rsidR="006C3FEE" w:rsidRPr="009C7D95" w:rsidRDefault="006C3FEE" w:rsidP="00A405A7">
            <w:p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r w:rsidRPr="009C7D95">
              <w:rPr>
                <w:rFonts w:ascii="Sakkal Majalla" w:eastAsia="Simplified Arabic" w:hAnsi="Sakkal Majalla" w:cs="Sakkal Majalla"/>
                <w:color w:val="000000" w:themeColor="text1"/>
                <w:sz w:val="28"/>
                <w:szCs w:val="28"/>
                <w:rtl/>
              </w:rPr>
              <w:t>الرقم</w:t>
            </w:r>
          </w:p>
        </w:tc>
        <w:tc>
          <w:tcPr>
            <w:tcW w:w="1523" w:type="pct"/>
            <w:vMerge w:val="restart"/>
            <w:shd w:val="clear" w:color="auto" w:fill="D0CECE" w:themeFill="background2" w:themeFillShade="E6"/>
            <w:vAlign w:val="center"/>
          </w:tcPr>
          <w:p w14:paraId="7A75A8C1" w14:textId="77777777" w:rsidR="006C3FEE" w:rsidRPr="009C7D95" w:rsidRDefault="006C3FEE" w:rsidP="00A405A7">
            <w:pPr>
              <w:bidi/>
              <w:spacing w:after="0" w:line="240" w:lineRule="auto"/>
              <w:jc w:val="center"/>
              <w:rPr>
                <w:rFonts w:ascii="Sakkal Majalla" w:eastAsia="Simplified Arabic" w:hAnsi="Sakkal Majalla" w:cs="Sakkal Majalla"/>
                <w:color w:val="000000" w:themeColor="text1"/>
                <w:sz w:val="28"/>
                <w:szCs w:val="28"/>
                <w:rtl/>
              </w:rPr>
            </w:pPr>
            <w:r w:rsidRPr="009C7D95">
              <w:rPr>
                <w:rFonts w:ascii="Sakkal Majalla" w:eastAsia="Simplified Arabic" w:hAnsi="Sakkal Majalla" w:cs="Sakkal Majalla"/>
                <w:color w:val="000000" w:themeColor="text1"/>
                <w:sz w:val="28"/>
                <w:szCs w:val="28"/>
                <w:rtl/>
              </w:rPr>
              <w:t>الفقرة</w:t>
            </w:r>
          </w:p>
        </w:tc>
        <w:tc>
          <w:tcPr>
            <w:tcW w:w="807" w:type="pct"/>
            <w:gridSpan w:val="2"/>
            <w:tcBorders>
              <w:bottom w:val="single" w:sz="4" w:space="0" w:color="auto"/>
            </w:tcBorders>
            <w:shd w:val="clear" w:color="auto" w:fill="D0CECE" w:themeFill="background2" w:themeFillShade="E6"/>
            <w:vAlign w:val="center"/>
          </w:tcPr>
          <w:p w14:paraId="0ED7FFDC" w14:textId="77777777" w:rsidR="006C3FEE" w:rsidRPr="009C7D95" w:rsidRDefault="006C3FEE" w:rsidP="00A405A7">
            <w:pPr>
              <w:bidi/>
              <w:spacing w:after="0" w:line="240" w:lineRule="auto"/>
              <w:jc w:val="center"/>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الانتماء للمحور</w:t>
            </w:r>
          </w:p>
        </w:tc>
        <w:tc>
          <w:tcPr>
            <w:tcW w:w="867" w:type="pct"/>
            <w:gridSpan w:val="2"/>
            <w:tcBorders>
              <w:bottom w:val="single" w:sz="4" w:space="0" w:color="auto"/>
            </w:tcBorders>
            <w:shd w:val="clear" w:color="auto" w:fill="D0CECE" w:themeFill="background2" w:themeFillShade="E6"/>
            <w:vAlign w:val="center"/>
          </w:tcPr>
          <w:p w14:paraId="0F7F4542" w14:textId="77777777" w:rsidR="006C3FEE" w:rsidRPr="009C7D95" w:rsidRDefault="006C3FEE" w:rsidP="00A405A7">
            <w:pPr>
              <w:bidi/>
              <w:spacing w:after="0" w:line="240" w:lineRule="auto"/>
              <w:jc w:val="center"/>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الصياغة اللغوية</w:t>
            </w:r>
          </w:p>
        </w:tc>
        <w:tc>
          <w:tcPr>
            <w:tcW w:w="1401" w:type="pct"/>
            <w:vMerge w:val="restart"/>
            <w:shd w:val="clear" w:color="auto" w:fill="D0CECE" w:themeFill="background2" w:themeFillShade="E6"/>
            <w:vAlign w:val="center"/>
          </w:tcPr>
          <w:p w14:paraId="2090C082" w14:textId="77777777" w:rsidR="006C3FEE" w:rsidRPr="009C7D95" w:rsidRDefault="006C3FEE" w:rsidP="00A405A7">
            <w:pPr>
              <w:bidi/>
              <w:spacing w:after="0" w:line="240" w:lineRule="auto"/>
              <w:jc w:val="center"/>
              <w:rPr>
                <w:rFonts w:ascii="Sakkal Majalla" w:eastAsia="Simplified Arabic" w:hAnsi="Sakkal Majalla" w:cs="Sakkal Majalla"/>
                <w:color w:val="000000" w:themeColor="text1"/>
                <w:sz w:val="28"/>
                <w:szCs w:val="28"/>
              </w:rPr>
            </w:pPr>
            <w:r w:rsidRPr="009C7D95">
              <w:rPr>
                <w:rFonts w:ascii="Sakkal Majalla" w:eastAsia="Times New Roman" w:hAnsi="Sakkal Majalla" w:cs="Sakkal Majalla"/>
                <w:color w:val="000000" w:themeColor="text1"/>
                <w:sz w:val="28"/>
                <w:szCs w:val="28"/>
                <w:rtl/>
              </w:rPr>
              <w:t>التعديل المقترح</w:t>
            </w:r>
          </w:p>
        </w:tc>
      </w:tr>
      <w:tr w:rsidR="009C7D95" w:rsidRPr="009C7D95" w14:paraId="0E0986B9" w14:textId="77777777" w:rsidTr="00015FAB">
        <w:trPr>
          <w:trHeight w:val="252"/>
        </w:trPr>
        <w:tc>
          <w:tcPr>
            <w:tcW w:w="402" w:type="pct"/>
            <w:vMerge/>
            <w:shd w:val="clear" w:color="auto" w:fill="D0CECE" w:themeFill="background2" w:themeFillShade="E6"/>
            <w:vAlign w:val="center"/>
          </w:tcPr>
          <w:p w14:paraId="6C9D3ADA" w14:textId="77777777" w:rsidR="006C3FEE" w:rsidRPr="009C7D95" w:rsidRDefault="006C3FEE" w:rsidP="00A405A7">
            <w:p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tl/>
              </w:rPr>
            </w:pPr>
          </w:p>
        </w:tc>
        <w:tc>
          <w:tcPr>
            <w:tcW w:w="1523" w:type="pct"/>
            <w:vMerge/>
            <w:shd w:val="clear" w:color="auto" w:fill="D0CECE" w:themeFill="background2" w:themeFillShade="E6"/>
          </w:tcPr>
          <w:p w14:paraId="66E7B6F4" w14:textId="77777777" w:rsidR="006C3FEE" w:rsidRPr="009C7D95" w:rsidRDefault="006C3FEE" w:rsidP="00A405A7">
            <w:pPr>
              <w:bidi/>
              <w:spacing w:after="0" w:line="240" w:lineRule="auto"/>
              <w:jc w:val="both"/>
              <w:rPr>
                <w:rFonts w:ascii="Sakkal Majalla" w:eastAsia="Simplified Arabic" w:hAnsi="Sakkal Majalla" w:cs="Sakkal Majalla"/>
                <w:color w:val="000000" w:themeColor="text1"/>
                <w:sz w:val="28"/>
                <w:szCs w:val="28"/>
                <w:rtl/>
              </w:rPr>
            </w:pPr>
          </w:p>
        </w:tc>
        <w:tc>
          <w:tcPr>
            <w:tcW w:w="404" w:type="pct"/>
            <w:tcBorders>
              <w:top w:val="single" w:sz="4" w:space="0" w:color="auto"/>
            </w:tcBorders>
            <w:shd w:val="clear" w:color="auto" w:fill="D0CECE" w:themeFill="background2" w:themeFillShade="E6"/>
            <w:vAlign w:val="center"/>
          </w:tcPr>
          <w:p w14:paraId="62628EEC" w14:textId="77777777" w:rsidR="006C3FEE" w:rsidRPr="009C7D95" w:rsidRDefault="006C3FEE" w:rsidP="00A405A7">
            <w:pPr>
              <w:bidi/>
              <w:spacing w:after="0" w:line="240" w:lineRule="auto"/>
              <w:jc w:val="center"/>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تنتمي</w:t>
            </w:r>
          </w:p>
        </w:tc>
        <w:tc>
          <w:tcPr>
            <w:tcW w:w="403" w:type="pct"/>
            <w:tcBorders>
              <w:top w:val="single" w:sz="4" w:space="0" w:color="auto"/>
            </w:tcBorders>
            <w:shd w:val="clear" w:color="auto" w:fill="D0CECE" w:themeFill="background2" w:themeFillShade="E6"/>
            <w:vAlign w:val="center"/>
          </w:tcPr>
          <w:p w14:paraId="7A11DD3B" w14:textId="77777777" w:rsidR="006C3FEE" w:rsidRPr="009C7D95" w:rsidRDefault="006C3FEE" w:rsidP="00A405A7">
            <w:pPr>
              <w:bidi/>
              <w:spacing w:after="0" w:line="240" w:lineRule="auto"/>
              <w:jc w:val="center"/>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لا تنتمي</w:t>
            </w:r>
          </w:p>
        </w:tc>
        <w:tc>
          <w:tcPr>
            <w:tcW w:w="406" w:type="pct"/>
            <w:tcBorders>
              <w:top w:val="single" w:sz="4" w:space="0" w:color="auto"/>
            </w:tcBorders>
            <w:shd w:val="clear" w:color="auto" w:fill="D0CECE" w:themeFill="background2" w:themeFillShade="E6"/>
            <w:vAlign w:val="center"/>
          </w:tcPr>
          <w:p w14:paraId="1A61170C" w14:textId="77777777" w:rsidR="006C3FEE" w:rsidRPr="009C7D95" w:rsidRDefault="006C3FEE" w:rsidP="00A405A7">
            <w:pPr>
              <w:bidi/>
              <w:spacing w:after="0" w:line="240" w:lineRule="auto"/>
              <w:jc w:val="center"/>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مناسبة</w:t>
            </w:r>
          </w:p>
        </w:tc>
        <w:tc>
          <w:tcPr>
            <w:tcW w:w="461" w:type="pct"/>
            <w:tcBorders>
              <w:top w:val="single" w:sz="4" w:space="0" w:color="auto"/>
            </w:tcBorders>
            <w:shd w:val="clear" w:color="auto" w:fill="D0CECE" w:themeFill="background2" w:themeFillShade="E6"/>
            <w:vAlign w:val="center"/>
          </w:tcPr>
          <w:p w14:paraId="19BDEF85" w14:textId="77777777" w:rsidR="006C3FEE" w:rsidRPr="009C7D95" w:rsidRDefault="006C3FEE" w:rsidP="00A405A7">
            <w:pPr>
              <w:bidi/>
              <w:spacing w:after="0" w:line="240" w:lineRule="auto"/>
              <w:jc w:val="center"/>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غير مناسبة</w:t>
            </w:r>
          </w:p>
        </w:tc>
        <w:tc>
          <w:tcPr>
            <w:tcW w:w="1401" w:type="pct"/>
            <w:vMerge/>
            <w:shd w:val="clear" w:color="auto" w:fill="D0CECE" w:themeFill="background2" w:themeFillShade="E6"/>
          </w:tcPr>
          <w:p w14:paraId="269A71B9" w14:textId="77777777" w:rsidR="006C3FEE" w:rsidRPr="009C7D95" w:rsidRDefault="006C3FEE" w:rsidP="00A405A7">
            <w:pPr>
              <w:bidi/>
              <w:spacing w:after="0" w:line="240" w:lineRule="auto"/>
              <w:rPr>
                <w:rFonts w:ascii="Sakkal Majalla" w:eastAsia="Simplified Arabic" w:hAnsi="Sakkal Majalla" w:cs="Sakkal Majalla"/>
                <w:color w:val="000000" w:themeColor="text1"/>
                <w:sz w:val="28"/>
                <w:szCs w:val="28"/>
              </w:rPr>
            </w:pPr>
          </w:p>
        </w:tc>
      </w:tr>
      <w:tr w:rsidR="009C7D95" w:rsidRPr="009C7D95" w14:paraId="432B528E" w14:textId="77777777" w:rsidTr="00015FAB">
        <w:tc>
          <w:tcPr>
            <w:tcW w:w="402" w:type="pct"/>
          </w:tcPr>
          <w:p w14:paraId="1E8229BF" w14:textId="77777777" w:rsidR="00C0349F" w:rsidRPr="009C7D95" w:rsidRDefault="00C0349F" w:rsidP="00C0349F">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tcPr>
          <w:p w14:paraId="02884341" w14:textId="56EAACE0" w:rsidR="00C0349F" w:rsidRPr="009C7D95" w:rsidRDefault="00C0349F" w:rsidP="00C11AAA">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eastAsia="Simplified Arabic" w:hAnsi="Sakkal Majalla" w:cs="Sakkal Majalla"/>
                <w:color w:val="000000" w:themeColor="text1"/>
                <w:sz w:val="28"/>
                <w:szCs w:val="28"/>
                <w:rtl/>
              </w:rPr>
              <w:t>تسهم أنظمة ذكاء الأعمال في تحسين جودة أدائي عند تحليل مؤشرات الأداء المصرفي.</w:t>
            </w:r>
          </w:p>
        </w:tc>
        <w:tc>
          <w:tcPr>
            <w:tcW w:w="404" w:type="pct"/>
          </w:tcPr>
          <w:p w14:paraId="4088D74D" w14:textId="77777777" w:rsidR="00C0349F" w:rsidRPr="009C7D95" w:rsidRDefault="00C0349F" w:rsidP="00C0349F">
            <w:pPr>
              <w:bidi/>
              <w:spacing w:after="0" w:line="240" w:lineRule="auto"/>
              <w:rPr>
                <w:rFonts w:ascii="Sakkal Majalla" w:eastAsia="Simplified Arabic" w:hAnsi="Sakkal Majalla" w:cs="Sakkal Majalla"/>
                <w:color w:val="000000" w:themeColor="text1"/>
                <w:sz w:val="28"/>
                <w:szCs w:val="28"/>
              </w:rPr>
            </w:pPr>
          </w:p>
        </w:tc>
        <w:tc>
          <w:tcPr>
            <w:tcW w:w="403" w:type="pct"/>
          </w:tcPr>
          <w:p w14:paraId="5CB871C6" w14:textId="77777777" w:rsidR="00C0349F" w:rsidRPr="009C7D95" w:rsidRDefault="00C0349F" w:rsidP="00C0349F">
            <w:pPr>
              <w:bidi/>
              <w:spacing w:after="0" w:line="240" w:lineRule="auto"/>
              <w:rPr>
                <w:rFonts w:ascii="Sakkal Majalla" w:eastAsia="Simplified Arabic" w:hAnsi="Sakkal Majalla" w:cs="Sakkal Majalla"/>
                <w:color w:val="000000" w:themeColor="text1"/>
                <w:sz w:val="28"/>
                <w:szCs w:val="28"/>
              </w:rPr>
            </w:pPr>
          </w:p>
        </w:tc>
        <w:tc>
          <w:tcPr>
            <w:tcW w:w="406" w:type="pct"/>
          </w:tcPr>
          <w:p w14:paraId="2AF1B0BE" w14:textId="77777777" w:rsidR="00C0349F" w:rsidRPr="009C7D95" w:rsidRDefault="00C0349F" w:rsidP="00C0349F">
            <w:pPr>
              <w:bidi/>
              <w:spacing w:after="0" w:line="240" w:lineRule="auto"/>
              <w:rPr>
                <w:rFonts w:ascii="Sakkal Majalla" w:eastAsia="Simplified Arabic" w:hAnsi="Sakkal Majalla" w:cs="Sakkal Majalla"/>
                <w:color w:val="000000" w:themeColor="text1"/>
                <w:sz w:val="28"/>
                <w:szCs w:val="28"/>
              </w:rPr>
            </w:pPr>
          </w:p>
        </w:tc>
        <w:tc>
          <w:tcPr>
            <w:tcW w:w="461" w:type="pct"/>
          </w:tcPr>
          <w:p w14:paraId="15162D83" w14:textId="77777777" w:rsidR="00C0349F" w:rsidRPr="009C7D95" w:rsidRDefault="00C0349F" w:rsidP="00C0349F">
            <w:pPr>
              <w:bidi/>
              <w:spacing w:after="0" w:line="240" w:lineRule="auto"/>
              <w:rPr>
                <w:rFonts w:ascii="Sakkal Majalla" w:eastAsia="Simplified Arabic" w:hAnsi="Sakkal Majalla" w:cs="Sakkal Majalla"/>
                <w:color w:val="000000" w:themeColor="text1"/>
                <w:sz w:val="28"/>
                <w:szCs w:val="28"/>
              </w:rPr>
            </w:pPr>
          </w:p>
        </w:tc>
        <w:tc>
          <w:tcPr>
            <w:tcW w:w="1401" w:type="pct"/>
          </w:tcPr>
          <w:p w14:paraId="0EDCAED1" w14:textId="77777777" w:rsidR="00C0349F" w:rsidRPr="009C7D95" w:rsidRDefault="00C0349F" w:rsidP="00C0349F">
            <w:pPr>
              <w:bidi/>
              <w:spacing w:after="0" w:line="240" w:lineRule="auto"/>
              <w:rPr>
                <w:rFonts w:ascii="Sakkal Majalla" w:eastAsia="Simplified Arabic" w:hAnsi="Sakkal Majalla" w:cs="Sakkal Majalla"/>
                <w:color w:val="000000" w:themeColor="text1"/>
                <w:sz w:val="28"/>
                <w:szCs w:val="28"/>
              </w:rPr>
            </w:pPr>
          </w:p>
        </w:tc>
      </w:tr>
      <w:tr w:rsidR="009C7D95" w:rsidRPr="009C7D95" w14:paraId="34EB3F1A" w14:textId="77777777" w:rsidTr="00015FAB">
        <w:tc>
          <w:tcPr>
            <w:tcW w:w="402" w:type="pct"/>
          </w:tcPr>
          <w:p w14:paraId="700AE820" w14:textId="77777777" w:rsidR="00C0349F" w:rsidRPr="009C7D95" w:rsidRDefault="00C0349F" w:rsidP="00C0349F">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tcPr>
          <w:p w14:paraId="6D780BF5" w14:textId="03F6F096" w:rsidR="00C0349F" w:rsidRPr="009C7D95" w:rsidRDefault="00C0349F" w:rsidP="00C11AAA">
            <w:pPr>
              <w:bidi/>
              <w:spacing w:after="0" w:line="240" w:lineRule="auto"/>
              <w:jc w:val="both"/>
              <w:rPr>
                <w:rFonts w:ascii="Sakkal Majalla" w:eastAsia="Simplified Arabic" w:hAnsi="Sakkal Majalla" w:cs="Sakkal Majalla"/>
                <w:b/>
                <w:color w:val="000000" w:themeColor="text1"/>
                <w:sz w:val="28"/>
                <w:szCs w:val="28"/>
              </w:rPr>
            </w:pPr>
            <w:r w:rsidRPr="009C7D95">
              <w:rPr>
                <w:rFonts w:ascii="Sakkal Majalla" w:hAnsi="Sakkal Majalla" w:cs="Sakkal Majalla"/>
                <w:color w:val="000000" w:themeColor="text1"/>
                <w:sz w:val="28"/>
                <w:szCs w:val="28"/>
                <w:rtl/>
                <w:lang w:bidi="ar-EG"/>
              </w:rPr>
              <w:t>تساعدني أنظمة ذكاء الأعمال على إنجاز التحليلات والتقارير المصرفية بسرعة أكبر.</w:t>
            </w:r>
          </w:p>
        </w:tc>
        <w:tc>
          <w:tcPr>
            <w:tcW w:w="404" w:type="pct"/>
            <w:vAlign w:val="center"/>
          </w:tcPr>
          <w:p w14:paraId="316FAB45" w14:textId="77777777" w:rsidR="00C0349F" w:rsidRPr="009C7D95" w:rsidRDefault="00C0349F" w:rsidP="00C0349F">
            <w:pPr>
              <w:bidi/>
              <w:spacing w:after="0" w:line="240" w:lineRule="auto"/>
              <w:rPr>
                <w:rFonts w:ascii="Sakkal Majalla" w:eastAsia="Simplified Arabic" w:hAnsi="Sakkal Majalla" w:cs="Sakkal Majalla"/>
                <w:color w:val="000000" w:themeColor="text1"/>
                <w:sz w:val="28"/>
                <w:szCs w:val="28"/>
              </w:rPr>
            </w:pPr>
          </w:p>
        </w:tc>
        <w:tc>
          <w:tcPr>
            <w:tcW w:w="403" w:type="pct"/>
            <w:vAlign w:val="center"/>
          </w:tcPr>
          <w:p w14:paraId="240A33E2" w14:textId="77777777" w:rsidR="00C0349F" w:rsidRPr="009C7D95" w:rsidRDefault="00C0349F" w:rsidP="00C0349F">
            <w:pPr>
              <w:bidi/>
              <w:spacing w:after="0" w:line="240" w:lineRule="auto"/>
              <w:rPr>
                <w:rFonts w:ascii="Sakkal Majalla" w:eastAsia="Simplified Arabic" w:hAnsi="Sakkal Majalla" w:cs="Sakkal Majalla"/>
                <w:color w:val="000000" w:themeColor="text1"/>
                <w:sz w:val="28"/>
                <w:szCs w:val="28"/>
              </w:rPr>
            </w:pPr>
          </w:p>
        </w:tc>
        <w:tc>
          <w:tcPr>
            <w:tcW w:w="406" w:type="pct"/>
            <w:vAlign w:val="center"/>
          </w:tcPr>
          <w:p w14:paraId="36753952" w14:textId="77777777" w:rsidR="00C0349F" w:rsidRPr="009C7D95" w:rsidRDefault="00C0349F" w:rsidP="00C0349F">
            <w:pPr>
              <w:bidi/>
              <w:spacing w:after="0" w:line="240" w:lineRule="auto"/>
              <w:rPr>
                <w:rFonts w:ascii="Sakkal Majalla" w:eastAsia="Simplified Arabic" w:hAnsi="Sakkal Majalla" w:cs="Sakkal Majalla"/>
                <w:color w:val="000000" w:themeColor="text1"/>
                <w:sz w:val="28"/>
                <w:szCs w:val="28"/>
              </w:rPr>
            </w:pPr>
          </w:p>
        </w:tc>
        <w:tc>
          <w:tcPr>
            <w:tcW w:w="461" w:type="pct"/>
            <w:vAlign w:val="center"/>
          </w:tcPr>
          <w:p w14:paraId="4A24DEEC" w14:textId="77777777" w:rsidR="00C0349F" w:rsidRPr="009C7D95" w:rsidRDefault="00C0349F" w:rsidP="00C0349F">
            <w:pPr>
              <w:bidi/>
              <w:spacing w:after="0" w:line="240" w:lineRule="auto"/>
              <w:rPr>
                <w:rFonts w:ascii="Sakkal Majalla" w:eastAsia="Simplified Arabic" w:hAnsi="Sakkal Majalla" w:cs="Sakkal Majalla"/>
                <w:color w:val="000000" w:themeColor="text1"/>
                <w:sz w:val="28"/>
                <w:szCs w:val="28"/>
              </w:rPr>
            </w:pPr>
          </w:p>
        </w:tc>
        <w:tc>
          <w:tcPr>
            <w:tcW w:w="1401" w:type="pct"/>
          </w:tcPr>
          <w:p w14:paraId="0388DF4D" w14:textId="77777777" w:rsidR="00C0349F" w:rsidRPr="009C7D95" w:rsidRDefault="00C0349F" w:rsidP="00C0349F">
            <w:pPr>
              <w:bidi/>
              <w:spacing w:after="0" w:line="240" w:lineRule="auto"/>
              <w:rPr>
                <w:rFonts w:ascii="Sakkal Majalla" w:eastAsia="Simplified Arabic" w:hAnsi="Sakkal Majalla" w:cs="Sakkal Majalla"/>
                <w:color w:val="000000" w:themeColor="text1"/>
                <w:sz w:val="28"/>
                <w:szCs w:val="28"/>
              </w:rPr>
            </w:pPr>
          </w:p>
        </w:tc>
      </w:tr>
      <w:tr w:rsidR="009C7D95" w:rsidRPr="009C7D95" w14:paraId="561E7CAA" w14:textId="77777777" w:rsidTr="00015FAB">
        <w:tc>
          <w:tcPr>
            <w:tcW w:w="402" w:type="pct"/>
          </w:tcPr>
          <w:p w14:paraId="3FE08FC7" w14:textId="77777777" w:rsidR="00C0349F" w:rsidRPr="009C7D95" w:rsidRDefault="00C0349F" w:rsidP="00C0349F">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tcPr>
          <w:p w14:paraId="24F89C23" w14:textId="33784A7D" w:rsidR="00C0349F" w:rsidRPr="009C7D95" w:rsidRDefault="00C0349F" w:rsidP="00C11AAA">
            <w:pPr>
              <w:bidi/>
              <w:spacing w:after="0" w:line="240" w:lineRule="auto"/>
              <w:jc w:val="both"/>
              <w:rPr>
                <w:rFonts w:ascii="Sakkal Majalla" w:eastAsia="Simplified Arabic" w:hAnsi="Sakkal Majalla" w:cs="Sakkal Majalla"/>
                <w:b/>
                <w:color w:val="000000" w:themeColor="text1"/>
                <w:sz w:val="28"/>
                <w:szCs w:val="28"/>
              </w:rPr>
            </w:pPr>
            <w:r w:rsidRPr="009C7D95">
              <w:rPr>
                <w:rFonts w:ascii="Sakkal Majalla" w:hAnsi="Sakkal Majalla" w:cs="Sakkal Majalla"/>
                <w:color w:val="000000" w:themeColor="text1"/>
                <w:sz w:val="28"/>
                <w:szCs w:val="28"/>
                <w:rtl/>
              </w:rPr>
              <w:t>تزيد أنظمة ذكاء الأعمال من إنتاجيتي في إعداد التوصيات الداعمة للقرار.</w:t>
            </w:r>
          </w:p>
        </w:tc>
        <w:tc>
          <w:tcPr>
            <w:tcW w:w="404" w:type="pct"/>
          </w:tcPr>
          <w:p w14:paraId="708AB232" w14:textId="77777777" w:rsidR="00C0349F" w:rsidRPr="009C7D95" w:rsidRDefault="00C0349F" w:rsidP="00C0349F">
            <w:pPr>
              <w:bidi/>
              <w:spacing w:after="0" w:line="240" w:lineRule="auto"/>
              <w:rPr>
                <w:rFonts w:ascii="Sakkal Majalla" w:eastAsia="Simplified Arabic" w:hAnsi="Sakkal Majalla" w:cs="Sakkal Majalla"/>
                <w:color w:val="000000" w:themeColor="text1"/>
                <w:sz w:val="28"/>
                <w:szCs w:val="28"/>
              </w:rPr>
            </w:pPr>
          </w:p>
        </w:tc>
        <w:tc>
          <w:tcPr>
            <w:tcW w:w="403" w:type="pct"/>
          </w:tcPr>
          <w:p w14:paraId="13E30CF2" w14:textId="77777777" w:rsidR="00C0349F" w:rsidRPr="009C7D95" w:rsidRDefault="00C0349F" w:rsidP="00C0349F">
            <w:pPr>
              <w:bidi/>
              <w:spacing w:after="0" w:line="240" w:lineRule="auto"/>
              <w:rPr>
                <w:rFonts w:ascii="Sakkal Majalla" w:eastAsia="Simplified Arabic" w:hAnsi="Sakkal Majalla" w:cs="Sakkal Majalla"/>
                <w:color w:val="000000" w:themeColor="text1"/>
                <w:sz w:val="28"/>
                <w:szCs w:val="28"/>
              </w:rPr>
            </w:pPr>
          </w:p>
        </w:tc>
        <w:tc>
          <w:tcPr>
            <w:tcW w:w="406" w:type="pct"/>
          </w:tcPr>
          <w:p w14:paraId="08745F3B" w14:textId="77777777" w:rsidR="00C0349F" w:rsidRPr="009C7D95" w:rsidRDefault="00C0349F" w:rsidP="00C0349F">
            <w:pPr>
              <w:bidi/>
              <w:spacing w:after="0" w:line="240" w:lineRule="auto"/>
              <w:rPr>
                <w:rFonts w:ascii="Sakkal Majalla" w:eastAsia="Simplified Arabic" w:hAnsi="Sakkal Majalla" w:cs="Sakkal Majalla"/>
                <w:color w:val="000000" w:themeColor="text1"/>
                <w:sz w:val="28"/>
                <w:szCs w:val="28"/>
              </w:rPr>
            </w:pPr>
          </w:p>
        </w:tc>
        <w:tc>
          <w:tcPr>
            <w:tcW w:w="461" w:type="pct"/>
          </w:tcPr>
          <w:p w14:paraId="73762090" w14:textId="77777777" w:rsidR="00C0349F" w:rsidRPr="009C7D95" w:rsidRDefault="00C0349F" w:rsidP="00C0349F">
            <w:pPr>
              <w:bidi/>
              <w:spacing w:after="0" w:line="240" w:lineRule="auto"/>
              <w:rPr>
                <w:rFonts w:ascii="Sakkal Majalla" w:eastAsia="Simplified Arabic" w:hAnsi="Sakkal Majalla" w:cs="Sakkal Majalla"/>
                <w:color w:val="000000" w:themeColor="text1"/>
                <w:sz w:val="28"/>
                <w:szCs w:val="28"/>
              </w:rPr>
            </w:pPr>
          </w:p>
        </w:tc>
        <w:tc>
          <w:tcPr>
            <w:tcW w:w="1401" w:type="pct"/>
          </w:tcPr>
          <w:p w14:paraId="15CC351E" w14:textId="77777777" w:rsidR="00C0349F" w:rsidRPr="009C7D95" w:rsidRDefault="00C0349F" w:rsidP="00C0349F">
            <w:pPr>
              <w:bidi/>
              <w:spacing w:after="0" w:line="240" w:lineRule="auto"/>
              <w:rPr>
                <w:rFonts w:ascii="Sakkal Majalla" w:eastAsia="Simplified Arabic" w:hAnsi="Sakkal Majalla" w:cs="Sakkal Majalla"/>
                <w:color w:val="000000" w:themeColor="text1"/>
                <w:sz w:val="28"/>
                <w:szCs w:val="28"/>
              </w:rPr>
            </w:pPr>
          </w:p>
        </w:tc>
      </w:tr>
      <w:tr w:rsidR="009C7D95" w:rsidRPr="009C7D95" w14:paraId="56EDBF25" w14:textId="77777777" w:rsidTr="00015FAB">
        <w:tc>
          <w:tcPr>
            <w:tcW w:w="402" w:type="pct"/>
          </w:tcPr>
          <w:p w14:paraId="6AA16B82" w14:textId="77777777" w:rsidR="00C0349F" w:rsidRPr="009C7D95" w:rsidRDefault="00C0349F" w:rsidP="00C0349F">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tcPr>
          <w:p w14:paraId="4DA64DB1" w14:textId="28CE6664" w:rsidR="00C0349F" w:rsidRPr="009C7D95" w:rsidRDefault="00C0349F" w:rsidP="00C11AAA">
            <w:pPr>
              <w:bidi/>
              <w:spacing w:after="0" w:line="240" w:lineRule="auto"/>
              <w:jc w:val="both"/>
              <w:rPr>
                <w:rFonts w:ascii="Sakkal Majalla" w:eastAsia="Simplified Arabic" w:hAnsi="Sakkal Majalla" w:cs="Sakkal Majalla"/>
                <w:b/>
                <w:color w:val="000000" w:themeColor="text1"/>
                <w:sz w:val="28"/>
                <w:szCs w:val="28"/>
              </w:rPr>
            </w:pPr>
            <w:r w:rsidRPr="009C7D95">
              <w:rPr>
                <w:rFonts w:ascii="Sakkal Majalla" w:eastAsia="Times New Roman" w:hAnsi="Sakkal Majalla" w:cs="Sakkal Majalla"/>
                <w:color w:val="000000" w:themeColor="text1"/>
                <w:kern w:val="0"/>
                <w:sz w:val="28"/>
                <w:szCs w:val="28"/>
                <w:bdr w:val="none" w:sz="0" w:space="0" w:color="auto" w:frame="1"/>
                <w:rtl/>
                <w14:ligatures w14:val="none"/>
              </w:rPr>
              <w:t>أجد أن استخدام أنظمة ذكاء الأعمال مفيد في دعم عملي الإداري أو التقني داخل المصرف.</w:t>
            </w:r>
          </w:p>
        </w:tc>
        <w:tc>
          <w:tcPr>
            <w:tcW w:w="404" w:type="pct"/>
          </w:tcPr>
          <w:p w14:paraId="7FFF559D" w14:textId="77777777" w:rsidR="00C0349F" w:rsidRPr="009C7D95" w:rsidRDefault="00C0349F" w:rsidP="00C0349F">
            <w:pPr>
              <w:bidi/>
              <w:spacing w:after="0" w:line="240" w:lineRule="auto"/>
              <w:rPr>
                <w:rFonts w:ascii="Sakkal Majalla" w:eastAsia="Simplified Arabic" w:hAnsi="Sakkal Majalla" w:cs="Sakkal Majalla"/>
                <w:color w:val="000000" w:themeColor="text1"/>
                <w:sz w:val="28"/>
                <w:szCs w:val="28"/>
              </w:rPr>
            </w:pPr>
          </w:p>
        </w:tc>
        <w:tc>
          <w:tcPr>
            <w:tcW w:w="403" w:type="pct"/>
          </w:tcPr>
          <w:p w14:paraId="018471D5" w14:textId="77777777" w:rsidR="00C0349F" w:rsidRPr="009C7D95" w:rsidRDefault="00C0349F" w:rsidP="00C0349F">
            <w:pPr>
              <w:bidi/>
              <w:spacing w:after="0" w:line="240" w:lineRule="auto"/>
              <w:rPr>
                <w:rFonts w:ascii="Sakkal Majalla" w:eastAsia="Simplified Arabic" w:hAnsi="Sakkal Majalla" w:cs="Sakkal Majalla"/>
                <w:color w:val="000000" w:themeColor="text1"/>
                <w:sz w:val="28"/>
                <w:szCs w:val="28"/>
              </w:rPr>
            </w:pPr>
          </w:p>
        </w:tc>
        <w:tc>
          <w:tcPr>
            <w:tcW w:w="406" w:type="pct"/>
          </w:tcPr>
          <w:p w14:paraId="510FAD5A" w14:textId="77777777" w:rsidR="00C0349F" w:rsidRPr="009C7D95" w:rsidRDefault="00C0349F" w:rsidP="00C0349F">
            <w:pPr>
              <w:bidi/>
              <w:spacing w:after="0" w:line="240" w:lineRule="auto"/>
              <w:rPr>
                <w:rFonts w:ascii="Sakkal Majalla" w:eastAsia="Simplified Arabic" w:hAnsi="Sakkal Majalla" w:cs="Sakkal Majalla"/>
                <w:color w:val="000000" w:themeColor="text1"/>
                <w:sz w:val="28"/>
                <w:szCs w:val="28"/>
              </w:rPr>
            </w:pPr>
          </w:p>
        </w:tc>
        <w:tc>
          <w:tcPr>
            <w:tcW w:w="461" w:type="pct"/>
          </w:tcPr>
          <w:p w14:paraId="617A3FA5" w14:textId="77777777" w:rsidR="00C0349F" w:rsidRPr="009C7D95" w:rsidRDefault="00C0349F" w:rsidP="00C0349F">
            <w:pPr>
              <w:bidi/>
              <w:spacing w:after="0" w:line="240" w:lineRule="auto"/>
              <w:rPr>
                <w:rFonts w:ascii="Sakkal Majalla" w:eastAsia="Simplified Arabic" w:hAnsi="Sakkal Majalla" w:cs="Sakkal Majalla"/>
                <w:color w:val="000000" w:themeColor="text1"/>
                <w:sz w:val="28"/>
                <w:szCs w:val="28"/>
              </w:rPr>
            </w:pPr>
          </w:p>
        </w:tc>
        <w:tc>
          <w:tcPr>
            <w:tcW w:w="1401" w:type="pct"/>
          </w:tcPr>
          <w:p w14:paraId="29E87C1A" w14:textId="77777777" w:rsidR="00C0349F" w:rsidRPr="009C7D95" w:rsidRDefault="00C0349F" w:rsidP="00C0349F">
            <w:pPr>
              <w:bidi/>
              <w:spacing w:after="0" w:line="240" w:lineRule="auto"/>
              <w:rPr>
                <w:rFonts w:ascii="Sakkal Majalla" w:eastAsia="Simplified Arabic" w:hAnsi="Sakkal Majalla" w:cs="Sakkal Majalla"/>
                <w:color w:val="000000" w:themeColor="text1"/>
                <w:sz w:val="28"/>
                <w:szCs w:val="28"/>
              </w:rPr>
            </w:pPr>
          </w:p>
        </w:tc>
      </w:tr>
      <w:tr w:rsidR="009C7D95" w:rsidRPr="009C7D95" w14:paraId="07AA0083" w14:textId="77777777" w:rsidTr="00015FAB">
        <w:tc>
          <w:tcPr>
            <w:tcW w:w="402" w:type="pct"/>
          </w:tcPr>
          <w:p w14:paraId="5C2B35EF" w14:textId="77777777" w:rsidR="00C0349F" w:rsidRPr="009C7D95" w:rsidRDefault="00C0349F" w:rsidP="00C0349F">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tcPr>
          <w:p w14:paraId="00C10249" w14:textId="0C642AA8" w:rsidR="00AF1815" w:rsidRPr="009C7D95" w:rsidRDefault="00C0349F" w:rsidP="00C11AAA">
            <w:pPr>
              <w:bidi/>
              <w:jc w:val="both"/>
              <w:rPr>
                <w:rFonts w:ascii="Sakkal Majalla" w:eastAsia="Times New Roman" w:hAnsi="Sakkal Majalla" w:cs="Sakkal Majalla"/>
                <w:color w:val="000000" w:themeColor="text1"/>
                <w:kern w:val="0"/>
                <w:sz w:val="28"/>
                <w:szCs w:val="28"/>
                <w:bdr w:val="none" w:sz="0" w:space="0" w:color="auto" w:frame="1"/>
                <w:rtl/>
                <w14:ligatures w14:val="none"/>
              </w:rPr>
            </w:pPr>
            <w:r w:rsidRPr="009C7D95">
              <w:rPr>
                <w:rFonts w:ascii="Sakkal Majalla" w:eastAsia="Times New Roman" w:hAnsi="Sakkal Majalla" w:cs="Sakkal Majalla"/>
                <w:color w:val="000000" w:themeColor="text1"/>
                <w:kern w:val="0"/>
                <w:sz w:val="28"/>
                <w:szCs w:val="28"/>
                <w:bdr w:val="none" w:sz="0" w:space="0" w:color="auto" w:frame="1"/>
                <w:rtl/>
                <w14:ligatures w14:val="none"/>
              </w:rPr>
              <w:t>تساعد أنظمة ذكاء الأعمال في تحسين قدرة المصرف على اتخاذ قرارات مبنية على بيانات.</w:t>
            </w:r>
          </w:p>
        </w:tc>
        <w:tc>
          <w:tcPr>
            <w:tcW w:w="404" w:type="pct"/>
          </w:tcPr>
          <w:p w14:paraId="18C43E2E" w14:textId="77777777" w:rsidR="00C0349F" w:rsidRPr="009C7D95" w:rsidRDefault="00C0349F" w:rsidP="00C0349F">
            <w:pPr>
              <w:bidi/>
              <w:spacing w:after="0" w:line="240" w:lineRule="auto"/>
              <w:rPr>
                <w:rFonts w:ascii="Sakkal Majalla" w:eastAsia="Simplified Arabic" w:hAnsi="Sakkal Majalla" w:cs="Sakkal Majalla"/>
                <w:color w:val="000000" w:themeColor="text1"/>
                <w:sz w:val="28"/>
                <w:szCs w:val="28"/>
                <w:rtl/>
              </w:rPr>
            </w:pPr>
          </w:p>
          <w:p w14:paraId="717FD361" w14:textId="77777777" w:rsidR="00AF1815" w:rsidRPr="009C7D95" w:rsidRDefault="00AF1815" w:rsidP="00AF1815">
            <w:pPr>
              <w:bidi/>
              <w:spacing w:after="0" w:line="240" w:lineRule="auto"/>
              <w:rPr>
                <w:rFonts w:ascii="Sakkal Majalla" w:eastAsia="Simplified Arabic" w:hAnsi="Sakkal Majalla" w:cs="Sakkal Majalla"/>
                <w:color w:val="000000" w:themeColor="text1"/>
                <w:sz w:val="28"/>
                <w:szCs w:val="28"/>
                <w:rtl/>
              </w:rPr>
            </w:pPr>
          </w:p>
          <w:p w14:paraId="7341F4AD" w14:textId="77777777" w:rsidR="00AF1815" w:rsidRPr="009C7D95" w:rsidRDefault="00AF1815" w:rsidP="00AF1815">
            <w:pPr>
              <w:bidi/>
              <w:spacing w:after="0" w:line="240" w:lineRule="auto"/>
              <w:rPr>
                <w:rFonts w:ascii="Sakkal Majalla" w:eastAsia="Simplified Arabic" w:hAnsi="Sakkal Majalla" w:cs="Sakkal Majalla"/>
                <w:color w:val="000000" w:themeColor="text1"/>
                <w:sz w:val="28"/>
                <w:szCs w:val="28"/>
                <w:rtl/>
              </w:rPr>
            </w:pPr>
          </w:p>
          <w:p w14:paraId="0781675D" w14:textId="77777777" w:rsidR="00AF1815" w:rsidRPr="009C7D95" w:rsidRDefault="00AF1815" w:rsidP="00AF1815">
            <w:pPr>
              <w:bidi/>
              <w:spacing w:after="0" w:line="240" w:lineRule="auto"/>
              <w:rPr>
                <w:rFonts w:ascii="Sakkal Majalla" w:eastAsia="Simplified Arabic" w:hAnsi="Sakkal Majalla" w:cs="Sakkal Majalla"/>
                <w:color w:val="000000" w:themeColor="text1"/>
                <w:sz w:val="28"/>
                <w:szCs w:val="28"/>
              </w:rPr>
            </w:pPr>
          </w:p>
        </w:tc>
        <w:tc>
          <w:tcPr>
            <w:tcW w:w="403" w:type="pct"/>
          </w:tcPr>
          <w:p w14:paraId="0A672126" w14:textId="77777777" w:rsidR="00C0349F" w:rsidRPr="009C7D95" w:rsidRDefault="00C0349F" w:rsidP="00C0349F">
            <w:pPr>
              <w:bidi/>
              <w:spacing w:after="0" w:line="240" w:lineRule="auto"/>
              <w:rPr>
                <w:rFonts w:ascii="Sakkal Majalla" w:eastAsia="Simplified Arabic" w:hAnsi="Sakkal Majalla" w:cs="Sakkal Majalla"/>
                <w:color w:val="000000" w:themeColor="text1"/>
                <w:sz w:val="28"/>
                <w:szCs w:val="28"/>
              </w:rPr>
            </w:pPr>
          </w:p>
        </w:tc>
        <w:tc>
          <w:tcPr>
            <w:tcW w:w="406" w:type="pct"/>
          </w:tcPr>
          <w:p w14:paraId="316F5CED" w14:textId="77777777" w:rsidR="00C0349F" w:rsidRPr="009C7D95" w:rsidRDefault="00C0349F" w:rsidP="00C0349F">
            <w:pPr>
              <w:bidi/>
              <w:spacing w:after="0" w:line="240" w:lineRule="auto"/>
              <w:rPr>
                <w:rFonts w:ascii="Sakkal Majalla" w:eastAsia="Simplified Arabic" w:hAnsi="Sakkal Majalla" w:cs="Sakkal Majalla"/>
                <w:color w:val="000000" w:themeColor="text1"/>
                <w:sz w:val="28"/>
                <w:szCs w:val="28"/>
              </w:rPr>
            </w:pPr>
          </w:p>
        </w:tc>
        <w:tc>
          <w:tcPr>
            <w:tcW w:w="461" w:type="pct"/>
          </w:tcPr>
          <w:p w14:paraId="184CAF14" w14:textId="77777777" w:rsidR="00C0349F" w:rsidRPr="009C7D95" w:rsidRDefault="00C0349F" w:rsidP="00C0349F">
            <w:pPr>
              <w:bidi/>
              <w:spacing w:after="0" w:line="240" w:lineRule="auto"/>
              <w:rPr>
                <w:rFonts w:ascii="Sakkal Majalla" w:eastAsia="Simplified Arabic" w:hAnsi="Sakkal Majalla" w:cs="Sakkal Majalla"/>
                <w:color w:val="000000" w:themeColor="text1"/>
                <w:sz w:val="28"/>
                <w:szCs w:val="28"/>
              </w:rPr>
            </w:pPr>
          </w:p>
        </w:tc>
        <w:tc>
          <w:tcPr>
            <w:tcW w:w="1401" w:type="pct"/>
          </w:tcPr>
          <w:p w14:paraId="50E54C39" w14:textId="77777777" w:rsidR="00C0349F" w:rsidRPr="009C7D95" w:rsidRDefault="00C0349F" w:rsidP="00C0349F">
            <w:pPr>
              <w:bidi/>
              <w:spacing w:after="0" w:line="240" w:lineRule="auto"/>
              <w:rPr>
                <w:rFonts w:ascii="Sakkal Majalla" w:eastAsia="Simplified Arabic" w:hAnsi="Sakkal Majalla" w:cs="Sakkal Majalla"/>
                <w:color w:val="000000" w:themeColor="text1"/>
                <w:sz w:val="28"/>
                <w:szCs w:val="28"/>
              </w:rPr>
            </w:pPr>
          </w:p>
        </w:tc>
      </w:tr>
      <w:tr w:rsidR="009C7D95" w:rsidRPr="009C7D95" w14:paraId="32837B41" w14:textId="77777777" w:rsidTr="00A405A7">
        <w:trPr>
          <w:trHeight w:val="343"/>
        </w:trPr>
        <w:tc>
          <w:tcPr>
            <w:tcW w:w="5000" w:type="pct"/>
            <w:gridSpan w:val="7"/>
            <w:shd w:val="clear" w:color="auto" w:fill="D9D9D9" w:themeFill="background1" w:themeFillShade="D9"/>
          </w:tcPr>
          <w:p w14:paraId="79CAD624" w14:textId="7D4DD7F4" w:rsidR="00C0349F" w:rsidRPr="009C7D95" w:rsidRDefault="00C0349F" w:rsidP="00C0349F">
            <w:pPr>
              <w:bidi/>
              <w:spacing w:after="0" w:line="240" w:lineRule="auto"/>
              <w:jc w:val="both"/>
              <w:rPr>
                <w:rFonts w:ascii="Sakkal Majalla" w:eastAsia="Simplified Arabic" w:hAnsi="Sakkal Majalla" w:cs="Sakkal Majalla"/>
                <w:color w:val="000000" w:themeColor="text1"/>
                <w:sz w:val="28"/>
                <w:szCs w:val="28"/>
                <w:rtl/>
              </w:rPr>
            </w:pPr>
            <w:r w:rsidRPr="009C7D95">
              <w:rPr>
                <w:rFonts w:ascii="Sakkal Majalla" w:eastAsia="Simplified Arabic" w:hAnsi="Sakkal Majalla" w:cs="Sakkal Majalla"/>
                <w:bCs/>
                <w:color w:val="000000" w:themeColor="text1"/>
                <w:sz w:val="28"/>
                <w:szCs w:val="28"/>
                <w:rtl/>
              </w:rPr>
              <w:t xml:space="preserve">البعد الثاني: </w:t>
            </w:r>
            <w:r w:rsidRPr="009C7D95">
              <w:rPr>
                <w:rFonts w:ascii="Sakkal Majalla" w:hAnsi="Sakkal Majalla" w:cs="Sakkal Majalla"/>
                <w:b/>
                <w:bCs/>
                <w:color w:val="000000" w:themeColor="text1"/>
                <w:sz w:val="28"/>
                <w:szCs w:val="28"/>
                <w:rtl/>
              </w:rPr>
              <w:t>سهولة الاستخدام المدركة</w:t>
            </w:r>
          </w:p>
          <w:p w14:paraId="75860BE6" w14:textId="21F3C09B" w:rsidR="00C0349F" w:rsidRPr="009C7D95" w:rsidRDefault="00726E29" w:rsidP="00C0349F">
            <w:pPr>
              <w:bidi/>
              <w:jc w:val="both"/>
              <w:rPr>
                <w:rFonts w:ascii="Sakkal Majalla" w:eastAsia="Simplified Arabic" w:hAnsi="Sakkal Majalla" w:cs="Sakkal Majalla"/>
                <w:color w:val="000000" w:themeColor="text1"/>
                <w:sz w:val="28"/>
                <w:szCs w:val="28"/>
              </w:rPr>
            </w:pPr>
            <w:r w:rsidRPr="009C7D95">
              <w:rPr>
                <w:rFonts w:ascii="Sakkal Majalla" w:eastAsia="Simplified Arabic" w:hAnsi="Sakkal Majalla" w:cs="Sakkal Majalla"/>
                <w:color w:val="000000" w:themeColor="text1"/>
                <w:sz w:val="28"/>
                <w:szCs w:val="28"/>
                <w:rtl/>
              </w:rPr>
              <w:t xml:space="preserve">تُعرَّف سهولة الاستخدام المدركة إجرائياً بأنها </w:t>
            </w:r>
            <w:r w:rsidR="00F01D24" w:rsidRPr="00F01D24">
              <w:rPr>
                <w:rFonts w:ascii="Sakkal Majalla" w:eastAsia="Simplified Arabic" w:hAnsi="Sakkal Majalla" w:cs="Sakkal Majalla"/>
                <w:color w:val="000000" w:themeColor="text1"/>
                <w:sz w:val="28"/>
                <w:szCs w:val="28"/>
                <w:rtl/>
              </w:rPr>
              <w:t>الدرجة الكلية التي يحصل عليها المدير على فقرات بُعد سهولة الاستخدام المُدركة في الاستبانة، والتي تعكس مدى اعتقاده بأن استخدام أنظمة ذكاء الأعمال يتم بيسر ودون جهد</w:t>
            </w:r>
            <w:r w:rsidRPr="009C7D95">
              <w:rPr>
                <w:rFonts w:ascii="Sakkal Majalla" w:eastAsia="Simplified Arabic" w:hAnsi="Sakkal Majalla" w:cs="Sakkal Majalla"/>
                <w:color w:val="000000" w:themeColor="text1"/>
                <w:sz w:val="28"/>
                <w:szCs w:val="28"/>
                <w:rtl/>
              </w:rPr>
              <w:t>.</w:t>
            </w:r>
          </w:p>
        </w:tc>
      </w:tr>
      <w:tr w:rsidR="009C7D95" w:rsidRPr="009C7D95" w14:paraId="57348D5D" w14:textId="77777777" w:rsidTr="00015FAB">
        <w:trPr>
          <w:trHeight w:val="413"/>
        </w:trPr>
        <w:tc>
          <w:tcPr>
            <w:tcW w:w="402" w:type="pct"/>
            <w:vMerge w:val="restart"/>
            <w:shd w:val="clear" w:color="auto" w:fill="D0CECE" w:themeFill="background2" w:themeFillShade="E6"/>
            <w:vAlign w:val="center"/>
          </w:tcPr>
          <w:p w14:paraId="791C3A76" w14:textId="77777777" w:rsidR="00C0349F" w:rsidRPr="009C7D95" w:rsidRDefault="00C0349F" w:rsidP="00C0349F">
            <w:p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r w:rsidRPr="009C7D95">
              <w:rPr>
                <w:rFonts w:ascii="Sakkal Majalla" w:eastAsia="Simplified Arabic" w:hAnsi="Sakkal Majalla" w:cs="Sakkal Majalla"/>
                <w:color w:val="000000" w:themeColor="text1"/>
                <w:sz w:val="28"/>
                <w:szCs w:val="28"/>
                <w:rtl/>
              </w:rPr>
              <w:t>الرقم</w:t>
            </w:r>
          </w:p>
        </w:tc>
        <w:tc>
          <w:tcPr>
            <w:tcW w:w="1523" w:type="pct"/>
            <w:vMerge w:val="restart"/>
            <w:shd w:val="clear" w:color="auto" w:fill="D0CECE" w:themeFill="background2" w:themeFillShade="E6"/>
            <w:vAlign w:val="center"/>
          </w:tcPr>
          <w:p w14:paraId="4AFBB681" w14:textId="77777777" w:rsidR="00C0349F" w:rsidRPr="009C7D95" w:rsidRDefault="00C0349F" w:rsidP="00C0349F">
            <w:pPr>
              <w:bidi/>
              <w:spacing w:after="0" w:line="240" w:lineRule="auto"/>
              <w:jc w:val="center"/>
              <w:rPr>
                <w:rFonts w:ascii="Sakkal Majalla" w:eastAsia="Simplified Arabic" w:hAnsi="Sakkal Majalla" w:cs="Sakkal Majalla"/>
                <w:color w:val="000000" w:themeColor="text1"/>
                <w:sz w:val="28"/>
                <w:szCs w:val="28"/>
                <w:rtl/>
              </w:rPr>
            </w:pPr>
            <w:r w:rsidRPr="009C7D95">
              <w:rPr>
                <w:rFonts w:ascii="Sakkal Majalla" w:eastAsia="Simplified Arabic" w:hAnsi="Sakkal Majalla" w:cs="Sakkal Majalla"/>
                <w:color w:val="000000" w:themeColor="text1"/>
                <w:sz w:val="28"/>
                <w:szCs w:val="28"/>
                <w:rtl/>
              </w:rPr>
              <w:t>الفقرة</w:t>
            </w:r>
          </w:p>
        </w:tc>
        <w:tc>
          <w:tcPr>
            <w:tcW w:w="807" w:type="pct"/>
            <w:gridSpan w:val="2"/>
            <w:tcBorders>
              <w:bottom w:val="single" w:sz="4" w:space="0" w:color="auto"/>
            </w:tcBorders>
            <w:shd w:val="clear" w:color="auto" w:fill="D0CECE" w:themeFill="background2" w:themeFillShade="E6"/>
            <w:vAlign w:val="center"/>
          </w:tcPr>
          <w:p w14:paraId="35955372" w14:textId="77777777" w:rsidR="00C0349F" w:rsidRPr="009C7D95" w:rsidRDefault="00C0349F" w:rsidP="00C0349F">
            <w:pPr>
              <w:bidi/>
              <w:spacing w:after="0" w:line="240" w:lineRule="auto"/>
              <w:jc w:val="center"/>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الانتماء للمحور</w:t>
            </w:r>
          </w:p>
        </w:tc>
        <w:tc>
          <w:tcPr>
            <w:tcW w:w="867" w:type="pct"/>
            <w:gridSpan w:val="2"/>
            <w:tcBorders>
              <w:bottom w:val="single" w:sz="4" w:space="0" w:color="auto"/>
            </w:tcBorders>
            <w:shd w:val="clear" w:color="auto" w:fill="D0CECE" w:themeFill="background2" w:themeFillShade="E6"/>
            <w:vAlign w:val="center"/>
          </w:tcPr>
          <w:p w14:paraId="3CAF1B6C" w14:textId="77777777" w:rsidR="00C0349F" w:rsidRPr="009C7D95" w:rsidRDefault="00C0349F" w:rsidP="00C0349F">
            <w:pPr>
              <w:bidi/>
              <w:spacing w:after="0" w:line="240" w:lineRule="auto"/>
              <w:jc w:val="center"/>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الصياغة اللغوية</w:t>
            </w:r>
          </w:p>
        </w:tc>
        <w:tc>
          <w:tcPr>
            <w:tcW w:w="1401" w:type="pct"/>
            <w:vMerge w:val="restart"/>
            <w:shd w:val="clear" w:color="auto" w:fill="D0CECE" w:themeFill="background2" w:themeFillShade="E6"/>
            <w:vAlign w:val="center"/>
          </w:tcPr>
          <w:p w14:paraId="24BBE45D" w14:textId="77777777" w:rsidR="00C0349F" w:rsidRPr="009C7D95" w:rsidRDefault="00C0349F" w:rsidP="00C0349F">
            <w:pPr>
              <w:bidi/>
              <w:spacing w:after="0" w:line="240" w:lineRule="auto"/>
              <w:jc w:val="center"/>
              <w:rPr>
                <w:rFonts w:ascii="Sakkal Majalla" w:eastAsia="Simplified Arabic" w:hAnsi="Sakkal Majalla" w:cs="Sakkal Majalla"/>
                <w:color w:val="000000" w:themeColor="text1"/>
                <w:sz w:val="28"/>
                <w:szCs w:val="28"/>
              </w:rPr>
            </w:pPr>
            <w:r w:rsidRPr="009C7D95">
              <w:rPr>
                <w:rFonts w:ascii="Sakkal Majalla" w:eastAsia="Times New Roman" w:hAnsi="Sakkal Majalla" w:cs="Sakkal Majalla"/>
                <w:color w:val="000000" w:themeColor="text1"/>
                <w:sz w:val="28"/>
                <w:szCs w:val="28"/>
                <w:rtl/>
              </w:rPr>
              <w:t>التعديل المقترح</w:t>
            </w:r>
          </w:p>
        </w:tc>
      </w:tr>
      <w:tr w:rsidR="009C7D95" w:rsidRPr="009C7D95" w14:paraId="31021BFF" w14:textId="77777777" w:rsidTr="00015FAB">
        <w:trPr>
          <w:trHeight w:val="444"/>
        </w:trPr>
        <w:tc>
          <w:tcPr>
            <w:tcW w:w="402" w:type="pct"/>
            <w:vMerge/>
            <w:shd w:val="clear" w:color="auto" w:fill="D0CECE" w:themeFill="background2" w:themeFillShade="E6"/>
          </w:tcPr>
          <w:p w14:paraId="162010DD" w14:textId="77777777" w:rsidR="00C0349F" w:rsidRPr="009C7D95" w:rsidRDefault="00C0349F" w:rsidP="00C0349F">
            <w:pPr>
              <w:pBdr>
                <w:top w:val="nil"/>
                <w:left w:val="nil"/>
                <w:bottom w:val="nil"/>
                <w:right w:val="nil"/>
                <w:between w:val="nil"/>
              </w:pBdr>
              <w:bidi/>
              <w:spacing w:after="0" w:line="240" w:lineRule="auto"/>
              <w:ind w:left="144"/>
              <w:rPr>
                <w:rFonts w:ascii="Sakkal Majalla" w:eastAsia="Simplified Arabic" w:hAnsi="Sakkal Majalla" w:cs="Sakkal Majalla"/>
                <w:color w:val="000000" w:themeColor="text1"/>
                <w:sz w:val="28"/>
                <w:szCs w:val="28"/>
              </w:rPr>
            </w:pPr>
          </w:p>
        </w:tc>
        <w:tc>
          <w:tcPr>
            <w:tcW w:w="1523" w:type="pct"/>
            <w:vMerge/>
            <w:shd w:val="clear" w:color="auto" w:fill="D0CECE" w:themeFill="background2" w:themeFillShade="E6"/>
          </w:tcPr>
          <w:p w14:paraId="6733AD39" w14:textId="77777777" w:rsidR="00C0349F" w:rsidRPr="009C7D95" w:rsidRDefault="00C0349F" w:rsidP="00C0349F">
            <w:pPr>
              <w:bidi/>
              <w:spacing w:after="0" w:line="240" w:lineRule="auto"/>
              <w:jc w:val="both"/>
              <w:rPr>
                <w:rFonts w:ascii="Sakkal Majalla" w:eastAsia="Simplified Arabic" w:hAnsi="Sakkal Majalla" w:cs="Sakkal Majalla"/>
                <w:color w:val="000000" w:themeColor="text1"/>
                <w:sz w:val="28"/>
                <w:szCs w:val="28"/>
                <w:rtl/>
              </w:rPr>
            </w:pPr>
          </w:p>
        </w:tc>
        <w:tc>
          <w:tcPr>
            <w:tcW w:w="404" w:type="pct"/>
            <w:tcBorders>
              <w:top w:val="single" w:sz="4" w:space="0" w:color="auto"/>
            </w:tcBorders>
            <w:shd w:val="clear" w:color="auto" w:fill="D0CECE" w:themeFill="background2" w:themeFillShade="E6"/>
            <w:vAlign w:val="center"/>
          </w:tcPr>
          <w:p w14:paraId="448953BA" w14:textId="77777777" w:rsidR="00C0349F" w:rsidRPr="009C7D95" w:rsidRDefault="00C0349F" w:rsidP="00C0349F">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تنتمي</w:t>
            </w:r>
          </w:p>
        </w:tc>
        <w:tc>
          <w:tcPr>
            <w:tcW w:w="403" w:type="pct"/>
            <w:tcBorders>
              <w:top w:val="single" w:sz="4" w:space="0" w:color="auto"/>
            </w:tcBorders>
            <w:shd w:val="clear" w:color="auto" w:fill="D0CECE" w:themeFill="background2" w:themeFillShade="E6"/>
            <w:vAlign w:val="center"/>
          </w:tcPr>
          <w:p w14:paraId="635DCF40" w14:textId="77777777" w:rsidR="00C0349F" w:rsidRPr="009C7D95" w:rsidRDefault="00C0349F" w:rsidP="00C0349F">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لا تنتمي</w:t>
            </w:r>
          </w:p>
        </w:tc>
        <w:tc>
          <w:tcPr>
            <w:tcW w:w="406" w:type="pct"/>
            <w:tcBorders>
              <w:top w:val="single" w:sz="4" w:space="0" w:color="auto"/>
            </w:tcBorders>
            <w:shd w:val="clear" w:color="auto" w:fill="D0CECE" w:themeFill="background2" w:themeFillShade="E6"/>
            <w:vAlign w:val="center"/>
          </w:tcPr>
          <w:p w14:paraId="20E4AB6F" w14:textId="77777777" w:rsidR="00C0349F" w:rsidRPr="009C7D95" w:rsidRDefault="00C0349F" w:rsidP="00C0349F">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مناسبة</w:t>
            </w:r>
          </w:p>
        </w:tc>
        <w:tc>
          <w:tcPr>
            <w:tcW w:w="461" w:type="pct"/>
            <w:tcBorders>
              <w:top w:val="single" w:sz="4" w:space="0" w:color="auto"/>
            </w:tcBorders>
            <w:shd w:val="clear" w:color="auto" w:fill="D0CECE" w:themeFill="background2" w:themeFillShade="E6"/>
            <w:vAlign w:val="center"/>
          </w:tcPr>
          <w:p w14:paraId="7F918B5A" w14:textId="77777777" w:rsidR="00C0349F" w:rsidRPr="009C7D95" w:rsidRDefault="00C0349F" w:rsidP="00C0349F">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غير مناسبة</w:t>
            </w:r>
          </w:p>
        </w:tc>
        <w:tc>
          <w:tcPr>
            <w:tcW w:w="1401" w:type="pct"/>
            <w:vMerge/>
            <w:shd w:val="clear" w:color="auto" w:fill="D0CECE" w:themeFill="background2" w:themeFillShade="E6"/>
          </w:tcPr>
          <w:p w14:paraId="0D9BE739" w14:textId="77777777" w:rsidR="00C0349F" w:rsidRPr="009C7D95" w:rsidRDefault="00C0349F" w:rsidP="00C0349F">
            <w:pPr>
              <w:bidi/>
              <w:spacing w:after="0" w:line="240" w:lineRule="auto"/>
              <w:rPr>
                <w:rFonts w:ascii="Sakkal Majalla" w:eastAsia="Simplified Arabic" w:hAnsi="Sakkal Majalla" w:cs="Sakkal Majalla"/>
                <w:color w:val="000000" w:themeColor="text1"/>
                <w:sz w:val="28"/>
                <w:szCs w:val="28"/>
              </w:rPr>
            </w:pPr>
          </w:p>
        </w:tc>
      </w:tr>
      <w:tr w:rsidR="009C7D95" w:rsidRPr="009C7D95" w14:paraId="55A23682" w14:textId="77777777" w:rsidTr="00015FAB">
        <w:tc>
          <w:tcPr>
            <w:tcW w:w="402" w:type="pct"/>
          </w:tcPr>
          <w:p w14:paraId="38F8D882" w14:textId="77777777" w:rsidR="00C0349F" w:rsidRPr="009C7D95" w:rsidRDefault="00C0349F" w:rsidP="00C0349F">
            <w:pPr>
              <w:numPr>
                <w:ilvl w:val="0"/>
                <w:numId w:val="2"/>
              </w:numPr>
              <w:pBdr>
                <w:top w:val="nil"/>
                <w:left w:val="nil"/>
                <w:bottom w:val="nil"/>
                <w:right w:val="nil"/>
                <w:between w:val="nil"/>
              </w:pBdr>
              <w:bidi/>
              <w:spacing w:after="0" w:line="240" w:lineRule="auto"/>
              <w:jc w:val="lowKashida"/>
              <w:rPr>
                <w:rFonts w:ascii="Sakkal Majalla" w:eastAsia="Simplified Arabic" w:hAnsi="Sakkal Majalla" w:cs="Sakkal Majalla"/>
                <w:color w:val="000000" w:themeColor="text1"/>
                <w:sz w:val="28"/>
                <w:szCs w:val="28"/>
              </w:rPr>
            </w:pPr>
          </w:p>
        </w:tc>
        <w:tc>
          <w:tcPr>
            <w:tcW w:w="1523" w:type="pct"/>
          </w:tcPr>
          <w:p w14:paraId="3D96C905" w14:textId="3AA5241B" w:rsidR="00C0349F" w:rsidRPr="009C7D95" w:rsidRDefault="00C0349F" w:rsidP="00C0349F">
            <w:pPr>
              <w:bidi/>
              <w:spacing w:after="0" w:line="240" w:lineRule="auto"/>
              <w:jc w:val="lowKashida"/>
              <w:rPr>
                <w:rFonts w:ascii="Sakkal Majalla" w:eastAsia="Simplified Arabic" w:hAnsi="Sakkal Majalla" w:cs="Sakkal Majalla"/>
                <w:b/>
                <w:color w:val="000000" w:themeColor="text1"/>
                <w:sz w:val="28"/>
                <w:szCs w:val="28"/>
              </w:rPr>
            </w:pPr>
            <w:r w:rsidRPr="009C7D95">
              <w:rPr>
                <w:rFonts w:ascii="Sakkal Majalla" w:hAnsi="Sakkal Majalla" w:cs="Sakkal Majalla"/>
                <w:color w:val="000000" w:themeColor="text1"/>
                <w:sz w:val="28"/>
                <w:szCs w:val="28"/>
                <w:rtl/>
              </w:rPr>
              <w:t>أجد أن التعامل مع أنظمة ذكاء الأعمال في المصرف واضح ومفهوم.</w:t>
            </w:r>
          </w:p>
        </w:tc>
        <w:tc>
          <w:tcPr>
            <w:tcW w:w="404" w:type="pct"/>
            <w:vAlign w:val="center"/>
          </w:tcPr>
          <w:p w14:paraId="5CAA9DD4" w14:textId="77777777" w:rsidR="00C0349F" w:rsidRPr="009C7D95" w:rsidRDefault="00C0349F" w:rsidP="00C0349F">
            <w:pPr>
              <w:bidi/>
              <w:spacing w:after="0" w:line="240" w:lineRule="auto"/>
              <w:jc w:val="both"/>
              <w:rPr>
                <w:rFonts w:ascii="Sakkal Majalla" w:eastAsia="Simplified Arabic" w:hAnsi="Sakkal Majalla" w:cs="Sakkal Majalla"/>
                <w:color w:val="000000" w:themeColor="text1"/>
                <w:sz w:val="28"/>
                <w:szCs w:val="28"/>
              </w:rPr>
            </w:pPr>
          </w:p>
        </w:tc>
        <w:tc>
          <w:tcPr>
            <w:tcW w:w="403" w:type="pct"/>
            <w:vAlign w:val="center"/>
          </w:tcPr>
          <w:p w14:paraId="1875C621" w14:textId="77777777" w:rsidR="00C0349F" w:rsidRPr="009C7D95" w:rsidRDefault="00C0349F" w:rsidP="00C0349F">
            <w:pPr>
              <w:bidi/>
              <w:spacing w:after="0" w:line="240" w:lineRule="auto"/>
              <w:jc w:val="both"/>
              <w:rPr>
                <w:rFonts w:ascii="Sakkal Majalla" w:eastAsia="Simplified Arabic" w:hAnsi="Sakkal Majalla" w:cs="Sakkal Majalla"/>
                <w:color w:val="000000" w:themeColor="text1"/>
                <w:sz w:val="28"/>
                <w:szCs w:val="28"/>
              </w:rPr>
            </w:pPr>
          </w:p>
        </w:tc>
        <w:tc>
          <w:tcPr>
            <w:tcW w:w="406" w:type="pct"/>
            <w:vAlign w:val="center"/>
          </w:tcPr>
          <w:p w14:paraId="793E99FB" w14:textId="77777777" w:rsidR="00C0349F" w:rsidRPr="009C7D95" w:rsidRDefault="00C0349F" w:rsidP="00C0349F">
            <w:pPr>
              <w:bidi/>
              <w:spacing w:after="0" w:line="240" w:lineRule="auto"/>
              <w:jc w:val="both"/>
              <w:rPr>
                <w:rFonts w:ascii="Sakkal Majalla" w:eastAsia="Simplified Arabic" w:hAnsi="Sakkal Majalla" w:cs="Sakkal Majalla"/>
                <w:color w:val="000000" w:themeColor="text1"/>
                <w:sz w:val="28"/>
                <w:szCs w:val="28"/>
              </w:rPr>
            </w:pPr>
          </w:p>
        </w:tc>
        <w:tc>
          <w:tcPr>
            <w:tcW w:w="461" w:type="pct"/>
            <w:vAlign w:val="center"/>
          </w:tcPr>
          <w:p w14:paraId="71A622A6" w14:textId="77777777" w:rsidR="00C0349F" w:rsidRPr="009C7D95" w:rsidRDefault="00C0349F" w:rsidP="00C0349F">
            <w:pPr>
              <w:bidi/>
              <w:spacing w:after="0" w:line="240" w:lineRule="auto"/>
              <w:jc w:val="both"/>
              <w:rPr>
                <w:rFonts w:ascii="Sakkal Majalla" w:eastAsia="Simplified Arabic" w:hAnsi="Sakkal Majalla" w:cs="Sakkal Majalla"/>
                <w:color w:val="000000" w:themeColor="text1"/>
                <w:sz w:val="28"/>
                <w:szCs w:val="28"/>
              </w:rPr>
            </w:pPr>
          </w:p>
        </w:tc>
        <w:tc>
          <w:tcPr>
            <w:tcW w:w="1401" w:type="pct"/>
          </w:tcPr>
          <w:p w14:paraId="0D8C2CE0" w14:textId="77777777" w:rsidR="00C0349F" w:rsidRPr="009C7D95" w:rsidRDefault="00C0349F" w:rsidP="00C0349F">
            <w:pPr>
              <w:bidi/>
              <w:spacing w:after="0" w:line="240" w:lineRule="auto"/>
              <w:rPr>
                <w:rFonts w:ascii="Sakkal Majalla" w:eastAsia="Simplified Arabic" w:hAnsi="Sakkal Majalla" w:cs="Sakkal Majalla"/>
                <w:color w:val="000000" w:themeColor="text1"/>
                <w:sz w:val="28"/>
                <w:szCs w:val="28"/>
              </w:rPr>
            </w:pPr>
          </w:p>
        </w:tc>
      </w:tr>
      <w:tr w:rsidR="009C7D95" w:rsidRPr="009C7D95" w14:paraId="7F839D6C" w14:textId="77777777" w:rsidTr="00015FAB">
        <w:tc>
          <w:tcPr>
            <w:tcW w:w="402" w:type="pct"/>
          </w:tcPr>
          <w:p w14:paraId="4B120EB7" w14:textId="77777777" w:rsidR="00C0349F" w:rsidRPr="009C7D95" w:rsidRDefault="00C0349F" w:rsidP="00C0349F">
            <w:pPr>
              <w:numPr>
                <w:ilvl w:val="0"/>
                <w:numId w:val="2"/>
              </w:numPr>
              <w:pBdr>
                <w:top w:val="nil"/>
                <w:left w:val="nil"/>
                <w:bottom w:val="nil"/>
                <w:right w:val="nil"/>
                <w:between w:val="nil"/>
              </w:pBdr>
              <w:bidi/>
              <w:spacing w:after="0" w:line="240" w:lineRule="auto"/>
              <w:jc w:val="lowKashida"/>
              <w:rPr>
                <w:rFonts w:ascii="Sakkal Majalla" w:eastAsia="Simplified Arabic" w:hAnsi="Sakkal Majalla" w:cs="Sakkal Majalla"/>
                <w:color w:val="000000" w:themeColor="text1"/>
                <w:sz w:val="28"/>
                <w:szCs w:val="28"/>
              </w:rPr>
            </w:pPr>
          </w:p>
        </w:tc>
        <w:tc>
          <w:tcPr>
            <w:tcW w:w="1523" w:type="pct"/>
          </w:tcPr>
          <w:p w14:paraId="0ECB5521" w14:textId="6C670363" w:rsidR="00C0349F" w:rsidRPr="009C7D95" w:rsidRDefault="00C0349F" w:rsidP="00C0349F">
            <w:pPr>
              <w:bidi/>
              <w:spacing w:after="0" w:line="240" w:lineRule="auto"/>
              <w:jc w:val="lowKashida"/>
              <w:rPr>
                <w:rFonts w:ascii="Sakkal Majalla" w:eastAsia="Simplified Arabic" w:hAnsi="Sakkal Majalla" w:cs="Sakkal Majalla"/>
                <w:b/>
                <w:color w:val="000000" w:themeColor="text1"/>
                <w:sz w:val="28"/>
                <w:szCs w:val="28"/>
              </w:rPr>
            </w:pPr>
            <w:r w:rsidRPr="009C7D95">
              <w:rPr>
                <w:rFonts w:ascii="Sakkal Majalla" w:hAnsi="Sakkal Majalla" w:cs="Sakkal Majalla"/>
                <w:color w:val="000000" w:themeColor="text1"/>
                <w:sz w:val="28"/>
                <w:szCs w:val="28"/>
                <w:rtl/>
              </w:rPr>
              <w:t>يسهل عليّ الوصول إلى المعلومات المطلوبة من لوحات ذكاء الأعمال</w:t>
            </w:r>
          </w:p>
        </w:tc>
        <w:tc>
          <w:tcPr>
            <w:tcW w:w="404" w:type="pct"/>
          </w:tcPr>
          <w:p w14:paraId="298D93E1" w14:textId="77777777" w:rsidR="00C0349F" w:rsidRPr="009C7D95" w:rsidRDefault="00C0349F" w:rsidP="00C0349F">
            <w:pPr>
              <w:bidi/>
              <w:spacing w:after="0" w:line="240" w:lineRule="auto"/>
              <w:jc w:val="both"/>
              <w:rPr>
                <w:rFonts w:ascii="Sakkal Majalla" w:eastAsia="Simplified Arabic" w:hAnsi="Sakkal Majalla" w:cs="Sakkal Majalla"/>
                <w:color w:val="000000" w:themeColor="text1"/>
                <w:sz w:val="28"/>
                <w:szCs w:val="28"/>
              </w:rPr>
            </w:pPr>
          </w:p>
        </w:tc>
        <w:tc>
          <w:tcPr>
            <w:tcW w:w="403" w:type="pct"/>
          </w:tcPr>
          <w:p w14:paraId="376EDDC1" w14:textId="77777777" w:rsidR="00C0349F" w:rsidRPr="009C7D95" w:rsidRDefault="00C0349F" w:rsidP="00C0349F">
            <w:pPr>
              <w:bidi/>
              <w:spacing w:after="0" w:line="240" w:lineRule="auto"/>
              <w:jc w:val="both"/>
              <w:rPr>
                <w:rFonts w:ascii="Sakkal Majalla" w:eastAsia="Simplified Arabic" w:hAnsi="Sakkal Majalla" w:cs="Sakkal Majalla"/>
                <w:color w:val="000000" w:themeColor="text1"/>
                <w:sz w:val="28"/>
                <w:szCs w:val="28"/>
              </w:rPr>
            </w:pPr>
          </w:p>
        </w:tc>
        <w:tc>
          <w:tcPr>
            <w:tcW w:w="406" w:type="pct"/>
          </w:tcPr>
          <w:p w14:paraId="333E05BD" w14:textId="77777777" w:rsidR="00C0349F" w:rsidRPr="009C7D95" w:rsidRDefault="00C0349F" w:rsidP="00C0349F">
            <w:pPr>
              <w:bidi/>
              <w:spacing w:after="0" w:line="240" w:lineRule="auto"/>
              <w:jc w:val="both"/>
              <w:rPr>
                <w:rFonts w:ascii="Sakkal Majalla" w:eastAsia="Simplified Arabic" w:hAnsi="Sakkal Majalla" w:cs="Sakkal Majalla"/>
                <w:color w:val="000000" w:themeColor="text1"/>
                <w:sz w:val="28"/>
                <w:szCs w:val="28"/>
              </w:rPr>
            </w:pPr>
          </w:p>
        </w:tc>
        <w:tc>
          <w:tcPr>
            <w:tcW w:w="461" w:type="pct"/>
          </w:tcPr>
          <w:p w14:paraId="6D6EE838" w14:textId="77777777" w:rsidR="00C0349F" w:rsidRPr="009C7D95" w:rsidRDefault="00C0349F" w:rsidP="00C0349F">
            <w:pPr>
              <w:bidi/>
              <w:spacing w:after="0" w:line="240" w:lineRule="auto"/>
              <w:jc w:val="both"/>
              <w:rPr>
                <w:rFonts w:ascii="Sakkal Majalla" w:eastAsia="Simplified Arabic" w:hAnsi="Sakkal Majalla" w:cs="Sakkal Majalla"/>
                <w:color w:val="000000" w:themeColor="text1"/>
                <w:sz w:val="28"/>
                <w:szCs w:val="28"/>
              </w:rPr>
            </w:pPr>
          </w:p>
        </w:tc>
        <w:tc>
          <w:tcPr>
            <w:tcW w:w="1401" w:type="pct"/>
          </w:tcPr>
          <w:p w14:paraId="52CF8DE6" w14:textId="77777777" w:rsidR="00C0349F" w:rsidRPr="009C7D95" w:rsidRDefault="00C0349F" w:rsidP="00C0349F">
            <w:pPr>
              <w:bidi/>
              <w:spacing w:after="0" w:line="240" w:lineRule="auto"/>
              <w:rPr>
                <w:rFonts w:ascii="Sakkal Majalla" w:eastAsia="Simplified Arabic" w:hAnsi="Sakkal Majalla" w:cs="Sakkal Majalla"/>
                <w:color w:val="000000" w:themeColor="text1"/>
                <w:sz w:val="28"/>
                <w:szCs w:val="28"/>
              </w:rPr>
            </w:pPr>
          </w:p>
        </w:tc>
      </w:tr>
      <w:tr w:rsidR="009C7D95" w:rsidRPr="009C7D95" w14:paraId="6939497F" w14:textId="77777777" w:rsidTr="00015FAB">
        <w:tc>
          <w:tcPr>
            <w:tcW w:w="402" w:type="pct"/>
          </w:tcPr>
          <w:p w14:paraId="773B3583" w14:textId="77777777" w:rsidR="00C0349F" w:rsidRPr="009C7D95" w:rsidRDefault="00C0349F" w:rsidP="00C0349F">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tcPr>
          <w:p w14:paraId="3580D767" w14:textId="46F9D62A" w:rsidR="00C0349F" w:rsidRPr="009C7D95" w:rsidRDefault="00C0349F" w:rsidP="00C0349F">
            <w:pPr>
              <w:bidi/>
              <w:spacing w:after="0" w:line="240" w:lineRule="auto"/>
              <w:jc w:val="both"/>
              <w:rPr>
                <w:rFonts w:ascii="Sakkal Majalla" w:eastAsia="Simplified Arabic" w:hAnsi="Sakkal Majalla" w:cs="Sakkal Majalla"/>
                <w:b/>
                <w:color w:val="000000" w:themeColor="text1"/>
                <w:sz w:val="28"/>
                <w:szCs w:val="28"/>
              </w:rPr>
            </w:pPr>
            <w:r w:rsidRPr="009C7D95">
              <w:rPr>
                <w:rFonts w:ascii="Sakkal Majalla" w:hAnsi="Sakkal Majalla" w:cs="Sakkal Majalla"/>
                <w:color w:val="000000" w:themeColor="text1"/>
                <w:sz w:val="28"/>
                <w:szCs w:val="28"/>
                <w:rtl/>
              </w:rPr>
              <w:t>أرى أن أنظمة ذكاء الأعمال قابلة للتكامل مع الأنظمة المصرفية المستخدمة.</w:t>
            </w:r>
          </w:p>
        </w:tc>
        <w:tc>
          <w:tcPr>
            <w:tcW w:w="404" w:type="pct"/>
          </w:tcPr>
          <w:p w14:paraId="2AD46B27" w14:textId="77777777" w:rsidR="00C0349F" w:rsidRPr="009C7D95" w:rsidRDefault="00C0349F" w:rsidP="00C0349F">
            <w:pPr>
              <w:bidi/>
              <w:spacing w:after="0" w:line="240" w:lineRule="auto"/>
              <w:jc w:val="both"/>
              <w:rPr>
                <w:rFonts w:ascii="Sakkal Majalla" w:eastAsia="Simplified Arabic" w:hAnsi="Sakkal Majalla" w:cs="Sakkal Majalla"/>
                <w:color w:val="000000" w:themeColor="text1"/>
                <w:sz w:val="28"/>
                <w:szCs w:val="28"/>
              </w:rPr>
            </w:pPr>
          </w:p>
        </w:tc>
        <w:tc>
          <w:tcPr>
            <w:tcW w:w="403" w:type="pct"/>
          </w:tcPr>
          <w:p w14:paraId="321F7DC0" w14:textId="77777777" w:rsidR="00C0349F" w:rsidRPr="009C7D95" w:rsidRDefault="00C0349F" w:rsidP="00C0349F">
            <w:pPr>
              <w:bidi/>
              <w:spacing w:after="0" w:line="240" w:lineRule="auto"/>
              <w:jc w:val="both"/>
              <w:rPr>
                <w:rFonts w:ascii="Sakkal Majalla" w:eastAsia="Simplified Arabic" w:hAnsi="Sakkal Majalla" w:cs="Sakkal Majalla"/>
                <w:color w:val="000000" w:themeColor="text1"/>
                <w:sz w:val="28"/>
                <w:szCs w:val="28"/>
              </w:rPr>
            </w:pPr>
          </w:p>
        </w:tc>
        <w:tc>
          <w:tcPr>
            <w:tcW w:w="406" w:type="pct"/>
          </w:tcPr>
          <w:p w14:paraId="7D280CA2" w14:textId="77777777" w:rsidR="00C0349F" w:rsidRPr="009C7D95" w:rsidRDefault="00C0349F" w:rsidP="00C0349F">
            <w:pPr>
              <w:bidi/>
              <w:spacing w:after="0" w:line="240" w:lineRule="auto"/>
              <w:jc w:val="both"/>
              <w:rPr>
                <w:rFonts w:ascii="Sakkal Majalla" w:eastAsia="Simplified Arabic" w:hAnsi="Sakkal Majalla" w:cs="Sakkal Majalla"/>
                <w:color w:val="000000" w:themeColor="text1"/>
                <w:sz w:val="28"/>
                <w:szCs w:val="28"/>
              </w:rPr>
            </w:pPr>
          </w:p>
        </w:tc>
        <w:tc>
          <w:tcPr>
            <w:tcW w:w="461" w:type="pct"/>
          </w:tcPr>
          <w:p w14:paraId="0479938C" w14:textId="77777777" w:rsidR="00C0349F" w:rsidRPr="009C7D95" w:rsidRDefault="00C0349F" w:rsidP="00C0349F">
            <w:pPr>
              <w:bidi/>
              <w:spacing w:after="0" w:line="240" w:lineRule="auto"/>
              <w:jc w:val="both"/>
              <w:rPr>
                <w:rFonts w:ascii="Sakkal Majalla" w:eastAsia="Simplified Arabic" w:hAnsi="Sakkal Majalla" w:cs="Sakkal Majalla"/>
                <w:color w:val="000000" w:themeColor="text1"/>
                <w:sz w:val="28"/>
                <w:szCs w:val="28"/>
              </w:rPr>
            </w:pPr>
          </w:p>
        </w:tc>
        <w:tc>
          <w:tcPr>
            <w:tcW w:w="1401" w:type="pct"/>
          </w:tcPr>
          <w:p w14:paraId="471E1C87" w14:textId="77777777" w:rsidR="00C0349F" w:rsidRPr="009C7D95" w:rsidRDefault="00C0349F" w:rsidP="00C0349F">
            <w:pPr>
              <w:bidi/>
              <w:spacing w:after="0" w:line="240" w:lineRule="auto"/>
              <w:rPr>
                <w:rFonts w:ascii="Sakkal Majalla" w:eastAsia="Simplified Arabic" w:hAnsi="Sakkal Majalla" w:cs="Sakkal Majalla"/>
                <w:color w:val="000000" w:themeColor="text1"/>
                <w:sz w:val="28"/>
                <w:szCs w:val="28"/>
              </w:rPr>
            </w:pPr>
          </w:p>
        </w:tc>
      </w:tr>
      <w:tr w:rsidR="009C7D95" w:rsidRPr="009C7D95" w14:paraId="705FDFA9" w14:textId="77777777" w:rsidTr="00015FAB">
        <w:tc>
          <w:tcPr>
            <w:tcW w:w="402" w:type="pct"/>
          </w:tcPr>
          <w:p w14:paraId="79BFE279" w14:textId="77777777" w:rsidR="00C0349F" w:rsidRPr="009C7D95" w:rsidRDefault="00C0349F" w:rsidP="00C0349F">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tcPr>
          <w:p w14:paraId="51602ED2" w14:textId="7999E3FE" w:rsidR="00C0349F" w:rsidRPr="009C7D95" w:rsidRDefault="00C0349F" w:rsidP="00C0349F">
            <w:pPr>
              <w:bidi/>
              <w:spacing w:after="0" w:line="240" w:lineRule="auto"/>
              <w:jc w:val="both"/>
              <w:rPr>
                <w:rFonts w:ascii="Sakkal Majalla" w:eastAsia="Simplified Arabic" w:hAnsi="Sakkal Majalla" w:cs="Sakkal Majalla"/>
                <w:b/>
                <w:color w:val="000000" w:themeColor="text1"/>
                <w:sz w:val="28"/>
                <w:szCs w:val="28"/>
              </w:rPr>
            </w:pPr>
            <w:r w:rsidRPr="009C7D95">
              <w:rPr>
                <w:rFonts w:ascii="Sakkal Majalla" w:hAnsi="Sakkal Majalla" w:cs="Sakkal Majalla"/>
                <w:color w:val="000000" w:themeColor="text1"/>
                <w:sz w:val="28"/>
                <w:szCs w:val="28"/>
                <w:rtl/>
              </w:rPr>
              <w:t>لا يتطلب استخدام أنظمة ذكاء الأعمال جهداً فنياً مفرطاً من المستخدم.</w:t>
            </w:r>
          </w:p>
        </w:tc>
        <w:tc>
          <w:tcPr>
            <w:tcW w:w="404" w:type="pct"/>
          </w:tcPr>
          <w:p w14:paraId="71F119A9" w14:textId="77777777" w:rsidR="00C0349F" w:rsidRPr="009C7D95" w:rsidRDefault="00C0349F" w:rsidP="00C0349F">
            <w:pPr>
              <w:bidi/>
              <w:spacing w:after="0" w:line="240" w:lineRule="auto"/>
              <w:jc w:val="both"/>
              <w:rPr>
                <w:rFonts w:ascii="Sakkal Majalla" w:eastAsia="Simplified Arabic" w:hAnsi="Sakkal Majalla" w:cs="Sakkal Majalla"/>
                <w:color w:val="000000" w:themeColor="text1"/>
                <w:sz w:val="28"/>
                <w:szCs w:val="28"/>
              </w:rPr>
            </w:pPr>
          </w:p>
        </w:tc>
        <w:tc>
          <w:tcPr>
            <w:tcW w:w="403" w:type="pct"/>
          </w:tcPr>
          <w:p w14:paraId="49724D66" w14:textId="77777777" w:rsidR="00C0349F" w:rsidRPr="009C7D95" w:rsidRDefault="00C0349F" w:rsidP="00C0349F">
            <w:pPr>
              <w:bidi/>
              <w:spacing w:after="0" w:line="240" w:lineRule="auto"/>
              <w:jc w:val="both"/>
              <w:rPr>
                <w:rFonts w:ascii="Sakkal Majalla" w:eastAsia="Simplified Arabic" w:hAnsi="Sakkal Majalla" w:cs="Sakkal Majalla"/>
                <w:color w:val="000000" w:themeColor="text1"/>
                <w:sz w:val="28"/>
                <w:szCs w:val="28"/>
              </w:rPr>
            </w:pPr>
          </w:p>
        </w:tc>
        <w:tc>
          <w:tcPr>
            <w:tcW w:w="406" w:type="pct"/>
          </w:tcPr>
          <w:p w14:paraId="41101633" w14:textId="77777777" w:rsidR="00C0349F" w:rsidRPr="009C7D95" w:rsidRDefault="00C0349F" w:rsidP="00C0349F">
            <w:pPr>
              <w:bidi/>
              <w:spacing w:after="0" w:line="240" w:lineRule="auto"/>
              <w:jc w:val="both"/>
              <w:rPr>
                <w:rFonts w:ascii="Sakkal Majalla" w:eastAsia="Simplified Arabic" w:hAnsi="Sakkal Majalla" w:cs="Sakkal Majalla"/>
                <w:color w:val="000000" w:themeColor="text1"/>
                <w:sz w:val="28"/>
                <w:szCs w:val="28"/>
              </w:rPr>
            </w:pPr>
          </w:p>
        </w:tc>
        <w:tc>
          <w:tcPr>
            <w:tcW w:w="461" w:type="pct"/>
          </w:tcPr>
          <w:p w14:paraId="21307BB2" w14:textId="77777777" w:rsidR="00C0349F" w:rsidRPr="009C7D95" w:rsidRDefault="00C0349F" w:rsidP="00C0349F">
            <w:pPr>
              <w:bidi/>
              <w:spacing w:after="0" w:line="240" w:lineRule="auto"/>
              <w:jc w:val="both"/>
              <w:rPr>
                <w:rFonts w:ascii="Sakkal Majalla" w:eastAsia="Simplified Arabic" w:hAnsi="Sakkal Majalla" w:cs="Sakkal Majalla"/>
                <w:color w:val="000000" w:themeColor="text1"/>
                <w:sz w:val="28"/>
                <w:szCs w:val="28"/>
              </w:rPr>
            </w:pPr>
          </w:p>
        </w:tc>
        <w:tc>
          <w:tcPr>
            <w:tcW w:w="1401" w:type="pct"/>
          </w:tcPr>
          <w:p w14:paraId="5C0614FC" w14:textId="77777777" w:rsidR="00C0349F" w:rsidRPr="009C7D95" w:rsidRDefault="00C0349F" w:rsidP="00C0349F">
            <w:pPr>
              <w:bidi/>
              <w:spacing w:after="0" w:line="240" w:lineRule="auto"/>
              <w:rPr>
                <w:rFonts w:ascii="Sakkal Majalla" w:eastAsia="Simplified Arabic" w:hAnsi="Sakkal Majalla" w:cs="Sakkal Majalla"/>
                <w:color w:val="000000" w:themeColor="text1"/>
                <w:sz w:val="28"/>
                <w:szCs w:val="28"/>
              </w:rPr>
            </w:pPr>
          </w:p>
        </w:tc>
      </w:tr>
      <w:tr w:rsidR="009C7D95" w:rsidRPr="009C7D95" w14:paraId="30F95BC9" w14:textId="77777777" w:rsidTr="00015FAB">
        <w:tc>
          <w:tcPr>
            <w:tcW w:w="402" w:type="pct"/>
          </w:tcPr>
          <w:p w14:paraId="23AA267E" w14:textId="77777777" w:rsidR="00C0349F" w:rsidRPr="009C7D95" w:rsidRDefault="00C0349F" w:rsidP="00C0349F">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tcPr>
          <w:p w14:paraId="03923466" w14:textId="77777777" w:rsidR="00C0349F" w:rsidRDefault="00C0349F" w:rsidP="00C0349F">
            <w:pPr>
              <w:bidi/>
              <w:spacing w:after="0" w:line="240" w:lineRule="auto"/>
              <w:jc w:val="both"/>
              <w:rPr>
                <w:rFonts w:ascii="Sakkal Majalla" w:hAnsi="Sakkal Majalla" w:cs="Sakkal Majalla"/>
                <w:color w:val="000000" w:themeColor="text1"/>
                <w:sz w:val="28"/>
                <w:szCs w:val="28"/>
                <w:rtl/>
              </w:rPr>
            </w:pPr>
            <w:r w:rsidRPr="009C7D95">
              <w:rPr>
                <w:rFonts w:ascii="Sakkal Majalla" w:hAnsi="Sakkal Majalla" w:cs="Sakkal Majalla"/>
                <w:color w:val="000000" w:themeColor="text1"/>
                <w:sz w:val="28"/>
                <w:szCs w:val="28"/>
                <w:rtl/>
              </w:rPr>
              <w:t>تساعد واجهات أنظمة ذكاء الأعمال على فهم البيانات المصرفية دون تعقيد.</w:t>
            </w:r>
          </w:p>
          <w:p w14:paraId="2766A19F" w14:textId="77777777" w:rsidR="00F01D24" w:rsidRDefault="00F01D24" w:rsidP="00F01D24">
            <w:pPr>
              <w:bidi/>
              <w:spacing w:after="0" w:line="240" w:lineRule="auto"/>
              <w:jc w:val="both"/>
              <w:rPr>
                <w:rFonts w:ascii="Sakkal Majalla" w:hAnsi="Sakkal Majalla" w:cs="Sakkal Majalla"/>
                <w:b/>
                <w:color w:val="000000" w:themeColor="text1"/>
                <w:sz w:val="28"/>
                <w:szCs w:val="28"/>
                <w:rtl/>
              </w:rPr>
            </w:pPr>
          </w:p>
          <w:p w14:paraId="39A229A1" w14:textId="77777777" w:rsidR="00F01D24" w:rsidRDefault="00F01D24" w:rsidP="00F01D24">
            <w:pPr>
              <w:bidi/>
              <w:spacing w:after="0" w:line="240" w:lineRule="auto"/>
              <w:jc w:val="both"/>
              <w:rPr>
                <w:rFonts w:ascii="Sakkal Majalla" w:hAnsi="Sakkal Majalla" w:cs="Sakkal Majalla"/>
                <w:b/>
                <w:color w:val="000000" w:themeColor="text1"/>
                <w:sz w:val="28"/>
                <w:szCs w:val="28"/>
                <w:rtl/>
              </w:rPr>
            </w:pPr>
          </w:p>
          <w:p w14:paraId="059CFB49" w14:textId="77777777" w:rsidR="00F01D24" w:rsidRDefault="00F01D24" w:rsidP="00F01D24">
            <w:pPr>
              <w:bidi/>
              <w:spacing w:after="0" w:line="240" w:lineRule="auto"/>
              <w:jc w:val="both"/>
              <w:rPr>
                <w:rFonts w:ascii="Sakkal Majalla" w:hAnsi="Sakkal Majalla" w:cs="Sakkal Majalla"/>
                <w:b/>
                <w:color w:val="000000" w:themeColor="text1"/>
                <w:sz w:val="28"/>
                <w:szCs w:val="28"/>
                <w:rtl/>
              </w:rPr>
            </w:pPr>
          </w:p>
          <w:p w14:paraId="51938378" w14:textId="1FCC8634" w:rsidR="00F01D24" w:rsidRPr="009C7D95" w:rsidRDefault="00F01D24" w:rsidP="00F01D24">
            <w:pPr>
              <w:bidi/>
              <w:spacing w:after="0" w:line="240" w:lineRule="auto"/>
              <w:jc w:val="both"/>
              <w:rPr>
                <w:rFonts w:ascii="Sakkal Majalla" w:eastAsia="Simplified Arabic" w:hAnsi="Sakkal Majalla" w:cs="Sakkal Majalla"/>
                <w:b/>
                <w:color w:val="000000" w:themeColor="text1"/>
                <w:sz w:val="28"/>
                <w:szCs w:val="28"/>
              </w:rPr>
            </w:pPr>
          </w:p>
        </w:tc>
        <w:tc>
          <w:tcPr>
            <w:tcW w:w="404" w:type="pct"/>
          </w:tcPr>
          <w:p w14:paraId="23276850" w14:textId="77777777" w:rsidR="00C0349F" w:rsidRPr="009C7D95" w:rsidRDefault="00C0349F" w:rsidP="00C0349F">
            <w:pPr>
              <w:bidi/>
              <w:spacing w:after="0" w:line="240" w:lineRule="auto"/>
              <w:jc w:val="both"/>
              <w:rPr>
                <w:rFonts w:ascii="Sakkal Majalla" w:eastAsia="Simplified Arabic" w:hAnsi="Sakkal Majalla" w:cs="Sakkal Majalla"/>
                <w:color w:val="000000" w:themeColor="text1"/>
                <w:sz w:val="28"/>
                <w:szCs w:val="28"/>
              </w:rPr>
            </w:pPr>
          </w:p>
        </w:tc>
        <w:tc>
          <w:tcPr>
            <w:tcW w:w="403" w:type="pct"/>
          </w:tcPr>
          <w:p w14:paraId="39D9971C" w14:textId="77777777" w:rsidR="00C0349F" w:rsidRPr="009C7D95" w:rsidRDefault="00C0349F" w:rsidP="00C0349F">
            <w:pPr>
              <w:bidi/>
              <w:spacing w:after="0" w:line="240" w:lineRule="auto"/>
              <w:jc w:val="both"/>
              <w:rPr>
                <w:rFonts w:ascii="Sakkal Majalla" w:eastAsia="Simplified Arabic" w:hAnsi="Sakkal Majalla" w:cs="Sakkal Majalla"/>
                <w:color w:val="000000" w:themeColor="text1"/>
                <w:sz w:val="28"/>
                <w:szCs w:val="28"/>
              </w:rPr>
            </w:pPr>
          </w:p>
        </w:tc>
        <w:tc>
          <w:tcPr>
            <w:tcW w:w="406" w:type="pct"/>
          </w:tcPr>
          <w:p w14:paraId="6B86E30A" w14:textId="77777777" w:rsidR="00C0349F" w:rsidRPr="009C7D95" w:rsidRDefault="00C0349F" w:rsidP="00C0349F">
            <w:pPr>
              <w:bidi/>
              <w:spacing w:after="0" w:line="240" w:lineRule="auto"/>
              <w:jc w:val="both"/>
              <w:rPr>
                <w:rFonts w:ascii="Sakkal Majalla" w:eastAsia="Simplified Arabic" w:hAnsi="Sakkal Majalla" w:cs="Sakkal Majalla"/>
                <w:color w:val="000000" w:themeColor="text1"/>
                <w:sz w:val="28"/>
                <w:szCs w:val="28"/>
              </w:rPr>
            </w:pPr>
          </w:p>
        </w:tc>
        <w:tc>
          <w:tcPr>
            <w:tcW w:w="461" w:type="pct"/>
          </w:tcPr>
          <w:p w14:paraId="30C0D69E" w14:textId="77777777" w:rsidR="00C0349F" w:rsidRPr="009C7D95" w:rsidRDefault="00C0349F" w:rsidP="00C0349F">
            <w:pPr>
              <w:bidi/>
              <w:spacing w:after="0" w:line="240" w:lineRule="auto"/>
              <w:jc w:val="both"/>
              <w:rPr>
                <w:rFonts w:ascii="Sakkal Majalla" w:eastAsia="Simplified Arabic" w:hAnsi="Sakkal Majalla" w:cs="Sakkal Majalla"/>
                <w:color w:val="000000" w:themeColor="text1"/>
                <w:sz w:val="28"/>
                <w:szCs w:val="28"/>
              </w:rPr>
            </w:pPr>
          </w:p>
        </w:tc>
        <w:tc>
          <w:tcPr>
            <w:tcW w:w="1401" w:type="pct"/>
          </w:tcPr>
          <w:p w14:paraId="70F63919" w14:textId="77777777" w:rsidR="00C0349F" w:rsidRPr="009C7D95" w:rsidRDefault="00C0349F" w:rsidP="00C0349F">
            <w:pPr>
              <w:bidi/>
              <w:spacing w:after="0" w:line="240" w:lineRule="auto"/>
              <w:rPr>
                <w:rFonts w:ascii="Sakkal Majalla" w:eastAsia="Simplified Arabic" w:hAnsi="Sakkal Majalla" w:cs="Sakkal Majalla"/>
                <w:color w:val="000000" w:themeColor="text1"/>
                <w:sz w:val="28"/>
                <w:szCs w:val="28"/>
              </w:rPr>
            </w:pPr>
          </w:p>
        </w:tc>
      </w:tr>
      <w:tr w:rsidR="009C7D95" w:rsidRPr="009C7D95" w14:paraId="5F43F9B0" w14:textId="77777777" w:rsidTr="00C11AAA">
        <w:tc>
          <w:tcPr>
            <w:tcW w:w="5000" w:type="pct"/>
            <w:gridSpan w:val="7"/>
            <w:shd w:val="clear" w:color="auto" w:fill="D9D9D9" w:themeFill="background1" w:themeFillShade="D9"/>
          </w:tcPr>
          <w:p w14:paraId="185285B1" w14:textId="77777777" w:rsidR="00726E29" w:rsidRPr="009C7D95" w:rsidRDefault="00C11AAA" w:rsidP="00C0349F">
            <w:pPr>
              <w:bidi/>
              <w:spacing w:after="0" w:line="240" w:lineRule="auto"/>
              <w:rPr>
                <w:rFonts w:ascii="Sakkal Majalla" w:hAnsi="Sakkal Majalla" w:cs="Sakkal Majalla"/>
                <w:b/>
                <w:bCs/>
                <w:color w:val="000000" w:themeColor="text1"/>
                <w:sz w:val="28"/>
                <w:szCs w:val="28"/>
                <w:rtl/>
                <w:lang w:bidi="ar-EG"/>
              </w:rPr>
            </w:pPr>
            <w:r w:rsidRPr="009C7D95">
              <w:rPr>
                <w:rFonts w:ascii="Sakkal Majalla" w:eastAsia="Simplified Arabic" w:hAnsi="Sakkal Majalla" w:cs="Sakkal Majalla"/>
                <w:bCs/>
                <w:color w:val="000000" w:themeColor="text1"/>
                <w:sz w:val="28"/>
                <w:szCs w:val="28"/>
                <w:rtl/>
              </w:rPr>
              <w:lastRenderedPageBreak/>
              <w:t xml:space="preserve">البعد الثالث: </w:t>
            </w:r>
            <w:r w:rsidRPr="009C7D95">
              <w:rPr>
                <w:rFonts w:ascii="Sakkal Majalla" w:hAnsi="Sakkal Majalla" w:cs="Sakkal Majalla"/>
                <w:b/>
                <w:bCs/>
                <w:color w:val="000000" w:themeColor="text1"/>
                <w:sz w:val="28"/>
                <w:szCs w:val="28"/>
                <w:rtl/>
                <w:lang w:bidi="ar-EG"/>
              </w:rPr>
              <w:t>نية الاستخدام</w:t>
            </w:r>
          </w:p>
          <w:p w14:paraId="283DA086" w14:textId="7C5B09CC" w:rsidR="00C11AAA" w:rsidRPr="009C7D95" w:rsidRDefault="00726E29" w:rsidP="00726E29">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eastAsia="Simplified Arabic" w:hAnsi="Sakkal Majalla" w:cs="Sakkal Majalla"/>
                <w:color w:val="000000" w:themeColor="text1"/>
                <w:sz w:val="28"/>
                <w:szCs w:val="28"/>
                <w:rtl/>
              </w:rPr>
              <w:t xml:space="preserve">تُعرَّف نية الاستخدام إجرائياً بأنها </w:t>
            </w:r>
            <w:r w:rsidR="00F01D24" w:rsidRPr="00F01D24">
              <w:rPr>
                <w:rFonts w:ascii="Sakkal Majalla" w:eastAsia="Simplified Arabic" w:hAnsi="Sakkal Majalla" w:cs="Sakkal Majalla"/>
                <w:color w:val="000000" w:themeColor="text1"/>
                <w:sz w:val="28"/>
                <w:szCs w:val="28"/>
                <w:rtl/>
              </w:rPr>
              <w:t>الدرجة الكلية التي يحصل عليها المدير على فقرات بُعد نية الاستخدام في الاستبانة، والتي تعكس مدى استعداده ورغبته في استخدام أنظمة ذكاء الأعمال مستقبلاً</w:t>
            </w:r>
            <w:r w:rsidR="00F01D24">
              <w:rPr>
                <w:rFonts w:ascii="Sakkal Majalla" w:eastAsia="Simplified Arabic" w:hAnsi="Sakkal Majalla" w:cs="Sakkal Majalla" w:hint="cs"/>
                <w:color w:val="000000" w:themeColor="text1"/>
                <w:sz w:val="28"/>
                <w:szCs w:val="28"/>
                <w:rtl/>
              </w:rPr>
              <w:t>.</w:t>
            </w:r>
          </w:p>
        </w:tc>
      </w:tr>
      <w:tr w:rsidR="009C7D95" w:rsidRPr="009C7D95" w14:paraId="58A64955" w14:textId="77777777" w:rsidTr="00C11AAA">
        <w:tc>
          <w:tcPr>
            <w:tcW w:w="402" w:type="pct"/>
            <w:vMerge w:val="restart"/>
            <w:shd w:val="clear" w:color="auto" w:fill="D0CECE" w:themeFill="background2" w:themeFillShade="E6"/>
            <w:vAlign w:val="center"/>
          </w:tcPr>
          <w:p w14:paraId="66B0AED9" w14:textId="45C073AA" w:rsidR="00C11AAA" w:rsidRPr="009C7D95" w:rsidRDefault="00C11AAA" w:rsidP="00015FAB">
            <w:pPr>
              <w:pBdr>
                <w:top w:val="nil"/>
                <w:left w:val="nil"/>
                <w:bottom w:val="nil"/>
                <w:right w:val="nil"/>
                <w:between w:val="nil"/>
              </w:pBdr>
              <w:bidi/>
              <w:spacing w:after="0" w:line="240" w:lineRule="auto"/>
              <w:ind w:left="144"/>
              <w:rPr>
                <w:rFonts w:ascii="Sakkal Majalla" w:eastAsia="Simplified Arabic" w:hAnsi="Sakkal Majalla" w:cs="Sakkal Majalla"/>
                <w:color w:val="000000" w:themeColor="text1"/>
                <w:sz w:val="28"/>
                <w:szCs w:val="28"/>
              </w:rPr>
            </w:pPr>
            <w:r w:rsidRPr="009C7D95">
              <w:rPr>
                <w:rFonts w:ascii="Sakkal Majalla" w:eastAsia="Simplified Arabic" w:hAnsi="Sakkal Majalla" w:cs="Sakkal Majalla"/>
                <w:color w:val="000000" w:themeColor="text1"/>
                <w:sz w:val="28"/>
                <w:szCs w:val="28"/>
                <w:rtl/>
              </w:rPr>
              <w:t>الرقم</w:t>
            </w:r>
          </w:p>
        </w:tc>
        <w:tc>
          <w:tcPr>
            <w:tcW w:w="1523" w:type="pct"/>
            <w:vMerge w:val="restart"/>
            <w:shd w:val="clear" w:color="auto" w:fill="D0CECE" w:themeFill="background2" w:themeFillShade="E6"/>
            <w:vAlign w:val="center"/>
          </w:tcPr>
          <w:p w14:paraId="2330A276" w14:textId="03222876" w:rsidR="00C11AAA" w:rsidRPr="009C7D95" w:rsidRDefault="00C11AAA" w:rsidP="00015FAB">
            <w:pPr>
              <w:bidi/>
              <w:spacing w:after="0" w:line="240" w:lineRule="auto"/>
              <w:jc w:val="both"/>
              <w:rPr>
                <w:rFonts w:ascii="Sakkal Majalla" w:eastAsia="Simplified Arabic" w:hAnsi="Sakkal Majalla" w:cs="Sakkal Majalla"/>
                <w:b/>
                <w:color w:val="000000" w:themeColor="text1"/>
                <w:sz w:val="28"/>
                <w:szCs w:val="28"/>
              </w:rPr>
            </w:pPr>
            <w:r w:rsidRPr="009C7D95">
              <w:rPr>
                <w:rFonts w:ascii="Sakkal Majalla" w:eastAsia="Simplified Arabic" w:hAnsi="Sakkal Majalla" w:cs="Sakkal Majalla"/>
                <w:color w:val="000000" w:themeColor="text1"/>
                <w:sz w:val="28"/>
                <w:szCs w:val="28"/>
                <w:rtl/>
              </w:rPr>
              <w:t>الفقرة</w:t>
            </w:r>
          </w:p>
        </w:tc>
        <w:tc>
          <w:tcPr>
            <w:tcW w:w="807" w:type="pct"/>
            <w:gridSpan w:val="2"/>
            <w:shd w:val="clear" w:color="auto" w:fill="D0CECE" w:themeFill="background2" w:themeFillShade="E6"/>
            <w:vAlign w:val="center"/>
          </w:tcPr>
          <w:p w14:paraId="5FAC5FCD" w14:textId="5C4F4235" w:rsidR="00C11AAA" w:rsidRPr="009C7D95" w:rsidRDefault="00C11AAA" w:rsidP="00015FAB">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الانتماء للمحور</w:t>
            </w:r>
          </w:p>
        </w:tc>
        <w:tc>
          <w:tcPr>
            <w:tcW w:w="867" w:type="pct"/>
            <w:gridSpan w:val="2"/>
            <w:shd w:val="clear" w:color="auto" w:fill="D0CECE" w:themeFill="background2" w:themeFillShade="E6"/>
            <w:vAlign w:val="center"/>
          </w:tcPr>
          <w:p w14:paraId="35E9AF04" w14:textId="2DC57962" w:rsidR="00C11AAA" w:rsidRPr="009C7D95" w:rsidRDefault="00C11AAA" w:rsidP="00015FAB">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الصياغة اللغوية</w:t>
            </w:r>
          </w:p>
        </w:tc>
        <w:tc>
          <w:tcPr>
            <w:tcW w:w="1401" w:type="pct"/>
            <w:vMerge w:val="restart"/>
            <w:shd w:val="clear" w:color="auto" w:fill="D0CECE" w:themeFill="background2" w:themeFillShade="E6"/>
            <w:vAlign w:val="center"/>
          </w:tcPr>
          <w:p w14:paraId="60EBFF19" w14:textId="0BCE66D7" w:rsidR="00C11AAA" w:rsidRPr="009C7D95" w:rsidRDefault="00C11AAA" w:rsidP="00015FAB">
            <w:pPr>
              <w:bidi/>
              <w:spacing w:after="0" w:line="240" w:lineRule="auto"/>
              <w:rPr>
                <w:rFonts w:ascii="Sakkal Majalla" w:eastAsia="Simplified Arabic" w:hAnsi="Sakkal Majalla" w:cs="Sakkal Majalla"/>
                <w:color w:val="000000" w:themeColor="text1"/>
                <w:sz w:val="28"/>
                <w:szCs w:val="28"/>
              </w:rPr>
            </w:pPr>
            <w:r w:rsidRPr="009C7D95">
              <w:rPr>
                <w:rFonts w:ascii="Sakkal Majalla" w:eastAsia="Times New Roman" w:hAnsi="Sakkal Majalla" w:cs="Sakkal Majalla"/>
                <w:color w:val="000000" w:themeColor="text1"/>
                <w:sz w:val="28"/>
                <w:szCs w:val="28"/>
                <w:rtl/>
              </w:rPr>
              <w:t>التعديل المقترح</w:t>
            </w:r>
          </w:p>
        </w:tc>
      </w:tr>
      <w:tr w:rsidR="009C7D95" w:rsidRPr="009C7D95" w14:paraId="00428D80" w14:textId="77777777" w:rsidTr="00AF1815">
        <w:tc>
          <w:tcPr>
            <w:tcW w:w="402" w:type="pct"/>
            <w:vMerge/>
            <w:shd w:val="clear" w:color="auto" w:fill="D0CECE" w:themeFill="background2" w:themeFillShade="E6"/>
          </w:tcPr>
          <w:p w14:paraId="1CD7163E" w14:textId="77777777" w:rsidR="00C11AAA" w:rsidRPr="009C7D95" w:rsidRDefault="00C11AAA" w:rsidP="00015FAB">
            <w:pPr>
              <w:pBdr>
                <w:top w:val="nil"/>
                <w:left w:val="nil"/>
                <w:bottom w:val="nil"/>
                <w:right w:val="nil"/>
                <w:between w:val="nil"/>
              </w:pBdr>
              <w:bidi/>
              <w:spacing w:after="0" w:line="240" w:lineRule="auto"/>
              <w:ind w:left="144"/>
              <w:rPr>
                <w:rFonts w:ascii="Sakkal Majalla" w:eastAsia="Simplified Arabic" w:hAnsi="Sakkal Majalla" w:cs="Sakkal Majalla"/>
                <w:color w:val="000000" w:themeColor="text1"/>
                <w:sz w:val="28"/>
                <w:szCs w:val="28"/>
              </w:rPr>
            </w:pPr>
          </w:p>
        </w:tc>
        <w:tc>
          <w:tcPr>
            <w:tcW w:w="1523" w:type="pct"/>
            <w:vMerge/>
            <w:shd w:val="clear" w:color="auto" w:fill="D0CECE" w:themeFill="background2" w:themeFillShade="E6"/>
          </w:tcPr>
          <w:p w14:paraId="027D18A0" w14:textId="77777777" w:rsidR="00C11AAA" w:rsidRPr="009C7D95" w:rsidRDefault="00C11AAA" w:rsidP="00015FAB">
            <w:pPr>
              <w:bidi/>
              <w:spacing w:after="0" w:line="240" w:lineRule="auto"/>
              <w:jc w:val="both"/>
              <w:rPr>
                <w:rFonts w:ascii="Sakkal Majalla" w:eastAsia="Simplified Arabic" w:hAnsi="Sakkal Majalla" w:cs="Sakkal Majalla"/>
                <w:b/>
                <w:color w:val="000000" w:themeColor="text1"/>
                <w:sz w:val="28"/>
                <w:szCs w:val="28"/>
              </w:rPr>
            </w:pPr>
          </w:p>
        </w:tc>
        <w:tc>
          <w:tcPr>
            <w:tcW w:w="404" w:type="pct"/>
            <w:shd w:val="clear" w:color="auto" w:fill="D0CECE" w:themeFill="background2" w:themeFillShade="E6"/>
            <w:vAlign w:val="center"/>
          </w:tcPr>
          <w:p w14:paraId="14266C46" w14:textId="1D8912B5" w:rsidR="00C11AAA" w:rsidRPr="009C7D95" w:rsidRDefault="00C11AAA" w:rsidP="00015FAB">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تنتمي</w:t>
            </w:r>
          </w:p>
        </w:tc>
        <w:tc>
          <w:tcPr>
            <w:tcW w:w="403" w:type="pct"/>
            <w:shd w:val="clear" w:color="auto" w:fill="D0CECE" w:themeFill="background2" w:themeFillShade="E6"/>
            <w:vAlign w:val="center"/>
          </w:tcPr>
          <w:p w14:paraId="21146B1D" w14:textId="2E9F7655" w:rsidR="00C11AAA" w:rsidRPr="009C7D95" w:rsidRDefault="00C11AAA" w:rsidP="00015FAB">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لا تنتمي</w:t>
            </w:r>
          </w:p>
        </w:tc>
        <w:tc>
          <w:tcPr>
            <w:tcW w:w="406" w:type="pct"/>
            <w:shd w:val="clear" w:color="auto" w:fill="D0CECE" w:themeFill="background2" w:themeFillShade="E6"/>
            <w:vAlign w:val="center"/>
          </w:tcPr>
          <w:p w14:paraId="275DEC10" w14:textId="368B66C8" w:rsidR="00C11AAA" w:rsidRPr="009C7D95" w:rsidRDefault="00C11AAA" w:rsidP="00015FAB">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مناسبة</w:t>
            </w:r>
          </w:p>
        </w:tc>
        <w:tc>
          <w:tcPr>
            <w:tcW w:w="461" w:type="pct"/>
            <w:shd w:val="clear" w:color="auto" w:fill="D0CECE" w:themeFill="background2" w:themeFillShade="E6"/>
            <w:vAlign w:val="center"/>
          </w:tcPr>
          <w:p w14:paraId="5935E1F3" w14:textId="1CF2E093" w:rsidR="00C11AAA" w:rsidRPr="009C7D95" w:rsidRDefault="00C11AAA" w:rsidP="00015FAB">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غير مناسبة</w:t>
            </w:r>
          </w:p>
        </w:tc>
        <w:tc>
          <w:tcPr>
            <w:tcW w:w="1401" w:type="pct"/>
            <w:vMerge/>
            <w:shd w:val="clear" w:color="auto" w:fill="D0CECE" w:themeFill="background2" w:themeFillShade="E6"/>
          </w:tcPr>
          <w:p w14:paraId="032A13B4" w14:textId="77777777" w:rsidR="00C11AAA" w:rsidRPr="009C7D95" w:rsidRDefault="00C11AAA" w:rsidP="00015FAB">
            <w:pPr>
              <w:bidi/>
              <w:spacing w:after="0" w:line="240" w:lineRule="auto"/>
              <w:rPr>
                <w:rFonts w:ascii="Sakkal Majalla" w:eastAsia="Simplified Arabic" w:hAnsi="Sakkal Majalla" w:cs="Sakkal Majalla"/>
                <w:color w:val="000000" w:themeColor="text1"/>
                <w:sz w:val="28"/>
                <w:szCs w:val="28"/>
              </w:rPr>
            </w:pPr>
          </w:p>
        </w:tc>
      </w:tr>
      <w:tr w:rsidR="009C7D95" w:rsidRPr="009C7D95" w14:paraId="17130FE1" w14:textId="77777777" w:rsidTr="00EA7DAE">
        <w:tc>
          <w:tcPr>
            <w:tcW w:w="402" w:type="pct"/>
          </w:tcPr>
          <w:p w14:paraId="79FE30E6" w14:textId="77777777" w:rsidR="00015FAB" w:rsidRPr="009C7D95" w:rsidRDefault="00015FAB" w:rsidP="00015FAB">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vAlign w:val="center"/>
          </w:tcPr>
          <w:p w14:paraId="27A6E91C" w14:textId="0A8ACC8B" w:rsidR="00015FAB" w:rsidRPr="009C7D95" w:rsidRDefault="00015FAB" w:rsidP="00015FAB">
            <w:pPr>
              <w:bidi/>
              <w:jc w:val="both"/>
              <w:rPr>
                <w:rFonts w:ascii="Sakkal Majalla" w:hAnsi="Sakkal Majalla" w:cs="Sakkal Majalla"/>
                <w:color w:val="000000" w:themeColor="text1"/>
                <w:sz w:val="28"/>
                <w:szCs w:val="28"/>
                <w:lang w:bidi="ar-EG"/>
              </w:rPr>
            </w:pPr>
            <w:r w:rsidRPr="009C7D95">
              <w:rPr>
                <w:rFonts w:ascii="Sakkal Majalla" w:hAnsi="Sakkal Majalla" w:cs="Sakkal Majalla"/>
                <w:color w:val="000000" w:themeColor="text1"/>
                <w:sz w:val="28"/>
                <w:szCs w:val="28"/>
                <w:rtl/>
                <w:lang w:bidi="ar-EG"/>
              </w:rPr>
              <w:t>أنوي الاستمرار في استخدام أنظمة ذكاء الأعمال عند إعداد أو دعم القرارات المصرفية.</w:t>
            </w:r>
          </w:p>
        </w:tc>
        <w:tc>
          <w:tcPr>
            <w:tcW w:w="404" w:type="pct"/>
          </w:tcPr>
          <w:p w14:paraId="49498CE5" w14:textId="77777777" w:rsidR="00015FAB" w:rsidRPr="009C7D95" w:rsidRDefault="00015FAB" w:rsidP="00015FAB">
            <w:pPr>
              <w:bidi/>
              <w:spacing w:after="0" w:line="240" w:lineRule="auto"/>
              <w:jc w:val="both"/>
              <w:rPr>
                <w:rFonts w:ascii="Sakkal Majalla" w:eastAsia="Simplified Arabic" w:hAnsi="Sakkal Majalla" w:cs="Sakkal Majalla"/>
                <w:color w:val="000000" w:themeColor="text1"/>
                <w:sz w:val="28"/>
                <w:szCs w:val="28"/>
              </w:rPr>
            </w:pPr>
          </w:p>
        </w:tc>
        <w:tc>
          <w:tcPr>
            <w:tcW w:w="403" w:type="pct"/>
          </w:tcPr>
          <w:p w14:paraId="25AF1019" w14:textId="77777777" w:rsidR="00015FAB" w:rsidRPr="009C7D95" w:rsidRDefault="00015FAB" w:rsidP="00015FAB">
            <w:pPr>
              <w:bidi/>
              <w:spacing w:after="0" w:line="240" w:lineRule="auto"/>
              <w:jc w:val="both"/>
              <w:rPr>
                <w:rFonts w:ascii="Sakkal Majalla" w:eastAsia="Simplified Arabic" w:hAnsi="Sakkal Majalla" w:cs="Sakkal Majalla"/>
                <w:color w:val="000000" w:themeColor="text1"/>
                <w:sz w:val="28"/>
                <w:szCs w:val="28"/>
              </w:rPr>
            </w:pPr>
          </w:p>
        </w:tc>
        <w:tc>
          <w:tcPr>
            <w:tcW w:w="406" w:type="pct"/>
          </w:tcPr>
          <w:p w14:paraId="48095FEE" w14:textId="77777777" w:rsidR="00015FAB" w:rsidRPr="009C7D95" w:rsidRDefault="00015FAB" w:rsidP="00015FAB">
            <w:pPr>
              <w:bidi/>
              <w:spacing w:after="0" w:line="240" w:lineRule="auto"/>
              <w:jc w:val="both"/>
              <w:rPr>
                <w:rFonts w:ascii="Sakkal Majalla" w:eastAsia="Simplified Arabic" w:hAnsi="Sakkal Majalla" w:cs="Sakkal Majalla"/>
                <w:color w:val="000000" w:themeColor="text1"/>
                <w:sz w:val="28"/>
                <w:szCs w:val="28"/>
              </w:rPr>
            </w:pPr>
          </w:p>
        </w:tc>
        <w:tc>
          <w:tcPr>
            <w:tcW w:w="461" w:type="pct"/>
          </w:tcPr>
          <w:p w14:paraId="2AB206ED" w14:textId="77777777" w:rsidR="00015FAB" w:rsidRPr="009C7D95" w:rsidRDefault="00015FAB" w:rsidP="00015FAB">
            <w:pPr>
              <w:bidi/>
              <w:spacing w:after="0" w:line="240" w:lineRule="auto"/>
              <w:jc w:val="both"/>
              <w:rPr>
                <w:rFonts w:ascii="Sakkal Majalla" w:eastAsia="Simplified Arabic" w:hAnsi="Sakkal Majalla" w:cs="Sakkal Majalla"/>
                <w:color w:val="000000" w:themeColor="text1"/>
                <w:sz w:val="28"/>
                <w:szCs w:val="28"/>
              </w:rPr>
            </w:pPr>
          </w:p>
        </w:tc>
        <w:tc>
          <w:tcPr>
            <w:tcW w:w="1401" w:type="pct"/>
          </w:tcPr>
          <w:p w14:paraId="0AC0874B" w14:textId="77777777" w:rsidR="00015FAB" w:rsidRPr="009C7D95" w:rsidRDefault="00015FAB" w:rsidP="00015FAB">
            <w:pPr>
              <w:bidi/>
              <w:spacing w:after="0" w:line="240" w:lineRule="auto"/>
              <w:rPr>
                <w:rFonts w:ascii="Sakkal Majalla" w:eastAsia="Simplified Arabic" w:hAnsi="Sakkal Majalla" w:cs="Sakkal Majalla"/>
                <w:color w:val="000000" w:themeColor="text1"/>
                <w:sz w:val="28"/>
                <w:szCs w:val="28"/>
              </w:rPr>
            </w:pPr>
          </w:p>
        </w:tc>
      </w:tr>
      <w:tr w:rsidR="009C7D95" w:rsidRPr="009C7D95" w14:paraId="0488F202" w14:textId="77777777" w:rsidTr="00EA7DAE">
        <w:tc>
          <w:tcPr>
            <w:tcW w:w="402" w:type="pct"/>
          </w:tcPr>
          <w:p w14:paraId="2BBB07DC" w14:textId="77777777" w:rsidR="00015FAB" w:rsidRPr="009C7D95" w:rsidRDefault="00015FAB" w:rsidP="00015FAB">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vAlign w:val="center"/>
          </w:tcPr>
          <w:p w14:paraId="41294DB3" w14:textId="5E0F4304" w:rsidR="00015FAB" w:rsidRPr="009C7D95" w:rsidRDefault="00015FAB" w:rsidP="00015FAB">
            <w:pPr>
              <w:bidi/>
              <w:jc w:val="both"/>
              <w:rPr>
                <w:rFonts w:ascii="Sakkal Majalla" w:hAnsi="Sakkal Majalla" w:cs="Sakkal Majalla"/>
                <w:color w:val="000000" w:themeColor="text1"/>
                <w:sz w:val="28"/>
                <w:szCs w:val="28"/>
              </w:rPr>
            </w:pPr>
            <w:r w:rsidRPr="009C7D95">
              <w:rPr>
                <w:rFonts w:ascii="Sakkal Majalla" w:hAnsi="Sakkal Majalla" w:cs="Sakkal Majalla"/>
                <w:color w:val="000000" w:themeColor="text1"/>
                <w:sz w:val="28"/>
                <w:szCs w:val="28"/>
                <w:rtl/>
              </w:rPr>
              <w:t>أتوقع زيادة اعتمادي على مخرجات ذكاء الأعمال في عملي مستقبلاً.</w:t>
            </w:r>
          </w:p>
        </w:tc>
        <w:tc>
          <w:tcPr>
            <w:tcW w:w="404" w:type="pct"/>
          </w:tcPr>
          <w:p w14:paraId="6896B081" w14:textId="77777777" w:rsidR="00015FAB" w:rsidRPr="009C7D95" w:rsidRDefault="00015FAB" w:rsidP="00015FAB">
            <w:pPr>
              <w:bidi/>
              <w:spacing w:after="0" w:line="240" w:lineRule="auto"/>
              <w:jc w:val="both"/>
              <w:rPr>
                <w:rFonts w:ascii="Sakkal Majalla" w:eastAsia="Simplified Arabic" w:hAnsi="Sakkal Majalla" w:cs="Sakkal Majalla"/>
                <w:color w:val="000000" w:themeColor="text1"/>
                <w:sz w:val="28"/>
                <w:szCs w:val="28"/>
              </w:rPr>
            </w:pPr>
          </w:p>
        </w:tc>
        <w:tc>
          <w:tcPr>
            <w:tcW w:w="403" w:type="pct"/>
          </w:tcPr>
          <w:p w14:paraId="77FE34F4" w14:textId="77777777" w:rsidR="00015FAB" w:rsidRPr="009C7D95" w:rsidRDefault="00015FAB" w:rsidP="00015FAB">
            <w:pPr>
              <w:bidi/>
              <w:spacing w:after="0" w:line="240" w:lineRule="auto"/>
              <w:jc w:val="both"/>
              <w:rPr>
                <w:rFonts w:ascii="Sakkal Majalla" w:eastAsia="Simplified Arabic" w:hAnsi="Sakkal Majalla" w:cs="Sakkal Majalla"/>
                <w:color w:val="000000" w:themeColor="text1"/>
                <w:sz w:val="28"/>
                <w:szCs w:val="28"/>
              </w:rPr>
            </w:pPr>
          </w:p>
        </w:tc>
        <w:tc>
          <w:tcPr>
            <w:tcW w:w="406" w:type="pct"/>
          </w:tcPr>
          <w:p w14:paraId="6E426AA6" w14:textId="77777777" w:rsidR="00015FAB" w:rsidRPr="009C7D95" w:rsidRDefault="00015FAB" w:rsidP="00015FAB">
            <w:pPr>
              <w:bidi/>
              <w:spacing w:after="0" w:line="240" w:lineRule="auto"/>
              <w:jc w:val="both"/>
              <w:rPr>
                <w:rFonts w:ascii="Sakkal Majalla" w:eastAsia="Simplified Arabic" w:hAnsi="Sakkal Majalla" w:cs="Sakkal Majalla"/>
                <w:color w:val="000000" w:themeColor="text1"/>
                <w:sz w:val="28"/>
                <w:szCs w:val="28"/>
              </w:rPr>
            </w:pPr>
          </w:p>
        </w:tc>
        <w:tc>
          <w:tcPr>
            <w:tcW w:w="461" w:type="pct"/>
          </w:tcPr>
          <w:p w14:paraId="050265CF" w14:textId="77777777" w:rsidR="00015FAB" w:rsidRPr="009C7D95" w:rsidRDefault="00015FAB" w:rsidP="00015FAB">
            <w:pPr>
              <w:bidi/>
              <w:spacing w:after="0" w:line="240" w:lineRule="auto"/>
              <w:jc w:val="both"/>
              <w:rPr>
                <w:rFonts w:ascii="Sakkal Majalla" w:eastAsia="Simplified Arabic" w:hAnsi="Sakkal Majalla" w:cs="Sakkal Majalla"/>
                <w:color w:val="000000" w:themeColor="text1"/>
                <w:sz w:val="28"/>
                <w:szCs w:val="28"/>
              </w:rPr>
            </w:pPr>
          </w:p>
        </w:tc>
        <w:tc>
          <w:tcPr>
            <w:tcW w:w="1401" w:type="pct"/>
          </w:tcPr>
          <w:p w14:paraId="48086148" w14:textId="77777777" w:rsidR="00015FAB" w:rsidRPr="009C7D95" w:rsidRDefault="00015FAB" w:rsidP="00015FAB">
            <w:pPr>
              <w:bidi/>
              <w:spacing w:after="0" w:line="240" w:lineRule="auto"/>
              <w:rPr>
                <w:rFonts w:ascii="Sakkal Majalla" w:eastAsia="Simplified Arabic" w:hAnsi="Sakkal Majalla" w:cs="Sakkal Majalla"/>
                <w:color w:val="000000" w:themeColor="text1"/>
                <w:sz w:val="28"/>
                <w:szCs w:val="28"/>
              </w:rPr>
            </w:pPr>
          </w:p>
        </w:tc>
      </w:tr>
      <w:tr w:rsidR="009C7D95" w:rsidRPr="009C7D95" w14:paraId="54B6573D" w14:textId="77777777" w:rsidTr="00EA7DAE">
        <w:tc>
          <w:tcPr>
            <w:tcW w:w="402" w:type="pct"/>
          </w:tcPr>
          <w:p w14:paraId="30F0BB75" w14:textId="77777777" w:rsidR="00015FAB" w:rsidRPr="009C7D95" w:rsidRDefault="00015FAB" w:rsidP="00015FAB">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vAlign w:val="center"/>
          </w:tcPr>
          <w:p w14:paraId="1E544090" w14:textId="09D5AD0B" w:rsidR="00015FAB" w:rsidRPr="009C7D95" w:rsidRDefault="00015FAB" w:rsidP="00015FAB">
            <w:pPr>
              <w:bidi/>
              <w:jc w:val="both"/>
              <w:rPr>
                <w:rFonts w:ascii="Sakkal Majalla" w:hAnsi="Sakkal Majalla" w:cs="Sakkal Majalla"/>
                <w:color w:val="000000" w:themeColor="text1"/>
                <w:sz w:val="28"/>
                <w:szCs w:val="28"/>
              </w:rPr>
            </w:pPr>
            <w:r w:rsidRPr="009C7D95">
              <w:rPr>
                <w:rFonts w:ascii="Sakkal Majalla" w:hAnsi="Sakkal Majalla" w:cs="Sakkal Majalla"/>
                <w:color w:val="000000" w:themeColor="text1"/>
                <w:sz w:val="28"/>
                <w:szCs w:val="28"/>
                <w:rtl/>
              </w:rPr>
              <w:t>سأستخدم أنظمة ذكاء الأعمال كلما كانت متاحة لدعم تحليل البدائل الاستراتيجية.</w:t>
            </w:r>
          </w:p>
        </w:tc>
        <w:tc>
          <w:tcPr>
            <w:tcW w:w="404" w:type="pct"/>
          </w:tcPr>
          <w:p w14:paraId="213D8B9D" w14:textId="77777777" w:rsidR="00015FAB" w:rsidRPr="009C7D95" w:rsidRDefault="00015FAB" w:rsidP="00015FAB">
            <w:pPr>
              <w:bidi/>
              <w:spacing w:after="0" w:line="240" w:lineRule="auto"/>
              <w:jc w:val="both"/>
              <w:rPr>
                <w:rFonts w:ascii="Sakkal Majalla" w:eastAsia="Simplified Arabic" w:hAnsi="Sakkal Majalla" w:cs="Sakkal Majalla"/>
                <w:color w:val="000000" w:themeColor="text1"/>
                <w:sz w:val="28"/>
                <w:szCs w:val="28"/>
              </w:rPr>
            </w:pPr>
          </w:p>
        </w:tc>
        <w:tc>
          <w:tcPr>
            <w:tcW w:w="403" w:type="pct"/>
          </w:tcPr>
          <w:p w14:paraId="5121BB75" w14:textId="77777777" w:rsidR="00015FAB" w:rsidRPr="009C7D95" w:rsidRDefault="00015FAB" w:rsidP="00015FAB">
            <w:pPr>
              <w:bidi/>
              <w:spacing w:after="0" w:line="240" w:lineRule="auto"/>
              <w:jc w:val="both"/>
              <w:rPr>
                <w:rFonts w:ascii="Sakkal Majalla" w:eastAsia="Simplified Arabic" w:hAnsi="Sakkal Majalla" w:cs="Sakkal Majalla"/>
                <w:color w:val="000000" w:themeColor="text1"/>
                <w:sz w:val="28"/>
                <w:szCs w:val="28"/>
              </w:rPr>
            </w:pPr>
          </w:p>
        </w:tc>
        <w:tc>
          <w:tcPr>
            <w:tcW w:w="406" w:type="pct"/>
          </w:tcPr>
          <w:p w14:paraId="162164E7" w14:textId="77777777" w:rsidR="00015FAB" w:rsidRPr="009C7D95" w:rsidRDefault="00015FAB" w:rsidP="00015FAB">
            <w:pPr>
              <w:bidi/>
              <w:spacing w:after="0" w:line="240" w:lineRule="auto"/>
              <w:jc w:val="both"/>
              <w:rPr>
                <w:rFonts w:ascii="Sakkal Majalla" w:eastAsia="Simplified Arabic" w:hAnsi="Sakkal Majalla" w:cs="Sakkal Majalla"/>
                <w:color w:val="000000" w:themeColor="text1"/>
                <w:sz w:val="28"/>
                <w:szCs w:val="28"/>
              </w:rPr>
            </w:pPr>
          </w:p>
        </w:tc>
        <w:tc>
          <w:tcPr>
            <w:tcW w:w="461" w:type="pct"/>
          </w:tcPr>
          <w:p w14:paraId="1A28ACE4" w14:textId="77777777" w:rsidR="00015FAB" w:rsidRPr="009C7D95" w:rsidRDefault="00015FAB" w:rsidP="00015FAB">
            <w:pPr>
              <w:bidi/>
              <w:spacing w:after="0" w:line="240" w:lineRule="auto"/>
              <w:jc w:val="both"/>
              <w:rPr>
                <w:rFonts w:ascii="Sakkal Majalla" w:eastAsia="Simplified Arabic" w:hAnsi="Sakkal Majalla" w:cs="Sakkal Majalla"/>
                <w:color w:val="000000" w:themeColor="text1"/>
                <w:sz w:val="28"/>
                <w:szCs w:val="28"/>
              </w:rPr>
            </w:pPr>
          </w:p>
        </w:tc>
        <w:tc>
          <w:tcPr>
            <w:tcW w:w="1401" w:type="pct"/>
          </w:tcPr>
          <w:p w14:paraId="257D586F" w14:textId="77777777" w:rsidR="00015FAB" w:rsidRPr="009C7D95" w:rsidRDefault="00015FAB" w:rsidP="00015FAB">
            <w:pPr>
              <w:bidi/>
              <w:spacing w:after="0" w:line="240" w:lineRule="auto"/>
              <w:rPr>
                <w:rFonts w:ascii="Sakkal Majalla" w:eastAsia="Simplified Arabic" w:hAnsi="Sakkal Majalla" w:cs="Sakkal Majalla"/>
                <w:color w:val="000000" w:themeColor="text1"/>
                <w:sz w:val="28"/>
                <w:szCs w:val="28"/>
              </w:rPr>
            </w:pPr>
          </w:p>
        </w:tc>
      </w:tr>
      <w:tr w:rsidR="009C7D95" w:rsidRPr="009C7D95" w14:paraId="4B37CD1D" w14:textId="77777777" w:rsidTr="00EA7DAE">
        <w:tc>
          <w:tcPr>
            <w:tcW w:w="402" w:type="pct"/>
          </w:tcPr>
          <w:p w14:paraId="6B4E305E" w14:textId="77777777" w:rsidR="00015FAB" w:rsidRPr="009C7D95" w:rsidRDefault="00015FAB" w:rsidP="00015FAB">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vAlign w:val="center"/>
          </w:tcPr>
          <w:p w14:paraId="31A26A41" w14:textId="655C297A" w:rsidR="00015FAB" w:rsidRPr="009C7D95" w:rsidRDefault="00015FAB" w:rsidP="00015FAB">
            <w:pPr>
              <w:bidi/>
              <w:jc w:val="both"/>
              <w:rPr>
                <w:rFonts w:ascii="Sakkal Majalla" w:hAnsi="Sakkal Majalla" w:cs="Sakkal Majalla"/>
                <w:color w:val="000000" w:themeColor="text1"/>
                <w:sz w:val="28"/>
                <w:szCs w:val="28"/>
              </w:rPr>
            </w:pPr>
            <w:r w:rsidRPr="009C7D95">
              <w:rPr>
                <w:rFonts w:ascii="Sakkal Majalla" w:hAnsi="Sakkal Majalla" w:cs="Sakkal Majalla"/>
                <w:color w:val="000000" w:themeColor="text1"/>
                <w:sz w:val="28"/>
                <w:szCs w:val="28"/>
                <w:rtl/>
              </w:rPr>
              <w:t>أحرص على تشجيع زملائي على استخدام أنظمة ذكاء الأعمال في العمل المصرفي.</w:t>
            </w:r>
          </w:p>
        </w:tc>
        <w:tc>
          <w:tcPr>
            <w:tcW w:w="404" w:type="pct"/>
          </w:tcPr>
          <w:p w14:paraId="3ED30CDD" w14:textId="77777777" w:rsidR="00015FAB" w:rsidRPr="009C7D95" w:rsidRDefault="00015FAB" w:rsidP="00015FAB">
            <w:pPr>
              <w:bidi/>
              <w:spacing w:after="0" w:line="240" w:lineRule="auto"/>
              <w:jc w:val="both"/>
              <w:rPr>
                <w:rFonts w:ascii="Sakkal Majalla" w:eastAsia="Simplified Arabic" w:hAnsi="Sakkal Majalla" w:cs="Sakkal Majalla"/>
                <w:color w:val="000000" w:themeColor="text1"/>
                <w:sz w:val="28"/>
                <w:szCs w:val="28"/>
              </w:rPr>
            </w:pPr>
          </w:p>
        </w:tc>
        <w:tc>
          <w:tcPr>
            <w:tcW w:w="403" w:type="pct"/>
          </w:tcPr>
          <w:p w14:paraId="41A15E8A" w14:textId="77777777" w:rsidR="00015FAB" w:rsidRPr="009C7D95" w:rsidRDefault="00015FAB" w:rsidP="00015FAB">
            <w:pPr>
              <w:bidi/>
              <w:spacing w:after="0" w:line="240" w:lineRule="auto"/>
              <w:jc w:val="both"/>
              <w:rPr>
                <w:rFonts w:ascii="Sakkal Majalla" w:eastAsia="Simplified Arabic" w:hAnsi="Sakkal Majalla" w:cs="Sakkal Majalla"/>
                <w:color w:val="000000" w:themeColor="text1"/>
                <w:sz w:val="28"/>
                <w:szCs w:val="28"/>
              </w:rPr>
            </w:pPr>
          </w:p>
        </w:tc>
        <w:tc>
          <w:tcPr>
            <w:tcW w:w="406" w:type="pct"/>
          </w:tcPr>
          <w:p w14:paraId="66B4AF52" w14:textId="77777777" w:rsidR="00015FAB" w:rsidRPr="009C7D95" w:rsidRDefault="00015FAB" w:rsidP="00015FAB">
            <w:pPr>
              <w:bidi/>
              <w:spacing w:after="0" w:line="240" w:lineRule="auto"/>
              <w:jc w:val="both"/>
              <w:rPr>
                <w:rFonts w:ascii="Sakkal Majalla" w:eastAsia="Simplified Arabic" w:hAnsi="Sakkal Majalla" w:cs="Sakkal Majalla"/>
                <w:color w:val="000000" w:themeColor="text1"/>
                <w:sz w:val="28"/>
                <w:szCs w:val="28"/>
              </w:rPr>
            </w:pPr>
          </w:p>
        </w:tc>
        <w:tc>
          <w:tcPr>
            <w:tcW w:w="461" w:type="pct"/>
          </w:tcPr>
          <w:p w14:paraId="3CB6B8CD" w14:textId="77777777" w:rsidR="00015FAB" w:rsidRPr="009C7D95" w:rsidRDefault="00015FAB" w:rsidP="00015FAB">
            <w:pPr>
              <w:bidi/>
              <w:spacing w:after="0" w:line="240" w:lineRule="auto"/>
              <w:jc w:val="both"/>
              <w:rPr>
                <w:rFonts w:ascii="Sakkal Majalla" w:eastAsia="Simplified Arabic" w:hAnsi="Sakkal Majalla" w:cs="Sakkal Majalla"/>
                <w:color w:val="000000" w:themeColor="text1"/>
                <w:sz w:val="28"/>
                <w:szCs w:val="28"/>
              </w:rPr>
            </w:pPr>
          </w:p>
        </w:tc>
        <w:tc>
          <w:tcPr>
            <w:tcW w:w="1401" w:type="pct"/>
          </w:tcPr>
          <w:p w14:paraId="48DC6C69" w14:textId="77777777" w:rsidR="00015FAB" w:rsidRPr="009C7D95" w:rsidRDefault="00015FAB" w:rsidP="00015FAB">
            <w:pPr>
              <w:bidi/>
              <w:spacing w:after="0" w:line="240" w:lineRule="auto"/>
              <w:rPr>
                <w:rFonts w:ascii="Sakkal Majalla" w:eastAsia="Simplified Arabic" w:hAnsi="Sakkal Majalla" w:cs="Sakkal Majalla"/>
                <w:color w:val="000000" w:themeColor="text1"/>
                <w:sz w:val="28"/>
                <w:szCs w:val="28"/>
              </w:rPr>
            </w:pPr>
          </w:p>
        </w:tc>
      </w:tr>
      <w:bookmarkEnd w:id="1"/>
    </w:tbl>
    <w:p w14:paraId="0640C12F" w14:textId="77777777" w:rsidR="00F01D24" w:rsidRDefault="00F01D24" w:rsidP="00D607A9">
      <w:pPr>
        <w:bidi/>
        <w:spacing w:after="0" w:line="360" w:lineRule="auto"/>
        <w:rPr>
          <w:rFonts w:ascii="Sakkal Majalla" w:hAnsi="Sakkal Majalla" w:cs="Sakkal Majalla"/>
          <w:b/>
          <w:color w:val="000000" w:themeColor="text1"/>
          <w:sz w:val="28"/>
          <w:szCs w:val="28"/>
          <w:rtl/>
        </w:rPr>
      </w:pPr>
    </w:p>
    <w:p w14:paraId="17D06B23" w14:textId="77777777" w:rsidR="00F01D24" w:rsidRDefault="00F01D24">
      <w:pPr>
        <w:spacing w:after="0" w:line="240" w:lineRule="auto"/>
        <w:rPr>
          <w:rFonts w:ascii="Sakkal Majalla" w:hAnsi="Sakkal Majalla" w:cs="Sakkal Majalla"/>
          <w:b/>
          <w:color w:val="000000" w:themeColor="text1"/>
          <w:sz w:val="28"/>
          <w:szCs w:val="28"/>
          <w:rtl/>
        </w:rPr>
      </w:pPr>
      <w:r>
        <w:rPr>
          <w:rFonts w:ascii="Sakkal Majalla" w:hAnsi="Sakkal Majalla" w:cs="Sakkal Majalla"/>
          <w:b/>
          <w:color w:val="000000" w:themeColor="text1"/>
          <w:sz w:val="28"/>
          <w:szCs w:val="28"/>
          <w:rtl/>
        </w:rPr>
        <w:br w:type="page"/>
      </w:r>
    </w:p>
    <w:p w14:paraId="47F0AE48" w14:textId="7D3FE8BC" w:rsidR="00D607A9" w:rsidRPr="009C7D95" w:rsidRDefault="00D607A9" w:rsidP="00D607A9">
      <w:pPr>
        <w:bidi/>
        <w:spacing w:after="0" w:line="360" w:lineRule="auto"/>
        <w:rPr>
          <w:rFonts w:ascii="Sakkal Majalla" w:hAnsi="Sakkal Majalla" w:cs="Sakkal Majalla"/>
          <w:b/>
          <w:color w:val="000000" w:themeColor="text1"/>
          <w:sz w:val="28"/>
          <w:szCs w:val="28"/>
          <w:rtl/>
        </w:rPr>
      </w:pPr>
      <w:r w:rsidRPr="009C7D95">
        <w:rPr>
          <w:rFonts w:ascii="Sakkal Majalla" w:hAnsi="Sakkal Majalla" w:cs="Sakkal Majalla"/>
          <w:b/>
          <w:color w:val="000000" w:themeColor="text1"/>
          <w:sz w:val="28"/>
          <w:szCs w:val="28"/>
          <w:rtl/>
        </w:rPr>
        <w:lastRenderedPageBreak/>
        <w:t xml:space="preserve">القسم الثاني: </w:t>
      </w:r>
      <w:r w:rsidRPr="009C7D95">
        <w:rPr>
          <w:rFonts w:ascii="Sakkal Majalla" w:hAnsi="Sakkal Majalla" w:cs="Sakkal Majalla"/>
          <w:bCs/>
          <w:color w:val="000000" w:themeColor="text1"/>
          <w:sz w:val="28"/>
          <w:szCs w:val="28"/>
          <w:rtl/>
        </w:rPr>
        <w:t>المتغير الوسيط (</w:t>
      </w:r>
      <w:r w:rsidRPr="009C7D95">
        <w:rPr>
          <w:rFonts w:ascii="Sakkal Majalla" w:hAnsi="Sakkal Majalla" w:cs="Sakkal Majalla"/>
          <w:b/>
          <w:bCs/>
          <w:color w:val="000000" w:themeColor="text1"/>
          <w:sz w:val="24"/>
          <w:szCs w:val="28"/>
          <w:rtl/>
          <w:lang w:bidi="ar-EG"/>
        </w:rPr>
        <w:t>جودة القرارات الاستراتيجية</w:t>
      </w:r>
      <w:r w:rsidRPr="009C7D95">
        <w:rPr>
          <w:rFonts w:ascii="Sakkal Majalla" w:hAnsi="Sakkal Majalla" w:cs="Sakkal Majalla"/>
          <w:bCs/>
          <w:color w:val="000000" w:themeColor="text1"/>
          <w:sz w:val="28"/>
          <w:szCs w:val="28"/>
          <w:rtl/>
        </w:rPr>
        <w:t>)</w:t>
      </w:r>
    </w:p>
    <w:p w14:paraId="775ADFC3" w14:textId="6E7812A8" w:rsidR="00D607A9" w:rsidRPr="009C7D95" w:rsidRDefault="00F01D24" w:rsidP="00726E29">
      <w:pPr>
        <w:bidi/>
        <w:spacing w:after="0" w:line="360" w:lineRule="auto"/>
        <w:jc w:val="both"/>
        <w:rPr>
          <w:rFonts w:ascii="Sakkal Majalla" w:hAnsi="Sakkal Majalla" w:cs="Sakkal Majalla"/>
          <w:b/>
          <w:color w:val="000000" w:themeColor="text1"/>
          <w:sz w:val="28"/>
          <w:szCs w:val="28"/>
        </w:rPr>
      </w:pPr>
      <w:r w:rsidRPr="00F01D24">
        <w:rPr>
          <w:rFonts w:ascii="Sakkal Majalla" w:eastAsia="Simplified Arabic" w:hAnsi="Sakkal Majalla" w:cs="Sakkal Majalla"/>
          <w:color w:val="000000" w:themeColor="text1"/>
          <w:sz w:val="28"/>
          <w:szCs w:val="28"/>
          <w:rtl/>
        </w:rPr>
        <w:t xml:space="preserve">تُقاس جودة القرارات الاستراتيجية في هذه الدراسة من خلال أبعاد: جودة المعلومات، وتحليل البدائل، وملاءمة التوقيت، والموضوعية في التقييم، وذلك باستخدام مقياس </w:t>
      </w:r>
      <w:proofErr w:type="spellStart"/>
      <w:r w:rsidRPr="00F01D24">
        <w:rPr>
          <w:rFonts w:ascii="Sakkal Majalla" w:eastAsia="Simplified Arabic" w:hAnsi="Sakkal Majalla" w:cs="Sakkal Majalla"/>
          <w:color w:val="000000" w:themeColor="text1"/>
          <w:sz w:val="28"/>
          <w:szCs w:val="28"/>
          <w:rtl/>
        </w:rPr>
        <w:t>ليكرت</w:t>
      </w:r>
      <w:proofErr w:type="spellEnd"/>
      <w:r w:rsidRPr="00F01D24">
        <w:rPr>
          <w:rFonts w:ascii="Sakkal Majalla" w:eastAsia="Simplified Arabic" w:hAnsi="Sakkal Majalla" w:cs="Sakkal Majalla"/>
          <w:color w:val="000000" w:themeColor="text1"/>
          <w:sz w:val="28"/>
          <w:szCs w:val="28"/>
          <w:rtl/>
        </w:rPr>
        <w:t xml:space="preserve"> الخماسي عبر استبانة موجهة للمديرين في المصارف السعودية</w:t>
      </w:r>
      <w:r w:rsidR="00726E29" w:rsidRPr="009C7D95">
        <w:rPr>
          <w:rFonts w:ascii="Sakkal Majalla" w:eastAsia="Simplified Arabic" w:hAnsi="Sakkal Majalla" w:cs="Sakkal Majalla"/>
          <w:color w:val="000000" w:themeColor="text1"/>
          <w:sz w:val="28"/>
          <w:szCs w:val="28"/>
          <w:rtl/>
        </w:rPr>
        <w:t>.</w:t>
      </w:r>
    </w:p>
    <w:p w14:paraId="74473359" w14:textId="77777777" w:rsidR="00D607A9" w:rsidRPr="009C7D95" w:rsidRDefault="00D607A9" w:rsidP="00D607A9">
      <w:pPr>
        <w:bidi/>
        <w:spacing w:after="0" w:line="360" w:lineRule="auto"/>
        <w:rPr>
          <w:rFonts w:ascii="Sakkal Majalla" w:hAnsi="Sakkal Majalla" w:cs="Sakkal Majalla"/>
          <w:b/>
          <w:color w:val="000000" w:themeColor="text1"/>
          <w:sz w:val="28"/>
          <w:szCs w:val="28"/>
        </w:rPr>
      </w:pPr>
      <w:r w:rsidRPr="009C7D95">
        <w:rPr>
          <w:rFonts w:ascii="Sakkal Majalla" w:hAnsi="Sakkal Majalla" w:cs="Sakkal Majalla"/>
          <w:color w:val="000000" w:themeColor="text1"/>
          <w:sz w:val="28"/>
          <w:szCs w:val="28"/>
          <w:rtl/>
        </w:rPr>
        <w:t>يُرجى وضع إشارة (</w:t>
      </w:r>
      <w:r w:rsidRPr="009C7D95">
        <w:rPr>
          <w:rFonts w:ascii="Segoe UI Symbol" w:eastAsia="MS Gothic" w:hAnsi="Segoe UI Symbol" w:cs="Segoe UI Symbol" w:hint="cs"/>
          <w:color w:val="000000" w:themeColor="text1"/>
          <w:sz w:val="28"/>
          <w:szCs w:val="28"/>
          <w:rtl/>
        </w:rPr>
        <w:t>✓</w:t>
      </w:r>
      <w:r w:rsidRPr="009C7D95">
        <w:rPr>
          <w:rFonts w:ascii="Sakkal Majalla" w:hAnsi="Sakkal Majalla" w:cs="Sakkal Majalla"/>
          <w:color w:val="000000" w:themeColor="text1"/>
          <w:sz w:val="28"/>
          <w:szCs w:val="28"/>
          <w:rtl/>
        </w:rPr>
        <w:t>) في الخانة التي ترونها مناسبة</w:t>
      </w:r>
      <w:r w:rsidRPr="009C7D95">
        <w:rPr>
          <w:rFonts w:ascii="Sakkal Majalla" w:hAnsi="Sakkal Majalla" w:cs="Sakkal Majalla"/>
          <w:color w:val="000000" w:themeColor="text1"/>
          <w:sz w:val="28"/>
          <w:szCs w:val="28"/>
        </w:rPr>
        <w:t>.</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784"/>
        <w:gridCol w:w="2969"/>
        <w:gridCol w:w="787"/>
        <w:gridCol w:w="786"/>
        <w:gridCol w:w="792"/>
        <w:gridCol w:w="899"/>
        <w:gridCol w:w="2732"/>
      </w:tblGrid>
      <w:tr w:rsidR="009C7D95" w:rsidRPr="009C7D95" w14:paraId="333FF20E" w14:textId="77777777" w:rsidTr="00B557C2">
        <w:trPr>
          <w:trHeight w:val="542"/>
        </w:trPr>
        <w:tc>
          <w:tcPr>
            <w:tcW w:w="5000" w:type="pct"/>
            <w:gridSpan w:val="7"/>
            <w:shd w:val="clear" w:color="auto" w:fill="D9D9D9" w:themeFill="background1" w:themeFillShade="D9"/>
          </w:tcPr>
          <w:p w14:paraId="6A89D2BE" w14:textId="2C2A1653" w:rsidR="00D607A9" w:rsidRPr="009C7D95" w:rsidRDefault="00D607A9" w:rsidP="00B557C2">
            <w:pPr>
              <w:bidi/>
              <w:spacing w:after="0" w:line="240" w:lineRule="auto"/>
              <w:jc w:val="both"/>
              <w:rPr>
                <w:rFonts w:ascii="Sakkal Majalla" w:eastAsia="Simplified Arabic" w:hAnsi="Sakkal Majalla" w:cs="Sakkal Majalla"/>
                <w:color w:val="000000" w:themeColor="text1"/>
                <w:sz w:val="28"/>
                <w:szCs w:val="28"/>
                <w:rtl/>
              </w:rPr>
            </w:pPr>
            <w:r w:rsidRPr="009C7D95">
              <w:rPr>
                <w:rFonts w:ascii="Sakkal Majalla" w:eastAsia="Simplified Arabic" w:hAnsi="Sakkal Majalla" w:cs="Sakkal Majalla"/>
                <w:bCs/>
                <w:color w:val="000000" w:themeColor="text1"/>
                <w:sz w:val="28"/>
                <w:szCs w:val="28"/>
                <w:rtl/>
              </w:rPr>
              <w:t xml:space="preserve">البعد الأول: </w:t>
            </w:r>
            <w:r w:rsidRPr="009C7D95">
              <w:rPr>
                <w:rFonts w:ascii="Sakkal Majalla" w:eastAsia="Times New Roman" w:hAnsi="Sakkal Majalla" w:cs="Sakkal Majalla"/>
                <w:b/>
                <w:bCs/>
                <w:color w:val="000000" w:themeColor="text1"/>
                <w:kern w:val="0"/>
                <w:sz w:val="24"/>
                <w:szCs w:val="28"/>
                <w:bdr w:val="none" w:sz="0" w:space="0" w:color="auto" w:frame="1"/>
                <w:rtl/>
                <w14:ligatures w14:val="none"/>
              </w:rPr>
              <w:t>جودة المعلومات</w:t>
            </w:r>
          </w:p>
          <w:p w14:paraId="4466B524" w14:textId="6122C15D" w:rsidR="00D607A9" w:rsidRPr="009C7D95" w:rsidRDefault="00726E29" w:rsidP="00726E29">
            <w:pPr>
              <w:bidi/>
              <w:jc w:val="both"/>
              <w:rPr>
                <w:rFonts w:ascii="Sakkal Majalla" w:eastAsia="Simplified Arabic" w:hAnsi="Sakkal Majalla" w:cs="Sakkal Majalla"/>
                <w:color w:val="000000" w:themeColor="text1"/>
                <w:sz w:val="28"/>
                <w:szCs w:val="28"/>
              </w:rPr>
            </w:pPr>
            <w:r w:rsidRPr="009C7D95">
              <w:rPr>
                <w:rFonts w:ascii="Sakkal Majalla" w:eastAsia="Simplified Arabic" w:hAnsi="Sakkal Majalla" w:cs="Sakkal Majalla"/>
                <w:color w:val="000000" w:themeColor="text1"/>
                <w:sz w:val="28"/>
                <w:szCs w:val="28"/>
                <w:rtl/>
              </w:rPr>
              <w:t>تُعرَّف جودة المعلومات إجرائياً بأنها مدى توافر المعلومات المستخدمة في اتخاذ القرارات الاستراتيجية في المصارف العاملة بمدينة الرياض بخصائص الدقة والموثوقية والاكتمال والحداثة والملاءمة، بما يسهم في دعم التحليل السليم وتحسين جودة القرارات. ويُقاس هذا البعد من خلال استجابات أفراد العينة على فقرات الاستبانة التي تعكس إدراكهم لمستوى جودة المعلومات المتاحة من حيث دقتها، وشموليتها، وتحديثها المستمر، وملاءمتها لاحتياجات العمل واتخاذ القرار</w:t>
            </w:r>
            <w:r w:rsidRPr="009C7D95">
              <w:rPr>
                <w:rFonts w:ascii="Sakkal Majalla" w:eastAsia="Simplified Arabic" w:hAnsi="Sakkal Majalla" w:cs="Sakkal Majalla"/>
                <w:color w:val="000000" w:themeColor="text1"/>
                <w:sz w:val="28"/>
                <w:szCs w:val="28"/>
              </w:rPr>
              <w:t>.</w:t>
            </w:r>
          </w:p>
        </w:tc>
      </w:tr>
      <w:tr w:rsidR="009C7D95" w:rsidRPr="009C7D95" w14:paraId="741A199E" w14:textId="77777777" w:rsidTr="00B557C2">
        <w:trPr>
          <w:trHeight w:val="204"/>
        </w:trPr>
        <w:tc>
          <w:tcPr>
            <w:tcW w:w="402" w:type="pct"/>
            <w:vMerge w:val="restart"/>
            <w:shd w:val="clear" w:color="auto" w:fill="D0CECE" w:themeFill="background2" w:themeFillShade="E6"/>
            <w:vAlign w:val="center"/>
          </w:tcPr>
          <w:p w14:paraId="3735E3F8" w14:textId="77777777" w:rsidR="00D607A9" w:rsidRPr="009C7D95" w:rsidRDefault="00D607A9" w:rsidP="00B557C2">
            <w:p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r w:rsidRPr="009C7D95">
              <w:rPr>
                <w:rFonts w:ascii="Sakkal Majalla" w:eastAsia="Simplified Arabic" w:hAnsi="Sakkal Majalla" w:cs="Sakkal Majalla"/>
                <w:color w:val="000000" w:themeColor="text1"/>
                <w:sz w:val="28"/>
                <w:szCs w:val="28"/>
                <w:rtl/>
              </w:rPr>
              <w:t>الرقم</w:t>
            </w:r>
          </w:p>
        </w:tc>
        <w:tc>
          <w:tcPr>
            <w:tcW w:w="1523" w:type="pct"/>
            <w:vMerge w:val="restart"/>
            <w:shd w:val="clear" w:color="auto" w:fill="D0CECE" w:themeFill="background2" w:themeFillShade="E6"/>
            <w:vAlign w:val="center"/>
          </w:tcPr>
          <w:p w14:paraId="2977759D" w14:textId="77777777" w:rsidR="00D607A9" w:rsidRPr="009C7D95" w:rsidRDefault="00D607A9" w:rsidP="00B557C2">
            <w:pPr>
              <w:bidi/>
              <w:spacing w:after="0" w:line="240" w:lineRule="auto"/>
              <w:jc w:val="center"/>
              <w:rPr>
                <w:rFonts w:ascii="Sakkal Majalla" w:eastAsia="Simplified Arabic" w:hAnsi="Sakkal Majalla" w:cs="Sakkal Majalla"/>
                <w:color w:val="000000" w:themeColor="text1"/>
                <w:sz w:val="28"/>
                <w:szCs w:val="28"/>
                <w:rtl/>
              </w:rPr>
            </w:pPr>
            <w:r w:rsidRPr="009C7D95">
              <w:rPr>
                <w:rFonts w:ascii="Sakkal Majalla" w:eastAsia="Simplified Arabic" w:hAnsi="Sakkal Majalla" w:cs="Sakkal Majalla"/>
                <w:color w:val="000000" w:themeColor="text1"/>
                <w:sz w:val="28"/>
                <w:szCs w:val="28"/>
                <w:rtl/>
              </w:rPr>
              <w:t>الفقرة</w:t>
            </w:r>
          </w:p>
        </w:tc>
        <w:tc>
          <w:tcPr>
            <w:tcW w:w="807" w:type="pct"/>
            <w:gridSpan w:val="2"/>
            <w:tcBorders>
              <w:bottom w:val="single" w:sz="4" w:space="0" w:color="auto"/>
            </w:tcBorders>
            <w:shd w:val="clear" w:color="auto" w:fill="D0CECE" w:themeFill="background2" w:themeFillShade="E6"/>
            <w:vAlign w:val="center"/>
          </w:tcPr>
          <w:p w14:paraId="66E7DDAD" w14:textId="77777777" w:rsidR="00D607A9" w:rsidRPr="009C7D95" w:rsidRDefault="00D607A9" w:rsidP="00B557C2">
            <w:pPr>
              <w:bidi/>
              <w:spacing w:after="0" w:line="240" w:lineRule="auto"/>
              <w:jc w:val="center"/>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الانتماء للمحور</w:t>
            </w:r>
          </w:p>
        </w:tc>
        <w:tc>
          <w:tcPr>
            <w:tcW w:w="867" w:type="pct"/>
            <w:gridSpan w:val="2"/>
            <w:tcBorders>
              <w:bottom w:val="single" w:sz="4" w:space="0" w:color="auto"/>
            </w:tcBorders>
            <w:shd w:val="clear" w:color="auto" w:fill="D0CECE" w:themeFill="background2" w:themeFillShade="E6"/>
            <w:vAlign w:val="center"/>
          </w:tcPr>
          <w:p w14:paraId="68302749" w14:textId="77777777" w:rsidR="00D607A9" w:rsidRPr="009C7D95" w:rsidRDefault="00D607A9" w:rsidP="00B557C2">
            <w:pPr>
              <w:bidi/>
              <w:spacing w:after="0" w:line="240" w:lineRule="auto"/>
              <w:jc w:val="center"/>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الصياغة اللغوية</w:t>
            </w:r>
          </w:p>
        </w:tc>
        <w:tc>
          <w:tcPr>
            <w:tcW w:w="1401" w:type="pct"/>
            <w:vMerge w:val="restart"/>
            <w:shd w:val="clear" w:color="auto" w:fill="D0CECE" w:themeFill="background2" w:themeFillShade="E6"/>
            <w:vAlign w:val="center"/>
          </w:tcPr>
          <w:p w14:paraId="1A601BE0" w14:textId="77777777" w:rsidR="00D607A9" w:rsidRPr="009C7D95" w:rsidRDefault="00D607A9" w:rsidP="00B557C2">
            <w:pPr>
              <w:bidi/>
              <w:spacing w:after="0" w:line="240" w:lineRule="auto"/>
              <w:jc w:val="center"/>
              <w:rPr>
                <w:rFonts w:ascii="Sakkal Majalla" w:eastAsia="Simplified Arabic" w:hAnsi="Sakkal Majalla" w:cs="Sakkal Majalla"/>
                <w:color w:val="000000" w:themeColor="text1"/>
                <w:sz w:val="28"/>
                <w:szCs w:val="28"/>
              </w:rPr>
            </w:pPr>
            <w:r w:rsidRPr="009C7D95">
              <w:rPr>
                <w:rFonts w:ascii="Sakkal Majalla" w:eastAsia="Times New Roman" w:hAnsi="Sakkal Majalla" w:cs="Sakkal Majalla"/>
                <w:color w:val="000000" w:themeColor="text1"/>
                <w:sz w:val="28"/>
                <w:szCs w:val="28"/>
                <w:rtl/>
              </w:rPr>
              <w:t>التعديل المقترح</w:t>
            </w:r>
          </w:p>
        </w:tc>
      </w:tr>
      <w:tr w:rsidR="009C7D95" w:rsidRPr="009C7D95" w14:paraId="1C42BDDB" w14:textId="77777777" w:rsidTr="00B557C2">
        <w:trPr>
          <w:trHeight w:val="252"/>
        </w:trPr>
        <w:tc>
          <w:tcPr>
            <w:tcW w:w="402" w:type="pct"/>
            <w:vMerge/>
            <w:shd w:val="clear" w:color="auto" w:fill="D0CECE" w:themeFill="background2" w:themeFillShade="E6"/>
            <w:vAlign w:val="center"/>
          </w:tcPr>
          <w:p w14:paraId="2855B9E9" w14:textId="77777777" w:rsidR="00D607A9" w:rsidRPr="009C7D95" w:rsidRDefault="00D607A9" w:rsidP="00B557C2">
            <w:p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tl/>
              </w:rPr>
            </w:pPr>
          </w:p>
        </w:tc>
        <w:tc>
          <w:tcPr>
            <w:tcW w:w="1523" w:type="pct"/>
            <w:vMerge/>
            <w:shd w:val="clear" w:color="auto" w:fill="D0CECE" w:themeFill="background2" w:themeFillShade="E6"/>
          </w:tcPr>
          <w:p w14:paraId="7BC9EEB1" w14:textId="77777777" w:rsidR="00D607A9" w:rsidRPr="009C7D95" w:rsidRDefault="00D607A9" w:rsidP="00B557C2">
            <w:pPr>
              <w:bidi/>
              <w:spacing w:after="0" w:line="240" w:lineRule="auto"/>
              <w:jc w:val="both"/>
              <w:rPr>
                <w:rFonts w:ascii="Sakkal Majalla" w:eastAsia="Simplified Arabic" w:hAnsi="Sakkal Majalla" w:cs="Sakkal Majalla"/>
                <w:color w:val="000000" w:themeColor="text1"/>
                <w:sz w:val="28"/>
                <w:szCs w:val="28"/>
                <w:rtl/>
              </w:rPr>
            </w:pPr>
          </w:p>
        </w:tc>
        <w:tc>
          <w:tcPr>
            <w:tcW w:w="404" w:type="pct"/>
            <w:tcBorders>
              <w:top w:val="single" w:sz="4" w:space="0" w:color="auto"/>
            </w:tcBorders>
            <w:shd w:val="clear" w:color="auto" w:fill="D0CECE" w:themeFill="background2" w:themeFillShade="E6"/>
            <w:vAlign w:val="center"/>
          </w:tcPr>
          <w:p w14:paraId="0CD6EE58" w14:textId="77777777" w:rsidR="00D607A9" w:rsidRPr="009C7D95" w:rsidRDefault="00D607A9" w:rsidP="00B557C2">
            <w:pPr>
              <w:bidi/>
              <w:spacing w:after="0" w:line="240" w:lineRule="auto"/>
              <w:jc w:val="center"/>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تنتمي</w:t>
            </w:r>
          </w:p>
        </w:tc>
        <w:tc>
          <w:tcPr>
            <w:tcW w:w="403" w:type="pct"/>
            <w:tcBorders>
              <w:top w:val="single" w:sz="4" w:space="0" w:color="auto"/>
            </w:tcBorders>
            <w:shd w:val="clear" w:color="auto" w:fill="D0CECE" w:themeFill="background2" w:themeFillShade="E6"/>
            <w:vAlign w:val="center"/>
          </w:tcPr>
          <w:p w14:paraId="2C826B21" w14:textId="77777777" w:rsidR="00D607A9" w:rsidRPr="009C7D95" w:rsidRDefault="00D607A9" w:rsidP="00B557C2">
            <w:pPr>
              <w:bidi/>
              <w:spacing w:after="0" w:line="240" w:lineRule="auto"/>
              <w:jc w:val="center"/>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لا تنتمي</w:t>
            </w:r>
          </w:p>
        </w:tc>
        <w:tc>
          <w:tcPr>
            <w:tcW w:w="406" w:type="pct"/>
            <w:tcBorders>
              <w:top w:val="single" w:sz="4" w:space="0" w:color="auto"/>
            </w:tcBorders>
            <w:shd w:val="clear" w:color="auto" w:fill="D0CECE" w:themeFill="background2" w:themeFillShade="E6"/>
            <w:vAlign w:val="center"/>
          </w:tcPr>
          <w:p w14:paraId="22549D91" w14:textId="77777777" w:rsidR="00D607A9" w:rsidRPr="009C7D95" w:rsidRDefault="00D607A9" w:rsidP="00B557C2">
            <w:pPr>
              <w:bidi/>
              <w:spacing w:after="0" w:line="240" w:lineRule="auto"/>
              <w:jc w:val="center"/>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مناسبة</w:t>
            </w:r>
          </w:p>
        </w:tc>
        <w:tc>
          <w:tcPr>
            <w:tcW w:w="461" w:type="pct"/>
            <w:tcBorders>
              <w:top w:val="single" w:sz="4" w:space="0" w:color="auto"/>
            </w:tcBorders>
            <w:shd w:val="clear" w:color="auto" w:fill="D0CECE" w:themeFill="background2" w:themeFillShade="E6"/>
            <w:vAlign w:val="center"/>
          </w:tcPr>
          <w:p w14:paraId="232D8F95" w14:textId="77777777" w:rsidR="00D607A9" w:rsidRPr="009C7D95" w:rsidRDefault="00D607A9" w:rsidP="00B557C2">
            <w:pPr>
              <w:bidi/>
              <w:spacing w:after="0" w:line="240" w:lineRule="auto"/>
              <w:jc w:val="center"/>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غير مناسبة</w:t>
            </w:r>
          </w:p>
        </w:tc>
        <w:tc>
          <w:tcPr>
            <w:tcW w:w="1401" w:type="pct"/>
            <w:vMerge/>
            <w:shd w:val="clear" w:color="auto" w:fill="D0CECE" w:themeFill="background2" w:themeFillShade="E6"/>
          </w:tcPr>
          <w:p w14:paraId="25E9FAAE" w14:textId="77777777" w:rsidR="00D607A9" w:rsidRPr="009C7D95" w:rsidRDefault="00D607A9" w:rsidP="00B557C2">
            <w:pPr>
              <w:bidi/>
              <w:spacing w:after="0" w:line="240" w:lineRule="auto"/>
              <w:rPr>
                <w:rFonts w:ascii="Sakkal Majalla" w:eastAsia="Simplified Arabic" w:hAnsi="Sakkal Majalla" w:cs="Sakkal Majalla"/>
                <w:color w:val="000000" w:themeColor="text1"/>
                <w:sz w:val="28"/>
                <w:szCs w:val="28"/>
              </w:rPr>
            </w:pPr>
          </w:p>
        </w:tc>
      </w:tr>
      <w:tr w:rsidR="009C7D95" w:rsidRPr="009C7D95" w14:paraId="7DEE86D5" w14:textId="77777777" w:rsidTr="00B557C2">
        <w:tc>
          <w:tcPr>
            <w:tcW w:w="402" w:type="pct"/>
          </w:tcPr>
          <w:p w14:paraId="477A2977" w14:textId="77777777" w:rsidR="00D607A9" w:rsidRPr="009C7D95" w:rsidRDefault="00D607A9" w:rsidP="00C1017D">
            <w:pPr>
              <w:numPr>
                <w:ilvl w:val="0"/>
                <w:numId w:val="9"/>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tcPr>
          <w:p w14:paraId="349588D5" w14:textId="3FFD224C" w:rsidR="00D607A9" w:rsidRPr="009C7D95" w:rsidRDefault="00D607A9" w:rsidP="00C11AAA">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eastAsia="Times New Roman" w:hAnsi="Sakkal Majalla" w:cs="Sakkal Majalla"/>
                <w:color w:val="000000" w:themeColor="text1"/>
                <w:kern w:val="0"/>
                <w:sz w:val="24"/>
                <w:szCs w:val="32"/>
                <w:bdr w:val="none" w:sz="0" w:space="0" w:color="auto" w:frame="1"/>
                <w:rtl/>
                <w14:ligatures w14:val="none"/>
              </w:rPr>
              <w:t>تتسم المعلومات المستخدمة في القرارات الاستراتيجية بالدقة والموثوقية.</w:t>
            </w:r>
          </w:p>
        </w:tc>
        <w:tc>
          <w:tcPr>
            <w:tcW w:w="404" w:type="pct"/>
          </w:tcPr>
          <w:p w14:paraId="67AF1B9C" w14:textId="77777777" w:rsidR="00D607A9" w:rsidRPr="009C7D95" w:rsidRDefault="00D607A9" w:rsidP="00D607A9">
            <w:pPr>
              <w:bidi/>
              <w:spacing w:after="0" w:line="240" w:lineRule="auto"/>
              <w:rPr>
                <w:rFonts w:ascii="Sakkal Majalla" w:eastAsia="Simplified Arabic" w:hAnsi="Sakkal Majalla" w:cs="Sakkal Majalla"/>
                <w:color w:val="000000" w:themeColor="text1"/>
                <w:sz w:val="28"/>
                <w:szCs w:val="28"/>
              </w:rPr>
            </w:pPr>
          </w:p>
        </w:tc>
        <w:tc>
          <w:tcPr>
            <w:tcW w:w="403" w:type="pct"/>
          </w:tcPr>
          <w:p w14:paraId="43C30D68" w14:textId="77777777" w:rsidR="00D607A9" w:rsidRPr="009C7D95" w:rsidRDefault="00D607A9" w:rsidP="00D607A9">
            <w:pPr>
              <w:bidi/>
              <w:spacing w:after="0" w:line="240" w:lineRule="auto"/>
              <w:rPr>
                <w:rFonts w:ascii="Sakkal Majalla" w:eastAsia="Simplified Arabic" w:hAnsi="Sakkal Majalla" w:cs="Sakkal Majalla"/>
                <w:color w:val="000000" w:themeColor="text1"/>
                <w:sz w:val="28"/>
                <w:szCs w:val="28"/>
              </w:rPr>
            </w:pPr>
          </w:p>
        </w:tc>
        <w:tc>
          <w:tcPr>
            <w:tcW w:w="406" w:type="pct"/>
          </w:tcPr>
          <w:p w14:paraId="2CE6318A" w14:textId="77777777" w:rsidR="00D607A9" w:rsidRPr="009C7D95" w:rsidRDefault="00D607A9" w:rsidP="00D607A9">
            <w:pPr>
              <w:bidi/>
              <w:spacing w:after="0" w:line="240" w:lineRule="auto"/>
              <w:rPr>
                <w:rFonts w:ascii="Sakkal Majalla" w:eastAsia="Simplified Arabic" w:hAnsi="Sakkal Majalla" w:cs="Sakkal Majalla"/>
                <w:color w:val="000000" w:themeColor="text1"/>
                <w:sz w:val="28"/>
                <w:szCs w:val="28"/>
              </w:rPr>
            </w:pPr>
          </w:p>
        </w:tc>
        <w:tc>
          <w:tcPr>
            <w:tcW w:w="461" w:type="pct"/>
          </w:tcPr>
          <w:p w14:paraId="16073E0C" w14:textId="77777777" w:rsidR="00D607A9" w:rsidRPr="009C7D95" w:rsidRDefault="00D607A9" w:rsidP="00D607A9">
            <w:pPr>
              <w:bidi/>
              <w:spacing w:after="0" w:line="240" w:lineRule="auto"/>
              <w:rPr>
                <w:rFonts w:ascii="Sakkal Majalla" w:eastAsia="Simplified Arabic" w:hAnsi="Sakkal Majalla" w:cs="Sakkal Majalla"/>
                <w:color w:val="000000" w:themeColor="text1"/>
                <w:sz w:val="28"/>
                <w:szCs w:val="28"/>
              </w:rPr>
            </w:pPr>
          </w:p>
        </w:tc>
        <w:tc>
          <w:tcPr>
            <w:tcW w:w="1401" w:type="pct"/>
          </w:tcPr>
          <w:p w14:paraId="2EE40DB4" w14:textId="77777777" w:rsidR="00D607A9" w:rsidRPr="009C7D95" w:rsidRDefault="00D607A9" w:rsidP="00D607A9">
            <w:pPr>
              <w:bidi/>
              <w:spacing w:after="0" w:line="240" w:lineRule="auto"/>
              <w:rPr>
                <w:rFonts w:ascii="Sakkal Majalla" w:eastAsia="Simplified Arabic" w:hAnsi="Sakkal Majalla" w:cs="Sakkal Majalla"/>
                <w:color w:val="000000" w:themeColor="text1"/>
                <w:sz w:val="28"/>
                <w:szCs w:val="28"/>
              </w:rPr>
            </w:pPr>
          </w:p>
        </w:tc>
      </w:tr>
      <w:tr w:rsidR="009C7D95" w:rsidRPr="009C7D95" w14:paraId="68EE9C65" w14:textId="77777777" w:rsidTr="00B557C2">
        <w:tc>
          <w:tcPr>
            <w:tcW w:w="402" w:type="pct"/>
          </w:tcPr>
          <w:p w14:paraId="42B78E6B" w14:textId="77777777" w:rsidR="00D607A9" w:rsidRPr="009C7D95" w:rsidRDefault="00D607A9" w:rsidP="00C1017D">
            <w:pPr>
              <w:numPr>
                <w:ilvl w:val="0"/>
                <w:numId w:val="9"/>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tcPr>
          <w:p w14:paraId="16DF6E39" w14:textId="07A9216A" w:rsidR="00D607A9" w:rsidRPr="009C7D95" w:rsidRDefault="00D607A9" w:rsidP="00C11AAA">
            <w:pPr>
              <w:bidi/>
              <w:spacing w:after="0" w:line="240" w:lineRule="auto"/>
              <w:jc w:val="both"/>
              <w:rPr>
                <w:rFonts w:ascii="Sakkal Majalla" w:eastAsia="Simplified Arabic" w:hAnsi="Sakkal Majalla" w:cs="Sakkal Majalla"/>
                <w:b/>
                <w:color w:val="000000" w:themeColor="text1"/>
                <w:sz w:val="28"/>
                <w:szCs w:val="28"/>
              </w:rPr>
            </w:pPr>
            <w:r w:rsidRPr="009C7D95">
              <w:rPr>
                <w:rFonts w:ascii="Sakkal Majalla" w:eastAsia="Times New Roman" w:hAnsi="Sakkal Majalla" w:cs="Sakkal Majalla"/>
                <w:color w:val="000000" w:themeColor="text1"/>
                <w:kern w:val="0"/>
                <w:sz w:val="24"/>
                <w:szCs w:val="32"/>
                <w:bdr w:val="none" w:sz="0" w:space="0" w:color="auto" w:frame="1"/>
                <w:rtl/>
                <w14:ligatures w14:val="none"/>
              </w:rPr>
              <w:t>تصل المعلومات اللازمة للقرار في الوقت المناسب قبل اتخاذه.</w:t>
            </w:r>
          </w:p>
        </w:tc>
        <w:tc>
          <w:tcPr>
            <w:tcW w:w="404" w:type="pct"/>
            <w:vAlign w:val="center"/>
          </w:tcPr>
          <w:p w14:paraId="149441E6" w14:textId="77777777" w:rsidR="00D607A9" w:rsidRPr="009C7D95" w:rsidRDefault="00D607A9" w:rsidP="00D607A9">
            <w:pPr>
              <w:bidi/>
              <w:spacing w:after="0" w:line="240" w:lineRule="auto"/>
              <w:rPr>
                <w:rFonts w:ascii="Sakkal Majalla" w:eastAsia="Simplified Arabic" w:hAnsi="Sakkal Majalla" w:cs="Sakkal Majalla"/>
                <w:color w:val="000000" w:themeColor="text1"/>
                <w:sz w:val="28"/>
                <w:szCs w:val="28"/>
              </w:rPr>
            </w:pPr>
          </w:p>
        </w:tc>
        <w:tc>
          <w:tcPr>
            <w:tcW w:w="403" w:type="pct"/>
            <w:vAlign w:val="center"/>
          </w:tcPr>
          <w:p w14:paraId="16B0C915" w14:textId="77777777" w:rsidR="00D607A9" w:rsidRPr="009C7D95" w:rsidRDefault="00D607A9" w:rsidP="00D607A9">
            <w:pPr>
              <w:bidi/>
              <w:spacing w:after="0" w:line="240" w:lineRule="auto"/>
              <w:rPr>
                <w:rFonts w:ascii="Sakkal Majalla" w:eastAsia="Simplified Arabic" w:hAnsi="Sakkal Majalla" w:cs="Sakkal Majalla"/>
                <w:color w:val="000000" w:themeColor="text1"/>
                <w:sz w:val="28"/>
                <w:szCs w:val="28"/>
              </w:rPr>
            </w:pPr>
          </w:p>
        </w:tc>
        <w:tc>
          <w:tcPr>
            <w:tcW w:w="406" w:type="pct"/>
            <w:vAlign w:val="center"/>
          </w:tcPr>
          <w:p w14:paraId="171EEAC5" w14:textId="77777777" w:rsidR="00D607A9" w:rsidRPr="009C7D95" w:rsidRDefault="00D607A9" w:rsidP="00D607A9">
            <w:pPr>
              <w:bidi/>
              <w:spacing w:after="0" w:line="240" w:lineRule="auto"/>
              <w:rPr>
                <w:rFonts w:ascii="Sakkal Majalla" w:eastAsia="Simplified Arabic" w:hAnsi="Sakkal Majalla" w:cs="Sakkal Majalla"/>
                <w:color w:val="000000" w:themeColor="text1"/>
                <w:sz w:val="28"/>
                <w:szCs w:val="28"/>
              </w:rPr>
            </w:pPr>
          </w:p>
        </w:tc>
        <w:tc>
          <w:tcPr>
            <w:tcW w:w="461" w:type="pct"/>
            <w:vAlign w:val="center"/>
          </w:tcPr>
          <w:p w14:paraId="18214DA1" w14:textId="77777777" w:rsidR="00D607A9" w:rsidRPr="009C7D95" w:rsidRDefault="00D607A9" w:rsidP="00D607A9">
            <w:pPr>
              <w:bidi/>
              <w:spacing w:after="0" w:line="240" w:lineRule="auto"/>
              <w:rPr>
                <w:rFonts w:ascii="Sakkal Majalla" w:eastAsia="Simplified Arabic" w:hAnsi="Sakkal Majalla" w:cs="Sakkal Majalla"/>
                <w:color w:val="000000" w:themeColor="text1"/>
                <w:sz w:val="28"/>
                <w:szCs w:val="28"/>
              </w:rPr>
            </w:pPr>
          </w:p>
        </w:tc>
        <w:tc>
          <w:tcPr>
            <w:tcW w:w="1401" w:type="pct"/>
          </w:tcPr>
          <w:p w14:paraId="50ABC698" w14:textId="77777777" w:rsidR="00D607A9" w:rsidRPr="009C7D95" w:rsidRDefault="00D607A9" w:rsidP="00D607A9">
            <w:pPr>
              <w:bidi/>
              <w:spacing w:after="0" w:line="240" w:lineRule="auto"/>
              <w:rPr>
                <w:rFonts w:ascii="Sakkal Majalla" w:eastAsia="Simplified Arabic" w:hAnsi="Sakkal Majalla" w:cs="Sakkal Majalla"/>
                <w:color w:val="000000" w:themeColor="text1"/>
                <w:sz w:val="28"/>
                <w:szCs w:val="28"/>
              </w:rPr>
            </w:pPr>
          </w:p>
        </w:tc>
      </w:tr>
      <w:tr w:rsidR="009C7D95" w:rsidRPr="009C7D95" w14:paraId="32962CDF" w14:textId="77777777" w:rsidTr="00B557C2">
        <w:tc>
          <w:tcPr>
            <w:tcW w:w="402" w:type="pct"/>
          </w:tcPr>
          <w:p w14:paraId="24F2AD1A" w14:textId="77777777" w:rsidR="00D607A9" w:rsidRPr="009C7D95" w:rsidRDefault="00D607A9" w:rsidP="00C1017D">
            <w:pPr>
              <w:numPr>
                <w:ilvl w:val="0"/>
                <w:numId w:val="9"/>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tcPr>
          <w:p w14:paraId="0CE79331" w14:textId="31427196" w:rsidR="00D607A9" w:rsidRPr="009C7D95" w:rsidRDefault="00D607A9" w:rsidP="00C11AAA">
            <w:pPr>
              <w:bidi/>
              <w:spacing w:after="0" w:line="240" w:lineRule="auto"/>
              <w:jc w:val="both"/>
              <w:rPr>
                <w:rFonts w:ascii="Sakkal Majalla" w:eastAsia="Simplified Arabic" w:hAnsi="Sakkal Majalla" w:cs="Sakkal Majalla"/>
                <w:b/>
                <w:color w:val="000000" w:themeColor="text1"/>
                <w:sz w:val="28"/>
                <w:szCs w:val="28"/>
              </w:rPr>
            </w:pPr>
            <w:r w:rsidRPr="009C7D95">
              <w:rPr>
                <w:rFonts w:ascii="Sakkal Majalla" w:eastAsia="Times New Roman" w:hAnsi="Sakkal Majalla" w:cs="Sakkal Majalla"/>
                <w:color w:val="000000" w:themeColor="text1"/>
                <w:kern w:val="0"/>
                <w:sz w:val="24"/>
                <w:szCs w:val="32"/>
                <w:bdr w:val="none" w:sz="0" w:space="0" w:color="auto" w:frame="1"/>
                <w:rtl/>
                <w14:ligatures w14:val="none"/>
              </w:rPr>
              <w:t>تعرض أنظمة ذكاء الأعمال المعلومات بصورة منطقية وواضحة.</w:t>
            </w:r>
          </w:p>
        </w:tc>
        <w:tc>
          <w:tcPr>
            <w:tcW w:w="404" w:type="pct"/>
          </w:tcPr>
          <w:p w14:paraId="2B0682FD" w14:textId="77777777" w:rsidR="00D607A9" w:rsidRPr="009C7D95" w:rsidRDefault="00D607A9" w:rsidP="00D607A9">
            <w:pPr>
              <w:bidi/>
              <w:spacing w:after="0" w:line="240" w:lineRule="auto"/>
              <w:rPr>
                <w:rFonts w:ascii="Sakkal Majalla" w:eastAsia="Simplified Arabic" w:hAnsi="Sakkal Majalla" w:cs="Sakkal Majalla"/>
                <w:color w:val="000000" w:themeColor="text1"/>
                <w:sz w:val="28"/>
                <w:szCs w:val="28"/>
              </w:rPr>
            </w:pPr>
          </w:p>
        </w:tc>
        <w:tc>
          <w:tcPr>
            <w:tcW w:w="403" w:type="pct"/>
          </w:tcPr>
          <w:p w14:paraId="33DBE2A0" w14:textId="77777777" w:rsidR="00D607A9" w:rsidRPr="009C7D95" w:rsidRDefault="00D607A9" w:rsidP="00D607A9">
            <w:pPr>
              <w:bidi/>
              <w:spacing w:after="0" w:line="240" w:lineRule="auto"/>
              <w:rPr>
                <w:rFonts w:ascii="Sakkal Majalla" w:eastAsia="Simplified Arabic" w:hAnsi="Sakkal Majalla" w:cs="Sakkal Majalla"/>
                <w:color w:val="000000" w:themeColor="text1"/>
                <w:sz w:val="28"/>
                <w:szCs w:val="28"/>
              </w:rPr>
            </w:pPr>
          </w:p>
        </w:tc>
        <w:tc>
          <w:tcPr>
            <w:tcW w:w="406" w:type="pct"/>
          </w:tcPr>
          <w:p w14:paraId="1591EF3E" w14:textId="77777777" w:rsidR="00D607A9" w:rsidRPr="009C7D95" w:rsidRDefault="00D607A9" w:rsidP="00D607A9">
            <w:pPr>
              <w:bidi/>
              <w:spacing w:after="0" w:line="240" w:lineRule="auto"/>
              <w:rPr>
                <w:rFonts w:ascii="Sakkal Majalla" w:eastAsia="Simplified Arabic" w:hAnsi="Sakkal Majalla" w:cs="Sakkal Majalla"/>
                <w:color w:val="000000" w:themeColor="text1"/>
                <w:sz w:val="28"/>
                <w:szCs w:val="28"/>
              </w:rPr>
            </w:pPr>
          </w:p>
        </w:tc>
        <w:tc>
          <w:tcPr>
            <w:tcW w:w="461" w:type="pct"/>
          </w:tcPr>
          <w:p w14:paraId="1A93CC35" w14:textId="77777777" w:rsidR="00D607A9" w:rsidRPr="009C7D95" w:rsidRDefault="00D607A9" w:rsidP="00D607A9">
            <w:pPr>
              <w:bidi/>
              <w:spacing w:after="0" w:line="240" w:lineRule="auto"/>
              <w:rPr>
                <w:rFonts w:ascii="Sakkal Majalla" w:eastAsia="Simplified Arabic" w:hAnsi="Sakkal Majalla" w:cs="Sakkal Majalla"/>
                <w:color w:val="000000" w:themeColor="text1"/>
                <w:sz w:val="28"/>
                <w:szCs w:val="28"/>
              </w:rPr>
            </w:pPr>
          </w:p>
        </w:tc>
        <w:tc>
          <w:tcPr>
            <w:tcW w:w="1401" w:type="pct"/>
          </w:tcPr>
          <w:p w14:paraId="330DC6F3" w14:textId="77777777" w:rsidR="00D607A9" w:rsidRPr="009C7D95" w:rsidRDefault="00D607A9" w:rsidP="00D607A9">
            <w:pPr>
              <w:bidi/>
              <w:spacing w:after="0" w:line="240" w:lineRule="auto"/>
              <w:rPr>
                <w:rFonts w:ascii="Sakkal Majalla" w:eastAsia="Simplified Arabic" w:hAnsi="Sakkal Majalla" w:cs="Sakkal Majalla"/>
                <w:color w:val="000000" w:themeColor="text1"/>
                <w:sz w:val="28"/>
                <w:szCs w:val="28"/>
              </w:rPr>
            </w:pPr>
          </w:p>
        </w:tc>
      </w:tr>
      <w:tr w:rsidR="009C7D95" w:rsidRPr="009C7D95" w14:paraId="611D13B8" w14:textId="77777777" w:rsidTr="00B557C2">
        <w:tc>
          <w:tcPr>
            <w:tcW w:w="402" w:type="pct"/>
          </w:tcPr>
          <w:p w14:paraId="4644439F" w14:textId="77777777" w:rsidR="00D607A9" w:rsidRPr="009C7D95" w:rsidRDefault="00D607A9" w:rsidP="00C1017D">
            <w:pPr>
              <w:numPr>
                <w:ilvl w:val="0"/>
                <w:numId w:val="9"/>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tcPr>
          <w:p w14:paraId="43E31815" w14:textId="3AA37DBB" w:rsidR="00D607A9" w:rsidRPr="009C7D95" w:rsidRDefault="00D607A9" w:rsidP="00C11AAA">
            <w:pPr>
              <w:bidi/>
              <w:spacing w:after="0" w:line="240" w:lineRule="auto"/>
              <w:jc w:val="both"/>
              <w:rPr>
                <w:rFonts w:ascii="Sakkal Majalla" w:eastAsia="Simplified Arabic" w:hAnsi="Sakkal Majalla" w:cs="Sakkal Majalla"/>
                <w:b/>
                <w:color w:val="000000" w:themeColor="text1"/>
                <w:sz w:val="28"/>
                <w:szCs w:val="28"/>
              </w:rPr>
            </w:pPr>
            <w:r w:rsidRPr="009C7D95">
              <w:rPr>
                <w:rFonts w:ascii="Sakkal Majalla" w:eastAsia="Times New Roman" w:hAnsi="Sakkal Majalla" w:cs="Sakkal Majalla"/>
                <w:color w:val="000000" w:themeColor="text1"/>
                <w:kern w:val="0"/>
                <w:sz w:val="24"/>
                <w:szCs w:val="32"/>
                <w:bdr w:val="none" w:sz="0" w:space="0" w:color="auto" w:frame="1"/>
                <w:rtl/>
                <w14:ligatures w14:val="none"/>
              </w:rPr>
              <w:t>تساعد المعلومات المستخرجة من ذكاء الأعمال على فهم مؤشرات المخاطر والفرص.</w:t>
            </w:r>
          </w:p>
        </w:tc>
        <w:tc>
          <w:tcPr>
            <w:tcW w:w="404" w:type="pct"/>
          </w:tcPr>
          <w:p w14:paraId="7A1FB7FD" w14:textId="77777777" w:rsidR="00D607A9" w:rsidRPr="009C7D95" w:rsidRDefault="00D607A9" w:rsidP="00D607A9">
            <w:pPr>
              <w:bidi/>
              <w:spacing w:after="0" w:line="240" w:lineRule="auto"/>
              <w:rPr>
                <w:rFonts w:ascii="Sakkal Majalla" w:eastAsia="Simplified Arabic" w:hAnsi="Sakkal Majalla" w:cs="Sakkal Majalla"/>
                <w:color w:val="000000" w:themeColor="text1"/>
                <w:sz w:val="28"/>
                <w:szCs w:val="28"/>
              </w:rPr>
            </w:pPr>
          </w:p>
        </w:tc>
        <w:tc>
          <w:tcPr>
            <w:tcW w:w="403" w:type="pct"/>
          </w:tcPr>
          <w:p w14:paraId="2DE2675D" w14:textId="77777777" w:rsidR="00D607A9" w:rsidRPr="009C7D95" w:rsidRDefault="00D607A9" w:rsidP="00D607A9">
            <w:pPr>
              <w:bidi/>
              <w:spacing w:after="0" w:line="240" w:lineRule="auto"/>
              <w:rPr>
                <w:rFonts w:ascii="Sakkal Majalla" w:eastAsia="Simplified Arabic" w:hAnsi="Sakkal Majalla" w:cs="Sakkal Majalla"/>
                <w:color w:val="000000" w:themeColor="text1"/>
                <w:sz w:val="28"/>
                <w:szCs w:val="28"/>
              </w:rPr>
            </w:pPr>
          </w:p>
        </w:tc>
        <w:tc>
          <w:tcPr>
            <w:tcW w:w="406" w:type="pct"/>
          </w:tcPr>
          <w:p w14:paraId="61A41767" w14:textId="77777777" w:rsidR="00D607A9" w:rsidRPr="009C7D95" w:rsidRDefault="00D607A9" w:rsidP="00D607A9">
            <w:pPr>
              <w:bidi/>
              <w:spacing w:after="0" w:line="240" w:lineRule="auto"/>
              <w:rPr>
                <w:rFonts w:ascii="Sakkal Majalla" w:eastAsia="Simplified Arabic" w:hAnsi="Sakkal Majalla" w:cs="Sakkal Majalla"/>
                <w:color w:val="000000" w:themeColor="text1"/>
                <w:sz w:val="28"/>
                <w:szCs w:val="28"/>
              </w:rPr>
            </w:pPr>
          </w:p>
        </w:tc>
        <w:tc>
          <w:tcPr>
            <w:tcW w:w="461" w:type="pct"/>
          </w:tcPr>
          <w:p w14:paraId="6F22A23B" w14:textId="77777777" w:rsidR="00D607A9" w:rsidRPr="009C7D95" w:rsidRDefault="00D607A9" w:rsidP="00D607A9">
            <w:pPr>
              <w:bidi/>
              <w:spacing w:after="0" w:line="240" w:lineRule="auto"/>
              <w:rPr>
                <w:rFonts w:ascii="Sakkal Majalla" w:eastAsia="Simplified Arabic" w:hAnsi="Sakkal Majalla" w:cs="Sakkal Majalla"/>
                <w:color w:val="000000" w:themeColor="text1"/>
                <w:sz w:val="28"/>
                <w:szCs w:val="28"/>
              </w:rPr>
            </w:pPr>
          </w:p>
        </w:tc>
        <w:tc>
          <w:tcPr>
            <w:tcW w:w="1401" w:type="pct"/>
          </w:tcPr>
          <w:p w14:paraId="1EB6AD24" w14:textId="77777777" w:rsidR="00D607A9" w:rsidRPr="009C7D95" w:rsidRDefault="00D607A9" w:rsidP="00D607A9">
            <w:pPr>
              <w:bidi/>
              <w:spacing w:after="0" w:line="240" w:lineRule="auto"/>
              <w:rPr>
                <w:rFonts w:ascii="Sakkal Majalla" w:eastAsia="Simplified Arabic" w:hAnsi="Sakkal Majalla" w:cs="Sakkal Majalla"/>
                <w:color w:val="000000" w:themeColor="text1"/>
                <w:sz w:val="28"/>
                <w:szCs w:val="28"/>
              </w:rPr>
            </w:pPr>
          </w:p>
        </w:tc>
      </w:tr>
      <w:tr w:rsidR="009C7D95" w:rsidRPr="009C7D95" w14:paraId="023222BF" w14:textId="77777777" w:rsidTr="00B557C2">
        <w:tc>
          <w:tcPr>
            <w:tcW w:w="402" w:type="pct"/>
          </w:tcPr>
          <w:p w14:paraId="338A6B49" w14:textId="77777777" w:rsidR="00D607A9" w:rsidRPr="009C7D95" w:rsidRDefault="00D607A9" w:rsidP="00C1017D">
            <w:pPr>
              <w:numPr>
                <w:ilvl w:val="0"/>
                <w:numId w:val="9"/>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tcPr>
          <w:p w14:paraId="6042A982" w14:textId="08DAFB97" w:rsidR="00D607A9" w:rsidRPr="009C7D95" w:rsidRDefault="00D607A9" w:rsidP="00C11AAA">
            <w:pPr>
              <w:bidi/>
              <w:jc w:val="both"/>
              <w:rPr>
                <w:rFonts w:ascii="Sakkal Majalla" w:eastAsia="Times New Roman" w:hAnsi="Sakkal Majalla" w:cs="Sakkal Majalla"/>
                <w:color w:val="000000" w:themeColor="text1"/>
                <w:kern w:val="0"/>
                <w:sz w:val="24"/>
                <w:szCs w:val="32"/>
                <w:bdr w:val="none" w:sz="0" w:space="0" w:color="auto" w:frame="1"/>
                <w:rtl/>
                <w14:ligatures w14:val="none"/>
              </w:rPr>
            </w:pPr>
            <w:r w:rsidRPr="009C7D95">
              <w:rPr>
                <w:rFonts w:ascii="Sakkal Majalla" w:eastAsia="Times New Roman" w:hAnsi="Sakkal Majalla" w:cs="Sakkal Majalla"/>
                <w:color w:val="000000" w:themeColor="text1"/>
                <w:kern w:val="0"/>
                <w:sz w:val="24"/>
                <w:szCs w:val="32"/>
                <w:bdr w:val="none" w:sz="0" w:space="0" w:color="auto" w:frame="1"/>
                <w:rtl/>
                <w14:ligatures w14:val="none"/>
              </w:rPr>
              <w:t>تكون المعلومات المقدمة من أنظمة ذكاء الأعمال ذات معنى وقابلة للاستخدام الإداري.</w:t>
            </w:r>
          </w:p>
        </w:tc>
        <w:tc>
          <w:tcPr>
            <w:tcW w:w="404" w:type="pct"/>
          </w:tcPr>
          <w:p w14:paraId="786DBFD5" w14:textId="77777777" w:rsidR="00D607A9" w:rsidRPr="009C7D95" w:rsidRDefault="00D607A9" w:rsidP="00D607A9">
            <w:pPr>
              <w:bidi/>
              <w:spacing w:after="0" w:line="240" w:lineRule="auto"/>
              <w:rPr>
                <w:rFonts w:ascii="Sakkal Majalla" w:eastAsia="Simplified Arabic" w:hAnsi="Sakkal Majalla" w:cs="Sakkal Majalla"/>
                <w:color w:val="000000" w:themeColor="text1"/>
                <w:sz w:val="28"/>
                <w:szCs w:val="28"/>
              </w:rPr>
            </w:pPr>
          </w:p>
        </w:tc>
        <w:tc>
          <w:tcPr>
            <w:tcW w:w="403" w:type="pct"/>
          </w:tcPr>
          <w:p w14:paraId="256545E4" w14:textId="77777777" w:rsidR="00D607A9" w:rsidRPr="009C7D95" w:rsidRDefault="00D607A9" w:rsidP="00D607A9">
            <w:pPr>
              <w:bidi/>
              <w:spacing w:after="0" w:line="240" w:lineRule="auto"/>
              <w:rPr>
                <w:rFonts w:ascii="Sakkal Majalla" w:eastAsia="Simplified Arabic" w:hAnsi="Sakkal Majalla" w:cs="Sakkal Majalla"/>
                <w:color w:val="000000" w:themeColor="text1"/>
                <w:sz w:val="28"/>
                <w:szCs w:val="28"/>
              </w:rPr>
            </w:pPr>
          </w:p>
        </w:tc>
        <w:tc>
          <w:tcPr>
            <w:tcW w:w="406" w:type="pct"/>
          </w:tcPr>
          <w:p w14:paraId="39370AE1" w14:textId="77777777" w:rsidR="00D607A9" w:rsidRPr="009C7D95" w:rsidRDefault="00D607A9" w:rsidP="00D607A9">
            <w:pPr>
              <w:bidi/>
              <w:spacing w:after="0" w:line="240" w:lineRule="auto"/>
              <w:rPr>
                <w:rFonts w:ascii="Sakkal Majalla" w:eastAsia="Simplified Arabic" w:hAnsi="Sakkal Majalla" w:cs="Sakkal Majalla"/>
                <w:color w:val="000000" w:themeColor="text1"/>
                <w:sz w:val="28"/>
                <w:szCs w:val="28"/>
              </w:rPr>
            </w:pPr>
          </w:p>
        </w:tc>
        <w:tc>
          <w:tcPr>
            <w:tcW w:w="461" w:type="pct"/>
          </w:tcPr>
          <w:p w14:paraId="0FA9256B" w14:textId="77777777" w:rsidR="00D607A9" w:rsidRPr="009C7D95" w:rsidRDefault="00D607A9" w:rsidP="00D607A9">
            <w:pPr>
              <w:bidi/>
              <w:spacing w:after="0" w:line="240" w:lineRule="auto"/>
              <w:rPr>
                <w:rFonts w:ascii="Sakkal Majalla" w:eastAsia="Simplified Arabic" w:hAnsi="Sakkal Majalla" w:cs="Sakkal Majalla"/>
                <w:color w:val="000000" w:themeColor="text1"/>
                <w:sz w:val="28"/>
                <w:szCs w:val="28"/>
              </w:rPr>
            </w:pPr>
          </w:p>
        </w:tc>
        <w:tc>
          <w:tcPr>
            <w:tcW w:w="1401" w:type="pct"/>
          </w:tcPr>
          <w:p w14:paraId="670D3EE1" w14:textId="77777777" w:rsidR="00D607A9" w:rsidRPr="009C7D95" w:rsidRDefault="00D607A9" w:rsidP="00D607A9">
            <w:pPr>
              <w:bidi/>
              <w:spacing w:after="0" w:line="240" w:lineRule="auto"/>
              <w:rPr>
                <w:rFonts w:ascii="Sakkal Majalla" w:eastAsia="Simplified Arabic" w:hAnsi="Sakkal Majalla" w:cs="Sakkal Majalla"/>
                <w:color w:val="000000" w:themeColor="text1"/>
                <w:sz w:val="28"/>
                <w:szCs w:val="28"/>
              </w:rPr>
            </w:pPr>
          </w:p>
        </w:tc>
      </w:tr>
      <w:tr w:rsidR="009C7D95" w:rsidRPr="009C7D95" w14:paraId="4DFA16B5" w14:textId="77777777" w:rsidTr="00B557C2">
        <w:trPr>
          <w:trHeight w:val="343"/>
        </w:trPr>
        <w:tc>
          <w:tcPr>
            <w:tcW w:w="5000" w:type="pct"/>
            <w:gridSpan w:val="7"/>
            <w:shd w:val="clear" w:color="auto" w:fill="D9D9D9" w:themeFill="background1" w:themeFillShade="D9"/>
          </w:tcPr>
          <w:p w14:paraId="586BA72B" w14:textId="12D35D9F" w:rsidR="00D607A9" w:rsidRPr="009C7D95" w:rsidRDefault="00D607A9" w:rsidP="00B557C2">
            <w:pPr>
              <w:bidi/>
              <w:spacing w:after="0" w:line="240" w:lineRule="auto"/>
              <w:jc w:val="both"/>
              <w:rPr>
                <w:rFonts w:ascii="Sakkal Majalla" w:eastAsia="Simplified Arabic" w:hAnsi="Sakkal Majalla" w:cs="Sakkal Majalla"/>
                <w:color w:val="000000" w:themeColor="text1"/>
                <w:sz w:val="28"/>
                <w:szCs w:val="28"/>
                <w:rtl/>
              </w:rPr>
            </w:pPr>
            <w:r w:rsidRPr="009C7D95">
              <w:rPr>
                <w:rFonts w:ascii="Sakkal Majalla" w:eastAsia="Simplified Arabic" w:hAnsi="Sakkal Majalla" w:cs="Sakkal Majalla"/>
                <w:bCs/>
                <w:color w:val="000000" w:themeColor="text1"/>
                <w:sz w:val="28"/>
                <w:szCs w:val="28"/>
                <w:rtl/>
              </w:rPr>
              <w:t xml:space="preserve">البعد الثاني: </w:t>
            </w:r>
            <w:r w:rsidRPr="009C7D95">
              <w:rPr>
                <w:rFonts w:ascii="Sakkal Majalla" w:hAnsi="Sakkal Majalla" w:cs="Sakkal Majalla"/>
                <w:b/>
                <w:bCs/>
                <w:color w:val="000000" w:themeColor="text1"/>
                <w:sz w:val="24"/>
                <w:szCs w:val="32"/>
                <w:rtl/>
                <w:lang w:bidi="ar-EG"/>
              </w:rPr>
              <w:t>خبرة متخذ القرار</w:t>
            </w:r>
          </w:p>
          <w:p w14:paraId="34F8F5CA" w14:textId="7D34DC99" w:rsidR="00D607A9" w:rsidRPr="009C7D95" w:rsidRDefault="00726E29" w:rsidP="00B557C2">
            <w:pPr>
              <w:bidi/>
              <w:jc w:val="both"/>
              <w:rPr>
                <w:rFonts w:ascii="Sakkal Majalla" w:eastAsia="Simplified Arabic" w:hAnsi="Sakkal Majalla" w:cs="Sakkal Majalla"/>
                <w:color w:val="000000" w:themeColor="text1"/>
                <w:sz w:val="28"/>
                <w:szCs w:val="28"/>
              </w:rPr>
            </w:pPr>
            <w:r w:rsidRPr="009C7D95">
              <w:rPr>
                <w:rFonts w:ascii="Sakkal Majalla" w:eastAsia="Simplified Arabic" w:hAnsi="Sakkal Majalla" w:cs="Sakkal Majalla"/>
                <w:color w:val="000000" w:themeColor="text1"/>
                <w:sz w:val="28"/>
                <w:szCs w:val="28"/>
                <w:rtl/>
              </w:rPr>
              <w:t>تُعرَّف خبرة متخذ القرار إجرائياً بأنها مستوى المعارف والمهارات والخبرات العملية المتراكمة التي يمتلكها متخذ القرار في المصارف العاملة بمدينة الرياض، والتي تمكنه من تفسير مخرجات أنظمة ذكاء الأعمال، وتحليل البدائل الاستراتيجية، وتقييمها، واختيار البديل الأنسب بما يدعم جودة القرارات الاستراتيجية. ويُقاس هذا البعد من خلال استجابات أفراد العينة على فقرات الاستبانة التي تعكس مدى توظيف متخذ القرار لخبراته السابقة ومعارفه المهنية في تحليل المعلومات وتقييم البدائل واتخاذ القرارات الاستراتيجية.</w:t>
            </w:r>
          </w:p>
        </w:tc>
      </w:tr>
      <w:tr w:rsidR="009C7D95" w:rsidRPr="009C7D95" w14:paraId="1DC02A33" w14:textId="77777777" w:rsidTr="00B557C2">
        <w:trPr>
          <w:trHeight w:val="413"/>
        </w:trPr>
        <w:tc>
          <w:tcPr>
            <w:tcW w:w="402" w:type="pct"/>
            <w:vMerge w:val="restart"/>
            <w:shd w:val="clear" w:color="auto" w:fill="D0CECE" w:themeFill="background2" w:themeFillShade="E6"/>
            <w:vAlign w:val="center"/>
          </w:tcPr>
          <w:p w14:paraId="0E45ECCE" w14:textId="77777777" w:rsidR="00D607A9" w:rsidRPr="009C7D95" w:rsidRDefault="00D607A9" w:rsidP="00B557C2">
            <w:p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r w:rsidRPr="009C7D95">
              <w:rPr>
                <w:rFonts w:ascii="Sakkal Majalla" w:eastAsia="Simplified Arabic" w:hAnsi="Sakkal Majalla" w:cs="Sakkal Majalla"/>
                <w:color w:val="000000" w:themeColor="text1"/>
                <w:sz w:val="28"/>
                <w:szCs w:val="28"/>
                <w:rtl/>
              </w:rPr>
              <w:t>الرقم</w:t>
            </w:r>
          </w:p>
        </w:tc>
        <w:tc>
          <w:tcPr>
            <w:tcW w:w="1523" w:type="pct"/>
            <w:vMerge w:val="restart"/>
            <w:shd w:val="clear" w:color="auto" w:fill="D0CECE" w:themeFill="background2" w:themeFillShade="E6"/>
            <w:vAlign w:val="center"/>
          </w:tcPr>
          <w:p w14:paraId="2B9A6684" w14:textId="77777777" w:rsidR="00D607A9" w:rsidRPr="009C7D95" w:rsidRDefault="00D607A9" w:rsidP="00B557C2">
            <w:pPr>
              <w:bidi/>
              <w:spacing w:after="0" w:line="240" w:lineRule="auto"/>
              <w:jc w:val="center"/>
              <w:rPr>
                <w:rFonts w:ascii="Sakkal Majalla" w:eastAsia="Simplified Arabic" w:hAnsi="Sakkal Majalla" w:cs="Sakkal Majalla"/>
                <w:color w:val="000000" w:themeColor="text1"/>
                <w:sz w:val="28"/>
                <w:szCs w:val="28"/>
                <w:rtl/>
              </w:rPr>
            </w:pPr>
            <w:r w:rsidRPr="009C7D95">
              <w:rPr>
                <w:rFonts w:ascii="Sakkal Majalla" w:eastAsia="Simplified Arabic" w:hAnsi="Sakkal Majalla" w:cs="Sakkal Majalla"/>
                <w:color w:val="000000" w:themeColor="text1"/>
                <w:sz w:val="28"/>
                <w:szCs w:val="28"/>
                <w:rtl/>
              </w:rPr>
              <w:t>الفقرة</w:t>
            </w:r>
          </w:p>
        </w:tc>
        <w:tc>
          <w:tcPr>
            <w:tcW w:w="807" w:type="pct"/>
            <w:gridSpan w:val="2"/>
            <w:tcBorders>
              <w:bottom w:val="single" w:sz="4" w:space="0" w:color="auto"/>
            </w:tcBorders>
            <w:shd w:val="clear" w:color="auto" w:fill="D0CECE" w:themeFill="background2" w:themeFillShade="E6"/>
            <w:vAlign w:val="center"/>
          </w:tcPr>
          <w:p w14:paraId="5D5B9AF6" w14:textId="77777777" w:rsidR="00D607A9" w:rsidRPr="009C7D95" w:rsidRDefault="00D607A9" w:rsidP="00B557C2">
            <w:pPr>
              <w:bidi/>
              <w:spacing w:after="0" w:line="240" w:lineRule="auto"/>
              <w:jc w:val="center"/>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الانتماء للمحور</w:t>
            </w:r>
          </w:p>
        </w:tc>
        <w:tc>
          <w:tcPr>
            <w:tcW w:w="867" w:type="pct"/>
            <w:gridSpan w:val="2"/>
            <w:tcBorders>
              <w:bottom w:val="single" w:sz="4" w:space="0" w:color="auto"/>
            </w:tcBorders>
            <w:shd w:val="clear" w:color="auto" w:fill="D0CECE" w:themeFill="background2" w:themeFillShade="E6"/>
            <w:vAlign w:val="center"/>
          </w:tcPr>
          <w:p w14:paraId="1E54B45F" w14:textId="77777777" w:rsidR="00D607A9" w:rsidRPr="009C7D95" w:rsidRDefault="00D607A9" w:rsidP="00B557C2">
            <w:pPr>
              <w:bidi/>
              <w:spacing w:after="0" w:line="240" w:lineRule="auto"/>
              <w:jc w:val="center"/>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الصياغة اللغوية</w:t>
            </w:r>
          </w:p>
        </w:tc>
        <w:tc>
          <w:tcPr>
            <w:tcW w:w="1401" w:type="pct"/>
            <w:vMerge w:val="restart"/>
            <w:shd w:val="clear" w:color="auto" w:fill="D0CECE" w:themeFill="background2" w:themeFillShade="E6"/>
            <w:vAlign w:val="center"/>
          </w:tcPr>
          <w:p w14:paraId="329874A8" w14:textId="77777777" w:rsidR="00D607A9" w:rsidRPr="009C7D95" w:rsidRDefault="00D607A9" w:rsidP="00B557C2">
            <w:pPr>
              <w:bidi/>
              <w:spacing w:after="0" w:line="240" w:lineRule="auto"/>
              <w:jc w:val="center"/>
              <w:rPr>
                <w:rFonts w:ascii="Sakkal Majalla" w:eastAsia="Simplified Arabic" w:hAnsi="Sakkal Majalla" w:cs="Sakkal Majalla"/>
                <w:color w:val="000000" w:themeColor="text1"/>
                <w:sz w:val="28"/>
                <w:szCs w:val="28"/>
              </w:rPr>
            </w:pPr>
            <w:r w:rsidRPr="009C7D95">
              <w:rPr>
                <w:rFonts w:ascii="Sakkal Majalla" w:eastAsia="Times New Roman" w:hAnsi="Sakkal Majalla" w:cs="Sakkal Majalla"/>
                <w:color w:val="000000" w:themeColor="text1"/>
                <w:sz w:val="28"/>
                <w:szCs w:val="28"/>
                <w:rtl/>
              </w:rPr>
              <w:t>التعديل المقترح</w:t>
            </w:r>
          </w:p>
        </w:tc>
      </w:tr>
      <w:tr w:rsidR="009C7D95" w:rsidRPr="009C7D95" w14:paraId="5554CE7D" w14:textId="77777777" w:rsidTr="00B557C2">
        <w:trPr>
          <w:trHeight w:val="444"/>
        </w:trPr>
        <w:tc>
          <w:tcPr>
            <w:tcW w:w="402" w:type="pct"/>
            <w:vMerge/>
            <w:shd w:val="clear" w:color="auto" w:fill="D0CECE" w:themeFill="background2" w:themeFillShade="E6"/>
          </w:tcPr>
          <w:p w14:paraId="701F9FD8" w14:textId="77777777" w:rsidR="00D607A9" w:rsidRPr="009C7D95" w:rsidRDefault="00D607A9" w:rsidP="00B557C2">
            <w:pPr>
              <w:pBdr>
                <w:top w:val="nil"/>
                <w:left w:val="nil"/>
                <w:bottom w:val="nil"/>
                <w:right w:val="nil"/>
                <w:between w:val="nil"/>
              </w:pBdr>
              <w:bidi/>
              <w:spacing w:after="0" w:line="240" w:lineRule="auto"/>
              <w:ind w:left="144"/>
              <w:rPr>
                <w:rFonts w:ascii="Sakkal Majalla" w:eastAsia="Simplified Arabic" w:hAnsi="Sakkal Majalla" w:cs="Sakkal Majalla"/>
                <w:color w:val="000000" w:themeColor="text1"/>
                <w:sz w:val="28"/>
                <w:szCs w:val="28"/>
              </w:rPr>
            </w:pPr>
          </w:p>
        </w:tc>
        <w:tc>
          <w:tcPr>
            <w:tcW w:w="1523" w:type="pct"/>
            <w:vMerge/>
            <w:shd w:val="clear" w:color="auto" w:fill="D0CECE" w:themeFill="background2" w:themeFillShade="E6"/>
          </w:tcPr>
          <w:p w14:paraId="08441FF4" w14:textId="77777777" w:rsidR="00D607A9" w:rsidRPr="009C7D95" w:rsidRDefault="00D607A9" w:rsidP="00B557C2">
            <w:pPr>
              <w:bidi/>
              <w:spacing w:after="0" w:line="240" w:lineRule="auto"/>
              <w:jc w:val="both"/>
              <w:rPr>
                <w:rFonts w:ascii="Sakkal Majalla" w:eastAsia="Simplified Arabic" w:hAnsi="Sakkal Majalla" w:cs="Sakkal Majalla"/>
                <w:color w:val="000000" w:themeColor="text1"/>
                <w:sz w:val="28"/>
                <w:szCs w:val="28"/>
                <w:rtl/>
              </w:rPr>
            </w:pPr>
          </w:p>
        </w:tc>
        <w:tc>
          <w:tcPr>
            <w:tcW w:w="404" w:type="pct"/>
            <w:tcBorders>
              <w:top w:val="single" w:sz="4" w:space="0" w:color="auto"/>
            </w:tcBorders>
            <w:shd w:val="clear" w:color="auto" w:fill="D0CECE" w:themeFill="background2" w:themeFillShade="E6"/>
            <w:vAlign w:val="center"/>
          </w:tcPr>
          <w:p w14:paraId="388A7822" w14:textId="77777777" w:rsidR="00D607A9" w:rsidRPr="009C7D95" w:rsidRDefault="00D607A9" w:rsidP="00B557C2">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تنتمي</w:t>
            </w:r>
          </w:p>
        </w:tc>
        <w:tc>
          <w:tcPr>
            <w:tcW w:w="403" w:type="pct"/>
            <w:tcBorders>
              <w:top w:val="single" w:sz="4" w:space="0" w:color="auto"/>
            </w:tcBorders>
            <w:shd w:val="clear" w:color="auto" w:fill="D0CECE" w:themeFill="background2" w:themeFillShade="E6"/>
            <w:vAlign w:val="center"/>
          </w:tcPr>
          <w:p w14:paraId="332F7570" w14:textId="77777777" w:rsidR="00D607A9" w:rsidRPr="009C7D95" w:rsidRDefault="00D607A9" w:rsidP="00B557C2">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لا تنتمي</w:t>
            </w:r>
          </w:p>
        </w:tc>
        <w:tc>
          <w:tcPr>
            <w:tcW w:w="406" w:type="pct"/>
            <w:tcBorders>
              <w:top w:val="single" w:sz="4" w:space="0" w:color="auto"/>
            </w:tcBorders>
            <w:shd w:val="clear" w:color="auto" w:fill="D0CECE" w:themeFill="background2" w:themeFillShade="E6"/>
            <w:vAlign w:val="center"/>
          </w:tcPr>
          <w:p w14:paraId="3EB90F4C" w14:textId="77777777" w:rsidR="00D607A9" w:rsidRPr="009C7D95" w:rsidRDefault="00D607A9" w:rsidP="00B557C2">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مناسبة</w:t>
            </w:r>
          </w:p>
        </w:tc>
        <w:tc>
          <w:tcPr>
            <w:tcW w:w="461" w:type="pct"/>
            <w:tcBorders>
              <w:top w:val="single" w:sz="4" w:space="0" w:color="auto"/>
            </w:tcBorders>
            <w:shd w:val="clear" w:color="auto" w:fill="D0CECE" w:themeFill="background2" w:themeFillShade="E6"/>
            <w:vAlign w:val="center"/>
          </w:tcPr>
          <w:p w14:paraId="5C8CA6A2" w14:textId="77777777" w:rsidR="00D607A9" w:rsidRPr="009C7D95" w:rsidRDefault="00D607A9" w:rsidP="00B557C2">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غير مناسبة</w:t>
            </w:r>
          </w:p>
        </w:tc>
        <w:tc>
          <w:tcPr>
            <w:tcW w:w="1401" w:type="pct"/>
            <w:vMerge/>
            <w:shd w:val="clear" w:color="auto" w:fill="D0CECE" w:themeFill="background2" w:themeFillShade="E6"/>
          </w:tcPr>
          <w:p w14:paraId="1AE16E65" w14:textId="77777777" w:rsidR="00D607A9" w:rsidRPr="009C7D95" w:rsidRDefault="00D607A9" w:rsidP="00B557C2">
            <w:pPr>
              <w:bidi/>
              <w:spacing w:after="0" w:line="240" w:lineRule="auto"/>
              <w:rPr>
                <w:rFonts w:ascii="Sakkal Majalla" w:eastAsia="Simplified Arabic" w:hAnsi="Sakkal Majalla" w:cs="Sakkal Majalla"/>
                <w:color w:val="000000" w:themeColor="text1"/>
                <w:sz w:val="28"/>
                <w:szCs w:val="28"/>
              </w:rPr>
            </w:pPr>
          </w:p>
        </w:tc>
      </w:tr>
      <w:tr w:rsidR="009C7D95" w:rsidRPr="009C7D95" w14:paraId="51C36EC5" w14:textId="77777777" w:rsidTr="00C5190F">
        <w:tc>
          <w:tcPr>
            <w:tcW w:w="402" w:type="pct"/>
          </w:tcPr>
          <w:p w14:paraId="31827B49" w14:textId="77777777" w:rsidR="00D607A9" w:rsidRPr="009C7D95" w:rsidRDefault="00D607A9" w:rsidP="00C1017D">
            <w:pPr>
              <w:numPr>
                <w:ilvl w:val="0"/>
                <w:numId w:val="10"/>
              </w:numPr>
              <w:pBdr>
                <w:top w:val="nil"/>
                <w:left w:val="nil"/>
                <w:bottom w:val="nil"/>
                <w:right w:val="nil"/>
                <w:between w:val="nil"/>
              </w:pBdr>
              <w:bidi/>
              <w:spacing w:after="0" w:line="240" w:lineRule="auto"/>
              <w:jc w:val="lowKashida"/>
              <w:rPr>
                <w:rFonts w:ascii="Sakkal Majalla" w:eastAsia="Simplified Arabic" w:hAnsi="Sakkal Majalla" w:cs="Sakkal Majalla"/>
                <w:color w:val="000000" w:themeColor="text1"/>
                <w:sz w:val="28"/>
                <w:szCs w:val="28"/>
              </w:rPr>
            </w:pPr>
          </w:p>
        </w:tc>
        <w:tc>
          <w:tcPr>
            <w:tcW w:w="1523" w:type="pct"/>
            <w:vAlign w:val="center"/>
          </w:tcPr>
          <w:p w14:paraId="75C06C3E" w14:textId="66A0E546" w:rsidR="00D607A9" w:rsidRPr="009C7D95" w:rsidRDefault="00D607A9" w:rsidP="00C11AAA">
            <w:pPr>
              <w:bidi/>
              <w:jc w:val="both"/>
              <w:rPr>
                <w:rFonts w:ascii="Sakkal Majalla" w:eastAsia="Times New Roman" w:hAnsi="Sakkal Majalla" w:cs="Sakkal Majalla"/>
                <w:color w:val="000000" w:themeColor="text1"/>
                <w:kern w:val="0"/>
                <w:sz w:val="24"/>
                <w:szCs w:val="32"/>
                <w:bdr w:val="none" w:sz="0" w:space="0" w:color="auto" w:frame="1"/>
                <w14:ligatures w14:val="none"/>
              </w:rPr>
            </w:pPr>
            <w:r w:rsidRPr="009C7D95">
              <w:rPr>
                <w:rFonts w:ascii="Sakkal Majalla" w:eastAsia="Times New Roman" w:hAnsi="Sakkal Majalla" w:cs="Sakkal Majalla"/>
                <w:color w:val="000000" w:themeColor="text1"/>
                <w:kern w:val="0"/>
                <w:sz w:val="24"/>
                <w:szCs w:val="32"/>
                <w:bdr w:val="none" w:sz="0" w:space="0" w:color="auto" w:frame="1"/>
                <w:rtl/>
                <w14:ligatures w14:val="none"/>
              </w:rPr>
              <w:t>يمتلك متخذو القرار في المصرف خبرة كافية في تفسير البيانات والتحليلات المصرفية.</w:t>
            </w:r>
          </w:p>
        </w:tc>
        <w:tc>
          <w:tcPr>
            <w:tcW w:w="404" w:type="pct"/>
            <w:vAlign w:val="center"/>
          </w:tcPr>
          <w:p w14:paraId="720586B9"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03" w:type="pct"/>
            <w:vAlign w:val="center"/>
          </w:tcPr>
          <w:p w14:paraId="590E5F51"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06" w:type="pct"/>
            <w:vAlign w:val="center"/>
          </w:tcPr>
          <w:p w14:paraId="176B86DC"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61" w:type="pct"/>
            <w:vAlign w:val="center"/>
          </w:tcPr>
          <w:p w14:paraId="132176FF"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1401" w:type="pct"/>
          </w:tcPr>
          <w:p w14:paraId="05DEDCA6" w14:textId="77777777" w:rsidR="00D607A9" w:rsidRPr="009C7D95" w:rsidRDefault="00D607A9" w:rsidP="00D607A9">
            <w:pPr>
              <w:bidi/>
              <w:spacing w:after="0" w:line="240" w:lineRule="auto"/>
              <w:rPr>
                <w:rFonts w:ascii="Sakkal Majalla" w:eastAsia="Simplified Arabic" w:hAnsi="Sakkal Majalla" w:cs="Sakkal Majalla"/>
                <w:color w:val="000000" w:themeColor="text1"/>
                <w:sz w:val="28"/>
                <w:szCs w:val="28"/>
              </w:rPr>
            </w:pPr>
          </w:p>
        </w:tc>
      </w:tr>
      <w:tr w:rsidR="009C7D95" w:rsidRPr="009C7D95" w14:paraId="57F71D19" w14:textId="77777777" w:rsidTr="00C5190F">
        <w:tc>
          <w:tcPr>
            <w:tcW w:w="402" w:type="pct"/>
          </w:tcPr>
          <w:p w14:paraId="517D6AAF" w14:textId="77777777" w:rsidR="00D607A9" w:rsidRPr="009C7D95" w:rsidRDefault="00D607A9" w:rsidP="00C1017D">
            <w:pPr>
              <w:numPr>
                <w:ilvl w:val="0"/>
                <w:numId w:val="10"/>
              </w:numPr>
              <w:pBdr>
                <w:top w:val="nil"/>
                <w:left w:val="nil"/>
                <w:bottom w:val="nil"/>
                <w:right w:val="nil"/>
                <w:between w:val="nil"/>
              </w:pBdr>
              <w:bidi/>
              <w:spacing w:after="0" w:line="240" w:lineRule="auto"/>
              <w:jc w:val="lowKashida"/>
              <w:rPr>
                <w:rFonts w:ascii="Sakkal Majalla" w:eastAsia="Simplified Arabic" w:hAnsi="Sakkal Majalla" w:cs="Sakkal Majalla"/>
                <w:color w:val="000000" w:themeColor="text1"/>
                <w:sz w:val="28"/>
                <w:szCs w:val="28"/>
              </w:rPr>
            </w:pPr>
          </w:p>
        </w:tc>
        <w:tc>
          <w:tcPr>
            <w:tcW w:w="1523" w:type="pct"/>
            <w:vAlign w:val="center"/>
          </w:tcPr>
          <w:p w14:paraId="5372A3B9" w14:textId="5E75C203" w:rsidR="00D607A9" w:rsidRPr="009C7D95" w:rsidRDefault="00D607A9" w:rsidP="00C11AAA">
            <w:pPr>
              <w:bidi/>
              <w:jc w:val="both"/>
              <w:rPr>
                <w:rFonts w:ascii="Sakkal Majalla" w:eastAsia="Times New Roman" w:hAnsi="Sakkal Majalla" w:cs="Sakkal Majalla"/>
                <w:color w:val="000000" w:themeColor="text1"/>
                <w:kern w:val="0"/>
                <w:sz w:val="24"/>
                <w:szCs w:val="32"/>
                <w:bdr w:val="none" w:sz="0" w:space="0" w:color="auto" w:frame="1"/>
                <w14:ligatures w14:val="none"/>
              </w:rPr>
            </w:pPr>
            <w:r w:rsidRPr="009C7D95">
              <w:rPr>
                <w:rFonts w:ascii="Sakkal Majalla" w:eastAsia="Times New Roman" w:hAnsi="Sakkal Majalla" w:cs="Sakkal Majalla"/>
                <w:color w:val="000000" w:themeColor="text1"/>
                <w:kern w:val="0"/>
                <w:sz w:val="24"/>
                <w:szCs w:val="32"/>
                <w:bdr w:val="none" w:sz="0" w:space="0" w:color="auto" w:frame="1"/>
                <w:rtl/>
                <w14:ligatures w14:val="none"/>
              </w:rPr>
              <w:t>تساعد الخبرة المهنية القيادات على ربط مخرجات ذكاء الأعمال بواقع السوق المصرفي.</w:t>
            </w:r>
          </w:p>
        </w:tc>
        <w:tc>
          <w:tcPr>
            <w:tcW w:w="404" w:type="pct"/>
          </w:tcPr>
          <w:p w14:paraId="6FFFDC7A"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03" w:type="pct"/>
          </w:tcPr>
          <w:p w14:paraId="45BA2038"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06" w:type="pct"/>
          </w:tcPr>
          <w:p w14:paraId="1072CD67"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61" w:type="pct"/>
          </w:tcPr>
          <w:p w14:paraId="1F3E9FB8"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1401" w:type="pct"/>
          </w:tcPr>
          <w:p w14:paraId="40820B45" w14:textId="77777777" w:rsidR="00D607A9" w:rsidRPr="009C7D95" w:rsidRDefault="00D607A9" w:rsidP="00D607A9">
            <w:pPr>
              <w:bidi/>
              <w:spacing w:after="0" w:line="240" w:lineRule="auto"/>
              <w:rPr>
                <w:rFonts w:ascii="Sakkal Majalla" w:eastAsia="Simplified Arabic" w:hAnsi="Sakkal Majalla" w:cs="Sakkal Majalla"/>
                <w:color w:val="000000" w:themeColor="text1"/>
                <w:sz w:val="28"/>
                <w:szCs w:val="28"/>
              </w:rPr>
            </w:pPr>
          </w:p>
        </w:tc>
      </w:tr>
      <w:tr w:rsidR="009C7D95" w:rsidRPr="009C7D95" w14:paraId="2D7E5614" w14:textId="77777777" w:rsidTr="00C5190F">
        <w:tc>
          <w:tcPr>
            <w:tcW w:w="402" w:type="pct"/>
          </w:tcPr>
          <w:p w14:paraId="3E24296A" w14:textId="77777777" w:rsidR="00D607A9" w:rsidRPr="009C7D95" w:rsidRDefault="00D607A9" w:rsidP="00C1017D">
            <w:pPr>
              <w:numPr>
                <w:ilvl w:val="0"/>
                <w:numId w:val="10"/>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vAlign w:val="center"/>
          </w:tcPr>
          <w:p w14:paraId="0C559F7A" w14:textId="4588A138" w:rsidR="00D607A9" w:rsidRPr="009C7D95" w:rsidRDefault="00D607A9" w:rsidP="00C11AAA">
            <w:pPr>
              <w:bidi/>
              <w:jc w:val="both"/>
              <w:rPr>
                <w:rFonts w:ascii="Sakkal Majalla" w:eastAsia="Times New Roman" w:hAnsi="Sakkal Majalla" w:cs="Sakkal Majalla"/>
                <w:color w:val="000000" w:themeColor="text1"/>
                <w:kern w:val="0"/>
                <w:sz w:val="24"/>
                <w:szCs w:val="32"/>
                <w:bdr w:val="none" w:sz="0" w:space="0" w:color="auto" w:frame="1"/>
                <w14:ligatures w14:val="none"/>
              </w:rPr>
            </w:pPr>
            <w:r w:rsidRPr="009C7D95">
              <w:rPr>
                <w:rFonts w:ascii="Sakkal Majalla" w:eastAsia="Times New Roman" w:hAnsi="Sakkal Majalla" w:cs="Sakkal Majalla"/>
                <w:color w:val="000000" w:themeColor="text1"/>
                <w:kern w:val="0"/>
                <w:sz w:val="24"/>
                <w:szCs w:val="32"/>
                <w:bdr w:val="none" w:sz="0" w:space="0" w:color="auto" w:frame="1"/>
                <w:rtl/>
                <w14:ligatures w14:val="none"/>
              </w:rPr>
              <w:t>يستفيد متخذو القرار من خبراتهم السابقة عند تقييم البدائل الاستراتيجية.</w:t>
            </w:r>
          </w:p>
        </w:tc>
        <w:tc>
          <w:tcPr>
            <w:tcW w:w="404" w:type="pct"/>
          </w:tcPr>
          <w:p w14:paraId="4BD3C83D"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03" w:type="pct"/>
          </w:tcPr>
          <w:p w14:paraId="16B5997D"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06" w:type="pct"/>
          </w:tcPr>
          <w:p w14:paraId="4FCE1545"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61" w:type="pct"/>
          </w:tcPr>
          <w:p w14:paraId="3012CF22"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1401" w:type="pct"/>
          </w:tcPr>
          <w:p w14:paraId="5CA127BD" w14:textId="77777777" w:rsidR="00D607A9" w:rsidRPr="009C7D95" w:rsidRDefault="00D607A9" w:rsidP="00D607A9">
            <w:pPr>
              <w:bidi/>
              <w:spacing w:after="0" w:line="240" w:lineRule="auto"/>
              <w:rPr>
                <w:rFonts w:ascii="Sakkal Majalla" w:eastAsia="Simplified Arabic" w:hAnsi="Sakkal Majalla" w:cs="Sakkal Majalla"/>
                <w:color w:val="000000" w:themeColor="text1"/>
                <w:sz w:val="28"/>
                <w:szCs w:val="28"/>
              </w:rPr>
            </w:pPr>
          </w:p>
        </w:tc>
      </w:tr>
      <w:tr w:rsidR="009C7D95" w:rsidRPr="009C7D95" w14:paraId="478F9522" w14:textId="77777777" w:rsidTr="00C5190F">
        <w:tc>
          <w:tcPr>
            <w:tcW w:w="402" w:type="pct"/>
          </w:tcPr>
          <w:p w14:paraId="62B8FDA1" w14:textId="77777777" w:rsidR="00D607A9" w:rsidRPr="009C7D95" w:rsidRDefault="00D607A9" w:rsidP="00C1017D">
            <w:pPr>
              <w:numPr>
                <w:ilvl w:val="0"/>
                <w:numId w:val="10"/>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vAlign w:val="center"/>
          </w:tcPr>
          <w:p w14:paraId="6DE6E473" w14:textId="259DC5AD" w:rsidR="00D607A9" w:rsidRPr="009C7D95" w:rsidRDefault="00D607A9" w:rsidP="00C11AAA">
            <w:pPr>
              <w:bidi/>
              <w:jc w:val="both"/>
              <w:rPr>
                <w:rFonts w:ascii="Sakkal Majalla" w:eastAsia="Times New Roman" w:hAnsi="Sakkal Majalla" w:cs="Sakkal Majalla"/>
                <w:color w:val="000000" w:themeColor="text1"/>
                <w:kern w:val="0"/>
                <w:sz w:val="24"/>
                <w:szCs w:val="32"/>
                <w:bdr w:val="none" w:sz="0" w:space="0" w:color="auto" w:frame="1"/>
                <w14:ligatures w14:val="none"/>
              </w:rPr>
            </w:pPr>
            <w:r w:rsidRPr="009C7D95">
              <w:rPr>
                <w:rFonts w:ascii="Sakkal Majalla" w:eastAsia="Times New Roman" w:hAnsi="Sakkal Majalla" w:cs="Sakkal Majalla"/>
                <w:color w:val="000000" w:themeColor="text1"/>
                <w:kern w:val="0"/>
                <w:sz w:val="24"/>
                <w:szCs w:val="32"/>
                <w:bdr w:val="none" w:sz="0" w:space="0" w:color="auto" w:frame="1"/>
                <w:rtl/>
                <w14:ligatures w14:val="none"/>
              </w:rPr>
              <w:t>تقلل خبرة متخذ القرار من أخطاء تفسير التقارير والتحليلات الرقمية.</w:t>
            </w:r>
          </w:p>
        </w:tc>
        <w:tc>
          <w:tcPr>
            <w:tcW w:w="404" w:type="pct"/>
          </w:tcPr>
          <w:p w14:paraId="4DD6FD3F"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03" w:type="pct"/>
          </w:tcPr>
          <w:p w14:paraId="4BBE4243"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06" w:type="pct"/>
          </w:tcPr>
          <w:p w14:paraId="5D00DF27"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61" w:type="pct"/>
          </w:tcPr>
          <w:p w14:paraId="057DBAB5"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1401" w:type="pct"/>
          </w:tcPr>
          <w:p w14:paraId="43705592" w14:textId="77777777" w:rsidR="00D607A9" w:rsidRPr="009C7D95" w:rsidRDefault="00D607A9" w:rsidP="00D607A9">
            <w:pPr>
              <w:bidi/>
              <w:spacing w:after="0" w:line="240" w:lineRule="auto"/>
              <w:rPr>
                <w:rFonts w:ascii="Sakkal Majalla" w:eastAsia="Simplified Arabic" w:hAnsi="Sakkal Majalla" w:cs="Sakkal Majalla"/>
                <w:color w:val="000000" w:themeColor="text1"/>
                <w:sz w:val="28"/>
                <w:szCs w:val="28"/>
              </w:rPr>
            </w:pPr>
          </w:p>
        </w:tc>
      </w:tr>
      <w:tr w:rsidR="009C7D95" w:rsidRPr="009C7D95" w14:paraId="07B389DE" w14:textId="77777777" w:rsidTr="00C5190F">
        <w:tc>
          <w:tcPr>
            <w:tcW w:w="402" w:type="pct"/>
          </w:tcPr>
          <w:p w14:paraId="6A59240C" w14:textId="77777777" w:rsidR="00D607A9" w:rsidRPr="009C7D95" w:rsidRDefault="00D607A9" w:rsidP="00C1017D">
            <w:pPr>
              <w:numPr>
                <w:ilvl w:val="0"/>
                <w:numId w:val="10"/>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vAlign w:val="center"/>
          </w:tcPr>
          <w:p w14:paraId="78C8D35F" w14:textId="0F70BA4F" w:rsidR="00726E29" w:rsidRPr="00F01D24" w:rsidRDefault="00D607A9" w:rsidP="00F01D24">
            <w:pPr>
              <w:bidi/>
              <w:spacing w:after="0" w:line="240" w:lineRule="auto"/>
              <w:jc w:val="both"/>
              <w:rPr>
                <w:rFonts w:ascii="Sakkal Majalla" w:eastAsia="Times New Roman" w:hAnsi="Sakkal Majalla" w:cs="Sakkal Majalla"/>
                <w:color w:val="000000" w:themeColor="text1"/>
                <w:kern w:val="0"/>
                <w:sz w:val="24"/>
                <w:szCs w:val="32"/>
                <w:bdr w:val="none" w:sz="0" w:space="0" w:color="auto" w:frame="1"/>
                <w14:ligatures w14:val="none"/>
              </w:rPr>
            </w:pPr>
            <w:r w:rsidRPr="009C7D95">
              <w:rPr>
                <w:rFonts w:ascii="Sakkal Majalla" w:eastAsia="Times New Roman" w:hAnsi="Sakkal Majalla" w:cs="Sakkal Majalla"/>
                <w:color w:val="000000" w:themeColor="text1"/>
                <w:kern w:val="0"/>
                <w:sz w:val="24"/>
                <w:szCs w:val="32"/>
                <w:bdr w:val="none" w:sz="0" w:space="0" w:color="auto" w:frame="1"/>
                <w:rtl/>
                <w14:ligatures w14:val="none"/>
              </w:rPr>
              <w:t>يتم تحليل البدائل الاستراتيجية اعتماداً على بيانات وأدلة موضوعية.</w:t>
            </w:r>
          </w:p>
        </w:tc>
        <w:tc>
          <w:tcPr>
            <w:tcW w:w="404" w:type="pct"/>
          </w:tcPr>
          <w:p w14:paraId="4B61DCBF"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03" w:type="pct"/>
          </w:tcPr>
          <w:p w14:paraId="045E6155"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06" w:type="pct"/>
          </w:tcPr>
          <w:p w14:paraId="33C8BA78"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61" w:type="pct"/>
          </w:tcPr>
          <w:p w14:paraId="36A65719"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1401" w:type="pct"/>
          </w:tcPr>
          <w:p w14:paraId="26683B31" w14:textId="77777777" w:rsidR="00D607A9" w:rsidRPr="009C7D95" w:rsidRDefault="00D607A9" w:rsidP="00D607A9">
            <w:pPr>
              <w:bidi/>
              <w:spacing w:after="0" w:line="240" w:lineRule="auto"/>
              <w:rPr>
                <w:rFonts w:ascii="Sakkal Majalla" w:eastAsia="Simplified Arabic" w:hAnsi="Sakkal Majalla" w:cs="Sakkal Majalla"/>
                <w:color w:val="000000" w:themeColor="text1"/>
                <w:sz w:val="28"/>
                <w:szCs w:val="28"/>
              </w:rPr>
            </w:pPr>
          </w:p>
        </w:tc>
      </w:tr>
      <w:tr w:rsidR="009C7D95" w:rsidRPr="009C7D95" w14:paraId="1F8C993B" w14:textId="77777777" w:rsidTr="00C11AAA">
        <w:tc>
          <w:tcPr>
            <w:tcW w:w="5000" w:type="pct"/>
            <w:gridSpan w:val="7"/>
            <w:shd w:val="clear" w:color="auto" w:fill="D9D9D9" w:themeFill="background1" w:themeFillShade="D9"/>
          </w:tcPr>
          <w:p w14:paraId="42DA6238" w14:textId="77777777" w:rsidR="00726E29" w:rsidRPr="009C7D95" w:rsidRDefault="00C11AAA" w:rsidP="00B557C2">
            <w:pPr>
              <w:bidi/>
              <w:spacing w:after="0" w:line="240" w:lineRule="auto"/>
              <w:rPr>
                <w:rFonts w:ascii="Sakkal Majalla" w:eastAsia="Simplified Arabic" w:hAnsi="Sakkal Majalla" w:cs="Sakkal Majalla"/>
                <w:color w:val="000000" w:themeColor="text1"/>
                <w:sz w:val="28"/>
                <w:szCs w:val="28"/>
                <w:rtl/>
              </w:rPr>
            </w:pPr>
            <w:r w:rsidRPr="009C7D95">
              <w:rPr>
                <w:rFonts w:ascii="Sakkal Majalla" w:eastAsia="Simplified Arabic" w:hAnsi="Sakkal Majalla" w:cs="Sakkal Majalla"/>
                <w:bCs/>
                <w:color w:val="000000" w:themeColor="text1"/>
                <w:sz w:val="28"/>
                <w:szCs w:val="28"/>
                <w:rtl/>
              </w:rPr>
              <w:t xml:space="preserve">البعد الثالث: </w:t>
            </w:r>
            <w:r w:rsidRPr="009C7D95">
              <w:rPr>
                <w:rFonts w:ascii="Sakkal Majalla" w:hAnsi="Sakkal Majalla" w:cs="Sakkal Majalla"/>
                <w:b/>
                <w:bCs/>
                <w:color w:val="000000" w:themeColor="text1"/>
                <w:sz w:val="24"/>
                <w:szCs w:val="32"/>
                <w:rtl/>
                <w:lang w:bidi="ar-EG"/>
              </w:rPr>
              <w:t>التحليل الموضوعي</w:t>
            </w:r>
            <w:r w:rsidRPr="009C7D95">
              <w:rPr>
                <w:rFonts w:ascii="Sakkal Majalla" w:eastAsia="Simplified Arabic" w:hAnsi="Sakkal Majalla" w:cs="Sakkal Majalla"/>
                <w:color w:val="000000" w:themeColor="text1"/>
                <w:sz w:val="28"/>
                <w:szCs w:val="28"/>
                <w:rtl/>
              </w:rPr>
              <w:t xml:space="preserve"> </w:t>
            </w:r>
          </w:p>
          <w:p w14:paraId="4BE80820" w14:textId="099137AF" w:rsidR="00C11AAA" w:rsidRPr="009C7D95" w:rsidRDefault="00726E29" w:rsidP="00726E29">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eastAsia="Simplified Arabic" w:hAnsi="Sakkal Majalla" w:cs="Sakkal Majalla"/>
                <w:color w:val="000000" w:themeColor="text1"/>
                <w:sz w:val="28"/>
                <w:szCs w:val="28"/>
                <w:rtl/>
              </w:rPr>
              <w:t>يُعرَّف التحليل الموضوعي إجرائياً بأنه مدى اعتماد متخذي القرار في المصارف العاملة بمدينة الرياض على البيانات والمعلومات الموثوقة والأدلة الموضوعية في تحليل البدائل الاستراتيجية وتقييمها، بعيداً عن التحيزات أو التقديرات الشخصية، بما يسهم في تعزيز جودة القرارات الاستراتيجية. ويُقاس هذا البعد من خلال استجابات أفراد العينة على فقرات الاستبانة التي تعكس درجة الاعتماد على البيانات والأدلة الموضوعية، واستخدام مؤشرات الأداء، وإجراء المقارنات بين البدائل قبل اتخاذ القرار.</w:t>
            </w:r>
          </w:p>
        </w:tc>
      </w:tr>
      <w:tr w:rsidR="009C7D95" w:rsidRPr="009C7D95" w14:paraId="7C8EF87B" w14:textId="77777777" w:rsidTr="00C11AAA">
        <w:tc>
          <w:tcPr>
            <w:tcW w:w="402" w:type="pct"/>
            <w:vMerge w:val="restart"/>
            <w:shd w:val="clear" w:color="auto" w:fill="D0CECE" w:themeFill="background2" w:themeFillShade="E6"/>
            <w:vAlign w:val="center"/>
          </w:tcPr>
          <w:p w14:paraId="6FDF2B98" w14:textId="77777777" w:rsidR="00C11AAA" w:rsidRPr="009C7D95" w:rsidRDefault="00C11AAA" w:rsidP="00B557C2">
            <w:pPr>
              <w:pBdr>
                <w:top w:val="nil"/>
                <w:left w:val="nil"/>
                <w:bottom w:val="nil"/>
                <w:right w:val="nil"/>
                <w:between w:val="nil"/>
              </w:pBdr>
              <w:bidi/>
              <w:spacing w:after="0" w:line="240" w:lineRule="auto"/>
              <w:ind w:left="144"/>
              <w:rPr>
                <w:rFonts w:ascii="Sakkal Majalla" w:eastAsia="Simplified Arabic" w:hAnsi="Sakkal Majalla" w:cs="Sakkal Majalla"/>
                <w:color w:val="000000" w:themeColor="text1"/>
                <w:sz w:val="28"/>
                <w:szCs w:val="28"/>
              </w:rPr>
            </w:pPr>
            <w:r w:rsidRPr="009C7D95">
              <w:rPr>
                <w:rFonts w:ascii="Sakkal Majalla" w:eastAsia="Simplified Arabic" w:hAnsi="Sakkal Majalla" w:cs="Sakkal Majalla"/>
                <w:color w:val="000000" w:themeColor="text1"/>
                <w:sz w:val="28"/>
                <w:szCs w:val="28"/>
                <w:rtl/>
              </w:rPr>
              <w:t>الرقم</w:t>
            </w:r>
          </w:p>
        </w:tc>
        <w:tc>
          <w:tcPr>
            <w:tcW w:w="1523" w:type="pct"/>
            <w:vMerge w:val="restart"/>
            <w:shd w:val="clear" w:color="auto" w:fill="D0CECE" w:themeFill="background2" w:themeFillShade="E6"/>
            <w:vAlign w:val="center"/>
          </w:tcPr>
          <w:p w14:paraId="5F986B24" w14:textId="77777777" w:rsidR="00C11AAA" w:rsidRPr="009C7D95" w:rsidRDefault="00C11AAA" w:rsidP="00B557C2">
            <w:pPr>
              <w:bidi/>
              <w:spacing w:after="0" w:line="240" w:lineRule="auto"/>
              <w:jc w:val="both"/>
              <w:rPr>
                <w:rFonts w:ascii="Sakkal Majalla" w:eastAsia="Simplified Arabic" w:hAnsi="Sakkal Majalla" w:cs="Sakkal Majalla"/>
                <w:b/>
                <w:color w:val="000000" w:themeColor="text1"/>
                <w:sz w:val="28"/>
                <w:szCs w:val="28"/>
              </w:rPr>
            </w:pPr>
            <w:r w:rsidRPr="009C7D95">
              <w:rPr>
                <w:rFonts w:ascii="Sakkal Majalla" w:eastAsia="Simplified Arabic" w:hAnsi="Sakkal Majalla" w:cs="Sakkal Majalla"/>
                <w:color w:val="000000" w:themeColor="text1"/>
                <w:sz w:val="28"/>
                <w:szCs w:val="28"/>
                <w:rtl/>
              </w:rPr>
              <w:t>الفقرة</w:t>
            </w:r>
          </w:p>
        </w:tc>
        <w:tc>
          <w:tcPr>
            <w:tcW w:w="807" w:type="pct"/>
            <w:gridSpan w:val="2"/>
            <w:shd w:val="clear" w:color="auto" w:fill="D0CECE" w:themeFill="background2" w:themeFillShade="E6"/>
            <w:vAlign w:val="center"/>
          </w:tcPr>
          <w:p w14:paraId="12088287" w14:textId="4AF8374F" w:rsidR="00C11AAA" w:rsidRPr="009C7D95" w:rsidRDefault="00C11AAA" w:rsidP="00B557C2">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الانتماء للمحور</w:t>
            </w:r>
          </w:p>
        </w:tc>
        <w:tc>
          <w:tcPr>
            <w:tcW w:w="867" w:type="pct"/>
            <w:gridSpan w:val="2"/>
            <w:shd w:val="clear" w:color="auto" w:fill="D0CECE" w:themeFill="background2" w:themeFillShade="E6"/>
            <w:vAlign w:val="center"/>
          </w:tcPr>
          <w:p w14:paraId="48A8C143" w14:textId="77777777" w:rsidR="00C11AAA" w:rsidRPr="009C7D95" w:rsidRDefault="00C11AAA" w:rsidP="00B557C2">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الصياغة اللغوية</w:t>
            </w:r>
          </w:p>
        </w:tc>
        <w:tc>
          <w:tcPr>
            <w:tcW w:w="1401" w:type="pct"/>
            <w:vMerge w:val="restart"/>
            <w:shd w:val="clear" w:color="auto" w:fill="D0CECE" w:themeFill="background2" w:themeFillShade="E6"/>
            <w:vAlign w:val="center"/>
          </w:tcPr>
          <w:p w14:paraId="0D0B10C4" w14:textId="77777777" w:rsidR="00C11AAA" w:rsidRPr="009C7D95" w:rsidRDefault="00C11AAA" w:rsidP="00B557C2">
            <w:pPr>
              <w:bidi/>
              <w:spacing w:after="0" w:line="240" w:lineRule="auto"/>
              <w:rPr>
                <w:rFonts w:ascii="Sakkal Majalla" w:eastAsia="Simplified Arabic" w:hAnsi="Sakkal Majalla" w:cs="Sakkal Majalla"/>
                <w:color w:val="000000" w:themeColor="text1"/>
                <w:sz w:val="28"/>
                <w:szCs w:val="28"/>
              </w:rPr>
            </w:pPr>
            <w:r w:rsidRPr="009C7D95">
              <w:rPr>
                <w:rFonts w:ascii="Sakkal Majalla" w:eastAsia="Times New Roman" w:hAnsi="Sakkal Majalla" w:cs="Sakkal Majalla"/>
                <w:color w:val="000000" w:themeColor="text1"/>
                <w:sz w:val="28"/>
                <w:szCs w:val="28"/>
                <w:rtl/>
              </w:rPr>
              <w:t>التعديل المقترح</w:t>
            </w:r>
          </w:p>
        </w:tc>
      </w:tr>
      <w:tr w:rsidR="009C7D95" w:rsidRPr="009C7D95" w14:paraId="60561B2D" w14:textId="77777777" w:rsidTr="00AF1815">
        <w:tc>
          <w:tcPr>
            <w:tcW w:w="402" w:type="pct"/>
            <w:vMerge/>
            <w:shd w:val="clear" w:color="auto" w:fill="D0CECE" w:themeFill="background2" w:themeFillShade="E6"/>
          </w:tcPr>
          <w:p w14:paraId="13DF7941" w14:textId="77777777" w:rsidR="00C11AAA" w:rsidRPr="009C7D95" w:rsidRDefault="00C11AAA" w:rsidP="00B557C2">
            <w:pPr>
              <w:pBdr>
                <w:top w:val="nil"/>
                <w:left w:val="nil"/>
                <w:bottom w:val="nil"/>
                <w:right w:val="nil"/>
                <w:between w:val="nil"/>
              </w:pBdr>
              <w:bidi/>
              <w:spacing w:after="0" w:line="240" w:lineRule="auto"/>
              <w:ind w:left="144"/>
              <w:rPr>
                <w:rFonts w:ascii="Sakkal Majalla" w:eastAsia="Simplified Arabic" w:hAnsi="Sakkal Majalla" w:cs="Sakkal Majalla"/>
                <w:color w:val="000000" w:themeColor="text1"/>
                <w:sz w:val="28"/>
                <w:szCs w:val="28"/>
              </w:rPr>
            </w:pPr>
          </w:p>
        </w:tc>
        <w:tc>
          <w:tcPr>
            <w:tcW w:w="1523" w:type="pct"/>
            <w:vMerge/>
            <w:shd w:val="clear" w:color="auto" w:fill="D0CECE" w:themeFill="background2" w:themeFillShade="E6"/>
          </w:tcPr>
          <w:p w14:paraId="7F3B5BBF" w14:textId="77777777" w:rsidR="00C11AAA" w:rsidRPr="009C7D95" w:rsidRDefault="00C11AAA" w:rsidP="00B557C2">
            <w:pPr>
              <w:bidi/>
              <w:spacing w:after="0" w:line="240" w:lineRule="auto"/>
              <w:jc w:val="both"/>
              <w:rPr>
                <w:rFonts w:ascii="Sakkal Majalla" w:eastAsia="Simplified Arabic" w:hAnsi="Sakkal Majalla" w:cs="Sakkal Majalla"/>
                <w:b/>
                <w:color w:val="000000" w:themeColor="text1"/>
                <w:sz w:val="28"/>
                <w:szCs w:val="28"/>
              </w:rPr>
            </w:pPr>
          </w:p>
        </w:tc>
        <w:tc>
          <w:tcPr>
            <w:tcW w:w="404" w:type="pct"/>
            <w:shd w:val="clear" w:color="auto" w:fill="D0CECE" w:themeFill="background2" w:themeFillShade="E6"/>
            <w:vAlign w:val="center"/>
          </w:tcPr>
          <w:p w14:paraId="233BA3E0" w14:textId="77777777" w:rsidR="00C11AAA" w:rsidRPr="009C7D95" w:rsidRDefault="00C11AAA" w:rsidP="00B557C2">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تنتمي</w:t>
            </w:r>
          </w:p>
        </w:tc>
        <w:tc>
          <w:tcPr>
            <w:tcW w:w="403" w:type="pct"/>
            <w:shd w:val="clear" w:color="auto" w:fill="D0CECE" w:themeFill="background2" w:themeFillShade="E6"/>
            <w:vAlign w:val="center"/>
          </w:tcPr>
          <w:p w14:paraId="420A9B05" w14:textId="77777777" w:rsidR="00C11AAA" w:rsidRPr="009C7D95" w:rsidRDefault="00C11AAA" w:rsidP="00B557C2">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لا تنتمي</w:t>
            </w:r>
          </w:p>
        </w:tc>
        <w:tc>
          <w:tcPr>
            <w:tcW w:w="406" w:type="pct"/>
            <w:shd w:val="clear" w:color="auto" w:fill="D0CECE" w:themeFill="background2" w:themeFillShade="E6"/>
            <w:vAlign w:val="center"/>
          </w:tcPr>
          <w:p w14:paraId="2BE9F612" w14:textId="77777777" w:rsidR="00C11AAA" w:rsidRPr="009C7D95" w:rsidRDefault="00C11AAA" w:rsidP="00B557C2">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مناسبة</w:t>
            </w:r>
          </w:p>
        </w:tc>
        <w:tc>
          <w:tcPr>
            <w:tcW w:w="461" w:type="pct"/>
            <w:shd w:val="clear" w:color="auto" w:fill="D0CECE" w:themeFill="background2" w:themeFillShade="E6"/>
            <w:vAlign w:val="center"/>
          </w:tcPr>
          <w:p w14:paraId="4991CF8E" w14:textId="77777777" w:rsidR="00C11AAA" w:rsidRPr="009C7D95" w:rsidRDefault="00C11AAA" w:rsidP="00B557C2">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غير مناسبة</w:t>
            </w:r>
          </w:p>
        </w:tc>
        <w:tc>
          <w:tcPr>
            <w:tcW w:w="1401" w:type="pct"/>
            <w:vMerge/>
            <w:shd w:val="clear" w:color="auto" w:fill="D0CECE" w:themeFill="background2" w:themeFillShade="E6"/>
          </w:tcPr>
          <w:p w14:paraId="79D44B35" w14:textId="77777777" w:rsidR="00C11AAA" w:rsidRPr="009C7D95" w:rsidRDefault="00C11AAA" w:rsidP="00B557C2">
            <w:pPr>
              <w:bidi/>
              <w:spacing w:after="0" w:line="240" w:lineRule="auto"/>
              <w:rPr>
                <w:rFonts w:ascii="Sakkal Majalla" w:eastAsia="Simplified Arabic" w:hAnsi="Sakkal Majalla" w:cs="Sakkal Majalla"/>
                <w:color w:val="000000" w:themeColor="text1"/>
                <w:sz w:val="28"/>
                <w:szCs w:val="28"/>
              </w:rPr>
            </w:pPr>
          </w:p>
        </w:tc>
      </w:tr>
      <w:tr w:rsidR="009C7D95" w:rsidRPr="009C7D95" w14:paraId="04CFB45A" w14:textId="77777777" w:rsidTr="00B557C2">
        <w:tc>
          <w:tcPr>
            <w:tcW w:w="402" w:type="pct"/>
          </w:tcPr>
          <w:p w14:paraId="625D6EFA" w14:textId="77777777" w:rsidR="00D607A9" w:rsidRPr="009C7D95" w:rsidRDefault="00D607A9" w:rsidP="00C1017D">
            <w:pPr>
              <w:numPr>
                <w:ilvl w:val="0"/>
                <w:numId w:val="11"/>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vAlign w:val="center"/>
          </w:tcPr>
          <w:p w14:paraId="357760A9" w14:textId="114F1932" w:rsidR="00D607A9" w:rsidRPr="009C7D95" w:rsidRDefault="00D607A9" w:rsidP="00C11AAA">
            <w:pPr>
              <w:bidi/>
              <w:jc w:val="both"/>
              <w:rPr>
                <w:rFonts w:ascii="Sakkal Majalla" w:hAnsi="Sakkal Majalla" w:cs="Sakkal Majalla"/>
                <w:color w:val="000000" w:themeColor="text1"/>
                <w:sz w:val="24"/>
                <w:szCs w:val="32"/>
                <w:lang w:bidi="ar-EG"/>
              </w:rPr>
            </w:pPr>
            <w:r w:rsidRPr="009C7D95">
              <w:rPr>
                <w:rFonts w:ascii="Sakkal Majalla" w:eastAsia="Times New Roman" w:hAnsi="Sakkal Majalla" w:cs="Sakkal Majalla"/>
                <w:color w:val="000000" w:themeColor="text1"/>
                <w:kern w:val="0"/>
                <w:sz w:val="24"/>
                <w:szCs w:val="32"/>
                <w:bdr w:val="none" w:sz="0" w:space="0" w:color="auto" w:frame="1"/>
                <w:rtl/>
                <w14:ligatures w14:val="none"/>
              </w:rPr>
              <w:t>يستخدم المصرف مؤشرات أداء واضحة عند تقييم القرارات الاستراتيجية</w:t>
            </w:r>
          </w:p>
        </w:tc>
        <w:tc>
          <w:tcPr>
            <w:tcW w:w="404" w:type="pct"/>
          </w:tcPr>
          <w:p w14:paraId="3FC40631"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03" w:type="pct"/>
          </w:tcPr>
          <w:p w14:paraId="5E2E54A0"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06" w:type="pct"/>
          </w:tcPr>
          <w:p w14:paraId="32715B43"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61" w:type="pct"/>
          </w:tcPr>
          <w:p w14:paraId="41C6EAB6"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1401" w:type="pct"/>
          </w:tcPr>
          <w:p w14:paraId="07272C00" w14:textId="77777777" w:rsidR="00D607A9" w:rsidRPr="009C7D95" w:rsidRDefault="00D607A9" w:rsidP="00D607A9">
            <w:pPr>
              <w:bidi/>
              <w:spacing w:after="0" w:line="240" w:lineRule="auto"/>
              <w:rPr>
                <w:rFonts w:ascii="Sakkal Majalla" w:eastAsia="Simplified Arabic" w:hAnsi="Sakkal Majalla" w:cs="Sakkal Majalla"/>
                <w:color w:val="000000" w:themeColor="text1"/>
                <w:sz w:val="28"/>
                <w:szCs w:val="28"/>
              </w:rPr>
            </w:pPr>
          </w:p>
        </w:tc>
      </w:tr>
      <w:tr w:rsidR="009C7D95" w:rsidRPr="009C7D95" w14:paraId="27BD28C1" w14:textId="77777777" w:rsidTr="00B557C2">
        <w:tc>
          <w:tcPr>
            <w:tcW w:w="402" w:type="pct"/>
          </w:tcPr>
          <w:p w14:paraId="2F468496" w14:textId="77777777" w:rsidR="00D607A9" w:rsidRPr="009C7D95" w:rsidRDefault="00D607A9" w:rsidP="00C1017D">
            <w:pPr>
              <w:numPr>
                <w:ilvl w:val="0"/>
                <w:numId w:val="11"/>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vAlign w:val="center"/>
          </w:tcPr>
          <w:p w14:paraId="3F59488E" w14:textId="228655ED" w:rsidR="00D607A9" w:rsidRPr="009C7D95" w:rsidRDefault="00D607A9" w:rsidP="00C11AAA">
            <w:pPr>
              <w:bidi/>
              <w:jc w:val="both"/>
              <w:rPr>
                <w:rFonts w:ascii="Sakkal Majalla" w:hAnsi="Sakkal Majalla" w:cs="Sakkal Majalla"/>
                <w:color w:val="000000" w:themeColor="text1"/>
                <w:sz w:val="24"/>
                <w:szCs w:val="32"/>
              </w:rPr>
            </w:pPr>
            <w:r w:rsidRPr="009C7D95">
              <w:rPr>
                <w:rFonts w:ascii="Sakkal Majalla" w:eastAsia="Times New Roman" w:hAnsi="Sakkal Majalla" w:cs="Sakkal Majalla"/>
                <w:color w:val="000000" w:themeColor="text1"/>
                <w:kern w:val="0"/>
                <w:sz w:val="24"/>
                <w:szCs w:val="32"/>
                <w:bdr w:val="none" w:sz="0" w:space="0" w:color="auto" w:frame="1"/>
                <w:rtl/>
                <w14:ligatures w14:val="none"/>
              </w:rPr>
              <w:t>تساعد أنظمة ذكاء الأعمال على المقارنة بين البدائل قبل اتخاذ القرار.</w:t>
            </w:r>
          </w:p>
        </w:tc>
        <w:tc>
          <w:tcPr>
            <w:tcW w:w="404" w:type="pct"/>
          </w:tcPr>
          <w:p w14:paraId="5F415629"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03" w:type="pct"/>
          </w:tcPr>
          <w:p w14:paraId="68935648"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06" w:type="pct"/>
          </w:tcPr>
          <w:p w14:paraId="7761FDDE"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61" w:type="pct"/>
          </w:tcPr>
          <w:p w14:paraId="05551534"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1401" w:type="pct"/>
          </w:tcPr>
          <w:p w14:paraId="2C1B2091" w14:textId="77777777" w:rsidR="00D607A9" w:rsidRPr="009C7D95" w:rsidRDefault="00D607A9" w:rsidP="00D607A9">
            <w:pPr>
              <w:bidi/>
              <w:spacing w:after="0" w:line="240" w:lineRule="auto"/>
              <w:rPr>
                <w:rFonts w:ascii="Sakkal Majalla" w:eastAsia="Simplified Arabic" w:hAnsi="Sakkal Majalla" w:cs="Sakkal Majalla"/>
                <w:color w:val="000000" w:themeColor="text1"/>
                <w:sz w:val="28"/>
                <w:szCs w:val="28"/>
              </w:rPr>
            </w:pPr>
          </w:p>
        </w:tc>
      </w:tr>
      <w:tr w:rsidR="009C7D95" w:rsidRPr="009C7D95" w14:paraId="5D433D2E" w14:textId="77777777" w:rsidTr="00B557C2">
        <w:tc>
          <w:tcPr>
            <w:tcW w:w="402" w:type="pct"/>
          </w:tcPr>
          <w:p w14:paraId="1ED131EE" w14:textId="77777777" w:rsidR="00D607A9" w:rsidRPr="009C7D95" w:rsidRDefault="00D607A9" w:rsidP="00C1017D">
            <w:pPr>
              <w:numPr>
                <w:ilvl w:val="0"/>
                <w:numId w:val="11"/>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vAlign w:val="center"/>
          </w:tcPr>
          <w:p w14:paraId="5A754BAE" w14:textId="72A8252A" w:rsidR="00726E29" w:rsidRPr="00F01D24" w:rsidRDefault="00D607A9" w:rsidP="00F01D24">
            <w:pPr>
              <w:bidi/>
              <w:jc w:val="both"/>
              <w:rPr>
                <w:rFonts w:ascii="Sakkal Majalla" w:eastAsia="Times New Roman" w:hAnsi="Sakkal Majalla" w:cs="Sakkal Majalla"/>
                <w:color w:val="000000" w:themeColor="text1"/>
                <w:kern w:val="0"/>
                <w:sz w:val="24"/>
                <w:szCs w:val="32"/>
                <w:bdr w:val="none" w:sz="0" w:space="0" w:color="auto" w:frame="1"/>
                <w14:ligatures w14:val="none"/>
              </w:rPr>
            </w:pPr>
            <w:r w:rsidRPr="009C7D95">
              <w:rPr>
                <w:rFonts w:ascii="Sakkal Majalla" w:eastAsia="Times New Roman" w:hAnsi="Sakkal Majalla" w:cs="Sakkal Majalla"/>
                <w:color w:val="000000" w:themeColor="text1"/>
                <w:kern w:val="0"/>
                <w:sz w:val="24"/>
                <w:szCs w:val="32"/>
                <w:bdr w:val="none" w:sz="0" w:space="0" w:color="auto" w:frame="1"/>
                <w:rtl/>
                <w14:ligatures w14:val="none"/>
              </w:rPr>
              <w:t>تعتمد القرارات الاستراتيجية على تحليل منظم للبيانات وليس على الحدس فقط.</w:t>
            </w:r>
          </w:p>
        </w:tc>
        <w:tc>
          <w:tcPr>
            <w:tcW w:w="404" w:type="pct"/>
          </w:tcPr>
          <w:p w14:paraId="60E53258"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03" w:type="pct"/>
          </w:tcPr>
          <w:p w14:paraId="53C93588"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06" w:type="pct"/>
          </w:tcPr>
          <w:p w14:paraId="69177AE5"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61" w:type="pct"/>
          </w:tcPr>
          <w:p w14:paraId="44D290E3"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1401" w:type="pct"/>
          </w:tcPr>
          <w:p w14:paraId="5D0D2B4E" w14:textId="77777777" w:rsidR="00D607A9" w:rsidRPr="009C7D95" w:rsidRDefault="00D607A9" w:rsidP="00D607A9">
            <w:pPr>
              <w:bidi/>
              <w:spacing w:after="0" w:line="240" w:lineRule="auto"/>
              <w:rPr>
                <w:rFonts w:ascii="Sakkal Majalla" w:eastAsia="Simplified Arabic" w:hAnsi="Sakkal Majalla" w:cs="Sakkal Majalla"/>
                <w:color w:val="000000" w:themeColor="text1"/>
                <w:sz w:val="28"/>
                <w:szCs w:val="28"/>
              </w:rPr>
            </w:pPr>
          </w:p>
        </w:tc>
      </w:tr>
      <w:tr w:rsidR="009C7D95" w:rsidRPr="009C7D95" w14:paraId="2CEF6D8A" w14:textId="77777777" w:rsidTr="00C11AAA">
        <w:tc>
          <w:tcPr>
            <w:tcW w:w="5000" w:type="pct"/>
            <w:gridSpan w:val="7"/>
            <w:shd w:val="clear" w:color="auto" w:fill="D9D9D9" w:themeFill="background1" w:themeFillShade="D9"/>
          </w:tcPr>
          <w:p w14:paraId="0DC87A14" w14:textId="77777777" w:rsidR="00C11AAA" w:rsidRPr="009C7D95" w:rsidRDefault="00C11AAA" w:rsidP="00726E29">
            <w:pPr>
              <w:bidi/>
              <w:jc w:val="both"/>
              <w:rPr>
                <w:rFonts w:ascii="Sakkal Majalla" w:eastAsia="Simplified Arabic" w:hAnsi="Sakkal Majalla" w:cs="Sakkal Majalla"/>
                <w:color w:val="000000" w:themeColor="text1"/>
                <w:sz w:val="28"/>
                <w:szCs w:val="28"/>
                <w:rtl/>
              </w:rPr>
            </w:pPr>
            <w:r w:rsidRPr="009C7D95">
              <w:rPr>
                <w:rFonts w:ascii="Sakkal Majalla" w:eastAsia="Simplified Arabic" w:hAnsi="Sakkal Majalla" w:cs="Sakkal Majalla"/>
                <w:bCs/>
                <w:color w:val="000000" w:themeColor="text1"/>
                <w:sz w:val="28"/>
                <w:szCs w:val="28"/>
                <w:rtl/>
              </w:rPr>
              <w:t xml:space="preserve">البعد الرابع: </w:t>
            </w:r>
            <w:r w:rsidRPr="009C7D95">
              <w:rPr>
                <w:rFonts w:ascii="Sakkal Majalla" w:hAnsi="Sakkal Majalla" w:cs="Sakkal Majalla"/>
                <w:b/>
                <w:bCs/>
                <w:color w:val="000000" w:themeColor="text1"/>
                <w:sz w:val="24"/>
                <w:szCs w:val="32"/>
                <w:rtl/>
                <w:lang w:bidi="ar-EG"/>
              </w:rPr>
              <w:t>التوافق مع الأهداف الاستراتيجية</w:t>
            </w:r>
            <w:r w:rsidRPr="009C7D95">
              <w:rPr>
                <w:rFonts w:ascii="Sakkal Majalla" w:eastAsia="Simplified Arabic" w:hAnsi="Sakkal Majalla" w:cs="Sakkal Majalla"/>
                <w:color w:val="000000" w:themeColor="text1"/>
                <w:sz w:val="28"/>
                <w:szCs w:val="28"/>
                <w:rtl/>
              </w:rPr>
              <w:t xml:space="preserve"> </w:t>
            </w:r>
          </w:p>
          <w:p w14:paraId="74604978" w14:textId="2AB3BF2B" w:rsidR="00C11AAA" w:rsidRPr="009C7D95" w:rsidRDefault="00726E29" w:rsidP="00726E29">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eastAsia="Simplified Arabic" w:hAnsi="Sakkal Majalla" w:cs="Sakkal Majalla"/>
                <w:color w:val="000000" w:themeColor="text1"/>
                <w:sz w:val="28"/>
                <w:szCs w:val="28"/>
                <w:rtl/>
              </w:rPr>
              <w:t>يُعرَّف التوافق مع الأهداف الاستراتيجية إجرائياً بأنه مدى اتساق القرارات الاستراتيجية المتخذة في المصارف العاملة بمدينة الرياض مع رؤية المصرف ورسالته وأهدافه الاستراتيجية وأولوياته المؤسسية، بما يسهم في تحقيق النتائج المستهدفة وتعزيز الأداء المؤسسي. ويُقاس هذا البعد من خلال استجابات أفراد العينة على فقرات الاستبانة التي تعكس مدى توجيه القرارات الاستراتيجية لخدمة أهداف المصرف، ودورها في تحقيق النتائج المرجوة، وانسجامها مع التوجهات الاستراتيجية للمصرف.</w:t>
            </w:r>
          </w:p>
        </w:tc>
      </w:tr>
      <w:tr w:rsidR="009C7D95" w:rsidRPr="009C7D95" w14:paraId="010970D8" w14:textId="77777777" w:rsidTr="00C11AAA">
        <w:tc>
          <w:tcPr>
            <w:tcW w:w="402" w:type="pct"/>
            <w:vMerge w:val="restart"/>
            <w:shd w:val="clear" w:color="auto" w:fill="D0CECE" w:themeFill="background2" w:themeFillShade="E6"/>
            <w:vAlign w:val="center"/>
          </w:tcPr>
          <w:p w14:paraId="3B1A6160" w14:textId="4C2C8340" w:rsidR="00C11AAA" w:rsidRPr="009C7D95" w:rsidRDefault="00C11AAA" w:rsidP="00D607A9">
            <w:p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r w:rsidRPr="009C7D95">
              <w:rPr>
                <w:rFonts w:ascii="Sakkal Majalla" w:eastAsia="Simplified Arabic" w:hAnsi="Sakkal Majalla" w:cs="Sakkal Majalla"/>
                <w:color w:val="000000" w:themeColor="text1"/>
                <w:sz w:val="28"/>
                <w:szCs w:val="28"/>
                <w:rtl/>
              </w:rPr>
              <w:t>الرقم</w:t>
            </w:r>
          </w:p>
        </w:tc>
        <w:tc>
          <w:tcPr>
            <w:tcW w:w="1523" w:type="pct"/>
            <w:vMerge w:val="restart"/>
            <w:shd w:val="clear" w:color="auto" w:fill="D0CECE" w:themeFill="background2" w:themeFillShade="E6"/>
            <w:vAlign w:val="center"/>
          </w:tcPr>
          <w:p w14:paraId="7E166973" w14:textId="62B40E28" w:rsidR="00C11AAA" w:rsidRPr="009C7D95" w:rsidRDefault="00C11AAA" w:rsidP="00D607A9">
            <w:pPr>
              <w:bidi/>
              <w:jc w:val="both"/>
              <w:rPr>
                <w:rFonts w:ascii="Sakkal Majalla" w:eastAsia="Times New Roman" w:hAnsi="Sakkal Majalla" w:cs="Sakkal Majalla"/>
                <w:color w:val="000000" w:themeColor="text1"/>
                <w:kern w:val="0"/>
                <w:sz w:val="24"/>
                <w:szCs w:val="32"/>
                <w:bdr w:val="none" w:sz="0" w:space="0" w:color="auto" w:frame="1"/>
                <w:rtl/>
                <w14:ligatures w14:val="none"/>
              </w:rPr>
            </w:pPr>
            <w:r w:rsidRPr="009C7D95">
              <w:rPr>
                <w:rFonts w:ascii="Sakkal Majalla" w:eastAsia="Simplified Arabic" w:hAnsi="Sakkal Majalla" w:cs="Sakkal Majalla"/>
                <w:color w:val="000000" w:themeColor="text1"/>
                <w:sz w:val="28"/>
                <w:szCs w:val="28"/>
                <w:rtl/>
              </w:rPr>
              <w:t>الفقرة</w:t>
            </w:r>
          </w:p>
        </w:tc>
        <w:tc>
          <w:tcPr>
            <w:tcW w:w="807" w:type="pct"/>
            <w:gridSpan w:val="2"/>
            <w:shd w:val="clear" w:color="auto" w:fill="D0CECE" w:themeFill="background2" w:themeFillShade="E6"/>
            <w:vAlign w:val="center"/>
          </w:tcPr>
          <w:p w14:paraId="562F765B" w14:textId="074CAAB6" w:rsidR="00C11AAA" w:rsidRPr="009C7D95" w:rsidRDefault="00C11AAA" w:rsidP="00D607A9">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الانتماء للمحور</w:t>
            </w:r>
          </w:p>
        </w:tc>
        <w:tc>
          <w:tcPr>
            <w:tcW w:w="867" w:type="pct"/>
            <w:gridSpan w:val="2"/>
            <w:shd w:val="clear" w:color="auto" w:fill="D0CECE" w:themeFill="background2" w:themeFillShade="E6"/>
            <w:vAlign w:val="center"/>
          </w:tcPr>
          <w:p w14:paraId="25F628EC" w14:textId="1F986314" w:rsidR="00C11AAA" w:rsidRPr="009C7D95" w:rsidRDefault="00C11AAA" w:rsidP="00D607A9">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الصياغة اللغوية</w:t>
            </w:r>
          </w:p>
        </w:tc>
        <w:tc>
          <w:tcPr>
            <w:tcW w:w="1401" w:type="pct"/>
            <w:vMerge w:val="restart"/>
            <w:shd w:val="clear" w:color="auto" w:fill="D0CECE" w:themeFill="background2" w:themeFillShade="E6"/>
            <w:vAlign w:val="center"/>
          </w:tcPr>
          <w:p w14:paraId="6F8CA100" w14:textId="341DBC79" w:rsidR="00C11AAA" w:rsidRPr="009C7D95" w:rsidRDefault="00C11AAA" w:rsidP="00D607A9">
            <w:pPr>
              <w:bidi/>
              <w:spacing w:after="0" w:line="240" w:lineRule="auto"/>
              <w:rPr>
                <w:rFonts w:ascii="Sakkal Majalla" w:eastAsia="Simplified Arabic" w:hAnsi="Sakkal Majalla" w:cs="Sakkal Majalla"/>
                <w:color w:val="000000" w:themeColor="text1"/>
                <w:sz w:val="28"/>
                <w:szCs w:val="28"/>
              </w:rPr>
            </w:pPr>
            <w:r w:rsidRPr="009C7D95">
              <w:rPr>
                <w:rFonts w:ascii="Sakkal Majalla" w:eastAsia="Times New Roman" w:hAnsi="Sakkal Majalla" w:cs="Sakkal Majalla"/>
                <w:color w:val="000000" w:themeColor="text1"/>
                <w:sz w:val="28"/>
                <w:szCs w:val="28"/>
                <w:rtl/>
              </w:rPr>
              <w:t>التعديل المقترح</w:t>
            </w:r>
          </w:p>
        </w:tc>
      </w:tr>
      <w:tr w:rsidR="009C7D95" w:rsidRPr="009C7D95" w14:paraId="7A9293BD" w14:textId="77777777" w:rsidTr="00AF1815">
        <w:tc>
          <w:tcPr>
            <w:tcW w:w="402" w:type="pct"/>
            <w:vMerge/>
            <w:shd w:val="clear" w:color="auto" w:fill="D0CECE" w:themeFill="background2" w:themeFillShade="E6"/>
          </w:tcPr>
          <w:p w14:paraId="059BCA45" w14:textId="77777777" w:rsidR="00C11AAA" w:rsidRPr="009C7D95" w:rsidRDefault="00C11AAA" w:rsidP="00D607A9">
            <w:p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vMerge/>
            <w:shd w:val="clear" w:color="auto" w:fill="D0CECE" w:themeFill="background2" w:themeFillShade="E6"/>
          </w:tcPr>
          <w:p w14:paraId="44AB7622" w14:textId="77777777" w:rsidR="00C11AAA" w:rsidRPr="009C7D95" w:rsidRDefault="00C11AAA" w:rsidP="00D607A9">
            <w:pPr>
              <w:bidi/>
              <w:jc w:val="both"/>
              <w:rPr>
                <w:rFonts w:ascii="Sakkal Majalla" w:eastAsia="Times New Roman" w:hAnsi="Sakkal Majalla" w:cs="Sakkal Majalla"/>
                <w:color w:val="000000" w:themeColor="text1"/>
                <w:kern w:val="0"/>
                <w:sz w:val="24"/>
                <w:szCs w:val="32"/>
                <w:bdr w:val="none" w:sz="0" w:space="0" w:color="auto" w:frame="1"/>
                <w:rtl/>
                <w14:ligatures w14:val="none"/>
              </w:rPr>
            </w:pPr>
          </w:p>
        </w:tc>
        <w:tc>
          <w:tcPr>
            <w:tcW w:w="404" w:type="pct"/>
            <w:shd w:val="clear" w:color="auto" w:fill="D0CECE" w:themeFill="background2" w:themeFillShade="E6"/>
            <w:vAlign w:val="center"/>
          </w:tcPr>
          <w:p w14:paraId="00DFD19E" w14:textId="73D44F5C" w:rsidR="00C11AAA" w:rsidRPr="009C7D95" w:rsidRDefault="00C11AAA" w:rsidP="00D607A9">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تنتمي</w:t>
            </w:r>
          </w:p>
        </w:tc>
        <w:tc>
          <w:tcPr>
            <w:tcW w:w="403" w:type="pct"/>
            <w:shd w:val="clear" w:color="auto" w:fill="D0CECE" w:themeFill="background2" w:themeFillShade="E6"/>
            <w:vAlign w:val="center"/>
          </w:tcPr>
          <w:p w14:paraId="25795704" w14:textId="32F581B8" w:rsidR="00C11AAA" w:rsidRPr="009C7D95" w:rsidRDefault="00C11AAA" w:rsidP="00D607A9">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لا تنتمي</w:t>
            </w:r>
          </w:p>
        </w:tc>
        <w:tc>
          <w:tcPr>
            <w:tcW w:w="406" w:type="pct"/>
            <w:shd w:val="clear" w:color="auto" w:fill="D0CECE" w:themeFill="background2" w:themeFillShade="E6"/>
            <w:vAlign w:val="center"/>
          </w:tcPr>
          <w:p w14:paraId="3B0C0C45" w14:textId="0F7E4F15" w:rsidR="00C11AAA" w:rsidRPr="009C7D95" w:rsidRDefault="00C11AAA" w:rsidP="00D607A9">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مناسبة</w:t>
            </w:r>
          </w:p>
        </w:tc>
        <w:tc>
          <w:tcPr>
            <w:tcW w:w="461" w:type="pct"/>
            <w:shd w:val="clear" w:color="auto" w:fill="D0CECE" w:themeFill="background2" w:themeFillShade="E6"/>
            <w:vAlign w:val="center"/>
          </w:tcPr>
          <w:p w14:paraId="583F93E9" w14:textId="7BAC86EE" w:rsidR="00C11AAA" w:rsidRPr="009C7D95" w:rsidRDefault="00C11AAA" w:rsidP="00D607A9">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غير مناسبة</w:t>
            </w:r>
          </w:p>
        </w:tc>
        <w:tc>
          <w:tcPr>
            <w:tcW w:w="1401" w:type="pct"/>
            <w:vMerge/>
            <w:shd w:val="clear" w:color="auto" w:fill="D0CECE" w:themeFill="background2" w:themeFillShade="E6"/>
          </w:tcPr>
          <w:p w14:paraId="1A1A35E7" w14:textId="77777777" w:rsidR="00C11AAA" w:rsidRPr="009C7D95" w:rsidRDefault="00C11AAA" w:rsidP="00D607A9">
            <w:pPr>
              <w:bidi/>
              <w:spacing w:after="0" w:line="240" w:lineRule="auto"/>
              <w:rPr>
                <w:rFonts w:ascii="Sakkal Majalla" w:eastAsia="Simplified Arabic" w:hAnsi="Sakkal Majalla" w:cs="Sakkal Majalla"/>
                <w:color w:val="000000" w:themeColor="text1"/>
                <w:sz w:val="28"/>
                <w:szCs w:val="28"/>
              </w:rPr>
            </w:pPr>
          </w:p>
        </w:tc>
      </w:tr>
      <w:tr w:rsidR="009C7D95" w:rsidRPr="009C7D95" w14:paraId="2086E4DF" w14:textId="77777777" w:rsidTr="006808D0">
        <w:tc>
          <w:tcPr>
            <w:tcW w:w="402" w:type="pct"/>
          </w:tcPr>
          <w:p w14:paraId="06633675" w14:textId="77777777" w:rsidR="00D607A9" w:rsidRPr="009C7D95" w:rsidRDefault="00D607A9" w:rsidP="00C1017D">
            <w:pPr>
              <w:numPr>
                <w:ilvl w:val="0"/>
                <w:numId w:val="12"/>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tcPr>
          <w:p w14:paraId="272CE84B" w14:textId="48A19BE1" w:rsidR="00D607A9" w:rsidRPr="009C7D95" w:rsidRDefault="00D607A9" w:rsidP="00C11AAA">
            <w:pPr>
              <w:bidi/>
              <w:jc w:val="both"/>
              <w:rPr>
                <w:rFonts w:ascii="Sakkal Majalla" w:eastAsia="Times New Roman" w:hAnsi="Sakkal Majalla" w:cs="Sakkal Majalla"/>
                <w:color w:val="000000" w:themeColor="text1"/>
                <w:kern w:val="0"/>
                <w:sz w:val="24"/>
                <w:szCs w:val="32"/>
                <w:bdr w:val="none" w:sz="0" w:space="0" w:color="auto" w:frame="1"/>
                <w:rtl/>
                <w14:ligatures w14:val="none"/>
              </w:rPr>
            </w:pPr>
            <w:r w:rsidRPr="009C7D95">
              <w:rPr>
                <w:rFonts w:ascii="Sakkal Majalla" w:eastAsia="Times New Roman" w:hAnsi="Sakkal Majalla" w:cs="Sakkal Majalla"/>
                <w:color w:val="000000" w:themeColor="text1"/>
                <w:kern w:val="0"/>
                <w:sz w:val="24"/>
                <w:szCs w:val="32"/>
                <w:bdr w:val="none" w:sz="0" w:space="0" w:color="auto" w:frame="1"/>
                <w:rtl/>
                <w14:ligatures w14:val="none"/>
              </w:rPr>
              <w:t>ترتبط القرارات الاستراتيجية بأهداف المصرف طويلة الأجل.</w:t>
            </w:r>
          </w:p>
        </w:tc>
        <w:tc>
          <w:tcPr>
            <w:tcW w:w="404" w:type="pct"/>
          </w:tcPr>
          <w:p w14:paraId="00D84B29"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03" w:type="pct"/>
          </w:tcPr>
          <w:p w14:paraId="04C80312"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06" w:type="pct"/>
          </w:tcPr>
          <w:p w14:paraId="082A6C3C"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61" w:type="pct"/>
          </w:tcPr>
          <w:p w14:paraId="5E86FC97"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1401" w:type="pct"/>
          </w:tcPr>
          <w:p w14:paraId="7B950FAA" w14:textId="77777777" w:rsidR="00D607A9" w:rsidRPr="009C7D95" w:rsidRDefault="00D607A9" w:rsidP="00D607A9">
            <w:pPr>
              <w:bidi/>
              <w:spacing w:after="0" w:line="240" w:lineRule="auto"/>
              <w:rPr>
                <w:rFonts w:ascii="Sakkal Majalla" w:eastAsia="Simplified Arabic" w:hAnsi="Sakkal Majalla" w:cs="Sakkal Majalla"/>
                <w:color w:val="000000" w:themeColor="text1"/>
                <w:sz w:val="28"/>
                <w:szCs w:val="28"/>
              </w:rPr>
            </w:pPr>
          </w:p>
        </w:tc>
      </w:tr>
      <w:tr w:rsidR="009C7D95" w:rsidRPr="009C7D95" w14:paraId="7537D75A" w14:textId="77777777" w:rsidTr="006808D0">
        <w:tc>
          <w:tcPr>
            <w:tcW w:w="402" w:type="pct"/>
          </w:tcPr>
          <w:p w14:paraId="7B069BC7" w14:textId="77777777" w:rsidR="00D607A9" w:rsidRPr="009C7D95" w:rsidRDefault="00D607A9" w:rsidP="00C1017D">
            <w:pPr>
              <w:numPr>
                <w:ilvl w:val="0"/>
                <w:numId w:val="12"/>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tcPr>
          <w:p w14:paraId="47931B6D" w14:textId="7AE5EEE3" w:rsidR="00D607A9" w:rsidRPr="009C7D95" w:rsidRDefault="00D607A9" w:rsidP="00C11AAA">
            <w:pPr>
              <w:bidi/>
              <w:jc w:val="both"/>
              <w:rPr>
                <w:rFonts w:ascii="Sakkal Majalla" w:eastAsia="Times New Roman" w:hAnsi="Sakkal Majalla" w:cs="Sakkal Majalla"/>
                <w:color w:val="000000" w:themeColor="text1"/>
                <w:kern w:val="0"/>
                <w:sz w:val="24"/>
                <w:szCs w:val="32"/>
                <w:bdr w:val="none" w:sz="0" w:space="0" w:color="auto" w:frame="1"/>
                <w:rtl/>
                <w14:ligatures w14:val="none"/>
              </w:rPr>
            </w:pPr>
            <w:r w:rsidRPr="009C7D95">
              <w:rPr>
                <w:rFonts w:ascii="Sakkal Majalla" w:eastAsia="Times New Roman" w:hAnsi="Sakkal Majalla" w:cs="Sakkal Majalla"/>
                <w:color w:val="000000" w:themeColor="text1"/>
                <w:kern w:val="0"/>
                <w:sz w:val="24"/>
                <w:szCs w:val="32"/>
                <w:bdr w:val="none" w:sz="0" w:space="0" w:color="auto" w:frame="1"/>
                <w:rtl/>
                <w14:ligatures w14:val="none"/>
              </w:rPr>
              <w:t>تتوافق قرارات التحول الرقمي مع استراتيجية المصرف.</w:t>
            </w:r>
          </w:p>
        </w:tc>
        <w:tc>
          <w:tcPr>
            <w:tcW w:w="404" w:type="pct"/>
          </w:tcPr>
          <w:p w14:paraId="7190016E"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03" w:type="pct"/>
          </w:tcPr>
          <w:p w14:paraId="3C93DB30"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06" w:type="pct"/>
          </w:tcPr>
          <w:p w14:paraId="0F4C8E97"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61" w:type="pct"/>
          </w:tcPr>
          <w:p w14:paraId="0706FBA5"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1401" w:type="pct"/>
          </w:tcPr>
          <w:p w14:paraId="31F092AD" w14:textId="77777777" w:rsidR="00D607A9" w:rsidRPr="009C7D95" w:rsidRDefault="00D607A9" w:rsidP="00D607A9">
            <w:pPr>
              <w:bidi/>
              <w:spacing w:after="0" w:line="240" w:lineRule="auto"/>
              <w:rPr>
                <w:rFonts w:ascii="Sakkal Majalla" w:eastAsia="Simplified Arabic" w:hAnsi="Sakkal Majalla" w:cs="Sakkal Majalla"/>
                <w:color w:val="000000" w:themeColor="text1"/>
                <w:sz w:val="28"/>
                <w:szCs w:val="28"/>
              </w:rPr>
            </w:pPr>
          </w:p>
        </w:tc>
      </w:tr>
      <w:tr w:rsidR="009C7D95" w:rsidRPr="009C7D95" w14:paraId="203E049C" w14:textId="77777777" w:rsidTr="006808D0">
        <w:tc>
          <w:tcPr>
            <w:tcW w:w="402" w:type="pct"/>
          </w:tcPr>
          <w:p w14:paraId="4576D412" w14:textId="77777777" w:rsidR="00D607A9" w:rsidRPr="009C7D95" w:rsidRDefault="00D607A9" w:rsidP="00C1017D">
            <w:pPr>
              <w:numPr>
                <w:ilvl w:val="0"/>
                <w:numId w:val="12"/>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tcPr>
          <w:p w14:paraId="7AB28E34" w14:textId="620A66BC" w:rsidR="00D607A9" w:rsidRPr="009C7D95" w:rsidRDefault="00D607A9" w:rsidP="00C11AAA">
            <w:pPr>
              <w:bidi/>
              <w:jc w:val="both"/>
              <w:rPr>
                <w:rFonts w:ascii="Sakkal Majalla" w:eastAsia="Times New Roman" w:hAnsi="Sakkal Majalla" w:cs="Sakkal Majalla"/>
                <w:color w:val="000000" w:themeColor="text1"/>
                <w:kern w:val="0"/>
                <w:sz w:val="24"/>
                <w:szCs w:val="32"/>
                <w:bdr w:val="none" w:sz="0" w:space="0" w:color="auto" w:frame="1"/>
                <w:rtl/>
                <w14:ligatures w14:val="none"/>
              </w:rPr>
            </w:pPr>
            <w:r w:rsidRPr="009C7D95">
              <w:rPr>
                <w:rFonts w:ascii="Sakkal Majalla" w:eastAsia="Times New Roman" w:hAnsi="Sakkal Majalla" w:cs="Sakkal Majalla"/>
                <w:color w:val="000000" w:themeColor="text1"/>
                <w:kern w:val="0"/>
                <w:sz w:val="24"/>
                <w:szCs w:val="32"/>
                <w:bdr w:val="none" w:sz="0" w:space="0" w:color="auto" w:frame="1"/>
                <w:rtl/>
                <w14:ligatures w14:val="none"/>
              </w:rPr>
              <w:t>تراعي القرارات الاستراتيجية متطلبات المنافسة والامتثال في القطاع المصرفي.</w:t>
            </w:r>
          </w:p>
        </w:tc>
        <w:tc>
          <w:tcPr>
            <w:tcW w:w="404" w:type="pct"/>
          </w:tcPr>
          <w:p w14:paraId="2F064EA9"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03" w:type="pct"/>
          </w:tcPr>
          <w:p w14:paraId="20048748"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06" w:type="pct"/>
          </w:tcPr>
          <w:p w14:paraId="68C69F7C"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61" w:type="pct"/>
          </w:tcPr>
          <w:p w14:paraId="26E13915"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1401" w:type="pct"/>
          </w:tcPr>
          <w:p w14:paraId="295796B9" w14:textId="77777777" w:rsidR="00D607A9" w:rsidRPr="009C7D95" w:rsidRDefault="00D607A9" w:rsidP="00D607A9">
            <w:pPr>
              <w:bidi/>
              <w:spacing w:after="0" w:line="240" w:lineRule="auto"/>
              <w:rPr>
                <w:rFonts w:ascii="Sakkal Majalla" w:eastAsia="Simplified Arabic" w:hAnsi="Sakkal Majalla" w:cs="Sakkal Majalla"/>
                <w:color w:val="000000" w:themeColor="text1"/>
                <w:sz w:val="28"/>
                <w:szCs w:val="28"/>
              </w:rPr>
            </w:pPr>
          </w:p>
        </w:tc>
      </w:tr>
      <w:tr w:rsidR="009C7D95" w:rsidRPr="009C7D95" w14:paraId="3A94653D" w14:textId="77777777" w:rsidTr="006808D0">
        <w:tc>
          <w:tcPr>
            <w:tcW w:w="402" w:type="pct"/>
          </w:tcPr>
          <w:p w14:paraId="38F85937" w14:textId="77777777" w:rsidR="00D607A9" w:rsidRPr="009C7D95" w:rsidRDefault="00D607A9" w:rsidP="00C1017D">
            <w:pPr>
              <w:numPr>
                <w:ilvl w:val="0"/>
                <w:numId w:val="12"/>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tcPr>
          <w:p w14:paraId="2A836195" w14:textId="01CD13D9" w:rsidR="00726E29" w:rsidRPr="009C7D95" w:rsidRDefault="00D607A9" w:rsidP="00F01D24">
            <w:pPr>
              <w:bidi/>
              <w:jc w:val="both"/>
              <w:rPr>
                <w:rFonts w:ascii="Sakkal Majalla" w:eastAsia="Times New Roman" w:hAnsi="Sakkal Majalla" w:cs="Sakkal Majalla"/>
                <w:color w:val="000000" w:themeColor="text1"/>
                <w:kern w:val="0"/>
                <w:sz w:val="24"/>
                <w:szCs w:val="32"/>
                <w:bdr w:val="none" w:sz="0" w:space="0" w:color="auto" w:frame="1"/>
                <w:rtl/>
                <w14:ligatures w14:val="none"/>
              </w:rPr>
            </w:pPr>
            <w:r w:rsidRPr="009C7D95">
              <w:rPr>
                <w:rFonts w:ascii="Sakkal Majalla" w:eastAsia="Times New Roman" w:hAnsi="Sakkal Majalla" w:cs="Sakkal Majalla"/>
                <w:color w:val="000000" w:themeColor="text1"/>
                <w:kern w:val="0"/>
                <w:sz w:val="24"/>
                <w:szCs w:val="32"/>
                <w:bdr w:val="none" w:sz="0" w:space="0" w:color="auto" w:frame="1"/>
                <w:rtl/>
                <w14:ligatures w14:val="none"/>
              </w:rPr>
              <w:t>يتم توجيه القرارات الاستراتيجية بما يخدم رؤية المصرف وأولوياته</w:t>
            </w:r>
            <w:r w:rsidR="00F01D24">
              <w:rPr>
                <w:rFonts w:ascii="Sakkal Majalla" w:eastAsia="Times New Roman" w:hAnsi="Sakkal Majalla" w:cs="Sakkal Majalla" w:hint="cs"/>
                <w:color w:val="000000" w:themeColor="text1"/>
                <w:kern w:val="0"/>
                <w:sz w:val="24"/>
                <w:szCs w:val="32"/>
                <w:bdr w:val="none" w:sz="0" w:space="0" w:color="auto" w:frame="1"/>
                <w:rtl/>
                <w14:ligatures w14:val="none"/>
              </w:rPr>
              <w:t>.</w:t>
            </w:r>
          </w:p>
        </w:tc>
        <w:tc>
          <w:tcPr>
            <w:tcW w:w="404" w:type="pct"/>
          </w:tcPr>
          <w:p w14:paraId="0D43595D"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03" w:type="pct"/>
          </w:tcPr>
          <w:p w14:paraId="6BC7FC28"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06" w:type="pct"/>
          </w:tcPr>
          <w:p w14:paraId="72216D49"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61" w:type="pct"/>
          </w:tcPr>
          <w:p w14:paraId="076A72F3"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1401" w:type="pct"/>
          </w:tcPr>
          <w:p w14:paraId="19C87746" w14:textId="77777777" w:rsidR="00D607A9" w:rsidRPr="009C7D95" w:rsidRDefault="00D607A9" w:rsidP="00D607A9">
            <w:pPr>
              <w:bidi/>
              <w:spacing w:after="0" w:line="240" w:lineRule="auto"/>
              <w:rPr>
                <w:rFonts w:ascii="Sakkal Majalla" w:eastAsia="Simplified Arabic" w:hAnsi="Sakkal Majalla" w:cs="Sakkal Majalla"/>
                <w:color w:val="000000" w:themeColor="text1"/>
                <w:sz w:val="28"/>
                <w:szCs w:val="28"/>
              </w:rPr>
            </w:pPr>
          </w:p>
        </w:tc>
      </w:tr>
      <w:tr w:rsidR="009C7D95" w:rsidRPr="009C7D95" w14:paraId="5130A43F" w14:textId="77777777" w:rsidTr="00C11AAA">
        <w:tc>
          <w:tcPr>
            <w:tcW w:w="5000" w:type="pct"/>
            <w:gridSpan w:val="7"/>
            <w:shd w:val="clear" w:color="auto" w:fill="D9D9D9" w:themeFill="background1" w:themeFillShade="D9"/>
          </w:tcPr>
          <w:p w14:paraId="60765CD1" w14:textId="77777777" w:rsidR="00C11AAA" w:rsidRPr="009C7D95" w:rsidRDefault="00C11AAA" w:rsidP="00D607A9">
            <w:pPr>
              <w:bidi/>
              <w:spacing w:after="0" w:line="240" w:lineRule="auto"/>
              <w:rPr>
                <w:rFonts w:ascii="Sakkal Majalla" w:eastAsia="Simplified Arabic" w:hAnsi="Sakkal Majalla" w:cs="Sakkal Majalla"/>
                <w:color w:val="000000" w:themeColor="text1"/>
                <w:sz w:val="28"/>
                <w:szCs w:val="28"/>
                <w:rtl/>
              </w:rPr>
            </w:pPr>
            <w:r w:rsidRPr="009C7D95">
              <w:rPr>
                <w:rFonts w:ascii="Sakkal Majalla" w:eastAsia="Simplified Arabic" w:hAnsi="Sakkal Majalla" w:cs="Sakkal Majalla"/>
                <w:bCs/>
                <w:color w:val="000000" w:themeColor="text1"/>
                <w:sz w:val="28"/>
                <w:szCs w:val="28"/>
                <w:rtl/>
              </w:rPr>
              <w:lastRenderedPageBreak/>
              <w:t xml:space="preserve">البعد الخامس: </w:t>
            </w:r>
            <w:r w:rsidRPr="009C7D95">
              <w:rPr>
                <w:rFonts w:ascii="Sakkal Majalla" w:hAnsi="Sakkal Majalla" w:cs="Sakkal Majalla"/>
                <w:b/>
                <w:bCs/>
                <w:color w:val="000000" w:themeColor="text1"/>
                <w:sz w:val="24"/>
                <w:szCs w:val="32"/>
                <w:rtl/>
                <w:lang w:bidi="ar-EG"/>
              </w:rPr>
              <w:t>فعالية وكفاءة القرار</w:t>
            </w:r>
            <w:r w:rsidRPr="009C7D95">
              <w:rPr>
                <w:rFonts w:ascii="Sakkal Majalla" w:eastAsia="Simplified Arabic" w:hAnsi="Sakkal Majalla" w:cs="Sakkal Majalla"/>
                <w:color w:val="000000" w:themeColor="text1"/>
                <w:sz w:val="28"/>
                <w:szCs w:val="28"/>
                <w:rtl/>
              </w:rPr>
              <w:t xml:space="preserve"> </w:t>
            </w:r>
          </w:p>
          <w:p w14:paraId="578CD768" w14:textId="3D6E634D" w:rsidR="00726E29" w:rsidRPr="009C7D95" w:rsidRDefault="00726E29" w:rsidP="00726E29">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eastAsia="Simplified Arabic" w:hAnsi="Sakkal Majalla" w:cs="Sakkal Majalla"/>
                <w:color w:val="000000" w:themeColor="text1"/>
                <w:sz w:val="28"/>
                <w:szCs w:val="28"/>
                <w:rtl/>
              </w:rPr>
              <w:t>تُعرَّف فعالية وكفاءة القرار إجرائياً بأنها مدى قدرة القرارات الاستراتيجية المتخذة في المصارف العاملة بمدينة الرياض على تحقيق الأهداف المرجوة بأفضل استخدام ممكن للموارد المتاحة، وفي الوقت المناسب، وبأقل تكلفة وجهد ممكنين، بما يعزز الأداء المؤسسي ويرفع مستوى التنافسية. ويُقاس هذا البعد من خلال استجابات أفراد العينة على فقرات الاستبانة التي تعكس مدى تحقيق القرارات لنتائجها المستهدفة، وكفاءة توظيف الموارد، وسرعة وملاءمة اتخاذ القرار في السياق المصرفي</w:t>
            </w:r>
            <w:r w:rsidRPr="009C7D95">
              <w:rPr>
                <w:rFonts w:ascii="Sakkal Majalla" w:eastAsia="Simplified Arabic" w:hAnsi="Sakkal Majalla" w:cs="Sakkal Majalla"/>
                <w:color w:val="000000" w:themeColor="text1"/>
                <w:sz w:val="28"/>
                <w:szCs w:val="28"/>
              </w:rPr>
              <w:t>.</w:t>
            </w:r>
          </w:p>
        </w:tc>
      </w:tr>
      <w:tr w:rsidR="009C7D95" w:rsidRPr="009C7D95" w14:paraId="00EF48FC" w14:textId="77777777" w:rsidTr="00C11AAA">
        <w:tc>
          <w:tcPr>
            <w:tcW w:w="402" w:type="pct"/>
            <w:vMerge w:val="restart"/>
            <w:shd w:val="clear" w:color="auto" w:fill="D0CECE" w:themeFill="background2" w:themeFillShade="E6"/>
            <w:vAlign w:val="center"/>
          </w:tcPr>
          <w:p w14:paraId="7436697A" w14:textId="63F44B48" w:rsidR="00C11AAA" w:rsidRPr="009C7D95" w:rsidRDefault="00C11AAA" w:rsidP="00D607A9">
            <w:p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r w:rsidRPr="009C7D95">
              <w:rPr>
                <w:rFonts w:ascii="Sakkal Majalla" w:eastAsia="Simplified Arabic" w:hAnsi="Sakkal Majalla" w:cs="Sakkal Majalla"/>
                <w:color w:val="000000" w:themeColor="text1"/>
                <w:sz w:val="28"/>
                <w:szCs w:val="28"/>
                <w:rtl/>
              </w:rPr>
              <w:t>الرقم</w:t>
            </w:r>
          </w:p>
        </w:tc>
        <w:tc>
          <w:tcPr>
            <w:tcW w:w="1523" w:type="pct"/>
            <w:vMerge w:val="restart"/>
            <w:shd w:val="clear" w:color="auto" w:fill="D0CECE" w:themeFill="background2" w:themeFillShade="E6"/>
            <w:vAlign w:val="center"/>
          </w:tcPr>
          <w:p w14:paraId="66796E6B" w14:textId="2DF905D7" w:rsidR="00C11AAA" w:rsidRPr="009C7D95" w:rsidRDefault="00C11AAA" w:rsidP="00D607A9">
            <w:pPr>
              <w:bidi/>
              <w:jc w:val="both"/>
              <w:rPr>
                <w:rFonts w:ascii="Sakkal Majalla" w:eastAsia="Times New Roman" w:hAnsi="Sakkal Majalla" w:cs="Sakkal Majalla"/>
                <w:color w:val="000000" w:themeColor="text1"/>
                <w:kern w:val="0"/>
                <w:sz w:val="24"/>
                <w:szCs w:val="32"/>
                <w:bdr w:val="none" w:sz="0" w:space="0" w:color="auto" w:frame="1"/>
                <w:rtl/>
                <w14:ligatures w14:val="none"/>
              </w:rPr>
            </w:pPr>
            <w:r w:rsidRPr="009C7D95">
              <w:rPr>
                <w:rFonts w:ascii="Sakkal Majalla" w:eastAsia="Simplified Arabic" w:hAnsi="Sakkal Majalla" w:cs="Sakkal Majalla"/>
                <w:color w:val="000000" w:themeColor="text1"/>
                <w:sz w:val="28"/>
                <w:szCs w:val="28"/>
                <w:rtl/>
              </w:rPr>
              <w:t>الفقرة</w:t>
            </w:r>
          </w:p>
        </w:tc>
        <w:tc>
          <w:tcPr>
            <w:tcW w:w="807" w:type="pct"/>
            <w:gridSpan w:val="2"/>
            <w:shd w:val="clear" w:color="auto" w:fill="D0CECE" w:themeFill="background2" w:themeFillShade="E6"/>
            <w:vAlign w:val="center"/>
          </w:tcPr>
          <w:p w14:paraId="71514FA4" w14:textId="65D6E75B" w:rsidR="00C11AAA" w:rsidRPr="009C7D95" w:rsidRDefault="00C11AAA" w:rsidP="00D607A9">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الانتماء للمحور</w:t>
            </w:r>
          </w:p>
        </w:tc>
        <w:tc>
          <w:tcPr>
            <w:tcW w:w="867" w:type="pct"/>
            <w:gridSpan w:val="2"/>
            <w:shd w:val="clear" w:color="auto" w:fill="D0CECE" w:themeFill="background2" w:themeFillShade="E6"/>
            <w:vAlign w:val="center"/>
          </w:tcPr>
          <w:p w14:paraId="7B1E0BCC" w14:textId="52FC613F" w:rsidR="00C11AAA" w:rsidRPr="009C7D95" w:rsidRDefault="00C11AAA" w:rsidP="00D607A9">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الصياغة اللغوية</w:t>
            </w:r>
          </w:p>
        </w:tc>
        <w:tc>
          <w:tcPr>
            <w:tcW w:w="1401" w:type="pct"/>
            <w:vMerge w:val="restart"/>
            <w:shd w:val="clear" w:color="auto" w:fill="D0CECE" w:themeFill="background2" w:themeFillShade="E6"/>
            <w:vAlign w:val="center"/>
          </w:tcPr>
          <w:p w14:paraId="4AB79C2D" w14:textId="372B90DE" w:rsidR="00C11AAA" w:rsidRPr="009C7D95" w:rsidRDefault="00C11AAA" w:rsidP="00D607A9">
            <w:pPr>
              <w:bidi/>
              <w:spacing w:after="0" w:line="240" w:lineRule="auto"/>
              <w:rPr>
                <w:rFonts w:ascii="Sakkal Majalla" w:eastAsia="Simplified Arabic" w:hAnsi="Sakkal Majalla" w:cs="Sakkal Majalla"/>
                <w:color w:val="000000" w:themeColor="text1"/>
                <w:sz w:val="28"/>
                <w:szCs w:val="28"/>
              </w:rPr>
            </w:pPr>
            <w:r w:rsidRPr="009C7D95">
              <w:rPr>
                <w:rFonts w:ascii="Sakkal Majalla" w:eastAsia="Times New Roman" w:hAnsi="Sakkal Majalla" w:cs="Sakkal Majalla"/>
                <w:color w:val="000000" w:themeColor="text1"/>
                <w:sz w:val="28"/>
                <w:szCs w:val="28"/>
                <w:rtl/>
              </w:rPr>
              <w:t>التعديل المقترح</w:t>
            </w:r>
          </w:p>
        </w:tc>
      </w:tr>
      <w:tr w:rsidR="009C7D95" w:rsidRPr="009C7D95" w14:paraId="20C646C3" w14:textId="77777777" w:rsidTr="00AF1815">
        <w:tc>
          <w:tcPr>
            <w:tcW w:w="402" w:type="pct"/>
            <w:vMerge/>
            <w:shd w:val="clear" w:color="auto" w:fill="D0CECE" w:themeFill="background2" w:themeFillShade="E6"/>
          </w:tcPr>
          <w:p w14:paraId="46278610" w14:textId="77777777" w:rsidR="00C11AAA" w:rsidRPr="009C7D95" w:rsidRDefault="00C11AAA" w:rsidP="00D607A9">
            <w:pPr>
              <w:pBdr>
                <w:top w:val="nil"/>
                <w:left w:val="nil"/>
                <w:bottom w:val="nil"/>
                <w:right w:val="nil"/>
                <w:between w:val="nil"/>
              </w:pBdr>
              <w:bidi/>
              <w:spacing w:after="0" w:line="240" w:lineRule="auto"/>
              <w:ind w:left="504"/>
              <w:rPr>
                <w:rFonts w:ascii="Sakkal Majalla" w:eastAsia="Simplified Arabic" w:hAnsi="Sakkal Majalla" w:cs="Sakkal Majalla"/>
                <w:color w:val="000000" w:themeColor="text1"/>
                <w:sz w:val="28"/>
                <w:szCs w:val="28"/>
              </w:rPr>
            </w:pPr>
          </w:p>
        </w:tc>
        <w:tc>
          <w:tcPr>
            <w:tcW w:w="1523" w:type="pct"/>
            <w:vMerge/>
            <w:shd w:val="clear" w:color="auto" w:fill="D0CECE" w:themeFill="background2" w:themeFillShade="E6"/>
          </w:tcPr>
          <w:p w14:paraId="754EE6AE" w14:textId="77777777" w:rsidR="00C11AAA" w:rsidRPr="009C7D95" w:rsidRDefault="00C11AAA" w:rsidP="00D607A9">
            <w:pPr>
              <w:bidi/>
              <w:jc w:val="both"/>
              <w:rPr>
                <w:rFonts w:ascii="Sakkal Majalla" w:eastAsia="Times New Roman" w:hAnsi="Sakkal Majalla" w:cs="Sakkal Majalla"/>
                <w:color w:val="000000" w:themeColor="text1"/>
                <w:kern w:val="0"/>
                <w:sz w:val="24"/>
                <w:szCs w:val="32"/>
                <w:bdr w:val="none" w:sz="0" w:space="0" w:color="auto" w:frame="1"/>
                <w:rtl/>
                <w14:ligatures w14:val="none"/>
              </w:rPr>
            </w:pPr>
          </w:p>
        </w:tc>
        <w:tc>
          <w:tcPr>
            <w:tcW w:w="404" w:type="pct"/>
            <w:shd w:val="clear" w:color="auto" w:fill="D0CECE" w:themeFill="background2" w:themeFillShade="E6"/>
            <w:vAlign w:val="center"/>
          </w:tcPr>
          <w:p w14:paraId="6EF49D5D" w14:textId="1D616C78" w:rsidR="00C11AAA" w:rsidRPr="009C7D95" w:rsidRDefault="00C11AAA" w:rsidP="00D607A9">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تنتمي</w:t>
            </w:r>
          </w:p>
        </w:tc>
        <w:tc>
          <w:tcPr>
            <w:tcW w:w="403" w:type="pct"/>
            <w:shd w:val="clear" w:color="auto" w:fill="D0CECE" w:themeFill="background2" w:themeFillShade="E6"/>
            <w:vAlign w:val="center"/>
          </w:tcPr>
          <w:p w14:paraId="3945F83D" w14:textId="3D8AE693" w:rsidR="00C11AAA" w:rsidRPr="009C7D95" w:rsidRDefault="00C11AAA" w:rsidP="00D607A9">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لا تنتمي</w:t>
            </w:r>
          </w:p>
        </w:tc>
        <w:tc>
          <w:tcPr>
            <w:tcW w:w="406" w:type="pct"/>
            <w:shd w:val="clear" w:color="auto" w:fill="D0CECE" w:themeFill="background2" w:themeFillShade="E6"/>
            <w:vAlign w:val="center"/>
          </w:tcPr>
          <w:p w14:paraId="4C5114F3" w14:textId="14BC6AF9" w:rsidR="00C11AAA" w:rsidRPr="009C7D95" w:rsidRDefault="00C11AAA" w:rsidP="00D607A9">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مناسبة</w:t>
            </w:r>
          </w:p>
        </w:tc>
        <w:tc>
          <w:tcPr>
            <w:tcW w:w="461" w:type="pct"/>
            <w:shd w:val="clear" w:color="auto" w:fill="D0CECE" w:themeFill="background2" w:themeFillShade="E6"/>
            <w:vAlign w:val="center"/>
          </w:tcPr>
          <w:p w14:paraId="5D9D917B" w14:textId="1B609692" w:rsidR="00C11AAA" w:rsidRPr="009C7D95" w:rsidRDefault="00C11AAA" w:rsidP="00D607A9">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غير مناسبة</w:t>
            </w:r>
          </w:p>
        </w:tc>
        <w:tc>
          <w:tcPr>
            <w:tcW w:w="1401" w:type="pct"/>
            <w:vMerge/>
            <w:shd w:val="clear" w:color="auto" w:fill="D0CECE" w:themeFill="background2" w:themeFillShade="E6"/>
          </w:tcPr>
          <w:p w14:paraId="00E30869" w14:textId="77777777" w:rsidR="00C11AAA" w:rsidRPr="009C7D95" w:rsidRDefault="00C11AAA" w:rsidP="00D607A9">
            <w:pPr>
              <w:bidi/>
              <w:spacing w:after="0" w:line="240" w:lineRule="auto"/>
              <w:rPr>
                <w:rFonts w:ascii="Sakkal Majalla" w:eastAsia="Simplified Arabic" w:hAnsi="Sakkal Majalla" w:cs="Sakkal Majalla"/>
                <w:color w:val="000000" w:themeColor="text1"/>
                <w:sz w:val="28"/>
                <w:szCs w:val="28"/>
              </w:rPr>
            </w:pPr>
          </w:p>
        </w:tc>
      </w:tr>
      <w:tr w:rsidR="009C7D95" w:rsidRPr="009C7D95" w14:paraId="21B62A1C" w14:textId="77777777" w:rsidTr="001A30E3">
        <w:tc>
          <w:tcPr>
            <w:tcW w:w="402" w:type="pct"/>
          </w:tcPr>
          <w:p w14:paraId="237B6813" w14:textId="77777777" w:rsidR="00D607A9" w:rsidRPr="009C7D95" w:rsidRDefault="00D607A9" w:rsidP="00C1017D">
            <w:pPr>
              <w:numPr>
                <w:ilvl w:val="0"/>
                <w:numId w:val="13"/>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tcPr>
          <w:p w14:paraId="50545E45" w14:textId="7ACE34E2" w:rsidR="00D607A9" w:rsidRPr="009C7D95" w:rsidRDefault="00D607A9" w:rsidP="00C11AAA">
            <w:pPr>
              <w:bidi/>
              <w:jc w:val="both"/>
              <w:rPr>
                <w:rFonts w:ascii="Sakkal Majalla" w:eastAsia="Times New Roman" w:hAnsi="Sakkal Majalla" w:cs="Sakkal Majalla"/>
                <w:color w:val="000000" w:themeColor="text1"/>
                <w:kern w:val="0"/>
                <w:sz w:val="24"/>
                <w:szCs w:val="32"/>
                <w:bdr w:val="none" w:sz="0" w:space="0" w:color="auto" w:frame="1"/>
                <w:rtl/>
                <w14:ligatures w14:val="none"/>
              </w:rPr>
            </w:pPr>
            <w:r w:rsidRPr="009C7D95">
              <w:rPr>
                <w:rFonts w:ascii="Sakkal Majalla" w:eastAsia="Times New Roman" w:hAnsi="Sakkal Majalla" w:cs="Sakkal Majalla"/>
                <w:color w:val="000000" w:themeColor="text1"/>
                <w:kern w:val="0"/>
                <w:sz w:val="24"/>
                <w:szCs w:val="32"/>
                <w:bdr w:val="none" w:sz="0" w:space="0" w:color="auto" w:frame="1"/>
                <w:rtl/>
                <w14:ligatures w14:val="none"/>
              </w:rPr>
              <w:t>تسهم القرارات الاستراتيجية في تحقيق النتائج المستهدفة للمصرف.</w:t>
            </w:r>
          </w:p>
        </w:tc>
        <w:tc>
          <w:tcPr>
            <w:tcW w:w="404" w:type="pct"/>
          </w:tcPr>
          <w:p w14:paraId="4FB14DD7"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03" w:type="pct"/>
          </w:tcPr>
          <w:p w14:paraId="6004039A"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06" w:type="pct"/>
          </w:tcPr>
          <w:p w14:paraId="150B0443"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61" w:type="pct"/>
          </w:tcPr>
          <w:p w14:paraId="62AF4598"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1401" w:type="pct"/>
          </w:tcPr>
          <w:p w14:paraId="790DCE74" w14:textId="77777777" w:rsidR="00D607A9" w:rsidRPr="009C7D95" w:rsidRDefault="00D607A9" w:rsidP="00D607A9">
            <w:pPr>
              <w:bidi/>
              <w:spacing w:after="0" w:line="240" w:lineRule="auto"/>
              <w:rPr>
                <w:rFonts w:ascii="Sakkal Majalla" w:eastAsia="Simplified Arabic" w:hAnsi="Sakkal Majalla" w:cs="Sakkal Majalla"/>
                <w:color w:val="000000" w:themeColor="text1"/>
                <w:sz w:val="28"/>
                <w:szCs w:val="28"/>
              </w:rPr>
            </w:pPr>
          </w:p>
        </w:tc>
      </w:tr>
      <w:tr w:rsidR="009C7D95" w:rsidRPr="009C7D95" w14:paraId="43EB9418" w14:textId="77777777" w:rsidTr="001A30E3">
        <w:tc>
          <w:tcPr>
            <w:tcW w:w="402" w:type="pct"/>
          </w:tcPr>
          <w:p w14:paraId="55E3931A" w14:textId="77777777" w:rsidR="00D607A9" w:rsidRPr="009C7D95" w:rsidRDefault="00D607A9" w:rsidP="00C1017D">
            <w:pPr>
              <w:numPr>
                <w:ilvl w:val="0"/>
                <w:numId w:val="13"/>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tcPr>
          <w:p w14:paraId="168F3B1E" w14:textId="033A9E0E" w:rsidR="00D607A9" w:rsidRPr="009C7D95" w:rsidRDefault="00D607A9" w:rsidP="00C11AAA">
            <w:pPr>
              <w:bidi/>
              <w:jc w:val="both"/>
              <w:rPr>
                <w:rFonts w:ascii="Sakkal Majalla" w:eastAsia="Times New Roman" w:hAnsi="Sakkal Majalla" w:cs="Sakkal Majalla"/>
                <w:color w:val="000000" w:themeColor="text1"/>
                <w:kern w:val="0"/>
                <w:sz w:val="24"/>
                <w:szCs w:val="32"/>
                <w:bdr w:val="none" w:sz="0" w:space="0" w:color="auto" w:frame="1"/>
                <w:rtl/>
                <w14:ligatures w14:val="none"/>
              </w:rPr>
            </w:pPr>
            <w:r w:rsidRPr="009C7D95">
              <w:rPr>
                <w:rFonts w:ascii="Sakkal Majalla" w:eastAsia="Times New Roman" w:hAnsi="Sakkal Majalla" w:cs="Sakkal Majalla"/>
                <w:color w:val="000000" w:themeColor="text1"/>
                <w:kern w:val="0"/>
                <w:sz w:val="24"/>
                <w:szCs w:val="32"/>
                <w:bdr w:val="none" w:sz="0" w:space="0" w:color="auto" w:frame="1"/>
                <w:rtl/>
                <w14:ligatures w14:val="none"/>
              </w:rPr>
              <w:t>تُتخذ القرارات الاستراتيجية في الوقت المناسب استناداً إلى معلومات محدثة.</w:t>
            </w:r>
          </w:p>
        </w:tc>
        <w:tc>
          <w:tcPr>
            <w:tcW w:w="404" w:type="pct"/>
          </w:tcPr>
          <w:p w14:paraId="0FDBAC3E"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03" w:type="pct"/>
          </w:tcPr>
          <w:p w14:paraId="796B7ECB"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06" w:type="pct"/>
          </w:tcPr>
          <w:p w14:paraId="2BEC1B66"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61" w:type="pct"/>
          </w:tcPr>
          <w:p w14:paraId="1BE3D007"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1401" w:type="pct"/>
          </w:tcPr>
          <w:p w14:paraId="0DB06A52" w14:textId="77777777" w:rsidR="00D607A9" w:rsidRPr="009C7D95" w:rsidRDefault="00D607A9" w:rsidP="00D607A9">
            <w:pPr>
              <w:bidi/>
              <w:spacing w:after="0" w:line="240" w:lineRule="auto"/>
              <w:rPr>
                <w:rFonts w:ascii="Sakkal Majalla" w:eastAsia="Simplified Arabic" w:hAnsi="Sakkal Majalla" w:cs="Sakkal Majalla"/>
                <w:color w:val="000000" w:themeColor="text1"/>
                <w:sz w:val="28"/>
                <w:szCs w:val="28"/>
              </w:rPr>
            </w:pPr>
          </w:p>
        </w:tc>
      </w:tr>
      <w:tr w:rsidR="009C7D95" w:rsidRPr="009C7D95" w14:paraId="4B402FAF" w14:textId="77777777" w:rsidTr="001A30E3">
        <w:tc>
          <w:tcPr>
            <w:tcW w:w="402" w:type="pct"/>
          </w:tcPr>
          <w:p w14:paraId="480CB9FC" w14:textId="77777777" w:rsidR="00D607A9" w:rsidRPr="009C7D95" w:rsidRDefault="00D607A9" w:rsidP="00C1017D">
            <w:pPr>
              <w:numPr>
                <w:ilvl w:val="0"/>
                <w:numId w:val="13"/>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tcPr>
          <w:p w14:paraId="2B47E50B" w14:textId="6695285E" w:rsidR="00D607A9" w:rsidRPr="009C7D95" w:rsidRDefault="00D607A9" w:rsidP="00C11AAA">
            <w:pPr>
              <w:bidi/>
              <w:jc w:val="both"/>
              <w:rPr>
                <w:rFonts w:ascii="Sakkal Majalla" w:eastAsia="Times New Roman" w:hAnsi="Sakkal Majalla" w:cs="Sakkal Majalla"/>
                <w:color w:val="000000" w:themeColor="text1"/>
                <w:kern w:val="0"/>
                <w:sz w:val="24"/>
                <w:szCs w:val="32"/>
                <w:bdr w:val="none" w:sz="0" w:space="0" w:color="auto" w:frame="1"/>
                <w:rtl/>
                <w14:ligatures w14:val="none"/>
              </w:rPr>
            </w:pPr>
            <w:r w:rsidRPr="009C7D95">
              <w:rPr>
                <w:rFonts w:ascii="Sakkal Majalla" w:eastAsia="Times New Roman" w:hAnsi="Sakkal Majalla" w:cs="Sakkal Majalla"/>
                <w:color w:val="000000" w:themeColor="text1"/>
                <w:kern w:val="0"/>
                <w:sz w:val="24"/>
                <w:szCs w:val="32"/>
                <w:bdr w:val="none" w:sz="0" w:space="0" w:color="auto" w:frame="1"/>
                <w:rtl/>
                <w14:ligatures w14:val="none"/>
              </w:rPr>
              <w:t>تساعد أنظمة ذكاء الأعمال في تقليل الوقت اللازم لاتخاذ القرار.</w:t>
            </w:r>
          </w:p>
        </w:tc>
        <w:tc>
          <w:tcPr>
            <w:tcW w:w="404" w:type="pct"/>
          </w:tcPr>
          <w:p w14:paraId="002AB170"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03" w:type="pct"/>
          </w:tcPr>
          <w:p w14:paraId="00E5D262"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06" w:type="pct"/>
          </w:tcPr>
          <w:p w14:paraId="0BC4B207"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61" w:type="pct"/>
          </w:tcPr>
          <w:p w14:paraId="13EE6FC7"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1401" w:type="pct"/>
          </w:tcPr>
          <w:p w14:paraId="3D42EB0D" w14:textId="77777777" w:rsidR="00D607A9" w:rsidRPr="009C7D95" w:rsidRDefault="00D607A9" w:rsidP="00D607A9">
            <w:pPr>
              <w:bidi/>
              <w:spacing w:after="0" w:line="240" w:lineRule="auto"/>
              <w:rPr>
                <w:rFonts w:ascii="Sakkal Majalla" w:eastAsia="Simplified Arabic" w:hAnsi="Sakkal Majalla" w:cs="Sakkal Majalla"/>
                <w:color w:val="000000" w:themeColor="text1"/>
                <w:sz w:val="28"/>
                <w:szCs w:val="28"/>
              </w:rPr>
            </w:pPr>
          </w:p>
        </w:tc>
      </w:tr>
      <w:tr w:rsidR="009C7D95" w:rsidRPr="009C7D95" w14:paraId="0A0C6AC7" w14:textId="77777777" w:rsidTr="001A30E3">
        <w:tc>
          <w:tcPr>
            <w:tcW w:w="402" w:type="pct"/>
          </w:tcPr>
          <w:p w14:paraId="372D08F1" w14:textId="77777777" w:rsidR="00D607A9" w:rsidRPr="009C7D95" w:rsidRDefault="00D607A9" w:rsidP="00C1017D">
            <w:pPr>
              <w:numPr>
                <w:ilvl w:val="0"/>
                <w:numId w:val="13"/>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tcPr>
          <w:p w14:paraId="55BCE801" w14:textId="7EFA622C" w:rsidR="00D607A9" w:rsidRPr="009C7D95" w:rsidRDefault="00D607A9" w:rsidP="00C11AAA">
            <w:pPr>
              <w:bidi/>
              <w:jc w:val="both"/>
              <w:rPr>
                <w:rFonts w:ascii="Sakkal Majalla" w:eastAsia="Times New Roman" w:hAnsi="Sakkal Majalla" w:cs="Sakkal Majalla"/>
                <w:color w:val="000000" w:themeColor="text1"/>
                <w:kern w:val="0"/>
                <w:sz w:val="24"/>
                <w:szCs w:val="32"/>
                <w:bdr w:val="none" w:sz="0" w:space="0" w:color="auto" w:frame="1"/>
                <w:rtl/>
                <w14:ligatures w14:val="none"/>
              </w:rPr>
            </w:pPr>
            <w:r w:rsidRPr="009C7D95">
              <w:rPr>
                <w:rFonts w:ascii="Sakkal Majalla" w:eastAsia="Times New Roman" w:hAnsi="Sakkal Majalla" w:cs="Sakkal Majalla"/>
                <w:color w:val="000000" w:themeColor="text1"/>
                <w:kern w:val="0"/>
                <w:sz w:val="24"/>
                <w:szCs w:val="32"/>
                <w:bdr w:val="none" w:sz="0" w:space="0" w:color="auto" w:frame="1"/>
                <w:rtl/>
                <w14:ligatures w14:val="none"/>
              </w:rPr>
              <w:t>تؤدي القرارات المدعومة بذكاء الأعمال إلى تحسين الكفاءة التشغيلية للمصرف.</w:t>
            </w:r>
          </w:p>
        </w:tc>
        <w:tc>
          <w:tcPr>
            <w:tcW w:w="404" w:type="pct"/>
          </w:tcPr>
          <w:p w14:paraId="4B1D6221"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03" w:type="pct"/>
          </w:tcPr>
          <w:p w14:paraId="414A57D1"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06" w:type="pct"/>
          </w:tcPr>
          <w:p w14:paraId="5C17BFDF"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461" w:type="pct"/>
          </w:tcPr>
          <w:p w14:paraId="1628AAC7" w14:textId="77777777" w:rsidR="00D607A9" w:rsidRPr="009C7D95" w:rsidRDefault="00D607A9" w:rsidP="00D607A9">
            <w:pPr>
              <w:bidi/>
              <w:spacing w:after="0" w:line="240" w:lineRule="auto"/>
              <w:jc w:val="both"/>
              <w:rPr>
                <w:rFonts w:ascii="Sakkal Majalla" w:eastAsia="Simplified Arabic" w:hAnsi="Sakkal Majalla" w:cs="Sakkal Majalla"/>
                <w:color w:val="000000" w:themeColor="text1"/>
                <w:sz w:val="28"/>
                <w:szCs w:val="28"/>
              </w:rPr>
            </w:pPr>
          </w:p>
        </w:tc>
        <w:tc>
          <w:tcPr>
            <w:tcW w:w="1401" w:type="pct"/>
          </w:tcPr>
          <w:p w14:paraId="312C42D3" w14:textId="77777777" w:rsidR="00D607A9" w:rsidRPr="009C7D95" w:rsidRDefault="00D607A9" w:rsidP="00D607A9">
            <w:pPr>
              <w:bidi/>
              <w:spacing w:after="0" w:line="240" w:lineRule="auto"/>
              <w:rPr>
                <w:rFonts w:ascii="Sakkal Majalla" w:eastAsia="Simplified Arabic" w:hAnsi="Sakkal Majalla" w:cs="Sakkal Majalla"/>
                <w:color w:val="000000" w:themeColor="text1"/>
                <w:sz w:val="28"/>
                <w:szCs w:val="28"/>
              </w:rPr>
            </w:pPr>
          </w:p>
        </w:tc>
      </w:tr>
    </w:tbl>
    <w:p w14:paraId="379C4D60" w14:textId="77777777" w:rsidR="00D607A9" w:rsidRPr="009C7D95" w:rsidRDefault="00D607A9" w:rsidP="00D607A9">
      <w:pPr>
        <w:bidi/>
        <w:spacing w:after="0" w:line="240" w:lineRule="auto"/>
        <w:rPr>
          <w:rFonts w:ascii="Sakkal Majalla" w:eastAsia="Simplified Arabic" w:hAnsi="Sakkal Majalla" w:cs="Sakkal Majalla"/>
          <w:b/>
          <w:bCs/>
          <w:color w:val="000000" w:themeColor="text1"/>
          <w:sz w:val="28"/>
          <w:szCs w:val="28"/>
          <w:rtl/>
        </w:rPr>
      </w:pPr>
    </w:p>
    <w:p w14:paraId="4C987DA2" w14:textId="77777777" w:rsidR="00726E29" w:rsidRPr="009C7D95" w:rsidRDefault="00726E29">
      <w:pPr>
        <w:spacing w:after="0" w:line="240" w:lineRule="auto"/>
        <w:rPr>
          <w:rFonts w:ascii="Sakkal Majalla" w:hAnsi="Sakkal Majalla" w:cs="Sakkal Majalla"/>
          <w:bCs/>
          <w:color w:val="000000" w:themeColor="text1"/>
          <w:sz w:val="28"/>
          <w:szCs w:val="28"/>
          <w:rtl/>
        </w:rPr>
      </w:pPr>
      <w:r w:rsidRPr="009C7D95">
        <w:rPr>
          <w:rFonts w:ascii="Sakkal Majalla" w:hAnsi="Sakkal Majalla" w:cs="Sakkal Majalla"/>
          <w:bCs/>
          <w:color w:val="000000" w:themeColor="text1"/>
          <w:sz w:val="28"/>
          <w:szCs w:val="28"/>
          <w:rtl/>
        </w:rPr>
        <w:br w:type="page"/>
      </w:r>
    </w:p>
    <w:p w14:paraId="788FE3ED" w14:textId="07D9E0FA" w:rsidR="00D607A9" w:rsidRPr="009C7D95" w:rsidRDefault="00D607A9" w:rsidP="00D607A9">
      <w:pPr>
        <w:bidi/>
        <w:spacing w:after="0" w:line="360" w:lineRule="auto"/>
        <w:rPr>
          <w:rFonts w:ascii="Sakkal Majalla" w:hAnsi="Sakkal Majalla" w:cs="Sakkal Majalla"/>
          <w:bCs/>
          <w:color w:val="000000" w:themeColor="text1"/>
          <w:sz w:val="28"/>
          <w:szCs w:val="28"/>
          <w:rtl/>
        </w:rPr>
      </w:pPr>
      <w:r w:rsidRPr="009C7D95">
        <w:rPr>
          <w:rFonts w:ascii="Sakkal Majalla" w:hAnsi="Sakkal Majalla" w:cs="Sakkal Majalla"/>
          <w:bCs/>
          <w:color w:val="000000" w:themeColor="text1"/>
          <w:sz w:val="28"/>
          <w:szCs w:val="28"/>
          <w:rtl/>
        </w:rPr>
        <w:lastRenderedPageBreak/>
        <w:t>القسم الثالث: المتغير التابع (</w:t>
      </w:r>
      <w:r w:rsidRPr="009C7D95">
        <w:rPr>
          <w:rFonts w:ascii="Sakkal Majalla" w:hAnsi="Sakkal Majalla" w:cs="Sakkal Majalla"/>
          <w:bCs/>
          <w:color w:val="000000" w:themeColor="text1"/>
          <w:sz w:val="24"/>
          <w:szCs w:val="28"/>
          <w:rtl/>
          <w:lang w:bidi="ar-EG"/>
        </w:rPr>
        <w:t>الابتكار التنظيمي</w:t>
      </w:r>
      <w:r w:rsidRPr="009C7D95">
        <w:rPr>
          <w:rFonts w:ascii="Sakkal Majalla" w:hAnsi="Sakkal Majalla" w:cs="Sakkal Majalla"/>
          <w:bCs/>
          <w:color w:val="000000" w:themeColor="text1"/>
          <w:sz w:val="28"/>
          <w:szCs w:val="28"/>
          <w:rtl/>
        </w:rPr>
        <w:t>)</w:t>
      </w:r>
    </w:p>
    <w:p w14:paraId="43280471" w14:textId="5EEEC93A" w:rsidR="00D607A9" w:rsidRPr="009C7D95" w:rsidRDefault="00F01D24" w:rsidP="003A1E91">
      <w:pPr>
        <w:bidi/>
        <w:spacing w:after="0" w:line="360" w:lineRule="auto"/>
        <w:jc w:val="both"/>
        <w:rPr>
          <w:rFonts w:ascii="Sakkal Majalla" w:hAnsi="Sakkal Majalla" w:cs="Sakkal Majalla"/>
          <w:b/>
          <w:color w:val="000000" w:themeColor="text1"/>
          <w:sz w:val="28"/>
          <w:szCs w:val="28"/>
        </w:rPr>
      </w:pPr>
      <w:r w:rsidRPr="00F01D24">
        <w:rPr>
          <w:rFonts w:ascii="Sakkal Majalla" w:eastAsia="Simplified Arabic" w:hAnsi="Sakkal Majalla" w:cs="Sakkal Majalla"/>
          <w:color w:val="000000" w:themeColor="text1"/>
          <w:sz w:val="28"/>
          <w:szCs w:val="28"/>
          <w:rtl/>
        </w:rPr>
        <w:t xml:space="preserve">يُقاس الابتكار التنظيمي في هذه الدراسة من خلال ثلاثة أبعاد: ابتكار المنتجات/الخدمات، وابتكار العمليات، والثقافة التنظيمية الداعمة للابتكار، وذلك باستخدام مقياس </w:t>
      </w:r>
      <w:proofErr w:type="spellStart"/>
      <w:r w:rsidRPr="00F01D24">
        <w:rPr>
          <w:rFonts w:ascii="Sakkal Majalla" w:eastAsia="Simplified Arabic" w:hAnsi="Sakkal Majalla" w:cs="Sakkal Majalla"/>
          <w:color w:val="000000" w:themeColor="text1"/>
          <w:sz w:val="28"/>
          <w:szCs w:val="28"/>
          <w:rtl/>
        </w:rPr>
        <w:t>ليكرت</w:t>
      </w:r>
      <w:proofErr w:type="spellEnd"/>
      <w:r w:rsidRPr="00F01D24">
        <w:rPr>
          <w:rFonts w:ascii="Sakkal Majalla" w:eastAsia="Simplified Arabic" w:hAnsi="Sakkal Majalla" w:cs="Sakkal Majalla"/>
          <w:color w:val="000000" w:themeColor="text1"/>
          <w:sz w:val="28"/>
          <w:szCs w:val="28"/>
          <w:rtl/>
        </w:rPr>
        <w:t xml:space="preserve"> الخماسي عبر استبانة موجهة للمديرين في المصارف السعودية</w:t>
      </w:r>
      <w:r w:rsidR="003A1E91" w:rsidRPr="009C7D95">
        <w:rPr>
          <w:rFonts w:ascii="Sakkal Majalla" w:eastAsia="Simplified Arabic" w:hAnsi="Sakkal Majalla" w:cs="Sakkal Majalla"/>
          <w:color w:val="000000" w:themeColor="text1"/>
          <w:sz w:val="28"/>
          <w:szCs w:val="28"/>
          <w:rtl/>
        </w:rPr>
        <w:t>.</w:t>
      </w:r>
    </w:p>
    <w:p w14:paraId="713F3AF0" w14:textId="77777777" w:rsidR="00D607A9" w:rsidRPr="009C7D95" w:rsidRDefault="00D607A9" w:rsidP="00D607A9">
      <w:pPr>
        <w:bidi/>
        <w:spacing w:after="0" w:line="360" w:lineRule="auto"/>
        <w:rPr>
          <w:rFonts w:ascii="Sakkal Majalla" w:hAnsi="Sakkal Majalla" w:cs="Sakkal Majalla"/>
          <w:b/>
          <w:color w:val="000000" w:themeColor="text1"/>
          <w:sz w:val="28"/>
          <w:szCs w:val="28"/>
        </w:rPr>
      </w:pPr>
      <w:r w:rsidRPr="009C7D95">
        <w:rPr>
          <w:rFonts w:ascii="Sakkal Majalla" w:hAnsi="Sakkal Majalla" w:cs="Sakkal Majalla"/>
          <w:color w:val="000000" w:themeColor="text1"/>
          <w:sz w:val="28"/>
          <w:szCs w:val="28"/>
          <w:rtl/>
        </w:rPr>
        <w:t>يُرجى وضع إشارة (</w:t>
      </w:r>
      <w:r w:rsidRPr="009C7D95">
        <w:rPr>
          <w:rFonts w:ascii="Segoe UI Symbol" w:eastAsia="MS Gothic" w:hAnsi="Segoe UI Symbol" w:cs="Segoe UI Symbol" w:hint="cs"/>
          <w:color w:val="000000" w:themeColor="text1"/>
          <w:sz w:val="28"/>
          <w:szCs w:val="28"/>
          <w:rtl/>
        </w:rPr>
        <w:t>✓</w:t>
      </w:r>
      <w:r w:rsidRPr="009C7D95">
        <w:rPr>
          <w:rFonts w:ascii="Sakkal Majalla" w:hAnsi="Sakkal Majalla" w:cs="Sakkal Majalla"/>
          <w:color w:val="000000" w:themeColor="text1"/>
          <w:sz w:val="28"/>
          <w:szCs w:val="28"/>
          <w:rtl/>
        </w:rPr>
        <w:t>) في الخانة التي ترونها مناسبة</w:t>
      </w:r>
      <w:r w:rsidRPr="009C7D95">
        <w:rPr>
          <w:rFonts w:ascii="Sakkal Majalla" w:hAnsi="Sakkal Majalla" w:cs="Sakkal Majalla"/>
          <w:color w:val="000000" w:themeColor="text1"/>
          <w:sz w:val="28"/>
          <w:szCs w:val="28"/>
        </w:rPr>
        <w:t>.</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784"/>
        <w:gridCol w:w="2969"/>
        <w:gridCol w:w="787"/>
        <w:gridCol w:w="786"/>
        <w:gridCol w:w="792"/>
        <w:gridCol w:w="899"/>
        <w:gridCol w:w="2732"/>
      </w:tblGrid>
      <w:tr w:rsidR="009C7D95" w:rsidRPr="009C7D95" w14:paraId="7E2766C7" w14:textId="77777777" w:rsidTr="00B557C2">
        <w:trPr>
          <w:trHeight w:val="542"/>
        </w:trPr>
        <w:tc>
          <w:tcPr>
            <w:tcW w:w="5000" w:type="pct"/>
            <w:gridSpan w:val="7"/>
            <w:shd w:val="clear" w:color="auto" w:fill="D9D9D9" w:themeFill="background1" w:themeFillShade="D9"/>
          </w:tcPr>
          <w:p w14:paraId="21C50BDD" w14:textId="23056969" w:rsidR="00D607A9" w:rsidRPr="009C7D95" w:rsidRDefault="00D607A9" w:rsidP="003A1E91">
            <w:pPr>
              <w:bidi/>
              <w:spacing w:after="0" w:line="240" w:lineRule="auto"/>
              <w:jc w:val="both"/>
              <w:rPr>
                <w:rFonts w:ascii="Sakkal Majalla" w:eastAsia="Simplified Arabic" w:hAnsi="Sakkal Majalla" w:cs="Sakkal Majalla"/>
                <w:color w:val="000000" w:themeColor="text1"/>
                <w:sz w:val="28"/>
                <w:szCs w:val="28"/>
                <w:rtl/>
              </w:rPr>
            </w:pPr>
            <w:r w:rsidRPr="009C7D95">
              <w:rPr>
                <w:rFonts w:ascii="Sakkal Majalla" w:eastAsia="Simplified Arabic" w:hAnsi="Sakkal Majalla" w:cs="Sakkal Majalla"/>
                <w:bCs/>
                <w:color w:val="000000" w:themeColor="text1"/>
                <w:sz w:val="28"/>
                <w:szCs w:val="28"/>
                <w:rtl/>
              </w:rPr>
              <w:t xml:space="preserve">البعد الأول: </w:t>
            </w:r>
            <w:r w:rsidRPr="009C7D95">
              <w:rPr>
                <w:rFonts w:ascii="Sakkal Majalla" w:eastAsia="Times New Roman" w:hAnsi="Sakkal Majalla" w:cs="Sakkal Majalla"/>
                <w:b/>
                <w:bCs/>
                <w:color w:val="000000" w:themeColor="text1"/>
                <w:kern w:val="0"/>
                <w:sz w:val="24"/>
                <w:szCs w:val="28"/>
                <w:bdr w:val="none" w:sz="0" w:space="0" w:color="auto" w:frame="1"/>
                <w:rtl/>
                <w14:ligatures w14:val="none"/>
              </w:rPr>
              <w:t>ابتكار المنتج</w:t>
            </w:r>
          </w:p>
          <w:p w14:paraId="1F64EEBC" w14:textId="2C9B5CE3" w:rsidR="00D607A9" w:rsidRPr="009C7D95" w:rsidRDefault="003A1E91" w:rsidP="003A1E91">
            <w:pPr>
              <w:bidi/>
              <w:jc w:val="both"/>
              <w:rPr>
                <w:rFonts w:ascii="Sakkal Majalla" w:eastAsia="Simplified Arabic" w:hAnsi="Sakkal Majalla" w:cs="Sakkal Majalla"/>
                <w:color w:val="000000" w:themeColor="text1"/>
                <w:sz w:val="28"/>
                <w:szCs w:val="28"/>
              </w:rPr>
            </w:pPr>
            <w:r w:rsidRPr="009C7D95">
              <w:rPr>
                <w:rFonts w:ascii="Sakkal Majalla" w:eastAsia="Simplified Arabic" w:hAnsi="Sakkal Majalla" w:cs="Sakkal Majalla"/>
                <w:color w:val="000000" w:themeColor="text1"/>
                <w:sz w:val="28"/>
                <w:szCs w:val="28"/>
                <w:rtl/>
              </w:rPr>
              <w:t>يُعرَّف ابتكار المنتج إجرائياً بأنه مدى قدرة المصارف العاملة بمدينة الرياض على تطوير وتقديم منتجات وخدمات مالية جديدة أو محسّنة، تلبي احتياجات العملاء المتغيرة وتستجيب للتطورات في السوق المصرفية، بما يعزز التميز التنافسي للمصرف. ويُقاس هذا البعد من خلال استجابات أفراد العينة على فقرات الاستبانة التي تعكس مستوى تطوير الخدمات المالية، مثل القروض والودائع والمنتجات المصرفية الجديدة، وتحسين خصائصها وجودتها بما يتوافق مع توقعات العملاء</w:t>
            </w:r>
            <w:r w:rsidRPr="009C7D95">
              <w:rPr>
                <w:rFonts w:ascii="Sakkal Majalla" w:eastAsia="Simplified Arabic" w:hAnsi="Sakkal Majalla" w:cs="Sakkal Majalla"/>
                <w:color w:val="000000" w:themeColor="text1"/>
                <w:sz w:val="28"/>
                <w:szCs w:val="28"/>
              </w:rPr>
              <w:t>.</w:t>
            </w:r>
          </w:p>
        </w:tc>
      </w:tr>
      <w:tr w:rsidR="009C7D95" w:rsidRPr="009C7D95" w14:paraId="754362F4" w14:textId="77777777" w:rsidTr="00B557C2">
        <w:trPr>
          <w:trHeight w:val="204"/>
        </w:trPr>
        <w:tc>
          <w:tcPr>
            <w:tcW w:w="402" w:type="pct"/>
            <w:vMerge w:val="restart"/>
            <w:shd w:val="clear" w:color="auto" w:fill="D0CECE" w:themeFill="background2" w:themeFillShade="E6"/>
            <w:vAlign w:val="center"/>
          </w:tcPr>
          <w:p w14:paraId="489EE13F" w14:textId="77777777" w:rsidR="00D607A9" w:rsidRPr="009C7D95" w:rsidRDefault="00D607A9" w:rsidP="00B557C2">
            <w:p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r w:rsidRPr="009C7D95">
              <w:rPr>
                <w:rFonts w:ascii="Sakkal Majalla" w:eastAsia="Simplified Arabic" w:hAnsi="Sakkal Majalla" w:cs="Sakkal Majalla"/>
                <w:color w:val="000000" w:themeColor="text1"/>
                <w:sz w:val="28"/>
                <w:szCs w:val="28"/>
                <w:rtl/>
              </w:rPr>
              <w:t>الرقم</w:t>
            </w:r>
          </w:p>
        </w:tc>
        <w:tc>
          <w:tcPr>
            <w:tcW w:w="1523" w:type="pct"/>
            <w:vMerge w:val="restart"/>
            <w:shd w:val="clear" w:color="auto" w:fill="D0CECE" w:themeFill="background2" w:themeFillShade="E6"/>
            <w:vAlign w:val="center"/>
          </w:tcPr>
          <w:p w14:paraId="1233F898" w14:textId="77777777" w:rsidR="00D607A9" w:rsidRPr="009C7D95" w:rsidRDefault="00D607A9" w:rsidP="00B557C2">
            <w:pPr>
              <w:bidi/>
              <w:spacing w:after="0" w:line="240" w:lineRule="auto"/>
              <w:jc w:val="center"/>
              <w:rPr>
                <w:rFonts w:ascii="Sakkal Majalla" w:eastAsia="Simplified Arabic" w:hAnsi="Sakkal Majalla" w:cs="Sakkal Majalla"/>
                <w:color w:val="000000" w:themeColor="text1"/>
                <w:sz w:val="28"/>
                <w:szCs w:val="28"/>
                <w:rtl/>
              </w:rPr>
            </w:pPr>
            <w:r w:rsidRPr="009C7D95">
              <w:rPr>
                <w:rFonts w:ascii="Sakkal Majalla" w:eastAsia="Simplified Arabic" w:hAnsi="Sakkal Majalla" w:cs="Sakkal Majalla"/>
                <w:color w:val="000000" w:themeColor="text1"/>
                <w:sz w:val="28"/>
                <w:szCs w:val="28"/>
                <w:rtl/>
              </w:rPr>
              <w:t>الفقرة</w:t>
            </w:r>
          </w:p>
        </w:tc>
        <w:tc>
          <w:tcPr>
            <w:tcW w:w="807" w:type="pct"/>
            <w:gridSpan w:val="2"/>
            <w:tcBorders>
              <w:bottom w:val="single" w:sz="4" w:space="0" w:color="auto"/>
            </w:tcBorders>
            <w:shd w:val="clear" w:color="auto" w:fill="D0CECE" w:themeFill="background2" w:themeFillShade="E6"/>
            <w:vAlign w:val="center"/>
          </w:tcPr>
          <w:p w14:paraId="6ED4965D" w14:textId="77777777" w:rsidR="00D607A9" w:rsidRPr="009C7D95" w:rsidRDefault="00D607A9" w:rsidP="00B557C2">
            <w:pPr>
              <w:bidi/>
              <w:spacing w:after="0" w:line="240" w:lineRule="auto"/>
              <w:jc w:val="center"/>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الانتماء للمحور</w:t>
            </w:r>
          </w:p>
        </w:tc>
        <w:tc>
          <w:tcPr>
            <w:tcW w:w="867" w:type="pct"/>
            <w:gridSpan w:val="2"/>
            <w:tcBorders>
              <w:bottom w:val="single" w:sz="4" w:space="0" w:color="auto"/>
            </w:tcBorders>
            <w:shd w:val="clear" w:color="auto" w:fill="D0CECE" w:themeFill="background2" w:themeFillShade="E6"/>
            <w:vAlign w:val="center"/>
          </w:tcPr>
          <w:p w14:paraId="6C9961FF" w14:textId="77777777" w:rsidR="00D607A9" w:rsidRPr="009C7D95" w:rsidRDefault="00D607A9" w:rsidP="00B557C2">
            <w:pPr>
              <w:bidi/>
              <w:spacing w:after="0" w:line="240" w:lineRule="auto"/>
              <w:jc w:val="center"/>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الصياغة اللغوية</w:t>
            </w:r>
          </w:p>
        </w:tc>
        <w:tc>
          <w:tcPr>
            <w:tcW w:w="1401" w:type="pct"/>
            <w:vMerge w:val="restart"/>
            <w:shd w:val="clear" w:color="auto" w:fill="D0CECE" w:themeFill="background2" w:themeFillShade="E6"/>
            <w:vAlign w:val="center"/>
          </w:tcPr>
          <w:p w14:paraId="53516959" w14:textId="77777777" w:rsidR="00D607A9" w:rsidRPr="009C7D95" w:rsidRDefault="00D607A9" w:rsidP="00B557C2">
            <w:pPr>
              <w:bidi/>
              <w:spacing w:after="0" w:line="240" w:lineRule="auto"/>
              <w:jc w:val="center"/>
              <w:rPr>
                <w:rFonts w:ascii="Sakkal Majalla" w:eastAsia="Simplified Arabic" w:hAnsi="Sakkal Majalla" w:cs="Sakkal Majalla"/>
                <w:color w:val="000000" w:themeColor="text1"/>
                <w:sz w:val="28"/>
                <w:szCs w:val="28"/>
              </w:rPr>
            </w:pPr>
            <w:r w:rsidRPr="009C7D95">
              <w:rPr>
                <w:rFonts w:ascii="Sakkal Majalla" w:eastAsia="Times New Roman" w:hAnsi="Sakkal Majalla" w:cs="Sakkal Majalla"/>
                <w:color w:val="000000" w:themeColor="text1"/>
                <w:sz w:val="28"/>
                <w:szCs w:val="28"/>
                <w:rtl/>
              </w:rPr>
              <w:t>التعديل المقترح</w:t>
            </w:r>
          </w:p>
        </w:tc>
      </w:tr>
      <w:tr w:rsidR="009C7D95" w:rsidRPr="009C7D95" w14:paraId="667E0013" w14:textId="77777777" w:rsidTr="00B557C2">
        <w:trPr>
          <w:trHeight w:val="252"/>
        </w:trPr>
        <w:tc>
          <w:tcPr>
            <w:tcW w:w="402" w:type="pct"/>
            <w:vMerge/>
            <w:shd w:val="clear" w:color="auto" w:fill="D0CECE" w:themeFill="background2" w:themeFillShade="E6"/>
            <w:vAlign w:val="center"/>
          </w:tcPr>
          <w:p w14:paraId="353832DC" w14:textId="77777777" w:rsidR="00D607A9" w:rsidRPr="009C7D95" w:rsidRDefault="00D607A9" w:rsidP="00B557C2">
            <w:p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tl/>
              </w:rPr>
            </w:pPr>
          </w:p>
        </w:tc>
        <w:tc>
          <w:tcPr>
            <w:tcW w:w="1523" w:type="pct"/>
            <w:vMerge/>
            <w:shd w:val="clear" w:color="auto" w:fill="D0CECE" w:themeFill="background2" w:themeFillShade="E6"/>
          </w:tcPr>
          <w:p w14:paraId="48040474" w14:textId="77777777" w:rsidR="00D607A9" w:rsidRPr="009C7D95" w:rsidRDefault="00D607A9" w:rsidP="00B557C2">
            <w:pPr>
              <w:bidi/>
              <w:spacing w:after="0" w:line="240" w:lineRule="auto"/>
              <w:jc w:val="both"/>
              <w:rPr>
                <w:rFonts w:ascii="Sakkal Majalla" w:eastAsia="Simplified Arabic" w:hAnsi="Sakkal Majalla" w:cs="Sakkal Majalla"/>
                <w:color w:val="000000" w:themeColor="text1"/>
                <w:sz w:val="28"/>
                <w:szCs w:val="28"/>
                <w:rtl/>
              </w:rPr>
            </w:pPr>
          </w:p>
        </w:tc>
        <w:tc>
          <w:tcPr>
            <w:tcW w:w="404" w:type="pct"/>
            <w:tcBorders>
              <w:top w:val="single" w:sz="4" w:space="0" w:color="auto"/>
            </w:tcBorders>
            <w:shd w:val="clear" w:color="auto" w:fill="D0CECE" w:themeFill="background2" w:themeFillShade="E6"/>
            <w:vAlign w:val="center"/>
          </w:tcPr>
          <w:p w14:paraId="5D2BAA82" w14:textId="77777777" w:rsidR="00D607A9" w:rsidRPr="009C7D95" w:rsidRDefault="00D607A9" w:rsidP="00B557C2">
            <w:pPr>
              <w:bidi/>
              <w:spacing w:after="0" w:line="240" w:lineRule="auto"/>
              <w:jc w:val="center"/>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تنتمي</w:t>
            </w:r>
          </w:p>
        </w:tc>
        <w:tc>
          <w:tcPr>
            <w:tcW w:w="403" w:type="pct"/>
            <w:tcBorders>
              <w:top w:val="single" w:sz="4" w:space="0" w:color="auto"/>
            </w:tcBorders>
            <w:shd w:val="clear" w:color="auto" w:fill="D0CECE" w:themeFill="background2" w:themeFillShade="E6"/>
            <w:vAlign w:val="center"/>
          </w:tcPr>
          <w:p w14:paraId="6F392B4B" w14:textId="77777777" w:rsidR="00D607A9" w:rsidRPr="009C7D95" w:rsidRDefault="00D607A9" w:rsidP="00B557C2">
            <w:pPr>
              <w:bidi/>
              <w:spacing w:after="0" w:line="240" w:lineRule="auto"/>
              <w:jc w:val="center"/>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لا تنتمي</w:t>
            </w:r>
          </w:p>
        </w:tc>
        <w:tc>
          <w:tcPr>
            <w:tcW w:w="406" w:type="pct"/>
            <w:tcBorders>
              <w:top w:val="single" w:sz="4" w:space="0" w:color="auto"/>
            </w:tcBorders>
            <w:shd w:val="clear" w:color="auto" w:fill="D0CECE" w:themeFill="background2" w:themeFillShade="E6"/>
            <w:vAlign w:val="center"/>
          </w:tcPr>
          <w:p w14:paraId="7F3ED5ED" w14:textId="77777777" w:rsidR="00D607A9" w:rsidRPr="009C7D95" w:rsidRDefault="00D607A9" w:rsidP="00B557C2">
            <w:pPr>
              <w:bidi/>
              <w:spacing w:after="0" w:line="240" w:lineRule="auto"/>
              <w:jc w:val="center"/>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مناسبة</w:t>
            </w:r>
          </w:p>
        </w:tc>
        <w:tc>
          <w:tcPr>
            <w:tcW w:w="461" w:type="pct"/>
            <w:tcBorders>
              <w:top w:val="single" w:sz="4" w:space="0" w:color="auto"/>
            </w:tcBorders>
            <w:shd w:val="clear" w:color="auto" w:fill="D0CECE" w:themeFill="background2" w:themeFillShade="E6"/>
            <w:vAlign w:val="center"/>
          </w:tcPr>
          <w:p w14:paraId="28A1E4B4" w14:textId="77777777" w:rsidR="00D607A9" w:rsidRPr="009C7D95" w:rsidRDefault="00D607A9" w:rsidP="00B557C2">
            <w:pPr>
              <w:bidi/>
              <w:spacing w:after="0" w:line="240" w:lineRule="auto"/>
              <w:jc w:val="center"/>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غير مناسبة</w:t>
            </w:r>
          </w:p>
        </w:tc>
        <w:tc>
          <w:tcPr>
            <w:tcW w:w="1401" w:type="pct"/>
            <w:vMerge/>
            <w:shd w:val="clear" w:color="auto" w:fill="D0CECE" w:themeFill="background2" w:themeFillShade="E6"/>
          </w:tcPr>
          <w:p w14:paraId="65CF8DC1" w14:textId="77777777" w:rsidR="00D607A9" w:rsidRPr="009C7D95" w:rsidRDefault="00D607A9" w:rsidP="00B557C2">
            <w:pPr>
              <w:bidi/>
              <w:spacing w:after="0" w:line="240" w:lineRule="auto"/>
              <w:rPr>
                <w:rFonts w:ascii="Sakkal Majalla" w:eastAsia="Simplified Arabic" w:hAnsi="Sakkal Majalla" w:cs="Sakkal Majalla"/>
                <w:color w:val="000000" w:themeColor="text1"/>
                <w:sz w:val="28"/>
                <w:szCs w:val="28"/>
              </w:rPr>
            </w:pPr>
          </w:p>
        </w:tc>
      </w:tr>
      <w:tr w:rsidR="009C7D95" w:rsidRPr="009C7D95" w14:paraId="4EAB72D8" w14:textId="77777777" w:rsidTr="00B557C2">
        <w:tc>
          <w:tcPr>
            <w:tcW w:w="402" w:type="pct"/>
          </w:tcPr>
          <w:p w14:paraId="0AD5C660" w14:textId="77777777" w:rsidR="008C1927" w:rsidRPr="009C7D95" w:rsidRDefault="008C1927" w:rsidP="00C1017D">
            <w:pPr>
              <w:numPr>
                <w:ilvl w:val="0"/>
                <w:numId w:val="14"/>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tcPr>
          <w:p w14:paraId="462812D0" w14:textId="1F0D04BC" w:rsidR="008C1927" w:rsidRPr="009C7D95" w:rsidRDefault="008C1927" w:rsidP="00C11AAA">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eastAsia="Times New Roman" w:hAnsi="Sakkal Majalla" w:cs="Sakkal Majalla"/>
                <w:color w:val="000000" w:themeColor="text1"/>
                <w:kern w:val="0"/>
                <w:sz w:val="24"/>
                <w:szCs w:val="28"/>
                <w:bdr w:val="none" w:sz="0" w:space="0" w:color="auto" w:frame="1"/>
                <w:rtl/>
                <w14:ligatures w14:val="none"/>
              </w:rPr>
              <w:t>تسعى البنوك إلى تطوير خدمات مالية مبتكرة تتوافق مع احتياجات العملاء وتستجيب للتغيرات المتسارعة في السوق المصرفية.</w:t>
            </w:r>
          </w:p>
        </w:tc>
        <w:tc>
          <w:tcPr>
            <w:tcW w:w="404" w:type="pct"/>
          </w:tcPr>
          <w:p w14:paraId="0A668969"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c>
          <w:tcPr>
            <w:tcW w:w="403" w:type="pct"/>
          </w:tcPr>
          <w:p w14:paraId="1AB23E70"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c>
          <w:tcPr>
            <w:tcW w:w="406" w:type="pct"/>
          </w:tcPr>
          <w:p w14:paraId="4312187E"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c>
          <w:tcPr>
            <w:tcW w:w="461" w:type="pct"/>
          </w:tcPr>
          <w:p w14:paraId="28427064"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c>
          <w:tcPr>
            <w:tcW w:w="1401" w:type="pct"/>
          </w:tcPr>
          <w:p w14:paraId="17DE8545"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r>
      <w:tr w:rsidR="009C7D95" w:rsidRPr="009C7D95" w14:paraId="3E3AD595" w14:textId="77777777" w:rsidTr="00B557C2">
        <w:tc>
          <w:tcPr>
            <w:tcW w:w="402" w:type="pct"/>
          </w:tcPr>
          <w:p w14:paraId="2261ACF3" w14:textId="77777777" w:rsidR="008C1927" w:rsidRPr="009C7D95" w:rsidRDefault="008C1927" w:rsidP="00C1017D">
            <w:pPr>
              <w:numPr>
                <w:ilvl w:val="0"/>
                <w:numId w:val="14"/>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tcPr>
          <w:p w14:paraId="1834B002" w14:textId="517B5280" w:rsidR="008C1927" w:rsidRPr="009C7D95" w:rsidRDefault="008C1927" w:rsidP="00C11AAA">
            <w:pPr>
              <w:bidi/>
              <w:spacing w:after="0" w:line="240" w:lineRule="auto"/>
              <w:jc w:val="both"/>
              <w:rPr>
                <w:rFonts w:ascii="Sakkal Majalla" w:eastAsia="Simplified Arabic" w:hAnsi="Sakkal Majalla" w:cs="Sakkal Majalla"/>
                <w:b/>
                <w:color w:val="000000" w:themeColor="text1"/>
                <w:sz w:val="28"/>
                <w:szCs w:val="28"/>
              </w:rPr>
            </w:pPr>
            <w:r w:rsidRPr="009C7D95">
              <w:rPr>
                <w:rFonts w:ascii="Sakkal Majalla" w:eastAsia="Times New Roman" w:hAnsi="Sakkal Majalla" w:cs="Sakkal Majalla"/>
                <w:color w:val="000000" w:themeColor="text1"/>
                <w:kern w:val="0"/>
                <w:sz w:val="24"/>
                <w:szCs w:val="32"/>
                <w:bdr w:val="none" w:sz="0" w:space="0" w:color="auto" w:frame="1"/>
                <w:rtl/>
                <w14:ligatures w14:val="none"/>
              </w:rPr>
              <w:t>يسعى البنك إلى تسجيل براءات اختراع أو حقوق ملكية فكرية تدعم ابتكاراته المالية والتقنية.</w:t>
            </w:r>
          </w:p>
        </w:tc>
        <w:tc>
          <w:tcPr>
            <w:tcW w:w="404" w:type="pct"/>
            <w:vAlign w:val="center"/>
          </w:tcPr>
          <w:p w14:paraId="38510C60"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c>
          <w:tcPr>
            <w:tcW w:w="403" w:type="pct"/>
            <w:vAlign w:val="center"/>
          </w:tcPr>
          <w:p w14:paraId="18549BF0"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c>
          <w:tcPr>
            <w:tcW w:w="406" w:type="pct"/>
            <w:vAlign w:val="center"/>
          </w:tcPr>
          <w:p w14:paraId="00EF1098"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c>
          <w:tcPr>
            <w:tcW w:w="461" w:type="pct"/>
            <w:vAlign w:val="center"/>
          </w:tcPr>
          <w:p w14:paraId="6E5C58DA"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c>
          <w:tcPr>
            <w:tcW w:w="1401" w:type="pct"/>
          </w:tcPr>
          <w:p w14:paraId="67C9A7E4"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r>
      <w:tr w:rsidR="009C7D95" w:rsidRPr="009C7D95" w14:paraId="3AEC4956" w14:textId="77777777" w:rsidTr="00B557C2">
        <w:tc>
          <w:tcPr>
            <w:tcW w:w="402" w:type="pct"/>
          </w:tcPr>
          <w:p w14:paraId="7220835A" w14:textId="77777777" w:rsidR="008C1927" w:rsidRPr="009C7D95" w:rsidRDefault="008C1927" w:rsidP="00C1017D">
            <w:pPr>
              <w:numPr>
                <w:ilvl w:val="0"/>
                <w:numId w:val="14"/>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tcPr>
          <w:p w14:paraId="645C05CF" w14:textId="0318C6CE" w:rsidR="008C1927" w:rsidRPr="009C7D95" w:rsidRDefault="008C1927" w:rsidP="00C11AAA">
            <w:pPr>
              <w:bidi/>
              <w:spacing w:after="0" w:line="240" w:lineRule="auto"/>
              <w:jc w:val="both"/>
              <w:rPr>
                <w:rFonts w:ascii="Sakkal Majalla" w:eastAsia="Simplified Arabic" w:hAnsi="Sakkal Majalla" w:cs="Sakkal Majalla"/>
                <w:b/>
                <w:color w:val="000000" w:themeColor="text1"/>
                <w:sz w:val="28"/>
                <w:szCs w:val="28"/>
              </w:rPr>
            </w:pPr>
            <w:r w:rsidRPr="009C7D95">
              <w:rPr>
                <w:rFonts w:ascii="Sakkal Majalla" w:eastAsia="Times New Roman" w:hAnsi="Sakkal Majalla" w:cs="Sakkal Majalla"/>
                <w:color w:val="000000" w:themeColor="text1"/>
                <w:kern w:val="0"/>
                <w:sz w:val="24"/>
                <w:szCs w:val="28"/>
                <w:bdr w:val="none" w:sz="0" w:space="0" w:color="auto" w:frame="1"/>
                <w:rtl/>
                <w14:ligatures w14:val="none"/>
              </w:rPr>
              <w:t>تعمل البنوك على تحسين جودة خدماتها من خلال تبني تقنيات متقدمة تسهم في تحقيق التميز التنافسي.</w:t>
            </w:r>
          </w:p>
        </w:tc>
        <w:tc>
          <w:tcPr>
            <w:tcW w:w="404" w:type="pct"/>
          </w:tcPr>
          <w:p w14:paraId="3957C89E"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c>
          <w:tcPr>
            <w:tcW w:w="403" w:type="pct"/>
          </w:tcPr>
          <w:p w14:paraId="77B816E2"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c>
          <w:tcPr>
            <w:tcW w:w="406" w:type="pct"/>
          </w:tcPr>
          <w:p w14:paraId="6C52D2DC"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c>
          <w:tcPr>
            <w:tcW w:w="461" w:type="pct"/>
          </w:tcPr>
          <w:p w14:paraId="40703E61"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c>
          <w:tcPr>
            <w:tcW w:w="1401" w:type="pct"/>
          </w:tcPr>
          <w:p w14:paraId="2D15DDD7"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r>
      <w:tr w:rsidR="009C7D95" w:rsidRPr="009C7D95" w14:paraId="7EE80B7F" w14:textId="77777777" w:rsidTr="00B557C2">
        <w:tc>
          <w:tcPr>
            <w:tcW w:w="402" w:type="pct"/>
          </w:tcPr>
          <w:p w14:paraId="15C645FB" w14:textId="77777777" w:rsidR="008C1927" w:rsidRPr="009C7D95" w:rsidRDefault="008C1927" w:rsidP="00C1017D">
            <w:pPr>
              <w:numPr>
                <w:ilvl w:val="0"/>
                <w:numId w:val="14"/>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tcPr>
          <w:p w14:paraId="72776A93" w14:textId="688F7931" w:rsidR="008C1927" w:rsidRPr="009C7D95" w:rsidRDefault="008C1927" w:rsidP="00C11AAA">
            <w:pPr>
              <w:bidi/>
              <w:spacing w:after="0" w:line="240" w:lineRule="auto"/>
              <w:jc w:val="both"/>
              <w:rPr>
                <w:rFonts w:ascii="Sakkal Majalla" w:eastAsia="Simplified Arabic" w:hAnsi="Sakkal Majalla" w:cs="Sakkal Majalla"/>
                <w:b/>
                <w:color w:val="000000" w:themeColor="text1"/>
                <w:sz w:val="28"/>
                <w:szCs w:val="28"/>
              </w:rPr>
            </w:pPr>
            <w:r w:rsidRPr="009C7D95">
              <w:rPr>
                <w:rFonts w:ascii="Sakkal Majalla" w:eastAsia="Times New Roman" w:hAnsi="Sakkal Majalla" w:cs="Sakkal Majalla"/>
                <w:color w:val="000000" w:themeColor="text1"/>
                <w:kern w:val="0"/>
                <w:sz w:val="24"/>
                <w:szCs w:val="32"/>
                <w:bdr w:val="none" w:sz="0" w:space="0" w:color="auto" w:frame="1"/>
                <w:rtl/>
                <w14:ligatures w14:val="none"/>
              </w:rPr>
              <w:t>يحفّز البنك الموظفين ويشجعهم على تقديم أفكار ومبادرات ابتكارية في المجالات التقنية والتكنولوجية.</w:t>
            </w:r>
          </w:p>
        </w:tc>
        <w:tc>
          <w:tcPr>
            <w:tcW w:w="404" w:type="pct"/>
          </w:tcPr>
          <w:p w14:paraId="6A4072AD"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c>
          <w:tcPr>
            <w:tcW w:w="403" w:type="pct"/>
          </w:tcPr>
          <w:p w14:paraId="457C38A1"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c>
          <w:tcPr>
            <w:tcW w:w="406" w:type="pct"/>
          </w:tcPr>
          <w:p w14:paraId="499553E7"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c>
          <w:tcPr>
            <w:tcW w:w="461" w:type="pct"/>
          </w:tcPr>
          <w:p w14:paraId="00C08F7A"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c>
          <w:tcPr>
            <w:tcW w:w="1401" w:type="pct"/>
          </w:tcPr>
          <w:p w14:paraId="764CE487"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r>
      <w:tr w:rsidR="009C7D95" w:rsidRPr="009C7D95" w14:paraId="242E1464" w14:textId="77777777" w:rsidTr="00B557C2">
        <w:tc>
          <w:tcPr>
            <w:tcW w:w="402" w:type="pct"/>
          </w:tcPr>
          <w:p w14:paraId="270E07A4" w14:textId="77777777" w:rsidR="008C1927" w:rsidRPr="009C7D95" w:rsidRDefault="008C1927" w:rsidP="00C1017D">
            <w:pPr>
              <w:numPr>
                <w:ilvl w:val="0"/>
                <w:numId w:val="14"/>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tcPr>
          <w:p w14:paraId="6047E5D5" w14:textId="63293B05" w:rsidR="008C1927" w:rsidRPr="009C7D95" w:rsidRDefault="008C1927" w:rsidP="00C11AAA">
            <w:pPr>
              <w:bidi/>
              <w:jc w:val="both"/>
              <w:rPr>
                <w:rFonts w:ascii="Sakkal Majalla" w:eastAsia="Times New Roman" w:hAnsi="Sakkal Majalla" w:cs="Sakkal Majalla"/>
                <w:color w:val="000000" w:themeColor="text1"/>
                <w:kern w:val="0"/>
                <w:sz w:val="24"/>
                <w:szCs w:val="32"/>
                <w:bdr w:val="none" w:sz="0" w:space="0" w:color="auto" w:frame="1"/>
                <w:rtl/>
                <w14:ligatures w14:val="none"/>
              </w:rPr>
            </w:pPr>
            <w:r w:rsidRPr="009C7D95">
              <w:rPr>
                <w:rFonts w:ascii="Sakkal Majalla" w:eastAsia="Times New Roman" w:hAnsi="Sakkal Majalla" w:cs="Sakkal Majalla"/>
                <w:color w:val="000000" w:themeColor="text1"/>
                <w:kern w:val="0"/>
                <w:sz w:val="24"/>
                <w:szCs w:val="28"/>
                <w:bdr w:val="none" w:sz="0" w:space="0" w:color="auto" w:frame="1"/>
                <w:rtl/>
                <w14:ligatures w14:val="none"/>
              </w:rPr>
              <w:t>تشجع البنوك التجارية الابتكار في تصميم الخدمات المالية، مثل القروض والودائع، بما يلبي الاحتياجات المتنوعة للعملاء.</w:t>
            </w:r>
          </w:p>
        </w:tc>
        <w:tc>
          <w:tcPr>
            <w:tcW w:w="404" w:type="pct"/>
          </w:tcPr>
          <w:p w14:paraId="4149129E"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c>
          <w:tcPr>
            <w:tcW w:w="403" w:type="pct"/>
          </w:tcPr>
          <w:p w14:paraId="2B5C0301"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c>
          <w:tcPr>
            <w:tcW w:w="406" w:type="pct"/>
          </w:tcPr>
          <w:p w14:paraId="03EBFB68"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c>
          <w:tcPr>
            <w:tcW w:w="461" w:type="pct"/>
          </w:tcPr>
          <w:p w14:paraId="0F18878C"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c>
          <w:tcPr>
            <w:tcW w:w="1401" w:type="pct"/>
          </w:tcPr>
          <w:p w14:paraId="3B14B344"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r>
      <w:tr w:rsidR="009C7D95" w:rsidRPr="009C7D95" w14:paraId="1777A886" w14:textId="77777777" w:rsidTr="00B557C2">
        <w:tc>
          <w:tcPr>
            <w:tcW w:w="402" w:type="pct"/>
          </w:tcPr>
          <w:p w14:paraId="6A2F39C5" w14:textId="77777777" w:rsidR="008C1927" w:rsidRPr="009C7D95" w:rsidRDefault="008C1927" w:rsidP="00C1017D">
            <w:pPr>
              <w:numPr>
                <w:ilvl w:val="0"/>
                <w:numId w:val="14"/>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tcPr>
          <w:p w14:paraId="30C826C4" w14:textId="3FCA2714" w:rsidR="008C1927" w:rsidRPr="009C7D95" w:rsidRDefault="008C1927" w:rsidP="00C11AAA">
            <w:pPr>
              <w:bidi/>
              <w:jc w:val="both"/>
              <w:rPr>
                <w:rFonts w:ascii="Sakkal Majalla" w:eastAsia="Times New Roman" w:hAnsi="Sakkal Majalla" w:cs="Sakkal Majalla"/>
                <w:color w:val="000000" w:themeColor="text1"/>
                <w:kern w:val="0"/>
                <w:sz w:val="24"/>
                <w:szCs w:val="32"/>
                <w:bdr w:val="none" w:sz="0" w:space="0" w:color="auto" w:frame="1"/>
                <w:rtl/>
                <w14:ligatures w14:val="none"/>
              </w:rPr>
            </w:pPr>
            <w:r w:rsidRPr="009C7D95">
              <w:rPr>
                <w:rFonts w:ascii="Sakkal Majalla" w:eastAsia="Times New Roman" w:hAnsi="Sakkal Majalla" w:cs="Sakkal Majalla"/>
                <w:color w:val="000000" w:themeColor="text1"/>
                <w:kern w:val="0"/>
                <w:sz w:val="24"/>
                <w:szCs w:val="32"/>
                <w:bdr w:val="none" w:sz="0" w:space="0" w:color="auto" w:frame="1"/>
                <w:rtl/>
                <w14:ligatures w14:val="none"/>
              </w:rPr>
              <w:t>يحرص البنك على تقديم خدمات جديدة ومطورة بصورة مستمرة بما يعزز قدرته على المنافسة.</w:t>
            </w:r>
          </w:p>
        </w:tc>
        <w:tc>
          <w:tcPr>
            <w:tcW w:w="404" w:type="pct"/>
          </w:tcPr>
          <w:p w14:paraId="098402C6"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c>
          <w:tcPr>
            <w:tcW w:w="403" w:type="pct"/>
          </w:tcPr>
          <w:p w14:paraId="286B2A0B"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c>
          <w:tcPr>
            <w:tcW w:w="406" w:type="pct"/>
          </w:tcPr>
          <w:p w14:paraId="32389FBE"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c>
          <w:tcPr>
            <w:tcW w:w="461" w:type="pct"/>
          </w:tcPr>
          <w:p w14:paraId="41551B42"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c>
          <w:tcPr>
            <w:tcW w:w="1401" w:type="pct"/>
          </w:tcPr>
          <w:p w14:paraId="790387A4"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r>
      <w:tr w:rsidR="009C7D95" w:rsidRPr="009C7D95" w14:paraId="704BD62A" w14:textId="77777777" w:rsidTr="00B557C2">
        <w:tc>
          <w:tcPr>
            <w:tcW w:w="402" w:type="pct"/>
          </w:tcPr>
          <w:p w14:paraId="33CD5F2A" w14:textId="77777777" w:rsidR="008C1927" w:rsidRPr="009C7D95" w:rsidRDefault="008C1927" w:rsidP="00C1017D">
            <w:pPr>
              <w:numPr>
                <w:ilvl w:val="0"/>
                <w:numId w:val="14"/>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tcPr>
          <w:p w14:paraId="78A40689" w14:textId="77777777" w:rsidR="008C1927" w:rsidRDefault="008C1927" w:rsidP="00C11AAA">
            <w:pPr>
              <w:bidi/>
              <w:jc w:val="both"/>
              <w:rPr>
                <w:rFonts w:ascii="Sakkal Majalla" w:eastAsia="Times New Roman" w:hAnsi="Sakkal Majalla" w:cs="Sakkal Majalla"/>
                <w:color w:val="000000" w:themeColor="text1"/>
                <w:kern w:val="0"/>
                <w:sz w:val="24"/>
                <w:szCs w:val="28"/>
                <w:bdr w:val="none" w:sz="0" w:space="0" w:color="auto" w:frame="1"/>
                <w:rtl/>
                <w14:ligatures w14:val="none"/>
              </w:rPr>
            </w:pPr>
            <w:r w:rsidRPr="009C7D95">
              <w:rPr>
                <w:rFonts w:ascii="Sakkal Majalla" w:eastAsia="Times New Roman" w:hAnsi="Sakkal Majalla" w:cs="Sakkal Majalla"/>
                <w:color w:val="000000" w:themeColor="text1"/>
                <w:kern w:val="0"/>
                <w:sz w:val="24"/>
                <w:szCs w:val="28"/>
                <w:bdr w:val="none" w:sz="0" w:space="0" w:color="auto" w:frame="1"/>
                <w:rtl/>
                <w14:ligatures w14:val="none"/>
              </w:rPr>
              <w:t>تعتمد البنوك على التحول الرقمي في تصميم خدماتها بهدف رفع الكفاءة وتعزيز الأمان في المعاملات المالية.</w:t>
            </w:r>
          </w:p>
          <w:p w14:paraId="3D2211E0" w14:textId="77777777" w:rsidR="00660F1E" w:rsidRDefault="00660F1E" w:rsidP="00660F1E">
            <w:pPr>
              <w:bidi/>
              <w:jc w:val="both"/>
              <w:rPr>
                <w:rFonts w:ascii="Sakkal Majalla" w:eastAsia="Times New Roman" w:hAnsi="Sakkal Majalla" w:cs="Sakkal Majalla"/>
                <w:color w:val="000000" w:themeColor="text1"/>
                <w:kern w:val="0"/>
                <w:sz w:val="24"/>
                <w:szCs w:val="32"/>
                <w:bdr w:val="none" w:sz="0" w:space="0" w:color="auto" w:frame="1"/>
                <w:rtl/>
                <w14:ligatures w14:val="none"/>
              </w:rPr>
            </w:pPr>
          </w:p>
          <w:p w14:paraId="32D5B687" w14:textId="77777777" w:rsidR="00660F1E" w:rsidRDefault="00660F1E" w:rsidP="00660F1E">
            <w:pPr>
              <w:bidi/>
              <w:jc w:val="both"/>
              <w:rPr>
                <w:rFonts w:ascii="Sakkal Majalla" w:eastAsia="Times New Roman" w:hAnsi="Sakkal Majalla" w:cs="Sakkal Majalla"/>
                <w:color w:val="000000" w:themeColor="text1"/>
                <w:kern w:val="0"/>
                <w:sz w:val="24"/>
                <w:szCs w:val="32"/>
                <w:bdr w:val="none" w:sz="0" w:space="0" w:color="auto" w:frame="1"/>
                <w:rtl/>
                <w14:ligatures w14:val="none"/>
              </w:rPr>
            </w:pPr>
          </w:p>
          <w:p w14:paraId="568C255B" w14:textId="77777777" w:rsidR="00660F1E" w:rsidRDefault="00660F1E" w:rsidP="00660F1E">
            <w:pPr>
              <w:bidi/>
              <w:jc w:val="both"/>
              <w:rPr>
                <w:rFonts w:ascii="Sakkal Majalla" w:eastAsia="Times New Roman" w:hAnsi="Sakkal Majalla" w:cs="Sakkal Majalla"/>
                <w:color w:val="000000" w:themeColor="text1"/>
                <w:kern w:val="0"/>
                <w:sz w:val="24"/>
                <w:szCs w:val="32"/>
                <w:bdr w:val="none" w:sz="0" w:space="0" w:color="auto" w:frame="1"/>
                <w:rtl/>
                <w14:ligatures w14:val="none"/>
              </w:rPr>
            </w:pPr>
          </w:p>
          <w:p w14:paraId="69A735AE" w14:textId="77777777" w:rsidR="00660F1E" w:rsidRDefault="00660F1E" w:rsidP="00660F1E">
            <w:pPr>
              <w:bidi/>
              <w:jc w:val="both"/>
              <w:rPr>
                <w:rFonts w:ascii="Sakkal Majalla" w:eastAsia="Times New Roman" w:hAnsi="Sakkal Majalla" w:cs="Sakkal Majalla"/>
                <w:color w:val="000000" w:themeColor="text1"/>
                <w:kern w:val="0"/>
                <w:sz w:val="24"/>
                <w:szCs w:val="32"/>
                <w:bdr w:val="none" w:sz="0" w:space="0" w:color="auto" w:frame="1"/>
                <w:rtl/>
                <w14:ligatures w14:val="none"/>
              </w:rPr>
            </w:pPr>
          </w:p>
          <w:p w14:paraId="68C8955D" w14:textId="4949F232" w:rsidR="00660F1E" w:rsidRPr="00660F1E" w:rsidRDefault="00660F1E" w:rsidP="00660F1E">
            <w:pPr>
              <w:bidi/>
              <w:jc w:val="both"/>
              <w:rPr>
                <w:rFonts w:ascii="Sakkal Majalla" w:eastAsia="Times New Roman" w:hAnsi="Sakkal Majalla" w:cs="Sakkal Majalla"/>
                <w:color w:val="000000" w:themeColor="text1"/>
                <w:kern w:val="0"/>
                <w:sz w:val="32"/>
                <w:szCs w:val="40"/>
                <w:bdr w:val="none" w:sz="0" w:space="0" w:color="auto" w:frame="1"/>
                <w:rtl/>
                <w14:ligatures w14:val="none"/>
              </w:rPr>
            </w:pPr>
          </w:p>
        </w:tc>
        <w:tc>
          <w:tcPr>
            <w:tcW w:w="404" w:type="pct"/>
          </w:tcPr>
          <w:p w14:paraId="7216F915"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c>
          <w:tcPr>
            <w:tcW w:w="403" w:type="pct"/>
          </w:tcPr>
          <w:p w14:paraId="765E94D5"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c>
          <w:tcPr>
            <w:tcW w:w="406" w:type="pct"/>
          </w:tcPr>
          <w:p w14:paraId="2580B979"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c>
          <w:tcPr>
            <w:tcW w:w="461" w:type="pct"/>
          </w:tcPr>
          <w:p w14:paraId="565827CE"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c>
          <w:tcPr>
            <w:tcW w:w="1401" w:type="pct"/>
          </w:tcPr>
          <w:p w14:paraId="0EFBE34E"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r>
      <w:tr w:rsidR="009C7D95" w:rsidRPr="009C7D95" w14:paraId="7FAD1304" w14:textId="77777777" w:rsidTr="00B557C2">
        <w:trPr>
          <w:trHeight w:val="343"/>
        </w:trPr>
        <w:tc>
          <w:tcPr>
            <w:tcW w:w="5000" w:type="pct"/>
            <w:gridSpan w:val="7"/>
            <w:shd w:val="clear" w:color="auto" w:fill="D9D9D9" w:themeFill="background1" w:themeFillShade="D9"/>
          </w:tcPr>
          <w:p w14:paraId="16D10E42" w14:textId="280BF826"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tl/>
              </w:rPr>
            </w:pPr>
            <w:r w:rsidRPr="009C7D95">
              <w:rPr>
                <w:rFonts w:ascii="Sakkal Majalla" w:eastAsia="Simplified Arabic" w:hAnsi="Sakkal Majalla" w:cs="Sakkal Majalla"/>
                <w:bCs/>
                <w:color w:val="000000" w:themeColor="text1"/>
                <w:sz w:val="28"/>
                <w:szCs w:val="28"/>
                <w:rtl/>
              </w:rPr>
              <w:lastRenderedPageBreak/>
              <w:t xml:space="preserve">البعد الثاني: </w:t>
            </w:r>
            <w:r w:rsidRPr="009C7D95">
              <w:rPr>
                <w:rFonts w:ascii="Sakkal Majalla" w:hAnsi="Sakkal Majalla" w:cs="Sakkal Majalla"/>
                <w:b/>
                <w:bCs/>
                <w:color w:val="000000" w:themeColor="text1"/>
                <w:sz w:val="24"/>
                <w:szCs w:val="32"/>
                <w:rtl/>
                <w:lang w:bidi="ar-EG"/>
              </w:rPr>
              <w:t>الابتكار الإداري</w:t>
            </w:r>
          </w:p>
          <w:p w14:paraId="6D1CA9DA" w14:textId="41DFEBD4" w:rsidR="00660F1E" w:rsidRPr="009C7D95" w:rsidRDefault="003A1E91" w:rsidP="00660F1E">
            <w:pPr>
              <w:bidi/>
              <w:jc w:val="both"/>
              <w:rPr>
                <w:rFonts w:ascii="Sakkal Majalla" w:eastAsia="Simplified Arabic" w:hAnsi="Sakkal Majalla" w:cs="Sakkal Majalla"/>
                <w:color w:val="000000" w:themeColor="text1"/>
                <w:sz w:val="28"/>
                <w:szCs w:val="28"/>
              </w:rPr>
            </w:pPr>
            <w:r w:rsidRPr="009C7D95">
              <w:rPr>
                <w:rFonts w:ascii="Sakkal Majalla" w:eastAsia="Simplified Arabic" w:hAnsi="Sakkal Majalla" w:cs="Sakkal Majalla"/>
                <w:color w:val="000000" w:themeColor="text1"/>
                <w:sz w:val="28"/>
                <w:szCs w:val="28"/>
                <w:rtl/>
              </w:rPr>
              <w:t>يُعرَّف الابتكار الإداري إجرائياً بأنه مدى تبنّي المصارف العاملة بمدينة الرياض لأساليب وممارسات إدارية وتنظيمية حديثة ومبتكرة في مجالات الهيكل التنظيمي، وإدارة الموارد البشرية، وأنظمة العمل والإجراءات الداخلية، بما يسهم في تحسين كفاءة الأداء ورفع مستوى الفاعلية التنظيمية. ويُقاس هذا البعد من خلال استجابات أفراد العينة على فقرات الاستبانة التي تعكس مستوى تطوير السياسات الإدارية، وتحديث أساليب التعيين والحوافز، وتعزيز الاتصال وتبادل المعرفة، وتمكين العاملين داخل المصرف.</w:t>
            </w:r>
          </w:p>
        </w:tc>
      </w:tr>
      <w:tr w:rsidR="009C7D95" w:rsidRPr="009C7D95" w14:paraId="794E24CB" w14:textId="77777777" w:rsidTr="00B557C2">
        <w:trPr>
          <w:trHeight w:val="413"/>
        </w:trPr>
        <w:tc>
          <w:tcPr>
            <w:tcW w:w="402" w:type="pct"/>
            <w:vMerge w:val="restart"/>
            <w:shd w:val="clear" w:color="auto" w:fill="D0CECE" w:themeFill="background2" w:themeFillShade="E6"/>
            <w:vAlign w:val="center"/>
          </w:tcPr>
          <w:p w14:paraId="2DBF865A" w14:textId="77777777" w:rsidR="008C1927" w:rsidRPr="009C7D95" w:rsidRDefault="008C1927" w:rsidP="008C1927">
            <w:p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r w:rsidRPr="009C7D95">
              <w:rPr>
                <w:rFonts w:ascii="Sakkal Majalla" w:eastAsia="Simplified Arabic" w:hAnsi="Sakkal Majalla" w:cs="Sakkal Majalla"/>
                <w:color w:val="000000" w:themeColor="text1"/>
                <w:sz w:val="28"/>
                <w:szCs w:val="28"/>
                <w:rtl/>
              </w:rPr>
              <w:t>الرقم</w:t>
            </w:r>
          </w:p>
        </w:tc>
        <w:tc>
          <w:tcPr>
            <w:tcW w:w="1523" w:type="pct"/>
            <w:vMerge w:val="restart"/>
            <w:shd w:val="clear" w:color="auto" w:fill="D0CECE" w:themeFill="background2" w:themeFillShade="E6"/>
            <w:vAlign w:val="center"/>
          </w:tcPr>
          <w:p w14:paraId="2791F4F3" w14:textId="77777777" w:rsidR="008C1927" w:rsidRPr="009C7D95" w:rsidRDefault="008C1927" w:rsidP="008C1927">
            <w:pPr>
              <w:bidi/>
              <w:spacing w:after="0" w:line="240" w:lineRule="auto"/>
              <w:jc w:val="center"/>
              <w:rPr>
                <w:rFonts w:ascii="Sakkal Majalla" w:eastAsia="Simplified Arabic" w:hAnsi="Sakkal Majalla" w:cs="Sakkal Majalla"/>
                <w:color w:val="000000" w:themeColor="text1"/>
                <w:sz w:val="28"/>
                <w:szCs w:val="28"/>
                <w:rtl/>
              </w:rPr>
            </w:pPr>
            <w:r w:rsidRPr="009C7D95">
              <w:rPr>
                <w:rFonts w:ascii="Sakkal Majalla" w:eastAsia="Simplified Arabic" w:hAnsi="Sakkal Majalla" w:cs="Sakkal Majalla"/>
                <w:color w:val="000000" w:themeColor="text1"/>
                <w:sz w:val="28"/>
                <w:szCs w:val="28"/>
                <w:rtl/>
              </w:rPr>
              <w:t>الفقرة</w:t>
            </w:r>
          </w:p>
        </w:tc>
        <w:tc>
          <w:tcPr>
            <w:tcW w:w="807" w:type="pct"/>
            <w:gridSpan w:val="2"/>
            <w:tcBorders>
              <w:bottom w:val="single" w:sz="4" w:space="0" w:color="auto"/>
            </w:tcBorders>
            <w:shd w:val="clear" w:color="auto" w:fill="D0CECE" w:themeFill="background2" w:themeFillShade="E6"/>
            <w:vAlign w:val="center"/>
          </w:tcPr>
          <w:p w14:paraId="256EE858" w14:textId="77777777" w:rsidR="008C1927" w:rsidRPr="009C7D95" w:rsidRDefault="008C1927" w:rsidP="008C1927">
            <w:pPr>
              <w:bidi/>
              <w:spacing w:after="0" w:line="240" w:lineRule="auto"/>
              <w:jc w:val="center"/>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الانتماء للمحور</w:t>
            </w:r>
          </w:p>
        </w:tc>
        <w:tc>
          <w:tcPr>
            <w:tcW w:w="867" w:type="pct"/>
            <w:gridSpan w:val="2"/>
            <w:tcBorders>
              <w:bottom w:val="single" w:sz="4" w:space="0" w:color="auto"/>
            </w:tcBorders>
            <w:shd w:val="clear" w:color="auto" w:fill="D0CECE" w:themeFill="background2" w:themeFillShade="E6"/>
            <w:vAlign w:val="center"/>
          </w:tcPr>
          <w:p w14:paraId="2AD4382F" w14:textId="77777777" w:rsidR="008C1927" w:rsidRPr="009C7D95" w:rsidRDefault="008C1927" w:rsidP="008C1927">
            <w:pPr>
              <w:bidi/>
              <w:spacing w:after="0" w:line="240" w:lineRule="auto"/>
              <w:jc w:val="center"/>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الصياغة اللغوية</w:t>
            </w:r>
          </w:p>
        </w:tc>
        <w:tc>
          <w:tcPr>
            <w:tcW w:w="1401" w:type="pct"/>
            <w:vMerge w:val="restart"/>
            <w:shd w:val="clear" w:color="auto" w:fill="D0CECE" w:themeFill="background2" w:themeFillShade="E6"/>
            <w:vAlign w:val="center"/>
          </w:tcPr>
          <w:p w14:paraId="2A7C301A" w14:textId="77777777" w:rsidR="008C1927" w:rsidRPr="009C7D95" w:rsidRDefault="008C1927" w:rsidP="008C1927">
            <w:pPr>
              <w:bidi/>
              <w:spacing w:after="0" w:line="240" w:lineRule="auto"/>
              <w:jc w:val="center"/>
              <w:rPr>
                <w:rFonts w:ascii="Sakkal Majalla" w:eastAsia="Simplified Arabic" w:hAnsi="Sakkal Majalla" w:cs="Sakkal Majalla"/>
                <w:color w:val="000000" w:themeColor="text1"/>
                <w:sz w:val="28"/>
                <w:szCs w:val="28"/>
              </w:rPr>
            </w:pPr>
            <w:r w:rsidRPr="009C7D95">
              <w:rPr>
                <w:rFonts w:ascii="Sakkal Majalla" w:eastAsia="Times New Roman" w:hAnsi="Sakkal Majalla" w:cs="Sakkal Majalla"/>
                <w:color w:val="000000" w:themeColor="text1"/>
                <w:sz w:val="28"/>
                <w:szCs w:val="28"/>
                <w:rtl/>
              </w:rPr>
              <w:t>التعديل المقترح</w:t>
            </w:r>
          </w:p>
        </w:tc>
      </w:tr>
      <w:tr w:rsidR="009C7D95" w:rsidRPr="009C7D95" w14:paraId="1AD8EDF3" w14:textId="77777777" w:rsidTr="00B557C2">
        <w:trPr>
          <w:trHeight w:val="444"/>
        </w:trPr>
        <w:tc>
          <w:tcPr>
            <w:tcW w:w="402" w:type="pct"/>
            <w:vMerge/>
            <w:shd w:val="clear" w:color="auto" w:fill="D0CECE" w:themeFill="background2" w:themeFillShade="E6"/>
          </w:tcPr>
          <w:p w14:paraId="45E6674C" w14:textId="77777777" w:rsidR="008C1927" w:rsidRPr="009C7D95" w:rsidRDefault="008C1927" w:rsidP="008C1927">
            <w:pPr>
              <w:pBdr>
                <w:top w:val="nil"/>
                <w:left w:val="nil"/>
                <w:bottom w:val="nil"/>
                <w:right w:val="nil"/>
                <w:between w:val="nil"/>
              </w:pBdr>
              <w:bidi/>
              <w:spacing w:after="0" w:line="240" w:lineRule="auto"/>
              <w:ind w:left="144"/>
              <w:rPr>
                <w:rFonts w:ascii="Sakkal Majalla" w:eastAsia="Simplified Arabic" w:hAnsi="Sakkal Majalla" w:cs="Sakkal Majalla"/>
                <w:color w:val="000000" w:themeColor="text1"/>
                <w:sz w:val="28"/>
                <w:szCs w:val="28"/>
              </w:rPr>
            </w:pPr>
          </w:p>
        </w:tc>
        <w:tc>
          <w:tcPr>
            <w:tcW w:w="1523" w:type="pct"/>
            <w:vMerge/>
            <w:shd w:val="clear" w:color="auto" w:fill="D0CECE" w:themeFill="background2" w:themeFillShade="E6"/>
          </w:tcPr>
          <w:p w14:paraId="3315A9A6"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tl/>
              </w:rPr>
            </w:pPr>
          </w:p>
        </w:tc>
        <w:tc>
          <w:tcPr>
            <w:tcW w:w="404" w:type="pct"/>
            <w:tcBorders>
              <w:top w:val="single" w:sz="4" w:space="0" w:color="auto"/>
            </w:tcBorders>
            <w:shd w:val="clear" w:color="auto" w:fill="D0CECE" w:themeFill="background2" w:themeFillShade="E6"/>
            <w:vAlign w:val="center"/>
          </w:tcPr>
          <w:p w14:paraId="611A1361"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تنتمي</w:t>
            </w:r>
          </w:p>
        </w:tc>
        <w:tc>
          <w:tcPr>
            <w:tcW w:w="403" w:type="pct"/>
            <w:tcBorders>
              <w:top w:val="single" w:sz="4" w:space="0" w:color="auto"/>
            </w:tcBorders>
            <w:shd w:val="clear" w:color="auto" w:fill="D0CECE" w:themeFill="background2" w:themeFillShade="E6"/>
            <w:vAlign w:val="center"/>
          </w:tcPr>
          <w:p w14:paraId="4066546B"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لا تنتمي</w:t>
            </w:r>
          </w:p>
        </w:tc>
        <w:tc>
          <w:tcPr>
            <w:tcW w:w="406" w:type="pct"/>
            <w:tcBorders>
              <w:top w:val="single" w:sz="4" w:space="0" w:color="auto"/>
            </w:tcBorders>
            <w:shd w:val="clear" w:color="auto" w:fill="D0CECE" w:themeFill="background2" w:themeFillShade="E6"/>
            <w:vAlign w:val="center"/>
          </w:tcPr>
          <w:p w14:paraId="30C16117"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مناسبة</w:t>
            </w:r>
          </w:p>
        </w:tc>
        <w:tc>
          <w:tcPr>
            <w:tcW w:w="461" w:type="pct"/>
            <w:tcBorders>
              <w:top w:val="single" w:sz="4" w:space="0" w:color="auto"/>
            </w:tcBorders>
            <w:shd w:val="clear" w:color="auto" w:fill="D0CECE" w:themeFill="background2" w:themeFillShade="E6"/>
            <w:vAlign w:val="center"/>
          </w:tcPr>
          <w:p w14:paraId="05B68F7E"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غير مناسبة</w:t>
            </w:r>
          </w:p>
        </w:tc>
        <w:tc>
          <w:tcPr>
            <w:tcW w:w="1401" w:type="pct"/>
            <w:vMerge/>
            <w:shd w:val="clear" w:color="auto" w:fill="D0CECE" w:themeFill="background2" w:themeFillShade="E6"/>
          </w:tcPr>
          <w:p w14:paraId="47AB89F9"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r>
      <w:tr w:rsidR="009C7D95" w:rsidRPr="009C7D95" w14:paraId="09453ADD" w14:textId="77777777" w:rsidTr="00DE036D">
        <w:tc>
          <w:tcPr>
            <w:tcW w:w="402" w:type="pct"/>
          </w:tcPr>
          <w:p w14:paraId="0F2D4A9D" w14:textId="77777777" w:rsidR="008C1927" w:rsidRPr="009C7D95" w:rsidRDefault="008C1927" w:rsidP="00C1017D">
            <w:pPr>
              <w:numPr>
                <w:ilvl w:val="0"/>
                <w:numId w:val="15"/>
              </w:numPr>
              <w:pBdr>
                <w:top w:val="nil"/>
                <w:left w:val="nil"/>
                <w:bottom w:val="nil"/>
                <w:right w:val="nil"/>
                <w:between w:val="nil"/>
              </w:pBdr>
              <w:bidi/>
              <w:spacing w:after="0" w:line="240" w:lineRule="auto"/>
              <w:jc w:val="lowKashida"/>
              <w:rPr>
                <w:rFonts w:ascii="Sakkal Majalla" w:eastAsia="Simplified Arabic" w:hAnsi="Sakkal Majalla" w:cs="Sakkal Majalla"/>
                <w:color w:val="000000" w:themeColor="text1"/>
                <w:sz w:val="28"/>
                <w:szCs w:val="28"/>
              </w:rPr>
            </w:pPr>
          </w:p>
        </w:tc>
        <w:tc>
          <w:tcPr>
            <w:tcW w:w="1523" w:type="pct"/>
          </w:tcPr>
          <w:p w14:paraId="57941983" w14:textId="240C87F0" w:rsidR="008C1927" w:rsidRPr="009C7D95" w:rsidRDefault="008C1927" w:rsidP="008C1927">
            <w:pPr>
              <w:bidi/>
              <w:jc w:val="both"/>
              <w:rPr>
                <w:rFonts w:ascii="Sakkal Majalla" w:eastAsia="Times New Roman" w:hAnsi="Sakkal Majalla" w:cs="Sakkal Majalla"/>
                <w:color w:val="000000" w:themeColor="text1"/>
                <w:kern w:val="0"/>
                <w:sz w:val="24"/>
                <w:szCs w:val="32"/>
                <w:bdr w:val="none" w:sz="0" w:space="0" w:color="auto" w:frame="1"/>
                <w14:ligatures w14:val="none"/>
              </w:rPr>
            </w:pPr>
            <w:r w:rsidRPr="009C7D95">
              <w:rPr>
                <w:rFonts w:ascii="Sakkal Majalla" w:eastAsia="Times New Roman" w:hAnsi="Sakkal Majalla" w:cs="Sakkal Majalla"/>
                <w:color w:val="000000" w:themeColor="text1"/>
                <w:kern w:val="0"/>
                <w:sz w:val="24"/>
                <w:szCs w:val="28"/>
                <w:bdr w:val="none" w:sz="0" w:space="0" w:color="auto" w:frame="1"/>
                <w:rtl/>
                <w14:ligatures w14:val="none"/>
              </w:rPr>
              <w:t>يساعد البنك العاملين على فهم آليات وإجراءات العمل الإداري داخل البنك بما يعزز كفاءة الأداء.</w:t>
            </w:r>
          </w:p>
        </w:tc>
        <w:tc>
          <w:tcPr>
            <w:tcW w:w="404" w:type="pct"/>
            <w:vAlign w:val="center"/>
          </w:tcPr>
          <w:p w14:paraId="67A3A46F"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403" w:type="pct"/>
            <w:vAlign w:val="center"/>
          </w:tcPr>
          <w:p w14:paraId="0BE81B1B"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406" w:type="pct"/>
            <w:vAlign w:val="center"/>
          </w:tcPr>
          <w:p w14:paraId="62649A0C"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461" w:type="pct"/>
            <w:vAlign w:val="center"/>
          </w:tcPr>
          <w:p w14:paraId="4876A3E3"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1401" w:type="pct"/>
          </w:tcPr>
          <w:p w14:paraId="0A7A1A07"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r>
      <w:tr w:rsidR="009C7D95" w:rsidRPr="009C7D95" w14:paraId="6B940C73" w14:textId="77777777" w:rsidTr="00DE036D">
        <w:tc>
          <w:tcPr>
            <w:tcW w:w="402" w:type="pct"/>
          </w:tcPr>
          <w:p w14:paraId="3FEFEC3A" w14:textId="77777777" w:rsidR="008C1927" w:rsidRPr="009C7D95" w:rsidRDefault="008C1927" w:rsidP="00C1017D">
            <w:pPr>
              <w:numPr>
                <w:ilvl w:val="0"/>
                <w:numId w:val="15"/>
              </w:numPr>
              <w:pBdr>
                <w:top w:val="nil"/>
                <w:left w:val="nil"/>
                <w:bottom w:val="nil"/>
                <w:right w:val="nil"/>
                <w:between w:val="nil"/>
              </w:pBdr>
              <w:bidi/>
              <w:spacing w:after="0" w:line="240" w:lineRule="auto"/>
              <w:jc w:val="lowKashida"/>
              <w:rPr>
                <w:rFonts w:ascii="Sakkal Majalla" w:eastAsia="Simplified Arabic" w:hAnsi="Sakkal Majalla" w:cs="Sakkal Majalla"/>
                <w:color w:val="000000" w:themeColor="text1"/>
                <w:sz w:val="28"/>
                <w:szCs w:val="28"/>
              </w:rPr>
            </w:pPr>
          </w:p>
        </w:tc>
        <w:tc>
          <w:tcPr>
            <w:tcW w:w="1523" w:type="pct"/>
          </w:tcPr>
          <w:p w14:paraId="724652E5" w14:textId="48BA0D8F" w:rsidR="008C1927" w:rsidRPr="009C7D95" w:rsidRDefault="008C1927" w:rsidP="00C11AAA">
            <w:pPr>
              <w:bidi/>
              <w:jc w:val="both"/>
              <w:rPr>
                <w:rFonts w:ascii="Sakkal Majalla" w:eastAsia="Times New Roman" w:hAnsi="Sakkal Majalla" w:cs="Sakkal Majalla"/>
                <w:color w:val="000000" w:themeColor="text1"/>
                <w:kern w:val="0"/>
                <w:sz w:val="24"/>
                <w:szCs w:val="32"/>
                <w:bdr w:val="none" w:sz="0" w:space="0" w:color="auto" w:frame="1"/>
                <w14:ligatures w14:val="none"/>
              </w:rPr>
            </w:pPr>
            <w:r w:rsidRPr="009C7D95">
              <w:rPr>
                <w:rFonts w:ascii="Sakkal Majalla" w:eastAsia="Times New Roman" w:hAnsi="Sakkal Majalla" w:cs="Sakkal Majalla"/>
                <w:color w:val="000000" w:themeColor="text1"/>
                <w:kern w:val="0"/>
                <w:sz w:val="24"/>
                <w:szCs w:val="32"/>
                <w:bdr w:val="none" w:sz="0" w:space="0" w:color="auto" w:frame="1"/>
                <w:rtl/>
                <w14:ligatures w14:val="none"/>
              </w:rPr>
              <w:t>يمنح البنك العاملين قدراً مناسباً من الصلاحية والمرونة لمعالجة المشكلات الفورية المرتبطة بتقديم الخدمات والمنتجات المصرفية.</w:t>
            </w:r>
          </w:p>
        </w:tc>
        <w:tc>
          <w:tcPr>
            <w:tcW w:w="404" w:type="pct"/>
          </w:tcPr>
          <w:p w14:paraId="0EE715A1"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403" w:type="pct"/>
          </w:tcPr>
          <w:p w14:paraId="52356D78"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406" w:type="pct"/>
          </w:tcPr>
          <w:p w14:paraId="66B58655"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461" w:type="pct"/>
          </w:tcPr>
          <w:p w14:paraId="5CEF60BD"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1401" w:type="pct"/>
          </w:tcPr>
          <w:p w14:paraId="665F2825"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r>
      <w:tr w:rsidR="009C7D95" w:rsidRPr="009C7D95" w14:paraId="296EAAEA" w14:textId="77777777" w:rsidTr="00DE036D">
        <w:tc>
          <w:tcPr>
            <w:tcW w:w="402" w:type="pct"/>
          </w:tcPr>
          <w:p w14:paraId="29AE7F08" w14:textId="77777777" w:rsidR="008C1927" w:rsidRPr="009C7D95" w:rsidRDefault="008C1927" w:rsidP="00C1017D">
            <w:pPr>
              <w:numPr>
                <w:ilvl w:val="0"/>
                <w:numId w:val="15"/>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tcPr>
          <w:p w14:paraId="264C1513" w14:textId="4850397B" w:rsidR="008C1927" w:rsidRPr="009C7D95" w:rsidRDefault="008C1927" w:rsidP="00C11AAA">
            <w:pPr>
              <w:bidi/>
              <w:jc w:val="both"/>
              <w:rPr>
                <w:rFonts w:ascii="Sakkal Majalla" w:eastAsia="Times New Roman" w:hAnsi="Sakkal Majalla" w:cs="Sakkal Majalla"/>
                <w:color w:val="000000" w:themeColor="text1"/>
                <w:kern w:val="0"/>
                <w:sz w:val="24"/>
                <w:szCs w:val="28"/>
                <w:bdr w:val="none" w:sz="0" w:space="0" w:color="auto" w:frame="1"/>
                <w14:ligatures w14:val="none"/>
              </w:rPr>
            </w:pPr>
            <w:r w:rsidRPr="009C7D95">
              <w:rPr>
                <w:rFonts w:ascii="Sakkal Majalla" w:eastAsia="Times New Roman" w:hAnsi="Sakkal Majalla" w:cs="Sakkal Majalla"/>
                <w:color w:val="000000" w:themeColor="text1"/>
                <w:kern w:val="0"/>
                <w:sz w:val="24"/>
                <w:szCs w:val="28"/>
                <w:bdr w:val="none" w:sz="0" w:space="0" w:color="auto" w:frame="1"/>
                <w:rtl/>
                <w14:ligatures w14:val="none"/>
              </w:rPr>
              <w:t>تتبنى البنوك إجراءات تنظيمية تسهم في تعزيز الاتصال وتبادل المعرفة بين العاملين.</w:t>
            </w:r>
          </w:p>
        </w:tc>
        <w:tc>
          <w:tcPr>
            <w:tcW w:w="404" w:type="pct"/>
          </w:tcPr>
          <w:p w14:paraId="4FD13219"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403" w:type="pct"/>
          </w:tcPr>
          <w:p w14:paraId="277BCBC4"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406" w:type="pct"/>
          </w:tcPr>
          <w:p w14:paraId="5344DA25"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461" w:type="pct"/>
          </w:tcPr>
          <w:p w14:paraId="1371A346"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1401" w:type="pct"/>
          </w:tcPr>
          <w:p w14:paraId="09916224"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r>
      <w:tr w:rsidR="009C7D95" w:rsidRPr="009C7D95" w14:paraId="73AB5059" w14:textId="77777777" w:rsidTr="00DE036D">
        <w:tc>
          <w:tcPr>
            <w:tcW w:w="402" w:type="pct"/>
          </w:tcPr>
          <w:p w14:paraId="159F9074" w14:textId="77777777" w:rsidR="008C1927" w:rsidRPr="009C7D95" w:rsidRDefault="008C1927" w:rsidP="00C1017D">
            <w:pPr>
              <w:numPr>
                <w:ilvl w:val="0"/>
                <w:numId w:val="15"/>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tcPr>
          <w:p w14:paraId="25756385" w14:textId="70F0288A" w:rsidR="008C1927" w:rsidRPr="009C7D95" w:rsidRDefault="008C1927" w:rsidP="00C11AAA">
            <w:pPr>
              <w:bidi/>
              <w:jc w:val="both"/>
              <w:rPr>
                <w:rFonts w:ascii="Sakkal Majalla" w:eastAsia="Times New Roman" w:hAnsi="Sakkal Majalla" w:cs="Sakkal Majalla"/>
                <w:color w:val="000000" w:themeColor="text1"/>
                <w:kern w:val="0"/>
                <w:sz w:val="24"/>
                <w:szCs w:val="32"/>
                <w:bdr w:val="none" w:sz="0" w:space="0" w:color="auto" w:frame="1"/>
                <w14:ligatures w14:val="none"/>
              </w:rPr>
            </w:pPr>
            <w:r w:rsidRPr="009C7D95">
              <w:rPr>
                <w:rFonts w:ascii="Sakkal Majalla" w:eastAsia="Times New Roman" w:hAnsi="Sakkal Majalla" w:cs="Sakkal Majalla"/>
                <w:color w:val="000000" w:themeColor="text1"/>
                <w:kern w:val="0"/>
                <w:sz w:val="24"/>
                <w:szCs w:val="32"/>
                <w:bdr w:val="none" w:sz="0" w:space="0" w:color="auto" w:frame="1"/>
                <w:rtl/>
                <w14:ligatures w14:val="none"/>
              </w:rPr>
              <w:t xml:space="preserve">يطبق البنك سياسات وإجراءات تطويرية تهدف إلى تحسين </w:t>
            </w:r>
            <w:r w:rsidRPr="009C7D95">
              <w:rPr>
                <w:rFonts w:ascii="Sakkal Majalla" w:eastAsia="Times New Roman" w:hAnsi="Sakkal Majalla" w:cs="Sakkal Majalla"/>
                <w:color w:val="000000" w:themeColor="text1"/>
                <w:kern w:val="0"/>
                <w:sz w:val="24"/>
                <w:szCs w:val="32"/>
                <w:bdr w:val="none" w:sz="0" w:space="0" w:color="auto" w:frame="1"/>
                <w:rtl/>
                <w14:ligatures w14:val="none"/>
              </w:rPr>
              <w:lastRenderedPageBreak/>
              <w:t>الخدمات المقدمة للسوق المصرفية.</w:t>
            </w:r>
          </w:p>
        </w:tc>
        <w:tc>
          <w:tcPr>
            <w:tcW w:w="404" w:type="pct"/>
          </w:tcPr>
          <w:p w14:paraId="2377B3B2"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403" w:type="pct"/>
          </w:tcPr>
          <w:p w14:paraId="423566FD"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406" w:type="pct"/>
          </w:tcPr>
          <w:p w14:paraId="15BCE203"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461" w:type="pct"/>
          </w:tcPr>
          <w:p w14:paraId="0A37485D"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1401" w:type="pct"/>
          </w:tcPr>
          <w:p w14:paraId="05DFBEE7"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r>
      <w:tr w:rsidR="009C7D95" w:rsidRPr="009C7D95" w14:paraId="27FB8E62" w14:textId="77777777" w:rsidTr="00DE036D">
        <w:tc>
          <w:tcPr>
            <w:tcW w:w="402" w:type="pct"/>
          </w:tcPr>
          <w:p w14:paraId="0E365B86" w14:textId="77777777" w:rsidR="008C1927" w:rsidRPr="009C7D95" w:rsidRDefault="008C1927" w:rsidP="00C1017D">
            <w:pPr>
              <w:numPr>
                <w:ilvl w:val="0"/>
                <w:numId w:val="15"/>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tcPr>
          <w:p w14:paraId="5661DA74" w14:textId="24A6F3AE" w:rsidR="008C1927" w:rsidRPr="009C7D95" w:rsidRDefault="008C1927" w:rsidP="00C11AAA">
            <w:pPr>
              <w:bidi/>
              <w:jc w:val="both"/>
              <w:rPr>
                <w:rFonts w:ascii="Sakkal Majalla" w:eastAsia="Times New Roman" w:hAnsi="Sakkal Majalla" w:cs="Sakkal Majalla"/>
                <w:color w:val="000000" w:themeColor="text1"/>
                <w:kern w:val="0"/>
                <w:sz w:val="24"/>
                <w:szCs w:val="32"/>
                <w:bdr w:val="none" w:sz="0" w:space="0" w:color="auto" w:frame="1"/>
                <w14:ligatures w14:val="none"/>
              </w:rPr>
            </w:pPr>
            <w:r w:rsidRPr="009C7D95">
              <w:rPr>
                <w:rFonts w:ascii="Sakkal Majalla" w:eastAsia="Times New Roman" w:hAnsi="Sakkal Majalla" w:cs="Sakkal Majalla"/>
                <w:color w:val="000000" w:themeColor="text1"/>
                <w:kern w:val="0"/>
                <w:sz w:val="24"/>
                <w:szCs w:val="28"/>
                <w:bdr w:val="none" w:sz="0" w:space="0" w:color="auto" w:frame="1"/>
                <w:rtl/>
                <w14:ligatures w14:val="none"/>
              </w:rPr>
              <w:t>تبتكر البنوك سياسات حديثة في مجالات الاستقطاب والتعيين والمكافآت والحوافز بما يدعم الأداء المؤسسي.</w:t>
            </w:r>
          </w:p>
        </w:tc>
        <w:tc>
          <w:tcPr>
            <w:tcW w:w="404" w:type="pct"/>
          </w:tcPr>
          <w:p w14:paraId="03066584"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403" w:type="pct"/>
          </w:tcPr>
          <w:p w14:paraId="27713679"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406" w:type="pct"/>
          </w:tcPr>
          <w:p w14:paraId="3D43784E"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461" w:type="pct"/>
          </w:tcPr>
          <w:p w14:paraId="606B2997"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1401" w:type="pct"/>
          </w:tcPr>
          <w:p w14:paraId="0A277D38"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r>
      <w:tr w:rsidR="009C7D95" w:rsidRPr="009C7D95" w14:paraId="770E6349" w14:textId="77777777" w:rsidTr="00DE036D">
        <w:tc>
          <w:tcPr>
            <w:tcW w:w="402" w:type="pct"/>
          </w:tcPr>
          <w:p w14:paraId="0B0BA8B1" w14:textId="77777777" w:rsidR="008C1927" w:rsidRPr="009C7D95" w:rsidRDefault="008C1927" w:rsidP="00C1017D">
            <w:pPr>
              <w:numPr>
                <w:ilvl w:val="0"/>
                <w:numId w:val="15"/>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tcPr>
          <w:p w14:paraId="5953411A" w14:textId="33DF0DB0" w:rsidR="008C1927" w:rsidRPr="009C7D95" w:rsidRDefault="008C1927" w:rsidP="00C11AAA">
            <w:pPr>
              <w:bidi/>
              <w:jc w:val="both"/>
              <w:rPr>
                <w:rFonts w:ascii="Sakkal Majalla" w:eastAsia="Times New Roman" w:hAnsi="Sakkal Majalla" w:cs="Sakkal Majalla"/>
                <w:color w:val="000000" w:themeColor="text1"/>
                <w:kern w:val="0"/>
                <w:sz w:val="24"/>
                <w:szCs w:val="32"/>
                <w:bdr w:val="none" w:sz="0" w:space="0" w:color="auto" w:frame="1"/>
                <w14:ligatures w14:val="none"/>
              </w:rPr>
            </w:pPr>
            <w:r w:rsidRPr="009C7D95">
              <w:rPr>
                <w:rFonts w:ascii="Sakkal Majalla" w:eastAsia="Times New Roman" w:hAnsi="Sakkal Majalla" w:cs="Sakkal Majalla"/>
                <w:color w:val="000000" w:themeColor="text1"/>
                <w:kern w:val="0"/>
                <w:sz w:val="24"/>
                <w:szCs w:val="32"/>
                <w:bdr w:val="none" w:sz="0" w:space="0" w:color="auto" w:frame="1"/>
                <w:rtl/>
                <w14:ligatures w14:val="none"/>
              </w:rPr>
              <w:t>يحرص البنك على تحديث سياساته المتعلقة بالتعيين بما يتوافق مع متطلبات الكفاءة والابتكار.</w:t>
            </w:r>
          </w:p>
        </w:tc>
        <w:tc>
          <w:tcPr>
            <w:tcW w:w="404" w:type="pct"/>
          </w:tcPr>
          <w:p w14:paraId="69F56220"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403" w:type="pct"/>
          </w:tcPr>
          <w:p w14:paraId="05C2641C"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406" w:type="pct"/>
          </w:tcPr>
          <w:p w14:paraId="0D872AAA"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461" w:type="pct"/>
          </w:tcPr>
          <w:p w14:paraId="157C80D8"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1401" w:type="pct"/>
          </w:tcPr>
          <w:p w14:paraId="6467A413"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r>
      <w:tr w:rsidR="009C7D95" w:rsidRPr="009C7D95" w14:paraId="07A7D691" w14:textId="77777777" w:rsidTr="00DE036D">
        <w:tc>
          <w:tcPr>
            <w:tcW w:w="402" w:type="pct"/>
          </w:tcPr>
          <w:p w14:paraId="7611A75E" w14:textId="77777777" w:rsidR="008C1927" w:rsidRPr="009C7D95" w:rsidRDefault="008C1927" w:rsidP="00C1017D">
            <w:pPr>
              <w:numPr>
                <w:ilvl w:val="0"/>
                <w:numId w:val="15"/>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tcPr>
          <w:p w14:paraId="1E4EC493" w14:textId="0F1CEA9D" w:rsidR="008C1927" w:rsidRPr="009C7D95" w:rsidRDefault="008C1927" w:rsidP="00C11AAA">
            <w:pPr>
              <w:bidi/>
              <w:jc w:val="both"/>
              <w:rPr>
                <w:rFonts w:ascii="Sakkal Majalla" w:eastAsia="Times New Roman" w:hAnsi="Sakkal Majalla" w:cs="Sakkal Majalla"/>
                <w:color w:val="000000" w:themeColor="text1"/>
                <w:kern w:val="0"/>
                <w:sz w:val="24"/>
                <w:szCs w:val="32"/>
                <w:bdr w:val="none" w:sz="0" w:space="0" w:color="auto" w:frame="1"/>
                <w14:ligatures w14:val="none"/>
              </w:rPr>
            </w:pPr>
            <w:r w:rsidRPr="009C7D95">
              <w:rPr>
                <w:rFonts w:ascii="Sakkal Majalla" w:eastAsia="Times New Roman" w:hAnsi="Sakkal Majalla" w:cs="Sakkal Majalla"/>
                <w:color w:val="000000" w:themeColor="text1"/>
                <w:kern w:val="0"/>
                <w:sz w:val="24"/>
                <w:szCs w:val="28"/>
                <w:bdr w:val="none" w:sz="0" w:space="0" w:color="auto" w:frame="1"/>
                <w:rtl/>
                <w14:ligatures w14:val="none"/>
              </w:rPr>
              <w:t>يعمل البنك باستمرار على إدخال تحديثات وتغييرات في شبكات المعلومات المستخدمة في عملياته الإدارية.</w:t>
            </w:r>
          </w:p>
        </w:tc>
        <w:tc>
          <w:tcPr>
            <w:tcW w:w="404" w:type="pct"/>
          </w:tcPr>
          <w:p w14:paraId="4ED805F5"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403" w:type="pct"/>
          </w:tcPr>
          <w:p w14:paraId="50695794"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406" w:type="pct"/>
          </w:tcPr>
          <w:p w14:paraId="74519EDB"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461" w:type="pct"/>
          </w:tcPr>
          <w:p w14:paraId="7A482C72"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1401" w:type="pct"/>
          </w:tcPr>
          <w:p w14:paraId="3DDDF90A"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r>
      <w:tr w:rsidR="009C7D95" w:rsidRPr="009C7D95" w14:paraId="72FA4818" w14:textId="77777777" w:rsidTr="00DE036D">
        <w:tc>
          <w:tcPr>
            <w:tcW w:w="402" w:type="pct"/>
          </w:tcPr>
          <w:p w14:paraId="32DEF55C" w14:textId="77777777" w:rsidR="008C1927" w:rsidRPr="009C7D95" w:rsidRDefault="008C1927" w:rsidP="00C1017D">
            <w:pPr>
              <w:numPr>
                <w:ilvl w:val="0"/>
                <w:numId w:val="15"/>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tcPr>
          <w:p w14:paraId="28216932" w14:textId="77777777" w:rsidR="003A1E91" w:rsidRDefault="008C1927" w:rsidP="00660F1E">
            <w:pPr>
              <w:bidi/>
              <w:jc w:val="both"/>
              <w:rPr>
                <w:rFonts w:ascii="Sakkal Majalla" w:eastAsia="Times New Roman" w:hAnsi="Sakkal Majalla" w:cs="Sakkal Majalla"/>
                <w:color w:val="000000" w:themeColor="text1"/>
                <w:kern w:val="0"/>
                <w:sz w:val="24"/>
                <w:szCs w:val="32"/>
                <w:bdr w:val="none" w:sz="0" w:space="0" w:color="auto" w:frame="1"/>
                <w:rtl/>
                <w14:ligatures w14:val="none"/>
              </w:rPr>
            </w:pPr>
            <w:r w:rsidRPr="009C7D95">
              <w:rPr>
                <w:rFonts w:ascii="Sakkal Majalla" w:eastAsia="Times New Roman" w:hAnsi="Sakkal Majalla" w:cs="Sakkal Majalla"/>
                <w:color w:val="000000" w:themeColor="text1"/>
                <w:kern w:val="0"/>
                <w:sz w:val="24"/>
                <w:szCs w:val="32"/>
                <w:bdr w:val="none" w:sz="0" w:space="0" w:color="auto" w:frame="1"/>
                <w:rtl/>
                <w14:ligatures w14:val="none"/>
              </w:rPr>
              <w:t>يسهم الموظفون في البنك في تطوير مفاهيم وأفكار جديدة يمكن تحويلها إلى سياسات وتنظيمات إدارية مبتكرة</w:t>
            </w:r>
            <w:r w:rsidR="00660F1E">
              <w:rPr>
                <w:rFonts w:ascii="Sakkal Majalla" w:eastAsia="Times New Roman" w:hAnsi="Sakkal Majalla" w:cs="Sakkal Majalla" w:hint="cs"/>
                <w:color w:val="000000" w:themeColor="text1"/>
                <w:kern w:val="0"/>
                <w:sz w:val="24"/>
                <w:szCs w:val="32"/>
                <w:bdr w:val="none" w:sz="0" w:space="0" w:color="auto" w:frame="1"/>
                <w:rtl/>
                <w14:ligatures w14:val="none"/>
              </w:rPr>
              <w:t>.</w:t>
            </w:r>
          </w:p>
          <w:p w14:paraId="7A751EB4" w14:textId="77777777" w:rsidR="00660F1E" w:rsidRDefault="00660F1E" w:rsidP="00660F1E">
            <w:pPr>
              <w:bidi/>
              <w:jc w:val="both"/>
              <w:rPr>
                <w:rFonts w:ascii="Sakkal Majalla" w:eastAsia="Times New Roman" w:hAnsi="Sakkal Majalla" w:cs="Sakkal Majalla"/>
                <w:color w:val="000000" w:themeColor="text1"/>
                <w:kern w:val="0"/>
                <w:sz w:val="24"/>
                <w:szCs w:val="32"/>
                <w:bdr w:val="none" w:sz="0" w:space="0" w:color="auto" w:frame="1"/>
                <w:rtl/>
                <w14:ligatures w14:val="none"/>
              </w:rPr>
            </w:pPr>
          </w:p>
          <w:p w14:paraId="2E7787CA" w14:textId="5B0A53A8" w:rsidR="00660F1E" w:rsidRPr="00660F1E" w:rsidRDefault="00660F1E" w:rsidP="00660F1E">
            <w:pPr>
              <w:bidi/>
              <w:jc w:val="both"/>
              <w:rPr>
                <w:rFonts w:ascii="Sakkal Majalla" w:eastAsia="Times New Roman" w:hAnsi="Sakkal Majalla" w:cs="Sakkal Majalla"/>
                <w:color w:val="000000" w:themeColor="text1"/>
                <w:kern w:val="0"/>
                <w:sz w:val="38"/>
                <w:szCs w:val="46"/>
                <w:bdr w:val="none" w:sz="0" w:space="0" w:color="auto" w:frame="1"/>
                <w14:ligatures w14:val="none"/>
              </w:rPr>
            </w:pPr>
          </w:p>
        </w:tc>
        <w:tc>
          <w:tcPr>
            <w:tcW w:w="404" w:type="pct"/>
          </w:tcPr>
          <w:p w14:paraId="3AA12128"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403" w:type="pct"/>
          </w:tcPr>
          <w:p w14:paraId="5281CE07"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406" w:type="pct"/>
          </w:tcPr>
          <w:p w14:paraId="58C9BBDB"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461" w:type="pct"/>
          </w:tcPr>
          <w:p w14:paraId="4E38AE2E"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1401" w:type="pct"/>
          </w:tcPr>
          <w:p w14:paraId="6F7EEA95"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r>
      <w:tr w:rsidR="009C7D95" w:rsidRPr="009C7D95" w14:paraId="4FFDA395" w14:textId="77777777" w:rsidTr="00C11AAA">
        <w:tc>
          <w:tcPr>
            <w:tcW w:w="5000" w:type="pct"/>
            <w:gridSpan w:val="7"/>
            <w:shd w:val="clear" w:color="auto" w:fill="D9D9D9" w:themeFill="background1" w:themeFillShade="D9"/>
          </w:tcPr>
          <w:p w14:paraId="0800DCA8" w14:textId="77777777" w:rsidR="003A1E91" w:rsidRPr="009C7D95" w:rsidRDefault="00C11AAA" w:rsidP="003A1E91">
            <w:pPr>
              <w:bidi/>
              <w:spacing w:after="0" w:line="240" w:lineRule="auto"/>
              <w:jc w:val="both"/>
              <w:rPr>
                <w:rFonts w:ascii="Sakkal Majalla" w:eastAsia="Times New Roman" w:hAnsi="Sakkal Majalla" w:cs="Sakkal Majalla"/>
                <w:b/>
                <w:bCs/>
                <w:color w:val="000000" w:themeColor="text1"/>
                <w:kern w:val="0"/>
                <w:sz w:val="24"/>
                <w:szCs w:val="32"/>
                <w:bdr w:val="none" w:sz="0" w:space="0" w:color="auto" w:frame="1"/>
                <w:rtl/>
                <w14:ligatures w14:val="none"/>
              </w:rPr>
            </w:pPr>
            <w:r w:rsidRPr="009C7D95">
              <w:rPr>
                <w:rFonts w:ascii="Sakkal Majalla" w:eastAsia="Simplified Arabic" w:hAnsi="Sakkal Majalla" w:cs="Sakkal Majalla"/>
                <w:bCs/>
                <w:color w:val="000000" w:themeColor="text1"/>
                <w:sz w:val="28"/>
                <w:szCs w:val="28"/>
                <w:rtl/>
              </w:rPr>
              <w:lastRenderedPageBreak/>
              <w:t xml:space="preserve">البعد الثالث: </w:t>
            </w:r>
            <w:r w:rsidRPr="009C7D95">
              <w:rPr>
                <w:rFonts w:ascii="Sakkal Majalla" w:eastAsia="Times New Roman" w:hAnsi="Sakkal Majalla" w:cs="Sakkal Majalla"/>
                <w:b/>
                <w:bCs/>
                <w:color w:val="000000" w:themeColor="text1"/>
                <w:kern w:val="0"/>
                <w:sz w:val="24"/>
                <w:szCs w:val="32"/>
                <w:bdr w:val="none" w:sz="0" w:space="0" w:color="auto" w:frame="1"/>
                <w:rtl/>
                <w14:ligatures w14:val="none"/>
              </w:rPr>
              <w:t>الثقافة التنظيمية الداعمة للابتكار</w:t>
            </w:r>
          </w:p>
          <w:p w14:paraId="4536523C" w14:textId="0F584E34" w:rsidR="00C11AAA" w:rsidRPr="009C7D95" w:rsidRDefault="003A1E91" w:rsidP="003A1E91">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eastAsia="Simplified Arabic" w:hAnsi="Sakkal Majalla" w:cs="Sakkal Majalla"/>
                <w:color w:val="000000" w:themeColor="text1"/>
                <w:sz w:val="28"/>
                <w:szCs w:val="28"/>
                <w:rtl/>
              </w:rPr>
              <w:t>تُعرَّف الثقافة التنظيمية الداعمة للابتكار إجرائياً بأنها مدى توفر منظومة من القيم والمعتقدات والسلوكيات التنظيمية السائدة في المصارف العاملة بمدينة الرياض، والتي تشجع على الإبداع، وتقبل التغيير، ودعم المبادرات والأفكار الجديدة لدى العاملين، بما يسهم في تعزيز الابتكار التنظيمي وتحسين الأداء المؤسسي. ويُقاس هذا البعد من خلال استجابات أفراد العينة على فقرات الاستبانة التي تعكس مستوى تشجيع الإدارة العليا للابتكار، وتقبل المخاطرة المدروسة، وتبادل المعرفة، وتمكين الموظفين من تقديم أفكار ومبادرات تطويرية.</w:t>
            </w:r>
          </w:p>
        </w:tc>
      </w:tr>
      <w:tr w:rsidR="009C7D95" w:rsidRPr="009C7D95" w14:paraId="25094AD5" w14:textId="77777777" w:rsidTr="00C11AAA">
        <w:tc>
          <w:tcPr>
            <w:tcW w:w="402" w:type="pct"/>
            <w:vMerge w:val="restart"/>
            <w:shd w:val="clear" w:color="auto" w:fill="D0CECE" w:themeFill="background2" w:themeFillShade="E6"/>
            <w:vAlign w:val="center"/>
          </w:tcPr>
          <w:p w14:paraId="50797886" w14:textId="77777777" w:rsidR="00C11AAA" w:rsidRPr="009C7D95" w:rsidRDefault="00C11AAA" w:rsidP="008C1927">
            <w:pPr>
              <w:pBdr>
                <w:top w:val="nil"/>
                <w:left w:val="nil"/>
                <w:bottom w:val="nil"/>
                <w:right w:val="nil"/>
                <w:between w:val="nil"/>
              </w:pBdr>
              <w:bidi/>
              <w:spacing w:after="0" w:line="240" w:lineRule="auto"/>
              <w:ind w:left="144"/>
              <w:rPr>
                <w:rFonts w:ascii="Sakkal Majalla" w:eastAsia="Simplified Arabic" w:hAnsi="Sakkal Majalla" w:cs="Sakkal Majalla"/>
                <w:color w:val="000000" w:themeColor="text1"/>
                <w:sz w:val="28"/>
                <w:szCs w:val="28"/>
              </w:rPr>
            </w:pPr>
            <w:r w:rsidRPr="009C7D95">
              <w:rPr>
                <w:rFonts w:ascii="Sakkal Majalla" w:eastAsia="Simplified Arabic" w:hAnsi="Sakkal Majalla" w:cs="Sakkal Majalla"/>
                <w:color w:val="000000" w:themeColor="text1"/>
                <w:sz w:val="28"/>
                <w:szCs w:val="28"/>
                <w:rtl/>
              </w:rPr>
              <w:t>الرقم</w:t>
            </w:r>
          </w:p>
        </w:tc>
        <w:tc>
          <w:tcPr>
            <w:tcW w:w="1523" w:type="pct"/>
            <w:vMerge w:val="restart"/>
            <w:shd w:val="clear" w:color="auto" w:fill="D0CECE" w:themeFill="background2" w:themeFillShade="E6"/>
            <w:vAlign w:val="center"/>
          </w:tcPr>
          <w:p w14:paraId="5F118E03" w14:textId="77777777" w:rsidR="00C11AAA" w:rsidRPr="009C7D95" w:rsidRDefault="00C11AAA" w:rsidP="008C1927">
            <w:pPr>
              <w:bidi/>
              <w:spacing w:after="0" w:line="240" w:lineRule="auto"/>
              <w:jc w:val="both"/>
              <w:rPr>
                <w:rFonts w:ascii="Sakkal Majalla" w:eastAsia="Simplified Arabic" w:hAnsi="Sakkal Majalla" w:cs="Sakkal Majalla"/>
                <w:b/>
                <w:color w:val="000000" w:themeColor="text1"/>
                <w:sz w:val="28"/>
                <w:szCs w:val="28"/>
              </w:rPr>
            </w:pPr>
            <w:r w:rsidRPr="009C7D95">
              <w:rPr>
                <w:rFonts w:ascii="Sakkal Majalla" w:eastAsia="Simplified Arabic" w:hAnsi="Sakkal Majalla" w:cs="Sakkal Majalla"/>
                <w:color w:val="000000" w:themeColor="text1"/>
                <w:sz w:val="28"/>
                <w:szCs w:val="28"/>
                <w:rtl/>
              </w:rPr>
              <w:t>الفقرة</w:t>
            </w:r>
          </w:p>
        </w:tc>
        <w:tc>
          <w:tcPr>
            <w:tcW w:w="807" w:type="pct"/>
            <w:gridSpan w:val="2"/>
            <w:shd w:val="clear" w:color="auto" w:fill="D0CECE" w:themeFill="background2" w:themeFillShade="E6"/>
            <w:vAlign w:val="center"/>
          </w:tcPr>
          <w:p w14:paraId="74A3B95D" w14:textId="745A6734" w:rsidR="00C11AAA" w:rsidRPr="009C7D95" w:rsidRDefault="00C11AAA" w:rsidP="008C1927">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الانتماء للمحور</w:t>
            </w:r>
          </w:p>
        </w:tc>
        <w:tc>
          <w:tcPr>
            <w:tcW w:w="867" w:type="pct"/>
            <w:gridSpan w:val="2"/>
            <w:shd w:val="clear" w:color="auto" w:fill="D0CECE" w:themeFill="background2" w:themeFillShade="E6"/>
            <w:vAlign w:val="center"/>
          </w:tcPr>
          <w:p w14:paraId="6CB6C52D" w14:textId="77777777" w:rsidR="00C11AAA" w:rsidRPr="009C7D95" w:rsidRDefault="00C11AAA" w:rsidP="008C1927">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الصياغة اللغوية</w:t>
            </w:r>
          </w:p>
        </w:tc>
        <w:tc>
          <w:tcPr>
            <w:tcW w:w="1401" w:type="pct"/>
            <w:vMerge w:val="restart"/>
            <w:shd w:val="clear" w:color="auto" w:fill="D0CECE" w:themeFill="background2" w:themeFillShade="E6"/>
            <w:vAlign w:val="center"/>
          </w:tcPr>
          <w:p w14:paraId="3AB74CC7" w14:textId="77777777" w:rsidR="00C11AAA" w:rsidRPr="009C7D95" w:rsidRDefault="00C11AAA" w:rsidP="008C1927">
            <w:pPr>
              <w:bidi/>
              <w:spacing w:after="0" w:line="240" w:lineRule="auto"/>
              <w:rPr>
                <w:rFonts w:ascii="Sakkal Majalla" w:eastAsia="Simplified Arabic" w:hAnsi="Sakkal Majalla" w:cs="Sakkal Majalla"/>
                <w:color w:val="000000" w:themeColor="text1"/>
                <w:sz w:val="28"/>
                <w:szCs w:val="28"/>
              </w:rPr>
            </w:pPr>
            <w:r w:rsidRPr="009C7D95">
              <w:rPr>
                <w:rFonts w:ascii="Sakkal Majalla" w:eastAsia="Times New Roman" w:hAnsi="Sakkal Majalla" w:cs="Sakkal Majalla"/>
                <w:color w:val="000000" w:themeColor="text1"/>
                <w:sz w:val="28"/>
                <w:szCs w:val="28"/>
                <w:rtl/>
              </w:rPr>
              <w:t>التعديل المقترح</w:t>
            </w:r>
          </w:p>
        </w:tc>
      </w:tr>
      <w:tr w:rsidR="009C7D95" w:rsidRPr="009C7D95" w14:paraId="7506656F" w14:textId="77777777" w:rsidTr="00AF1815">
        <w:tc>
          <w:tcPr>
            <w:tcW w:w="402" w:type="pct"/>
            <w:vMerge/>
            <w:shd w:val="clear" w:color="auto" w:fill="D0CECE" w:themeFill="background2" w:themeFillShade="E6"/>
          </w:tcPr>
          <w:p w14:paraId="70888D5D" w14:textId="77777777" w:rsidR="00C11AAA" w:rsidRPr="009C7D95" w:rsidRDefault="00C11AAA" w:rsidP="008C1927">
            <w:pPr>
              <w:pBdr>
                <w:top w:val="nil"/>
                <w:left w:val="nil"/>
                <w:bottom w:val="nil"/>
                <w:right w:val="nil"/>
                <w:between w:val="nil"/>
              </w:pBdr>
              <w:bidi/>
              <w:spacing w:after="0" w:line="240" w:lineRule="auto"/>
              <w:ind w:left="144"/>
              <w:rPr>
                <w:rFonts w:ascii="Sakkal Majalla" w:eastAsia="Simplified Arabic" w:hAnsi="Sakkal Majalla" w:cs="Sakkal Majalla"/>
                <w:color w:val="000000" w:themeColor="text1"/>
                <w:sz w:val="28"/>
                <w:szCs w:val="28"/>
              </w:rPr>
            </w:pPr>
          </w:p>
        </w:tc>
        <w:tc>
          <w:tcPr>
            <w:tcW w:w="1523" w:type="pct"/>
            <w:vMerge/>
            <w:shd w:val="clear" w:color="auto" w:fill="D0CECE" w:themeFill="background2" w:themeFillShade="E6"/>
          </w:tcPr>
          <w:p w14:paraId="41A42DA2" w14:textId="77777777" w:rsidR="00C11AAA" w:rsidRPr="009C7D95" w:rsidRDefault="00C11AAA" w:rsidP="008C1927">
            <w:pPr>
              <w:bidi/>
              <w:spacing w:after="0" w:line="240" w:lineRule="auto"/>
              <w:jc w:val="both"/>
              <w:rPr>
                <w:rFonts w:ascii="Sakkal Majalla" w:eastAsia="Simplified Arabic" w:hAnsi="Sakkal Majalla" w:cs="Sakkal Majalla"/>
                <w:b/>
                <w:color w:val="000000" w:themeColor="text1"/>
                <w:sz w:val="28"/>
                <w:szCs w:val="28"/>
              </w:rPr>
            </w:pPr>
          </w:p>
        </w:tc>
        <w:tc>
          <w:tcPr>
            <w:tcW w:w="404" w:type="pct"/>
            <w:shd w:val="clear" w:color="auto" w:fill="D0CECE" w:themeFill="background2" w:themeFillShade="E6"/>
            <w:vAlign w:val="center"/>
          </w:tcPr>
          <w:p w14:paraId="52777BA3" w14:textId="77777777" w:rsidR="00C11AAA" w:rsidRPr="009C7D95" w:rsidRDefault="00C11AAA" w:rsidP="008C1927">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تنتمي</w:t>
            </w:r>
          </w:p>
        </w:tc>
        <w:tc>
          <w:tcPr>
            <w:tcW w:w="403" w:type="pct"/>
            <w:shd w:val="clear" w:color="auto" w:fill="D0CECE" w:themeFill="background2" w:themeFillShade="E6"/>
            <w:vAlign w:val="center"/>
          </w:tcPr>
          <w:p w14:paraId="4CCF099C" w14:textId="77777777" w:rsidR="00C11AAA" w:rsidRPr="009C7D95" w:rsidRDefault="00C11AAA" w:rsidP="008C1927">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لا تنتمي</w:t>
            </w:r>
          </w:p>
        </w:tc>
        <w:tc>
          <w:tcPr>
            <w:tcW w:w="406" w:type="pct"/>
            <w:shd w:val="clear" w:color="auto" w:fill="D0CECE" w:themeFill="background2" w:themeFillShade="E6"/>
            <w:vAlign w:val="center"/>
          </w:tcPr>
          <w:p w14:paraId="3DB08701" w14:textId="77777777" w:rsidR="00C11AAA" w:rsidRPr="009C7D95" w:rsidRDefault="00C11AAA" w:rsidP="008C1927">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مناسبة</w:t>
            </w:r>
          </w:p>
        </w:tc>
        <w:tc>
          <w:tcPr>
            <w:tcW w:w="461" w:type="pct"/>
            <w:shd w:val="clear" w:color="auto" w:fill="D0CECE" w:themeFill="background2" w:themeFillShade="E6"/>
            <w:vAlign w:val="center"/>
          </w:tcPr>
          <w:p w14:paraId="38380954" w14:textId="77777777" w:rsidR="00C11AAA" w:rsidRPr="009C7D95" w:rsidRDefault="00C11AAA" w:rsidP="008C1927">
            <w:pPr>
              <w:bidi/>
              <w:spacing w:after="0" w:line="240" w:lineRule="auto"/>
              <w:jc w:val="both"/>
              <w:rPr>
                <w:rFonts w:ascii="Sakkal Majalla" w:eastAsia="Simplified Arabic" w:hAnsi="Sakkal Majalla" w:cs="Sakkal Majalla"/>
                <w:color w:val="000000" w:themeColor="text1"/>
                <w:sz w:val="28"/>
                <w:szCs w:val="28"/>
              </w:rPr>
            </w:pPr>
            <w:r w:rsidRPr="009C7D95">
              <w:rPr>
                <w:rFonts w:ascii="Sakkal Majalla" w:hAnsi="Sakkal Majalla" w:cs="Sakkal Majalla"/>
                <w:color w:val="000000" w:themeColor="text1"/>
                <w:sz w:val="28"/>
                <w:szCs w:val="28"/>
                <w:rtl/>
              </w:rPr>
              <w:t>غير مناسبة</w:t>
            </w:r>
          </w:p>
        </w:tc>
        <w:tc>
          <w:tcPr>
            <w:tcW w:w="1401" w:type="pct"/>
            <w:vMerge/>
            <w:shd w:val="clear" w:color="auto" w:fill="D0CECE" w:themeFill="background2" w:themeFillShade="E6"/>
          </w:tcPr>
          <w:p w14:paraId="58CABECB" w14:textId="77777777" w:rsidR="00C11AAA" w:rsidRPr="009C7D95" w:rsidRDefault="00C11AAA" w:rsidP="008C1927">
            <w:pPr>
              <w:bidi/>
              <w:spacing w:after="0" w:line="240" w:lineRule="auto"/>
              <w:rPr>
                <w:rFonts w:ascii="Sakkal Majalla" w:eastAsia="Simplified Arabic" w:hAnsi="Sakkal Majalla" w:cs="Sakkal Majalla"/>
                <w:color w:val="000000" w:themeColor="text1"/>
                <w:sz w:val="28"/>
                <w:szCs w:val="28"/>
              </w:rPr>
            </w:pPr>
          </w:p>
        </w:tc>
      </w:tr>
      <w:tr w:rsidR="009C7D95" w:rsidRPr="009C7D95" w14:paraId="18334E2B" w14:textId="77777777" w:rsidTr="00266AFD">
        <w:tc>
          <w:tcPr>
            <w:tcW w:w="402" w:type="pct"/>
          </w:tcPr>
          <w:p w14:paraId="116E3E8D" w14:textId="77777777" w:rsidR="008C1927" w:rsidRPr="009C7D95" w:rsidRDefault="008C1927" w:rsidP="00C1017D">
            <w:pPr>
              <w:numPr>
                <w:ilvl w:val="0"/>
                <w:numId w:val="16"/>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tcPr>
          <w:p w14:paraId="4D625800" w14:textId="2F083C6B" w:rsidR="008C1927" w:rsidRPr="009C7D95" w:rsidRDefault="008C1927" w:rsidP="008C1927">
            <w:pPr>
              <w:bidi/>
              <w:jc w:val="both"/>
              <w:rPr>
                <w:rFonts w:ascii="Sakkal Majalla" w:hAnsi="Sakkal Majalla" w:cs="Sakkal Majalla"/>
                <w:color w:val="000000" w:themeColor="text1"/>
                <w:sz w:val="24"/>
                <w:szCs w:val="32"/>
                <w:lang w:bidi="ar-EG"/>
              </w:rPr>
            </w:pPr>
            <w:r w:rsidRPr="009C7D95">
              <w:rPr>
                <w:rFonts w:ascii="Sakkal Majalla" w:eastAsia="Times New Roman" w:hAnsi="Sakkal Majalla" w:cs="Sakkal Majalla"/>
                <w:color w:val="000000" w:themeColor="text1"/>
                <w:kern w:val="0"/>
                <w:sz w:val="24"/>
                <w:szCs w:val="32"/>
                <w:bdr w:val="none" w:sz="0" w:space="0" w:color="auto" w:frame="1"/>
                <w:rtl/>
                <w14:ligatures w14:val="none"/>
              </w:rPr>
              <w:t>تشجع الإدارة العليا الأفكار الجديدة القابلة للتطبيق في العمل المصرفي.</w:t>
            </w:r>
          </w:p>
        </w:tc>
        <w:tc>
          <w:tcPr>
            <w:tcW w:w="404" w:type="pct"/>
          </w:tcPr>
          <w:p w14:paraId="50D6DB5B"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403" w:type="pct"/>
          </w:tcPr>
          <w:p w14:paraId="5DAA065A"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406" w:type="pct"/>
          </w:tcPr>
          <w:p w14:paraId="5EC291CC"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461" w:type="pct"/>
          </w:tcPr>
          <w:p w14:paraId="6960168C"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1401" w:type="pct"/>
          </w:tcPr>
          <w:p w14:paraId="264DF817"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r>
      <w:tr w:rsidR="009C7D95" w:rsidRPr="009C7D95" w14:paraId="5E7B5597" w14:textId="77777777" w:rsidTr="00266AFD">
        <w:tc>
          <w:tcPr>
            <w:tcW w:w="402" w:type="pct"/>
          </w:tcPr>
          <w:p w14:paraId="034A89DD" w14:textId="77777777" w:rsidR="008C1927" w:rsidRPr="009C7D95" w:rsidRDefault="008C1927" w:rsidP="00C1017D">
            <w:pPr>
              <w:numPr>
                <w:ilvl w:val="0"/>
                <w:numId w:val="16"/>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tcPr>
          <w:p w14:paraId="5D978646" w14:textId="6A02B228" w:rsidR="008C1927" w:rsidRPr="009C7D95" w:rsidRDefault="008C1927" w:rsidP="008C1927">
            <w:pPr>
              <w:bidi/>
              <w:jc w:val="both"/>
              <w:rPr>
                <w:rFonts w:ascii="Sakkal Majalla" w:hAnsi="Sakkal Majalla" w:cs="Sakkal Majalla"/>
                <w:color w:val="000000" w:themeColor="text1"/>
                <w:sz w:val="24"/>
                <w:szCs w:val="32"/>
              </w:rPr>
            </w:pPr>
            <w:r w:rsidRPr="009C7D95">
              <w:rPr>
                <w:rFonts w:ascii="Sakkal Majalla" w:eastAsia="Times New Roman" w:hAnsi="Sakkal Majalla" w:cs="Sakkal Majalla"/>
                <w:color w:val="000000" w:themeColor="text1"/>
                <w:kern w:val="0"/>
                <w:sz w:val="24"/>
                <w:szCs w:val="32"/>
                <w:bdr w:val="none" w:sz="0" w:space="0" w:color="auto" w:frame="1"/>
                <w:rtl/>
                <w14:ligatures w14:val="none"/>
              </w:rPr>
              <w:t>يشجع المصرف التعلم المستمر وتبادل المعرفة بين الإدارات.</w:t>
            </w:r>
          </w:p>
        </w:tc>
        <w:tc>
          <w:tcPr>
            <w:tcW w:w="404" w:type="pct"/>
          </w:tcPr>
          <w:p w14:paraId="190724F8"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403" w:type="pct"/>
          </w:tcPr>
          <w:p w14:paraId="4221FA09"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406" w:type="pct"/>
          </w:tcPr>
          <w:p w14:paraId="2C821119"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461" w:type="pct"/>
          </w:tcPr>
          <w:p w14:paraId="14D6C028"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1401" w:type="pct"/>
          </w:tcPr>
          <w:p w14:paraId="0D966A5E"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r>
      <w:tr w:rsidR="009C7D95" w:rsidRPr="009C7D95" w14:paraId="3447B729" w14:textId="77777777" w:rsidTr="00266AFD">
        <w:tc>
          <w:tcPr>
            <w:tcW w:w="402" w:type="pct"/>
          </w:tcPr>
          <w:p w14:paraId="3C8F5999" w14:textId="77777777" w:rsidR="008C1927" w:rsidRPr="009C7D95" w:rsidRDefault="008C1927" w:rsidP="00C1017D">
            <w:pPr>
              <w:numPr>
                <w:ilvl w:val="0"/>
                <w:numId w:val="16"/>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tcPr>
          <w:p w14:paraId="626D10F5" w14:textId="047987D8" w:rsidR="008C1927" w:rsidRPr="009C7D95" w:rsidRDefault="008C1927" w:rsidP="008C1927">
            <w:pPr>
              <w:bidi/>
              <w:jc w:val="both"/>
              <w:rPr>
                <w:rFonts w:ascii="Sakkal Majalla" w:hAnsi="Sakkal Majalla" w:cs="Sakkal Majalla"/>
                <w:color w:val="000000" w:themeColor="text1"/>
                <w:sz w:val="24"/>
                <w:szCs w:val="32"/>
              </w:rPr>
            </w:pPr>
            <w:r w:rsidRPr="009C7D95">
              <w:rPr>
                <w:rFonts w:ascii="Sakkal Majalla" w:eastAsia="Times New Roman" w:hAnsi="Sakkal Majalla" w:cs="Sakkal Majalla"/>
                <w:color w:val="000000" w:themeColor="text1"/>
                <w:kern w:val="0"/>
                <w:sz w:val="24"/>
                <w:szCs w:val="32"/>
                <w:bdr w:val="none" w:sz="0" w:space="0" w:color="auto" w:frame="1"/>
                <w:rtl/>
                <w14:ligatures w14:val="none"/>
              </w:rPr>
              <w:t>تتقبل ثقافة المصرف الأفكار الابتكارية حتى عند وجود قدر من المخاطرة المحسوبة.</w:t>
            </w:r>
          </w:p>
        </w:tc>
        <w:tc>
          <w:tcPr>
            <w:tcW w:w="404" w:type="pct"/>
          </w:tcPr>
          <w:p w14:paraId="0D3060B2"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403" w:type="pct"/>
          </w:tcPr>
          <w:p w14:paraId="13FA5067"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406" w:type="pct"/>
          </w:tcPr>
          <w:p w14:paraId="04EB3AB1"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461" w:type="pct"/>
          </w:tcPr>
          <w:p w14:paraId="4F373F6A"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1401" w:type="pct"/>
          </w:tcPr>
          <w:p w14:paraId="1588984E"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r>
      <w:tr w:rsidR="009C7D95" w:rsidRPr="009C7D95" w14:paraId="34FFC40C" w14:textId="77777777" w:rsidTr="00266AFD">
        <w:tc>
          <w:tcPr>
            <w:tcW w:w="402" w:type="pct"/>
          </w:tcPr>
          <w:p w14:paraId="76C6DF48" w14:textId="77777777" w:rsidR="008C1927" w:rsidRPr="009C7D95" w:rsidRDefault="008C1927" w:rsidP="00C1017D">
            <w:pPr>
              <w:numPr>
                <w:ilvl w:val="0"/>
                <w:numId w:val="16"/>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tcPr>
          <w:p w14:paraId="4670D274" w14:textId="455D1EBE" w:rsidR="008C1927" w:rsidRPr="009C7D95" w:rsidRDefault="008C1927" w:rsidP="008C1927">
            <w:pPr>
              <w:bidi/>
              <w:jc w:val="both"/>
              <w:rPr>
                <w:rFonts w:ascii="Sakkal Majalla" w:hAnsi="Sakkal Majalla" w:cs="Sakkal Majalla"/>
                <w:color w:val="000000" w:themeColor="text1"/>
                <w:sz w:val="24"/>
                <w:szCs w:val="32"/>
              </w:rPr>
            </w:pPr>
            <w:r w:rsidRPr="009C7D95">
              <w:rPr>
                <w:rFonts w:ascii="Sakkal Majalla" w:eastAsia="Times New Roman" w:hAnsi="Sakkal Majalla" w:cs="Sakkal Majalla"/>
                <w:color w:val="000000" w:themeColor="text1"/>
                <w:kern w:val="0"/>
                <w:sz w:val="24"/>
                <w:szCs w:val="32"/>
                <w:bdr w:val="none" w:sz="0" w:space="0" w:color="auto" w:frame="1"/>
                <w:rtl/>
                <w14:ligatures w14:val="none"/>
              </w:rPr>
              <w:t>توفر ثقافة المصرف دعماً إدارياً واضحاً للمبادرات الابتكارية المقترحة من الموظفين.</w:t>
            </w:r>
          </w:p>
        </w:tc>
        <w:tc>
          <w:tcPr>
            <w:tcW w:w="404" w:type="pct"/>
          </w:tcPr>
          <w:p w14:paraId="71468B5F"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403" w:type="pct"/>
          </w:tcPr>
          <w:p w14:paraId="3A5DB68B"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406" w:type="pct"/>
          </w:tcPr>
          <w:p w14:paraId="3830D63A"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461" w:type="pct"/>
          </w:tcPr>
          <w:p w14:paraId="44973FD8"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1401" w:type="pct"/>
          </w:tcPr>
          <w:p w14:paraId="797913F6"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r>
      <w:tr w:rsidR="009C7D95" w:rsidRPr="009C7D95" w14:paraId="3AD5FFFA" w14:textId="77777777" w:rsidTr="00266AFD">
        <w:tc>
          <w:tcPr>
            <w:tcW w:w="402" w:type="pct"/>
          </w:tcPr>
          <w:p w14:paraId="5DF167C1" w14:textId="77777777" w:rsidR="008C1927" w:rsidRPr="009C7D95" w:rsidRDefault="008C1927" w:rsidP="00C1017D">
            <w:pPr>
              <w:numPr>
                <w:ilvl w:val="0"/>
                <w:numId w:val="16"/>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tcPr>
          <w:p w14:paraId="1126359A" w14:textId="20713E7C" w:rsidR="008C1927" w:rsidRPr="009C7D95" w:rsidRDefault="008C1927" w:rsidP="008C1927">
            <w:pPr>
              <w:bidi/>
              <w:jc w:val="both"/>
              <w:rPr>
                <w:rFonts w:ascii="Sakkal Majalla" w:hAnsi="Sakkal Majalla" w:cs="Sakkal Majalla"/>
                <w:color w:val="000000" w:themeColor="text1"/>
                <w:sz w:val="24"/>
                <w:szCs w:val="32"/>
              </w:rPr>
            </w:pPr>
            <w:r w:rsidRPr="009C7D95">
              <w:rPr>
                <w:rFonts w:ascii="Sakkal Majalla" w:eastAsia="Times New Roman" w:hAnsi="Sakkal Majalla" w:cs="Sakkal Majalla"/>
                <w:color w:val="000000" w:themeColor="text1"/>
                <w:kern w:val="0"/>
                <w:sz w:val="24"/>
                <w:szCs w:val="32"/>
                <w:bdr w:val="none" w:sz="0" w:space="0" w:color="auto" w:frame="1"/>
                <w:rtl/>
                <w14:ligatures w14:val="none"/>
              </w:rPr>
              <w:t>تشجع بيئة العمل في المصرف التعاون بين الإدارات لتطوير أفكار وخدمات جديدة.</w:t>
            </w:r>
          </w:p>
        </w:tc>
        <w:tc>
          <w:tcPr>
            <w:tcW w:w="404" w:type="pct"/>
          </w:tcPr>
          <w:p w14:paraId="01E30A4C"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403" w:type="pct"/>
          </w:tcPr>
          <w:p w14:paraId="7E0EC5AB"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406" w:type="pct"/>
          </w:tcPr>
          <w:p w14:paraId="17C23CF1"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461" w:type="pct"/>
          </w:tcPr>
          <w:p w14:paraId="11A8B1DC"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1401" w:type="pct"/>
          </w:tcPr>
          <w:p w14:paraId="0FBC0344"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r>
      <w:tr w:rsidR="009C7D95" w:rsidRPr="009C7D95" w14:paraId="73782B4F" w14:textId="77777777" w:rsidTr="00266AFD">
        <w:tc>
          <w:tcPr>
            <w:tcW w:w="402" w:type="pct"/>
          </w:tcPr>
          <w:p w14:paraId="7F55D4A4" w14:textId="77777777" w:rsidR="008C1927" w:rsidRPr="009C7D95" w:rsidRDefault="008C1927" w:rsidP="00C1017D">
            <w:pPr>
              <w:numPr>
                <w:ilvl w:val="0"/>
                <w:numId w:val="16"/>
              </w:numPr>
              <w:pBdr>
                <w:top w:val="nil"/>
                <w:left w:val="nil"/>
                <w:bottom w:val="nil"/>
                <w:right w:val="nil"/>
                <w:between w:val="nil"/>
              </w:pBdr>
              <w:bidi/>
              <w:spacing w:after="0" w:line="240" w:lineRule="auto"/>
              <w:rPr>
                <w:rFonts w:ascii="Sakkal Majalla" w:eastAsia="Simplified Arabic" w:hAnsi="Sakkal Majalla" w:cs="Sakkal Majalla"/>
                <w:color w:val="000000" w:themeColor="text1"/>
                <w:sz w:val="28"/>
                <w:szCs w:val="28"/>
              </w:rPr>
            </w:pPr>
          </w:p>
        </w:tc>
        <w:tc>
          <w:tcPr>
            <w:tcW w:w="1523" w:type="pct"/>
          </w:tcPr>
          <w:p w14:paraId="1ACB98D5" w14:textId="3376DE42" w:rsidR="008C1927" w:rsidRPr="009C7D95" w:rsidRDefault="008C1927" w:rsidP="008C1927">
            <w:pPr>
              <w:bidi/>
              <w:jc w:val="both"/>
              <w:rPr>
                <w:rFonts w:ascii="Sakkal Majalla" w:hAnsi="Sakkal Majalla" w:cs="Sakkal Majalla"/>
                <w:color w:val="000000" w:themeColor="text1"/>
                <w:sz w:val="24"/>
                <w:szCs w:val="32"/>
              </w:rPr>
            </w:pPr>
            <w:r w:rsidRPr="009C7D95">
              <w:rPr>
                <w:rFonts w:ascii="Sakkal Majalla" w:eastAsia="Times New Roman" w:hAnsi="Sakkal Majalla" w:cs="Sakkal Majalla"/>
                <w:color w:val="000000" w:themeColor="text1"/>
                <w:kern w:val="0"/>
                <w:sz w:val="24"/>
                <w:szCs w:val="32"/>
                <w:bdr w:val="none" w:sz="0" w:space="0" w:color="auto" w:frame="1"/>
                <w:rtl/>
                <w14:ligatures w14:val="none"/>
              </w:rPr>
              <w:t>يتقبل المصرف التغيير التنظيمي بوصفه مدخلاً ضرورياً لتطوير الأداء والابتكار.</w:t>
            </w:r>
          </w:p>
        </w:tc>
        <w:tc>
          <w:tcPr>
            <w:tcW w:w="404" w:type="pct"/>
          </w:tcPr>
          <w:p w14:paraId="0FB2E399"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403" w:type="pct"/>
          </w:tcPr>
          <w:p w14:paraId="5CD20B3E"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406" w:type="pct"/>
          </w:tcPr>
          <w:p w14:paraId="01063F3D"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461" w:type="pct"/>
          </w:tcPr>
          <w:p w14:paraId="67B4C858" w14:textId="77777777" w:rsidR="008C1927" w:rsidRPr="009C7D95" w:rsidRDefault="008C1927" w:rsidP="008C1927">
            <w:pPr>
              <w:bidi/>
              <w:spacing w:after="0" w:line="240" w:lineRule="auto"/>
              <w:jc w:val="both"/>
              <w:rPr>
                <w:rFonts w:ascii="Sakkal Majalla" w:eastAsia="Simplified Arabic" w:hAnsi="Sakkal Majalla" w:cs="Sakkal Majalla"/>
                <w:color w:val="000000" w:themeColor="text1"/>
                <w:sz w:val="28"/>
                <w:szCs w:val="28"/>
              </w:rPr>
            </w:pPr>
          </w:p>
        </w:tc>
        <w:tc>
          <w:tcPr>
            <w:tcW w:w="1401" w:type="pct"/>
          </w:tcPr>
          <w:p w14:paraId="1D76D939" w14:textId="77777777" w:rsidR="008C1927" w:rsidRPr="009C7D95" w:rsidRDefault="008C1927" w:rsidP="008C1927">
            <w:pPr>
              <w:bidi/>
              <w:spacing w:after="0" w:line="240" w:lineRule="auto"/>
              <w:rPr>
                <w:rFonts w:ascii="Sakkal Majalla" w:eastAsia="Simplified Arabic" w:hAnsi="Sakkal Majalla" w:cs="Sakkal Majalla"/>
                <w:color w:val="000000" w:themeColor="text1"/>
                <w:sz w:val="28"/>
                <w:szCs w:val="28"/>
              </w:rPr>
            </w:pPr>
          </w:p>
        </w:tc>
      </w:tr>
    </w:tbl>
    <w:p w14:paraId="6EE6B224" w14:textId="77777777" w:rsidR="00015FAB" w:rsidRPr="009C7D95" w:rsidRDefault="00015FAB" w:rsidP="00015FAB">
      <w:pPr>
        <w:bidi/>
        <w:spacing w:after="0" w:line="240" w:lineRule="auto"/>
        <w:rPr>
          <w:rFonts w:ascii="Sakkal Majalla" w:eastAsia="Simplified Arabic" w:hAnsi="Sakkal Majalla" w:cs="Sakkal Majalla"/>
          <w:b/>
          <w:bCs/>
          <w:color w:val="000000" w:themeColor="text1"/>
          <w:sz w:val="28"/>
          <w:szCs w:val="28"/>
          <w:rtl/>
        </w:rPr>
      </w:pPr>
    </w:p>
    <w:p w14:paraId="1E527F20" w14:textId="77777777" w:rsidR="008C1927" w:rsidRPr="009C7D95" w:rsidRDefault="008C1927">
      <w:pPr>
        <w:spacing w:after="0" w:line="240" w:lineRule="auto"/>
        <w:rPr>
          <w:rFonts w:ascii="Sakkal Majalla" w:eastAsia="Simplified Arabic" w:hAnsi="Sakkal Majalla" w:cs="Sakkal Majalla"/>
          <w:b/>
          <w:bCs/>
          <w:color w:val="000000" w:themeColor="text1"/>
          <w:sz w:val="28"/>
          <w:szCs w:val="28"/>
          <w:rtl/>
        </w:rPr>
      </w:pPr>
      <w:r w:rsidRPr="009C7D95">
        <w:rPr>
          <w:rFonts w:ascii="Sakkal Majalla" w:eastAsia="Simplified Arabic" w:hAnsi="Sakkal Majalla" w:cs="Sakkal Majalla"/>
          <w:b/>
          <w:bCs/>
          <w:color w:val="000000" w:themeColor="text1"/>
          <w:sz w:val="28"/>
          <w:szCs w:val="28"/>
          <w:rtl/>
        </w:rPr>
        <w:br w:type="page"/>
      </w:r>
    </w:p>
    <w:p w14:paraId="55C580E6" w14:textId="72396131" w:rsidR="006C3FEE" w:rsidRPr="009C7D95" w:rsidRDefault="006C3FEE" w:rsidP="00015FAB">
      <w:pPr>
        <w:bidi/>
        <w:spacing w:after="0" w:line="240" w:lineRule="auto"/>
        <w:rPr>
          <w:rFonts w:ascii="Sakkal Majalla" w:eastAsia="Simplified Arabic" w:hAnsi="Sakkal Majalla" w:cs="Sakkal Majalla"/>
          <w:b/>
          <w:bCs/>
          <w:color w:val="000000" w:themeColor="text1"/>
          <w:sz w:val="28"/>
          <w:szCs w:val="28"/>
        </w:rPr>
      </w:pPr>
      <w:r w:rsidRPr="009C7D95">
        <w:rPr>
          <w:rFonts w:ascii="Sakkal Majalla" w:eastAsia="Simplified Arabic" w:hAnsi="Sakkal Majalla" w:cs="Sakkal Majalla"/>
          <w:b/>
          <w:bCs/>
          <w:color w:val="000000" w:themeColor="text1"/>
          <w:sz w:val="28"/>
          <w:szCs w:val="28"/>
          <w:rtl/>
        </w:rPr>
        <w:lastRenderedPageBreak/>
        <w:t>الجزء الثالث: البيانات الشخصية والوظيفية</w:t>
      </w:r>
    </w:p>
    <w:p w14:paraId="14EEE9C0" w14:textId="0DFFFB49" w:rsidR="006C3FEE" w:rsidRPr="009C7D95" w:rsidRDefault="006C3FEE" w:rsidP="005732B7">
      <w:pPr>
        <w:bidi/>
        <w:spacing w:after="0" w:line="240" w:lineRule="auto"/>
        <w:rPr>
          <w:rFonts w:ascii="Sakkal Majalla" w:eastAsia="Simplified Arabic" w:hAnsi="Sakkal Majalla" w:cs="Sakkal Majalla"/>
          <w:color w:val="000000" w:themeColor="text1"/>
          <w:sz w:val="28"/>
          <w:szCs w:val="28"/>
          <w:rtl/>
        </w:rPr>
      </w:pPr>
      <w:r w:rsidRPr="009C7D95">
        <w:rPr>
          <w:rFonts w:ascii="Sakkal Majalla" w:eastAsia="Simplified Arabic" w:hAnsi="Sakkal Majalla" w:cs="Sakkal Majalla"/>
          <w:color w:val="000000" w:themeColor="text1"/>
          <w:sz w:val="28"/>
          <w:szCs w:val="28"/>
          <w:rtl/>
        </w:rPr>
        <w:t>يرجى وضع إشارة (</w:t>
      </w:r>
      <w:r w:rsidRPr="009C7D95">
        <w:rPr>
          <w:rFonts w:ascii="Cambria Math" w:eastAsia="Noto Sans Symbols" w:hAnsi="Cambria Math" w:cs="Cambria Math"/>
          <w:color w:val="000000" w:themeColor="text1"/>
          <w:sz w:val="28"/>
          <w:szCs w:val="28"/>
        </w:rPr>
        <w:t>√</w:t>
      </w:r>
      <w:r w:rsidRPr="009C7D95">
        <w:rPr>
          <w:rFonts w:ascii="Sakkal Majalla" w:eastAsia="Simplified Arabic" w:hAnsi="Sakkal Majalla" w:cs="Sakkal Majalla"/>
          <w:color w:val="000000" w:themeColor="text1"/>
          <w:sz w:val="28"/>
          <w:szCs w:val="28"/>
          <w:rtl/>
        </w:rPr>
        <w:t xml:space="preserve">) داخل مربع الإجابة الذي يتوافق </w:t>
      </w:r>
      <w:r w:rsidR="005732B7" w:rsidRPr="009C7D95">
        <w:rPr>
          <w:rFonts w:ascii="Sakkal Majalla" w:eastAsia="Simplified Arabic" w:hAnsi="Sakkal Majalla" w:cs="Sakkal Majalla"/>
          <w:color w:val="000000" w:themeColor="text1"/>
          <w:sz w:val="28"/>
          <w:szCs w:val="28"/>
          <w:rtl/>
        </w:rPr>
        <w:t xml:space="preserve">مع معلوماتك: </w:t>
      </w:r>
    </w:p>
    <w:tbl>
      <w:tblPr>
        <w:tblStyle w:val="a8"/>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8"/>
        <w:gridCol w:w="7791"/>
      </w:tblGrid>
      <w:tr w:rsidR="009C7D95" w:rsidRPr="009C7D95" w14:paraId="74D3F0BD" w14:textId="77777777" w:rsidTr="008C1927">
        <w:tc>
          <w:tcPr>
            <w:tcW w:w="1968" w:type="dxa"/>
          </w:tcPr>
          <w:p w14:paraId="7EF03CA9" w14:textId="6E889A5F" w:rsidR="005732B7" w:rsidRPr="009C7D95" w:rsidRDefault="008C1927" w:rsidP="005732B7">
            <w:pPr>
              <w:bidi/>
              <w:spacing w:after="0" w:line="240" w:lineRule="auto"/>
              <w:rPr>
                <w:rFonts w:ascii="Sakkal Majalla" w:eastAsia="Simplified Arabic" w:hAnsi="Sakkal Majalla" w:cs="Sakkal Majalla"/>
                <w:color w:val="000000" w:themeColor="text1"/>
                <w:sz w:val="28"/>
                <w:szCs w:val="28"/>
                <w:rtl/>
              </w:rPr>
            </w:pPr>
            <w:r w:rsidRPr="009C7D95">
              <w:rPr>
                <w:rFonts w:ascii="Sakkal Majalla" w:hAnsi="Sakkal Majalla" w:cs="Sakkal Majalla"/>
                <w:b/>
                <w:bCs/>
                <w:color w:val="000000" w:themeColor="text1"/>
                <w:sz w:val="24"/>
                <w:szCs w:val="32"/>
                <w:rtl/>
                <w:lang w:bidi="ar-EG"/>
              </w:rPr>
              <w:t>المستوى الإداري</w:t>
            </w:r>
          </w:p>
        </w:tc>
        <w:tc>
          <w:tcPr>
            <w:tcW w:w="7791" w:type="dxa"/>
          </w:tcPr>
          <w:p w14:paraId="615429C9" w14:textId="138BA92C" w:rsidR="005732B7" w:rsidRPr="009C7D95" w:rsidRDefault="008C1927" w:rsidP="008C1927">
            <w:pPr>
              <w:bidi/>
              <w:spacing w:before="240" w:after="0" w:line="240" w:lineRule="auto"/>
              <w:rPr>
                <w:rFonts w:ascii="Sakkal Majalla" w:hAnsi="Sakkal Majalla" w:cs="Sakkal Majalla"/>
                <w:color w:val="000000" w:themeColor="text1"/>
                <w:sz w:val="24"/>
                <w:szCs w:val="32"/>
                <w:rtl/>
                <w:lang w:bidi="ar-EG"/>
              </w:rPr>
            </w:pPr>
            <w:r w:rsidRPr="009C7D95">
              <w:rPr>
                <w:rFonts w:ascii="Sakkal Majalla" w:hAnsi="Sakkal Majalla" w:cs="Sakkal Majalla"/>
                <w:color w:val="000000" w:themeColor="text1"/>
                <w:sz w:val="24"/>
                <w:szCs w:val="32"/>
                <w:rtl/>
                <w:lang w:bidi="ar-EG"/>
              </w:rPr>
              <w:t>(..) إدارة عليا                 (..) إدارة وسطى                     (..) إدارة إشرافية</w:t>
            </w:r>
          </w:p>
        </w:tc>
      </w:tr>
      <w:tr w:rsidR="009C7D95" w:rsidRPr="009C7D95" w14:paraId="218A8CE5" w14:textId="77777777" w:rsidTr="008C1927">
        <w:tc>
          <w:tcPr>
            <w:tcW w:w="1968" w:type="dxa"/>
          </w:tcPr>
          <w:p w14:paraId="4E628C87" w14:textId="1052A2FC" w:rsidR="005732B7" w:rsidRPr="009C7D95" w:rsidRDefault="008C1927" w:rsidP="005732B7">
            <w:pPr>
              <w:bidi/>
              <w:spacing w:after="0" w:line="240" w:lineRule="auto"/>
              <w:rPr>
                <w:rFonts w:ascii="Sakkal Majalla" w:eastAsia="Simplified Arabic" w:hAnsi="Sakkal Majalla" w:cs="Sakkal Majalla"/>
                <w:color w:val="000000" w:themeColor="text1"/>
                <w:sz w:val="28"/>
                <w:szCs w:val="28"/>
                <w:rtl/>
              </w:rPr>
            </w:pPr>
            <w:r w:rsidRPr="009C7D95">
              <w:rPr>
                <w:rFonts w:ascii="Sakkal Majalla" w:hAnsi="Sakkal Majalla" w:cs="Sakkal Majalla"/>
                <w:b/>
                <w:bCs/>
                <w:color w:val="000000" w:themeColor="text1"/>
                <w:sz w:val="24"/>
                <w:szCs w:val="32"/>
                <w:rtl/>
                <w:lang w:bidi="ar-EG"/>
              </w:rPr>
              <w:t>سنوات الخبرة</w:t>
            </w:r>
          </w:p>
        </w:tc>
        <w:tc>
          <w:tcPr>
            <w:tcW w:w="7791" w:type="dxa"/>
          </w:tcPr>
          <w:p w14:paraId="35B5FBD3" w14:textId="0E26879A" w:rsidR="005732B7" w:rsidRPr="009C7D95" w:rsidRDefault="008C1927" w:rsidP="008C1927">
            <w:pPr>
              <w:bidi/>
              <w:spacing w:before="240" w:after="0" w:line="240" w:lineRule="auto"/>
              <w:rPr>
                <w:rFonts w:ascii="Sakkal Majalla" w:hAnsi="Sakkal Majalla" w:cs="Sakkal Majalla"/>
                <w:color w:val="000000" w:themeColor="text1"/>
                <w:sz w:val="24"/>
                <w:szCs w:val="32"/>
                <w:rtl/>
                <w:lang w:bidi="ar-EG"/>
              </w:rPr>
            </w:pPr>
            <w:r w:rsidRPr="009C7D95">
              <w:rPr>
                <w:rFonts w:ascii="Sakkal Majalla" w:hAnsi="Sakkal Majalla" w:cs="Sakkal Majalla"/>
                <w:color w:val="000000" w:themeColor="text1"/>
                <w:sz w:val="24"/>
                <w:szCs w:val="32"/>
                <w:rtl/>
                <w:lang w:bidi="ar-EG"/>
              </w:rPr>
              <w:t>(..) أقل من 5 سنوات       (..) 5-15 سنة                      (..) أكثر من 15 سنة</w:t>
            </w:r>
            <w:r w:rsidR="005732B7" w:rsidRPr="009C7D95">
              <w:rPr>
                <w:rFonts w:ascii="Sakkal Majalla" w:eastAsia="Simplified Arabic" w:hAnsi="Sakkal Majalla" w:cs="Sakkal Majalla"/>
                <w:color w:val="000000" w:themeColor="text1"/>
                <w:sz w:val="28"/>
                <w:szCs w:val="28"/>
                <w:rtl/>
              </w:rPr>
              <w:t xml:space="preserve"> </w:t>
            </w:r>
          </w:p>
        </w:tc>
      </w:tr>
      <w:tr w:rsidR="009C7D95" w:rsidRPr="009C7D95" w14:paraId="59487562" w14:textId="77777777" w:rsidTr="008C1927">
        <w:tc>
          <w:tcPr>
            <w:tcW w:w="1968" w:type="dxa"/>
          </w:tcPr>
          <w:p w14:paraId="09E2937D" w14:textId="2061FF10" w:rsidR="008C1927" w:rsidRPr="009C7D95" w:rsidRDefault="008C1927" w:rsidP="008C1927">
            <w:pPr>
              <w:bidi/>
              <w:spacing w:before="240" w:after="0" w:line="240" w:lineRule="auto"/>
              <w:rPr>
                <w:rFonts w:ascii="Sakkal Majalla" w:hAnsi="Sakkal Majalla" w:cs="Sakkal Majalla"/>
                <w:b/>
                <w:bCs/>
                <w:color w:val="000000" w:themeColor="text1"/>
                <w:sz w:val="24"/>
                <w:szCs w:val="32"/>
                <w:rtl/>
                <w:lang w:bidi="ar-EG"/>
              </w:rPr>
            </w:pPr>
            <w:r w:rsidRPr="009C7D95">
              <w:rPr>
                <w:rFonts w:ascii="Sakkal Majalla" w:hAnsi="Sakkal Majalla" w:cs="Sakkal Majalla"/>
                <w:b/>
                <w:bCs/>
                <w:color w:val="000000" w:themeColor="text1"/>
                <w:sz w:val="24"/>
                <w:szCs w:val="32"/>
                <w:rtl/>
                <w:lang w:bidi="ar-EG"/>
              </w:rPr>
              <w:t>نوع المصرف</w:t>
            </w:r>
          </w:p>
        </w:tc>
        <w:tc>
          <w:tcPr>
            <w:tcW w:w="7791" w:type="dxa"/>
          </w:tcPr>
          <w:p w14:paraId="5440E971" w14:textId="38AE6451" w:rsidR="008C1927" w:rsidRPr="009C7D95" w:rsidRDefault="008C1927" w:rsidP="008C1927">
            <w:pPr>
              <w:bidi/>
              <w:spacing w:before="240" w:after="0" w:line="240" w:lineRule="auto"/>
              <w:rPr>
                <w:rFonts w:ascii="Sakkal Majalla" w:hAnsi="Sakkal Majalla" w:cs="Sakkal Majalla"/>
                <w:color w:val="000000" w:themeColor="text1"/>
                <w:sz w:val="24"/>
                <w:szCs w:val="32"/>
                <w:rtl/>
                <w:lang w:bidi="ar-EG"/>
              </w:rPr>
            </w:pPr>
            <w:r w:rsidRPr="009C7D95">
              <w:rPr>
                <w:rFonts w:ascii="Sakkal Majalla" w:hAnsi="Sakkal Majalla" w:cs="Sakkal Majalla"/>
                <w:color w:val="000000" w:themeColor="text1"/>
                <w:sz w:val="24"/>
                <w:szCs w:val="32"/>
                <w:rtl/>
                <w:lang w:bidi="ar-EG"/>
              </w:rPr>
              <w:t>(..) مصرف سعودي        (..) مصرف أجنبي</w:t>
            </w:r>
          </w:p>
        </w:tc>
      </w:tr>
    </w:tbl>
    <w:p w14:paraId="313D4ADB" w14:textId="77777777" w:rsidR="005732B7" w:rsidRPr="009C7D95" w:rsidRDefault="005732B7" w:rsidP="005732B7">
      <w:pPr>
        <w:bidi/>
        <w:spacing w:after="0" w:line="240" w:lineRule="auto"/>
        <w:rPr>
          <w:rFonts w:ascii="Sakkal Majalla" w:eastAsia="Simplified Arabic" w:hAnsi="Sakkal Majalla" w:cs="Sakkal Majalla"/>
          <w:color w:val="000000" w:themeColor="text1"/>
          <w:sz w:val="28"/>
          <w:szCs w:val="28"/>
        </w:rPr>
      </w:pPr>
    </w:p>
    <w:p w14:paraId="0EDE5015" w14:textId="3695B919" w:rsidR="006C3FEE" w:rsidRPr="009C7D95" w:rsidRDefault="006C3FEE" w:rsidP="006C3FEE">
      <w:pPr>
        <w:bidi/>
        <w:spacing w:after="0"/>
        <w:ind w:left="142"/>
        <w:rPr>
          <w:rFonts w:ascii="Sakkal Majalla" w:eastAsia="Simplified Arabic" w:hAnsi="Sakkal Majalla" w:cs="Sakkal Majalla"/>
          <w:color w:val="000000" w:themeColor="text1"/>
          <w:sz w:val="28"/>
          <w:szCs w:val="28"/>
        </w:rPr>
      </w:pPr>
    </w:p>
    <w:p w14:paraId="0DF6803F" w14:textId="6B326913" w:rsidR="006C3FEE" w:rsidRPr="009C7D95" w:rsidRDefault="006C3FEE" w:rsidP="006C3FEE">
      <w:pPr>
        <w:bidi/>
        <w:spacing w:after="0"/>
        <w:jc w:val="both"/>
        <w:rPr>
          <w:rFonts w:ascii="Sakkal Majalla" w:eastAsia="Simplified Arabic" w:hAnsi="Sakkal Majalla" w:cs="Sakkal Majalla"/>
          <w:color w:val="000000" w:themeColor="text1"/>
          <w:sz w:val="28"/>
          <w:szCs w:val="28"/>
          <w:rtl/>
        </w:rPr>
      </w:pPr>
      <w:r w:rsidRPr="009C7D95">
        <w:rPr>
          <w:rFonts w:ascii="Sakkal Majalla" w:hAnsi="Sakkal Majalla" w:cs="Sakkal Majalla"/>
          <w:color w:val="000000" w:themeColor="text1"/>
          <w:sz w:val="28"/>
          <w:szCs w:val="28"/>
          <w:rtl/>
        </w:rPr>
        <w:t>أي ملاحظات أو مقترحات ترونها مناسبة لتطوير الأداة</w:t>
      </w:r>
      <w:r w:rsidRPr="009C7D95">
        <w:rPr>
          <w:rFonts w:ascii="Sakkal Majalla" w:eastAsia="Simplified Arabic" w:hAnsi="Sakkal Majalla" w:cs="Sakkal Majalla"/>
          <w:color w:val="000000" w:themeColor="text1"/>
          <w:sz w:val="28"/>
          <w:szCs w:val="28"/>
          <w:rtl/>
        </w:rPr>
        <w:t>:</w:t>
      </w:r>
      <w:r w:rsidRPr="009C7D95">
        <w:rPr>
          <w:rFonts w:ascii="Sakkal Majalla" w:hAnsi="Sakkal Majalla" w:cs="Sakkal Majalla"/>
          <w:color w:val="000000" w:themeColor="text1"/>
          <w:sz w:val="28"/>
          <w:szCs w:val="28"/>
          <w:rtl/>
        </w:rPr>
        <w:t xml:space="preserve"> </w:t>
      </w:r>
    </w:p>
    <w:p w14:paraId="660F46A6" w14:textId="77777777" w:rsidR="0085052C" w:rsidRPr="009C7D95" w:rsidRDefault="006C3FEE" w:rsidP="0085052C">
      <w:pPr>
        <w:bidi/>
        <w:jc w:val="both"/>
        <w:rPr>
          <w:rFonts w:ascii="Sakkal Majalla" w:hAnsi="Sakkal Majalla" w:cs="Sakkal Majalla"/>
          <w:b/>
          <w:bCs/>
          <w:color w:val="000000" w:themeColor="text1"/>
          <w:sz w:val="24"/>
          <w:szCs w:val="24"/>
          <w:rtl/>
          <w:lang w:bidi="ar-EG"/>
        </w:rPr>
      </w:pPr>
      <w:r w:rsidRPr="009C7D95">
        <w:rPr>
          <w:rFonts w:ascii="Sakkal Majalla" w:hAnsi="Sakkal Majalla" w:cs="Sakkal Majalla"/>
          <w:b/>
          <w:bCs/>
          <w:color w:val="000000" w:themeColor="text1"/>
          <w:sz w:val="24"/>
          <w:szCs w:val="24"/>
          <w:rtl/>
          <w:lang w:bidi="ar-EG"/>
        </w:rPr>
        <w:t>........................................................................................................................................................................................................................................................................................................................................................................................................................................................................................................................................................................................................................</w:t>
      </w:r>
    </w:p>
    <w:p w14:paraId="75F92439" w14:textId="77777777" w:rsidR="008C1927" w:rsidRPr="009C7D95" w:rsidRDefault="008C1927">
      <w:pPr>
        <w:spacing w:after="0" w:line="240" w:lineRule="auto"/>
        <w:rPr>
          <w:rFonts w:ascii="Sakkal Majalla" w:eastAsia="Simplified Arabic" w:hAnsi="Sakkal Majalla" w:cs="Sakkal Majalla"/>
          <w:bCs/>
          <w:color w:val="000000" w:themeColor="text1"/>
          <w:sz w:val="32"/>
          <w:szCs w:val="32"/>
          <w:rtl/>
        </w:rPr>
      </w:pPr>
      <w:r w:rsidRPr="009C7D95">
        <w:rPr>
          <w:rFonts w:ascii="Sakkal Majalla" w:eastAsia="Simplified Arabic" w:hAnsi="Sakkal Majalla" w:cs="Sakkal Majalla"/>
          <w:bCs/>
          <w:color w:val="000000" w:themeColor="text1"/>
          <w:sz w:val="32"/>
          <w:szCs w:val="32"/>
          <w:rtl/>
        </w:rPr>
        <w:br w:type="page"/>
      </w:r>
    </w:p>
    <w:p w14:paraId="6068335F" w14:textId="2A756D91" w:rsidR="006C3FEE" w:rsidRPr="009C7D95" w:rsidRDefault="006C3FEE" w:rsidP="0085052C">
      <w:pPr>
        <w:bidi/>
        <w:jc w:val="center"/>
        <w:rPr>
          <w:rFonts w:ascii="Sakkal Majalla" w:hAnsi="Sakkal Majalla" w:cs="Sakkal Majalla"/>
          <w:b/>
          <w:bCs/>
          <w:color w:val="000000" w:themeColor="text1"/>
          <w:sz w:val="24"/>
          <w:szCs w:val="24"/>
          <w:lang w:bidi="ar-EG"/>
        </w:rPr>
      </w:pPr>
      <w:r w:rsidRPr="009C7D95">
        <w:rPr>
          <w:rFonts w:ascii="Sakkal Majalla" w:eastAsia="Simplified Arabic" w:hAnsi="Sakkal Majalla" w:cs="Sakkal Majalla"/>
          <w:bCs/>
          <w:color w:val="000000" w:themeColor="text1"/>
          <w:sz w:val="32"/>
          <w:szCs w:val="32"/>
          <w:rtl/>
        </w:rPr>
        <w:lastRenderedPageBreak/>
        <w:t>الاستبانة (الخاصة بالمستجوب)</w:t>
      </w:r>
    </w:p>
    <w:p w14:paraId="1887BEEC" w14:textId="674DE389" w:rsidR="006C3FEE" w:rsidRPr="009C7D95" w:rsidRDefault="006C3FEE" w:rsidP="006C3FEE">
      <w:pPr>
        <w:bidi/>
        <w:rPr>
          <w:rFonts w:ascii="Sakkal Majalla" w:hAnsi="Sakkal Majalla" w:cs="Sakkal Majalla"/>
          <w:color w:val="000000" w:themeColor="text1"/>
          <w:sz w:val="28"/>
          <w:szCs w:val="28"/>
          <w:rtl/>
        </w:rPr>
      </w:pPr>
      <w:r w:rsidRPr="009C7D95">
        <w:rPr>
          <w:rFonts w:ascii="Sakkal Majalla" w:hAnsi="Sakkal Majalla" w:cs="Sakkal Majalla"/>
          <w:color w:val="000000" w:themeColor="text1"/>
          <w:sz w:val="28"/>
          <w:szCs w:val="28"/>
          <w:rtl/>
        </w:rPr>
        <w:t>أخي المستجيب المحترم</w:t>
      </w:r>
      <w:r w:rsidR="0085052C" w:rsidRPr="009C7D95">
        <w:rPr>
          <w:rFonts w:ascii="Sakkal Majalla" w:hAnsi="Sakkal Majalla" w:cs="Sakkal Majalla"/>
          <w:color w:val="000000" w:themeColor="text1"/>
          <w:sz w:val="28"/>
          <w:szCs w:val="28"/>
          <w:rtl/>
        </w:rPr>
        <w:t>،</w:t>
      </w:r>
    </w:p>
    <w:p w14:paraId="2AB41D6E" w14:textId="36ACA6FB" w:rsidR="006C3FEE" w:rsidRPr="009C7D95" w:rsidRDefault="006C3FEE" w:rsidP="006C3FEE">
      <w:pPr>
        <w:bidi/>
        <w:rPr>
          <w:rFonts w:ascii="Sakkal Majalla" w:hAnsi="Sakkal Majalla" w:cs="Sakkal Majalla"/>
          <w:color w:val="000000" w:themeColor="text1"/>
          <w:sz w:val="28"/>
          <w:szCs w:val="28"/>
          <w:rtl/>
        </w:rPr>
      </w:pPr>
      <w:r w:rsidRPr="009C7D95">
        <w:rPr>
          <w:rFonts w:ascii="Sakkal Majalla" w:hAnsi="Sakkal Majalla" w:cs="Sakkal Majalla"/>
          <w:color w:val="000000" w:themeColor="text1"/>
          <w:sz w:val="28"/>
          <w:szCs w:val="28"/>
          <w:rtl/>
        </w:rPr>
        <w:t>أختي المستجيبة المحترمة</w:t>
      </w:r>
      <w:r w:rsidR="0085052C" w:rsidRPr="009C7D95">
        <w:rPr>
          <w:rFonts w:ascii="Sakkal Majalla" w:hAnsi="Sakkal Majalla" w:cs="Sakkal Majalla"/>
          <w:color w:val="000000" w:themeColor="text1"/>
          <w:sz w:val="28"/>
          <w:szCs w:val="28"/>
          <w:rtl/>
        </w:rPr>
        <w:t>،</w:t>
      </w:r>
    </w:p>
    <w:p w14:paraId="5AD9D98E" w14:textId="18908B3D" w:rsidR="006C3FEE" w:rsidRPr="009C7D95" w:rsidRDefault="006C3FEE" w:rsidP="006C3FEE">
      <w:pPr>
        <w:bidi/>
        <w:rPr>
          <w:rFonts w:ascii="Sakkal Majalla" w:hAnsi="Sakkal Majalla" w:cs="Sakkal Majalla"/>
          <w:color w:val="000000" w:themeColor="text1"/>
          <w:sz w:val="28"/>
          <w:szCs w:val="28"/>
          <w:rtl/>
        </w:rPr>
      </w:pPr>
      <w:r w:rsidRPr="009C7D95">
        <w:rPr>
          <w:rFonts w:ascii="Sakkal Majalla" w:hAnsi="Sakkal Majalla" w:cs="Sakkal Majalla"/>
          <w:color w:val="000000" w:themeColor="text1"/>
          <w:sz w:val="28"/>
          <w:szCs w:val="28"/>
          <w:rtl/>
        </w:rPr>
        <w:t>بعد التحية</w:t>
      </w:r>
      <w:r w:rsidR="0085052C" w:rsidRPr="009C7D95">
        <w:rPr>
          <w:rFonts w:ascii="Sakkal Majalla" w:hAnsi="Sakkal Majalla" w:cs="Sakkal Majalla"/>
          <w:color w:val="000000" w:themeColor="text1"/>
          <w:sz w:val="28"/>
          <w:szCs w:val="28"/>
          <w:rtl/>
        </w:rPr>
        <w:t>،</w:t>
      </w:r>
    </w:p>
    <w:p w14:paraId="727BF932" w14:textId="77777777" w:rsidR="006C3FEE" w:rsidRPr="009C7D95" w:rsidRDefault="006C3FEE" w:rsidP="006C3FEE">
      <w:pPr>
        <w:bidi/>
        <w:rPr>
          <w:rFonts w:ascii="Sakkal Majalla" w:hAnsi="Sakkal Majalla" w:cs="Sakkal Majalla"/>
          <w:color w:val="000000" w:themeColor="text1"/>
          <w:sz w:val="28"/>
          <w:szCs w:val="28"/>
          <w:rtl/>
        </w:rPr>
      </w:pPr>
      <w:r w:rsidRPr="009C7D95">
        <w:rPr>
          <w:rFonts w:ascii="Sakkal Majalla" w:hAnsi="Sakkal Majalla" w:cs="Sakkal Majalla"/>
          <w:color w:val="000000" w:themeColor="text1"/>
          <w:sz w:val="28"/>
          <w:szCs w:val="28"/>
          <w:rtl/>
        </w:rPr>
        <w:t>يقوم الباحث بإجراء دراسة بعنوان:</w:t>
      </w:r>
    </w:p>
    <w:p w14:paraId="1913E07D" w14:textId="75DA148D" w:rsidR="006C3FEE" w:rsidRPr="009C7D95" w:rsidRDefault="006C3FEE" w:rsidP="006C3FEE">
      <w:pPr>
        <w:bidi/>
        <w:spacing w:line="360" w:lineRule="auto"/>
        <w:jc w:val="center"/>
        <w:rPr>
          <w:rFonts w:ascii="Sakkal Majalla" w:hAnsi="Sakkal Majalla" w:cs="Sakkal Majalla"/>
          <w:b/>
          <w:bCs/>
          <w:color w:val="000000" w:themeColor="text1"/>
          <w:sz w:val="28"/>
          <w:szCs w:val="28"/>
          <w:rtl/>
        </w:rPr>
      </w:pPr>
      <w:r w:rsidRPr="009C7D95">
        <w:rPr>
          <w:rFonts w:ascii="Sakkal Majalla" w:hAnsi="Sakkal Majalla" w:cs="Sakkal Majalla"/>
          <w:b/>
          <w:bCs/>
          <w:color w:val="000000" w:themeColor="text1"/>
          <w:sz w:val="28"/>
          <w:szCs w:val="28"/>
          <w:rtl/>
        </w:rPr>
        <w:t xml:space="preserve">" </w:t>
      </w:r>
      <w:r w:rsidR="00C11AAA" w:rsidRPr="009C7D95">
        <w:rPr>
          <w:rFonts w:ascii="Sakkal Majalla" w:hAnsi="Sakkal Majalla" w:cs="Sakkal Majalla"/>
          <w:b/>
          <w:bCs/>
          <w:color w:val="000000" w:themeColor="text1"/>
          <w:sz w:val="28"/>
          <w:szCs w:val="28"/>
          <w:rtl/>
        </w:rPr>
        <w:t xml:space="preserve">ذكاء الأعمال والابتكار التنظيمي: الدور الوسيط لجودة القرارات الاستراتيجية في المصارف العاملة بمدينة الرياض </w:t>
      </w:r>
      <w:r w:rsidRPr="009C7D95">
        <w:rPr>
          <w:rFonts w:ascii="Sakkal Majalla" w:hAnsi="Sakkal Majalla" w:cs="Sakkal Majalla"/>
          <w:b/>
          <w:bCs/>
          <w:color w:val="000000" w:themeColor="text1"/>
          <w:sz w:val="28"/>
          <w:szCs w:val="28"/>
          <w:rtl/>
        </w:rPr>
        <w:t>"</w:t>
      </w:r>
    </w:p>
    <w:p w14:paraId="2A97CF7D" w14:textId="2E8747D5" w:rsidR="006C3FEE" w:rsidRPr="009C7D95" w:rsidRDefault="006C3FEE" w:rsidP="0085052C">
      <w:pPr>
        <w:bidi/>
        <w:spacing w:line="360" w:lineRule="auto"/>
        <w:jc w:val="both"/>
        <w:rPr>
          <w:rFonts w:ascii="Sakkal Majalla" w:hAnsi="Sakkal Majalla" w:cs="Sakkal Majalla"/>
          <w:color w:val="000000" w:themeColor="text1"/>
          <w:sz w:val="28"/>
          <w:szCs w:val="28"/>
          <w:rtl/>
        </w:rPr>
      </w:pPr>
      <w:r w:rsidRPr="009C7D95">
        <w:rPr>
          <w:rFonts w:ascii="Sakkal Majalla" w:hAnsi="Sakkal Majalla" w:cs="Sakkal Majalla"/>
          <w:color w:val="000000" w:themeColor="text1"/>
          <w:sz w:val="28"/>
          <w:szCs w:val="28"/>
          <w:rtl/>
        </w:rPr>
        <w:t>وذلك استكما</w:t>
      </w:r>
      <w:r w:rsidR="0085052C" w:rsidRPr="009C7D95">
        <w:rPr>
          <w:rFonts w:ascii="Sakkal Majalla" w:hAnsi="Sakkal Majalla" w:cs="Sakkal Majalla"/>
          <w:color w:val="000000" w:themeColor="text1"/>
          <w:sz w:val="28"/>
          <w:szCs w:val="28"/>
          <w:rtl/>
        </w:rPr>
        <w:t>لًا</w:t>
      </w:r>
      <w:r w:rsidRPr="009C7D95">
        <w:rPr>
          <w:rFonts w:ascii="Sakkal Majalla" w:hAnsi="Sakkal Majalla" w:cs="Sakkal Majalla"/>
          <w:color w:val="000000" w:themeColor="text1"/>
          <w:sz w:val="28"/>
          <w:szCs w:val="28"/>
          <w:rtl/>
        </w:rPr>
        <w:t xml:space="preserve"> لمتطلبات الحصول على درجة الدكتوراه في </w:t>
      </w:r>
      <w:r w:rsidR="00C11AAA" w:rsidRPr="009C7D95">
        <w:rPr>
          <w:rFonts w:ascii="Sakkal Majalla" w:hAnsi="Sakkal Majalla" w:cs="Sakkal Majalla" w:hint="cs"/>
          <w:color w:val="000000" w:themeColor="text1"/>
          <w:sz w:val="28"/>
          <w:szCs w:val="28"/>
          <w:rtl/>
        </w:rPr>
        <w:t xml:space="preserve">الإدارة </w:t>
      </w:r>
    </w:p>
    <w:p w14:paraId="1CFFAB1B" w14:textId="27C08A45" w:rsidR="006C3FEE" w:rsidRPr="009C7D95" w:rsidRDefault="006C3FEE" w:rsidP="0085052C">
      <w:pPr>
        <w:bidi/>
        <w:spacing w:before="100" w:beforeAutospacing="1" w:after="100" w:afterAutospacing="1" w:line="240" w:lineRule="auto"/>
        <w:ind w:left="120"/>
        <w:jc w:val="both"/>
        <w:rPr>
          <w:rFonts w:ascii="Sakkal Majalla" w:hAnsi="Sakkal Majalla" w:cs="Sakkal Majalla"/>
          <w:color w:val="000000" w:themeColor="text1"/>
          <w:sz w:val="28"/>
          <w:szCs w:val="28"/>
          <w:rtl/>
        </w:rPr>
      </w:pPr>
      <w:r w:rsidRPr="009C7D95">
        <w:rPr>
          <w:rFonts w:ascii="Sakkal Majalla" w:eastAsia="Times New Roman" w:hAnsi="Sakkal Majalla" w:cs="Sakkal Majalla"/>
          <w:i/>
          <w:iCs/>
          <w:color w:val="000000" w:themeColor="text1"/>
          <w:kern w:val="0"/>
          <w:sz w:val="28"/>
          <w:szCs w:val="28"/>
          <w:rtl/>
          <w14:ligatures w14:val="none"/>
        </w:rPr>
        <w:t xml:space="preserve">لذا نرجو التكرم بالإجابة عن فقرات الاستبانة المرفقة بكل دقة وموضوعية، لما تتمتعون به من خبرة ومعرفة علمية، </w:t>
      </w:r>
      <w:r w:rsidRPr="009C7D95">
        <w:rPr>
          <w:rFonts w:ascii="Sakkal Majalla" w:hAnsi="Sakkal Majalla" w:cs="Sakkal Majalla"/>
          <w:color w:val="000000" w:themeColor="text1"/>
          <w:sz w:val="28"/>
          <w:szCs w:val="28"/>
          <w:rtl/>
        </w:rPr>
        <w:t>وذلك بوضع إشارة (</w:t>
      </w:r>
      <w:r w:rsidRPr="009C7D95">
        <w:rPr>
          <w:rFonts w:ascii="Sakkal Majalla" w:hAnsi="Sakkal Majalla" w:cs="Sakkal Majalla"/>
          <w:color w:val="000000" w:themeColor="text1"/>
          <w:sz w:val="28"/>
          <w:szCs w:val="28"/>
        </w:rPr>
        <w:sym w:font="Marlett" w:char="F062"/>
      </w:r>
      <w:r w:rsidRPr="009C7D95">
        <w:rPr>
          <w:rFonts w:ascii="Sakkal Majalla" w:hAnsi="Sakkal Majalla" w:cs="Sakkal Majalla"/>
          <w:color w:val="000000" w:themeColor="text1"/>
          <w:sz w:val="28"/>
          <w:szCs w:val="28"/>
          <w:rtl/>
        </w:rPr>
        <w:t>) حول الإجابة التي تنطبق عليكم، مع التأكيد على أن جميع البيانات والمعلومات ستُعامل بسرية تامة، ولن تُستخدم إلا لأغراض البحث العلمي</w:t>
      </w:r>
      <w:r w:rsidRPr="009C7D95">
        <w:rPr>
          <w:rFonts w:ascii="Sakkal Majalla" w:hAnsi="Sakkal Majalla" w:cs="Sakkal Majalla"/>
          <w:color w:val="000000" w:themeColor="text1"/>
          <w:sz w:val="28"/>
          <w:szCs w:val="28"/>
        </w:rPr>
        <w:t>.</w:t>
      </w:r>
    </w:p>
    <w:p w14:paraId="08AB3737" w14:textId="77777777" w:rsidR="006C3FEE" w:rsidRPr="009C7D95" w:rsidRDefault="006C3FEE" w:rsidP="0085052C">
      <w:pPr>
        <w:bidi/>
        <w:jc w:val="both"/>
        <w:rPr>
          <w:rFonts w:ascii="Sakkal Majalla" w:hAnsi="Sakkal Majalla" w:cs="Sakkal Majalla"/>
          <w:color w:val="000000" w:themeColor="text1"/>
          <w:sz w:val="28"/>
          <w:szCs w:val="28"/>
          <w:rtl/>
        </w:rPr>
      </w:pPr>
      <w:r w:rsidRPr="009C7D95">
        <w:rPr>
          <w:rFonts w:ascii="Sakkal Majalla" w:hAnsi="Sakkal Majalla" w:cs="Sakkal Majalla"/>
          <w:color w:val="000000" w:themeColor="text1"/>
          <w:sz w:val="28"/>
          <w:szCs w:val="28"/>
          <w:rtl/>
        </w:rPr>
        <w:t>نشكر لكم تعاونكم الكريم ومساهمتكم القيمة في إنجاح هذا العمل الأكاديمي</w:t>
      </w:r>
      <w:r w:rsidRPr="009C7D95">
        <w:rPr>
          <w:rFonts w:ascii="Sakkal Majalla" w:hAnsi="Sakkal Majalla" w:cs="Sakkal Majalla"/>
          <w:color w:val="000000" w:themeColor="text1"/>
          <w:sz w:val="28"/>
          <w:szCs w:val="28"/>
        </w:rPr>
        <w:t>.</w:t>
      </w:r>
    </w:p>
    <w:p w14:paraId="08411FA9" w14:textId="02D8400E" w:rsidR="006C3FEE" w:rsidRPr="009C7D95" w:rsidRDefault="006C3FEE" w:rsidP="0085052C">
      <w:pPr>
        <w:bidi/>
        <w:jc w:val="both"/>
        <w:rPr>
          <w:rFonts w:ascii="Sakkal Majalla" w:hAnsi="Sakkal Majalla" w:cs="Sakkal Majalla"/>
          <w:color w:val="000000" w:themeColor="text1"/>
          <w:sz w:val="28"/>
          <w:szCs w:val="28"/>
          <w:rtl/>
        </w:rPr>
      </w:pPr>
      <w:r w:rsidRPr="009C7D95">
        <w:rPr>
          <w:rFonts w:ascii="Sakkal Majalla" w:hAnsi="Sakkal Majalla" w:cs="Sakkal Majalla"/>
          <w:color w:val="000000" w:themeColor="text1"/>
          <w:sz w:val="28"/>
          <w:szCs w:val="28"/>
          <w:rtl/>
        </w:rPr>
        <w:t>وتفضلوا بقبول فائق الاحترام</w:t>
      </w:r>
      <w:r w:rsidR="0085052C" w:rsidRPr="009C7D95">
        <w:rPr>
          <w:rFonts w:ascii="Sakkal Majalla" w:hAnsi="Sakkal Majalla" w:cs="Sakkal Majalla"/>
          <w:color w:val="000000" w:themeColor="text1"/>
          <w:sz w:val="28"/>
          <w:szCs w:val="28"/>
          <w:rtl/>
        </w:rPr>
        <w:t>.</w:t>
      </w:r>
    </w:p>
    <w:p w14:paraId="456845F9" w14:textId="77777777" w:rsidR="006C3FEE" w:rsidRPr="009C7D95" w:rsidRDefault="006C3FEE" w:rsidP="0085052C">
      <w:pPr>
        <w:bidi/>
        <w:jc w:val="both"/>
        <w:rPr>
          <w:rFonts w:ascii="Sakkal Majalla" w:hAnsi="Sakkal Majalla" w:cs="Sakkal Majalla"/>
          <w:color w:val="000000" w:themeColor="text1"/>
          <w:sz w:val="28"/>
          <w:szCs w:val="28"/>
        </w:rPr>
      </w:pPr>
    </w:p>
    <w:p w14:paraId="4C514868" w14:textId="77777777" w:rsidR="006C3FEE" w:rsidRPr="009C7D95" w:rsidRDefault="006C3FEE" w:rsidP="006C3FEE">
      <w:pPr>
        <w:bidi/>
        <w:rPr>
          <w:rFonts w:ascii="Sakkal Majalla" w:hAnsi="Sakkal Majalla" w:cs="Sakkal Majalla"/>
          <w:color w:val="000000" w:themeColor="text1"/>
          <w:sz w:val="28"/>
          <w:szCs w:val="28"/>
          <w:rtl/>
        </w:rPr>
      </w:pPr>
      <w:r w:rsidRPr="009C7D95">
        <w:rPr>
          <w:rFonts w:ascii="Sakkal Majalla" w:hAnsi="Sakkal Majalla" w:cs="Sakkal Majalla"/>
          <w:bCs/>
          <w:color w:val="000000" w:themeColor="text1"/>
          <w:sz w:val="28"/>
          <w:szCs w:val="28"/>
          <w:rtl/>
          <w:lang w:bidi="ar-OM"/>
        </w:rPr>
        <w:t xml:space="preserve">  </w:t>
      </w:r>
    </w:p>
    <w:p w14:paraId="3057DD30" w14:textId="77777777" w:rsidR="005732B7" w:rsidRPr="009C7D95" w:rsidRDefault="005732B7" w:rsidP="005732B7">
      <w:pPr>
        <w:bidi/>
        <w:rPr>
          <w:rFonts w:ascii="Sakkal Majalla" w:hAnsi="Sakkal Majalla" w:cs="Sakkal Majalla"/>
          <w:color w:val="000000" w:themeColor="text1"/>
          <w:sz w:val="28"/>
          <w:szCs w:val="28"/>
          <w:rtl/>
        </w:rPr>
      </w:pPr>
    </w:p>
    <w:p w14:paraId="35CD40B9" w14:textId="77777777" w:rsidR="005732B7" w:rsidRPr="009C7D95" w:rsidRDefault="005732B7" w:rsidP="005732B7">
      <w:pPr>
        <w:bidi/>
        <w:rPr>
          <w:rFonts w:ascii="Sakkal Majalla" w:hAnsi="Sakkal Majalla" w:cs="Sakkal Majalla"/>
          <w:color w:val="000000" w:themeColor="text1"/>
          <w:sz w:val="28"/>
          <w:szCs w:val="28"/>
          <w:rtl/>
        </w:rPr>
      </w:pPr>
    </w:p>
    <w:p w14:paraId="1E38BB39" w14:textId="77777777" w:rsidR="005732B7" w:rsidRPr="009C7D95" w:rsidRDefault="005732B7" w:rsidP="005732B7">
      <w:pPr>
        <w:bidi/>
        <w:rPr>
          <w:rFonts w:ascii="Sakkal Majalla" w:hAnsi="Sakkal Majalla" w:cs="Sakkal Majalla"/>
          <w:color w:val="000000" w:themeColor="text1"/>
          <w:sz w:val="28"/>
          <w:szCs w:val="28"/>
          <w:rtl/>
        </w:rPr>
      </w:pPr>
    </w:p>
    <w:p w14:paraId="6553ADA6" w14:textId="77777777" w:rsidR="006C3FEE" w:rsidRPr="009C7D95" w:rsidRDefault="006C3FEE" w:rsidP="006C3FEE">
      <w:pPr>
        <w:rPr>
          <w:rFonts w:ascii="Sakkal Majalla" w:hAnsi="Sakkal Majalla" w:cs="Sakkal Majalla"/>
          <w:color w:val="000000" w:themeColor="text1"/>
          <w:sz w:val="28"/>
          <w:szCs w:val="28"/>
          <w:rtl/>
        </w:rPr>
      </w:pPr>
    </w:p>
    <w:p w14:paraId="56399A69" w14:textId="4570EA48" w:rsidR="006C3FEE" w:rsidRPr="009C7D95" w:rsidRDefault="006C3FEE" w:rsidP="00477883">
      <w:pPr>
        <w:bidi/>
        <w:rPr>
          <w:rFonts w:ascii="Sakkal Majalla" w:eastAsia="Simplified Arabic" w:hAnsi="Sakkal Majalla" w:cs="Sakkal Majalla"/>
          <w:b/>
          <w:color w:val="000000" w:themeColor="text1"/>
          <w:sz w:val="28"/>
          <w:szCs w:val="28"/>
          <w:rtl/>
        </w:rPr>
      </w:pPr>
      <w:r w:rsidRPr="009C7D95">
        <w:rPr>
          <w:rFonts w:ascii="Sakkal Majalla" w:eastAsia="Simplified Arabic" w:hAnsi="Sakkal Majalla" w:cs="Sakkal Majalla"/>
          <w:bCs/>
          <w:color w:val="000000" w:themeColor="text1"/>
          <w:sz w:val="32"/>
          <w:szCs w:val="32"/>
          <w:rtl/>
        </w:rPr>
        <w:lastRenderedPageBreak/>
        <w:t>الجزء الاول:</w:t>
      </w:r>
      <w:r w:rsidRPr="009C7D95">
        <w:rPr>
          <w:rFonts w:ascii="Sakkal Majalla" w:eastAsia="Simplified Arabic" w:hAnsi="Sakkal Majalla" w:cs="Sakkal Majalla"/>
          <w:b/>
          <w:color w:val="000000" w:themeColor="text1"/>
          <w:sz w:val="32"/>
          <w:szCs w:val="32"/>
          <w:rtl/>
        </w:rPr>
        <w:t xml:space="preserve"> </w:t>
      </w:r>
      <w:r w:rsidRPr="009C7D95">
        <w:rPr>
          <w:rFonts w:ascii="Sakkal Majalla" w:eastAsia="Simplified Arabic" w:hAnsi="Sakkal Majalla" w:cs="Sakkal Majalla"/>
          <w:b/>
          <w:color w:val="000000" w:themeColor="text1"/>
          <w:sz w:val="28"/>
          <w:szCs w:val="28"/>
          <w:rtl/>
        </w:rPr>
        <w:t>ي</w:t>
      </w:r>
      <w:r w:rsidR="0085052C" w:rsidRPr="009C7D95">
        <w:rPr>
          <w:rFonts w:ascii="Sakkal Majalla" w:eastAsia="Simplified Arabic" w:hAnsi="Sakkal Majalla" w:cs="Sakkal Majalla" w:hint="cs"/>
          <w:b/>
          <w:color w:val="000000" w:themeColor="text1"/>
          <w:sz w:val="28"/>
          <w:szCs w:val="28"/>
          <w:rtl/>
        </w:rPr>
        <w:t>ُ</w:t>
      </w:r>
      <w:r w:rsidRPr="009C7D95">
        <w:rPr>
          <w:rFonts w:ascii="Sakkal Majalla" w:eastAsia="Simplified Arabic" w:hAnsi="Sakkal Majalla" w:cs="Sakkal Majalla"/>
          <w:b/>
          <w:color w:val="000000" w:themeColor="text1"/>
          <w:sz w:val="28"/>
          <w:szCs w:val="28"/>
          <w:rtl/>
        </w:rPr>
        <w:t>رجى وضع إشارة (</w:t>
      </w:r>
      <w:r w:rsidR="00477883" w:rsidRPr="009C7D95">
        <w:rPr>
          <w:rFonts w:ascii="Times New Roman" w:eastAsia="Symbol" w:hAnsi="Times New Roman" w:cs="Times New Roman"/>
          <w:b/>
          <w:color w:val="000000" w:themeColor="text1"/>
          <w:sz w:val="28"/>
          <w:szCs w:val="28"/>
        </w:rPr>
        <w:sym w:font="Wingdings 2" w:char="F050"/>
      </w:r>
      <w:r w:rsidRPr="009C7D95">
        <w:rPr>
          <w:rFonts w:ascii="Sakkal Majalla" w:eastAsia="Simplified Arabic" w:hAnsi="Sakkal Majalla" w:cs="Sakkal Majalla"/>
          <w:b/>
          <w:color w:val="000000" w:themeColor="text1"/>
          <w:sz w:val="28"/>
          <w:szCs w:val="28"/>
          <w:rtl/>
        </w:rPr>
        <w:t>) أمام كل عبارة لبيان مدى انطباقها لرأيك وفق</w:t>
      </w:r>
      <w:r w:rsidR="0085052C" w:rsidRPr="009C7D95">
        <w:rPr>
          <w:rFonts w:ascii="Sakkal Majalla" w:eastAsia="Simplified Arabic" w:hAnsi="Sakkal Majalla" w:cs="Sakkal Majalla" w:hint="cs"/>
          <w:b/>
          <w:color w:val="000000" w:themeColor="text1"/>
          <w:sz w:val="28"/>
          <w:szCs w:val="28"/>
          <w:rtl/>
        </w:rPr>
        <w:t>ً</w:t>
      </w:r>
      <w:r w:rsidRPr="009C7D95">
        <w:rPr>
          <w:rFonts w:ascii="Sakkal Majalla" w:eastAsia="Simplified Arabic" w:hAnsi="Sakkal Majalla" w:cs="Sakkal Majalla"/>
          <w:b/>
          <w:color w:val="000000" w:themeColor="text1"/>
          <w:sz w:val="28"/>
          <w:szCs w:val="28"/>
          <w:rtl/>
        </w:rPr>
        <w:t>ا لمقاييس الاختيار بجانب كل فقرة.</w:t>
      </w:r>
    </w:p>
    <w:p w14:paraId="7AE59791" w14:textId="256A00C6" w:rsidR="006C3FEE" w:rsidRPr="009C7D95" w:rsidRDefault="006C3FEE" w:rsidP="006C3FEE">
      <w:pPr>
        <w:bidi/>
        <w:rPr>
          <w:rFonts w:ascii="Sakkal Majalla" w:eastAsia="Simplified Arabic" w:hAnsi="Sakkal Majalla" w:cs="Sakkal Majalla"/>
          <w:bCs/>
          <w:color w:val="000000" w:themeColor="text1"/>
          <w:sz w:val="28"/>
          <w:szCs w:val="28"/>
          <w:rtl/>
        </w:rPr>
      </w:pPr>
      <w:r w:rsidRPr="009C7D95">
        <w:rPr>
          <w:rFonts w:ascii="Sakkal Majalla" w:eastAsia="Simplified Arabic" w:hAnsi="Sakkal Majalla" w:cs="Sakkal Majalla"/>
          <w:bCs/>
          <w:color w:val="000000" w:themeColor="text1"/>
          <w:sz w:val="28"/>
          <w:szCs w:val="28"/>
          <w:rtl/>
        </w:rPr>
        <w:t xml:space="preserve">أبعاد المتغير المستقل: </w:t>
      </w:r>
      <w:r w:rsidR="00C11AAA" w:rsidRPr="009C7D95">
        <w:rPr>
          <w:rFonts w:ascii="Sakkal Majalla" w:eastAsia="Simplified Arabic" w:hAnsi="Sakkal Majalla" w:cs="Sakkal Majalla"/>
          <w:bCs/>
          <w:color w:val="000000" w:themeColor="text1"/>
          <w:sz w:val="28"/>
          <w:szCs w:val="28"/>
          <w:rtl/>
        </w:rPr>
        <w:t>ذكاء الأعمال</w:t>
      </w:r>
    </w:p>
    <w:tbl>
      <w:tblPr>
        <w:tblStyle w:val="a8"/>
        <w:bidiVisual/>
        <w:tblW w:w="10637" w:type="dxa"/>
        <w:jc w:val="center"/>
        <w:tblLook w:val="01E0" w:firstRow="1" w:lastRow="1" w:firstColumn="1" w:lastColumn="1" w:noHBand="0" w:noVBand="0"/>
      </w:tblPr>
      <w:tblGrid>
        <w:gridCol w:w="718"/>
        <w:gridCol w:w="6061"/>
        <w:gridCol w:w="735"/>
        <w:gridCol w:w="735"/>
        <w:gridCol w:w="821"/>
        <w:gridCol w:w="735"/>
        <w:gridCol w:w="832"/>
      </w:tblGrid>
      <w:tr w:rsidR="009C7D95" w:rsidRPr="009C7D95" w14:paraId="793B7FB9"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4F48551" w14:textId="77777777" w:rsidR="006C3FEE" w:rsidRPr="009C7D95" w:rsidRDefault="006C3FEE" w:rsidP="005732B7">
            <w:pPr>
              <w:bidi/>
              <w:jc w:val="center"/>
              <w:rPr>
                <w:rFonts w:ascii="Sakkal Majalla" w:hAnsi="Sakkal Majalla" w:cs="Sakkal Majalla"/>
                <w:color w:val="000000" w:themeColor="text1"/>
                <w:sz w:val="28"/>
                <w:szCs w:val="28"/>
                <w:lang w:bidi="ar-JO"/>
              </w:rPr>
            </w:pPr>
            <w:r w:rsidRPr="009C7D95">
              <w:rPr>
                <w:rFonts w:ascii="Sakkal Majalla" w:hAnsi="Sakkal Majalla" w:cs="Sakkal Majalla"/>
                <w:color w:val="000000" w:themeColor="text1"/>
                <w:sz w:val="28"/>
                <w:szCs w:val="28"/>
                <w:rtl/>
                <w:lang w:bidi="ar-JO"/>
              </w:rPr>
              <w:t>الرقم</w:t>
            </w:r>
          </w:p>
        </w:tc>
        <w:tc>
          <w:tcPr>
            <w:tcW w:w="606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3AB66FE" w14:textId="77777777" w:rsidR="006C3FEE" w:rsidRPr="009C7D95" w:rsidRDefault="006C3FEE" w:rsidP="005732B7">
            <w:pPr>
              <w:bidi/>
              <w:jc w:val="center"/>
              <w:rPr>
                <w:rFonts w:ascii="Sakkal Majalla" w:hAnsi="Sakkal Majalla" w:cs="Sakkal Majalla"/>
                <w:color w:val="000000" w:themeColor="text1"/>
                <w:sz w:val="28"/>
                <w:szCs w:val="28"/>
                <w:lang w:bidi="ar-JO"/>
              </w:rPr>
            </w:pPr>
            <w:r w:rsidRPr="009C7D95">
              <w:rPr>
                <w:rFonts w:ascii="Sakkal Majalla" w:eastAsia="Simplified Arabic" w:hAnsi="Sakkal Majalla" w:cs="Sakkal Majalla"/>
                <w:color w:val="000000" w:themeColor="text1"/>
                <w:sz w:val="28"/>
                <w:szCs w:val="28"/>
                <w:rtl/>
              </w:rPr>
              <w:t>الفقرة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9AEDB3" w14:textId="77777777" w:rsidR="006C3FEE" w:rsidRPr="009C7D95" w:rsidRDefault="006C3FEE" w:rsidP="005732B7">
            <w:pPr>
              <w:bidi/>
              <w:jc w:val="center"/>
              <w:rPr>
                <w:rFonts w:ascii="Sakkal Majalla" w:hAnsi="Sakkal Majalla" w:cs="Sakkal Majalla"/>
                <w:color w:val="000000" w:themeColor="text1"/>
                <w:sz w:val="28"/>
                <w:szCs w:val="28"/>
                <w:lang w:bidi="ar-JO"/>
              </w:rPr>
            </w:pPr>
            <w:r w:rsidRPr="009C7D95">
              <w:rPr>
                <w:rFonts w:ascii="Sakkal Majalla" w:hAnsi="Sakkal Majalla" w:cs="Sakkal Majalla"/>
                <w:color w:val="000000" w:themeColor="text1"/>
                <w:sz w:val="28"/>
                <w:szCs w:val="28"/>
                <w:rtl/>
                <w:lang w:bidi="ar-JO"/>
              </w:rPr>
              <w:t>موافق بشدة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F9DB42F" w14:textId="77777777" w:rsidR="006C3FEE" w:rsidRPr="009C7D95" w:rsidRDefault="006C3FEE" w:rsidP="005732B7">
            <w:pPr>
              <w:bidi/>
              <w:jc w:val="center"/>
              <w:rPr>
                <w:rFonts w:ascii="Sakkal Majalla" w:hAnsi="Sakkal Majalla" w:cs="Sakkal Majalla"/>
                <w:color w:val="000000" w:themeColor="text1"/>
                <w:sz w:val="28"/>
                <w:szCs w:val="28"/>
                <w:lang w:bidi="ar-JO"/>
              </w:rPr>
            </w:pPr>
            <w:r w:rsidRPr="009C7D95">
              <w:rPr>
                <w:rFonts w:ascii="Sakkal Majalla" w:hAnsi="Sakkal Majalla" w:cs="Sakkal Majalla"/>
                <w:color w:val="000000" w:themeColor="text1"/>
                <w:sz w:val="28"/>
                <w:szCs w:val="28"/>
                <w:rtl/>
                <w:lang w:bidi="ar-JO"/>
              </w:rPr>
              <w:t>موافق</w:t>
            </w:r>
          </w:p>
        </w:tc>
        <w:tc>
          <w:tcPr>
            <w:tcW w:w="8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01645D7" w14:textId="77777777" w:rsidR="006C3FEE" w:rsidRPr="009C7D95" w:rsidRDefault="006C3FEE" w:rsidP="005732B7">
            <w:pPr>
              <w:bidi/>
              <w:jc w:val="center"/>
              <w:rPr>
                <w:rFonts w:ascii="Sakkal Majalla" w:hAnsi="Sakkal Majalla" w:cs="Sakkal Majalla"/>
                <w:color w:val="000000" w:themeColor="text1"/>
                <w:sz w:val="28"/>
                <w:szCs w:val="28"/>
                <w:rtl/>
                <w:lang w:bidi="ar-JO"/>
              </w:rPr>
            </w:pPr>
            <w:r w:rsidRPr="009C7D95">
              <w:rPr>
                <w:rFonts w:ascii="Sakkal Majalla" w:hAnsi="Sakkal Majalla" w:cs="Sakkal Majalla"/>
                <w:color w:val="000000" w:themeColor="text1"/>
                <w:sz w:val="28"/>
                <w:szCs w:val="28"/>
                <w:rtl/>
                <w:lang w:bidi="ar-JO"/>
              </w:rPr>
              <w:t>محايد</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822FFC" w14:textId="77777777" w:rsidR="006C3FEE" w:rsidRPr="009C7D95" w:rsidRDefault="006C3FEE" w:rsidP="005732B7">
            <w:pPr>
              <w:bidi/>
              <w:jc w:val="center"/>
              <w:rPr>
                <w:rFonts w:ascii="Sakkal Majalla" w:hAnsi="Sakkal Majalla" w:cs="Sakkal Majalla"/>
                <w:color w:val="000000" w:themeColor="text1"/>
                <w:sz w:val="28"/>
                <w:szCs w:val="28"/>
                <w:lang w:bidi="ar-JO"/>
              </w:rPr>
            </w:pPr>
            <w:r w:rsidRPr="009C7D95">
              <w:rPr>
                <w:rFonts w:ascii="Sakkal Majalla" w:hAnsi="Sakkal Majalla" w:cs="Sakkal Majalla"/>
                <w:color w:val="000000" w:themeColor="text1"/>
                <w:sz w:val="28"/>
                <w:szCs w:val="28"/>
                <w:rtl/>
                <w:lang w:bidi="ar-JO"/>
              </w:rPr>
              <w:t>غير موافق</w:t>
            </w:r>
          </w:p>
        </w:tc>
        <w:tc>
          <w:tcPr>
            <w:tcW w:w="83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A779929" w14:textId="77777777" w:rsidR="006C3FEE" w:rsidRPr="009C7D95" w:rsidRDefault="006C3FEE" w:rsidP="005732B7">
            <w:pPr>
              <w:bidi/>
              <w:jc w:val="center"/>
              <w:rPr>
                <w:rFonts w:ascii="Sakkal Majalla" w:hAnsi="Sakkal Majalla" w:cs="Sakkal Majalla"/>
                <w:color w:val="000000" w:themeColor="text1"/>
                <w:sz w:val="28"/>
                <w:szCs w:val="28"/>
                <w:lang w:bidi="ar-JO"/>
              </w:rPr>
            </w:pPr>
            <w:r w:rsidRPr="009C7D95">
              <w:rPr>
                <w:rFonts w:ascii="Sakkal Majalla" w:hAnsi="Sakkal Majalla" w:cs="Sakkal Majalla"/>
                <w:color w:val="000000" w:themeColor="text1"/>
                <w:sz w:val="28"/>
                <w:szCs w:val="28"/>
                <w:rtl/>
                <w:lang w:bidi="ar-JO"/>
              </w:rPr>
              <w:t>غير موافق بشدة</w:t>
            </w:r>
          </w:p>
        </w:tc>
      </w:tr>
      <w:tr w:rsidR="009C7D95" w:rsidRPr="009C7D95" w14:paraId="6380E6C0" w14:textId="77777777" w:rsidTr="00A405A7">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9FE77F" w14:textId="543363B9" w:rsidR="006C3FEE" w:rsidRPr="009C7D95" w:rsidRDefault="006C3FEE" w:rsidP="00A405A7">
            <w:pPr>
              <w:bidi/>
              <w:rPr>
                <w:rFonts w:ascii="Sakkal Majalla" w:hAnsi="Sakkal Majalla" w:cs="Sakkal Majalla"/>
                <w:bCs/>
                <w:color w:val="000000" w:themeColor="text1"/>
                <w:sz w:val="28"/>
                <w:szCs w:val="28"/>
              </w:rPr>
            </w:pPr>
            <w:r w:rsidRPr="009C7D95">
              <w:rPr>
                <w:rFonts w:ascii="Sakkal Majalla" w:eastAsia="Simplified Arabic" w:hAnsi="Sakkal Majalla" w:cs="Sakkal Majalla"/>
                <w:bCs/>
                <w:color w:val="000000" w:themeColor="text1"/>
                <w:sz w:val="28"/>
                <w:szCs w:val="28"/>
                <w:rtl/>
              </w:rPr>
              <w:t xml:space="preserve">المتغير </w:t>
            </w:r>
            <w:r w:rsidR="00C11AAA" w:rsidRPr="009C7D95">
              <w:rPr>
                <w:rFonts w:ascii="Sakkal Majalla" w:eastAsia="Simplified Arabic" w:hAnsi="Sakkal Majalla" w:cs="Sakkal Majalla" w:hint="cs"/>
                <w:bCs/>
                <w:color w:val="000000" w:themeColor="text1"/>
                <w:sz w:val="28"/>
                <w:szCs w:val="28"/>
                <w:rtl/>
              </w:rPr>
              <w:t xml:space="preserve">الأول: </w:t>
            </w:r>
            <w:r w:rsidR="00C11AAA" w:rsidRPr="009C7D95">
              <w:rPr>
                <w:rFonts w:ascii="Sakkal Majalla" w:eastAsia="Simplified Arabic" w:hAnsi="Sakkal Majalla" w:cs="Sakkal Majalla"/>
                <w:bCs/>
                <w:color w:val="000000" w:themeColor="text1"/>
                <w:sz w:val="28"/>
                <w:szCs w:val="28"/>
                <w:rtl/>
              </w:rPr>
              <w:t>الفائدة المدركة</w:t>
            </w:r>
          </w:p>
        </w:tc>
      </w:tr>
      <w:tr w:rsidR="009C7D95" w:rsidRPr="009C7D95" w14:paraId="3FCD151A"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3213814" w14:textId="77777777" w:rsidR="00C11AAA" w:rsidRPr="009C7D95" w:rsidRDefault="00C11AAA" w:rsidP="00C11AAA">
            <w:pPr>
              <w:numPr>
                <w:ilvl w:val="0"/>
                <w:numId w:val="4"/>
              </w:numPr>
              <w:bidi/>
              <w:spacing w:after="0" w:line="240" w:lineRule="auto"/>
              <w:rPr>
                <w:rFonts w:ascii="Sakkal Majalla" w:hAnsi="Sakkal Majalla" w:cs="Sakkal Majalla"/>
                <w:color w:val="000000" w:themeColor="text1"/>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0C71396D" w14:textId="53565F74" w:rsidR="00C11AAA" w:rsidRPr="009C7D95" w:rsidRDefault="00C11AAA" w:rsidP="00C11AAA">
            <w:pPr>
              <w:bidi/>
              <w:rPr>
                <w:rFonts w:ascii="Sakkal Majalla" w:hAnsi="Sakkal Majalla" w:cs="Sakkal Majalla"/>
                <w:color w:val="000000" w:themeColor="text1"/>
                <w:sz w:val="28"/>
                <w:szCs w:val="28"/>
              </w:rPr>
            </w:pPr>
            <w:r w:rsidRPr="009C7D95">
              <w:rPr>
                <w:rFonts w:ascii="Sakkal Majalla" w:eastAsia="Simplified Arabic" w:hAnsi="Sakkal Majalla" w:cs="Sakkal Majalla"/>
                <w:color w:val="000000" w:themeColor="text1"/>
                <w:sz w:val="24"/>
                <w:szCs w:val="24"/>
                <w:rtl/>
              </w:rPr>
              <w:t>تسهم أنظمة ذكاء الأعمال في تحسين جودة أدائي عند تحليل مؤشرات الأداء المصرفي.</w:t>
            </w:r>
          </w:p>
        </w:tc>
        <w:tc>
          <w:tcPr>
            <w:tcW w:w="735" w:type="dxa"/>
            <w:tcBorders>
              <w:top w:val="single" w:sz="4" w:space="0" w:color="auto"/>
              <w:left w:val="single" w:sz="4" w:space="0" w:color="auto"/>
              <w:bottom w:val="single" w:sz="4" w:space="0" w:color="auto"/>
              <w:right w:val="single" w:sz="4" w:space="0" w:color="auto"/>
            </w:tcBorders>
          </w:tcPr>
          <w:p w14:paraId="6EB4BC1F"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6A1F3F0"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E180FA3"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C1CA4B2"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1E7419E" w14:textId="77777777" w:rsidR="00C11AAA" w:rsidRPr="009C7D95" w:rsidRDefault="00C11AAA" w:rsidP="00C11AAA">
            <w:pPr>
              <w:bidi/>
              <w:rPr>
                <w:rFonts w:ascii="Sakkal Majalla" w:hAnsi="Sakkal Majalla" w:cs="Sakkal Majalla"/>
                <w:b/>
                <w:bCs/>
                <w:color w:val="000000" w:themeColor="text1"/>
                <w:sz w:val="28"/>
                <w:szCs w:val="28"/>
                <w:lang w:bidi="ar-JO"/>
              </w:rPr>
            </w:pPr>
          </w:p>
        </w:tc>
      </w:tr>
      <w:tr w:rsidR="009C7D95" w:rsidRPr="009C7D95" w14:paraId="6AD603D4"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9AF63F5" w14:textId="77777777" w:rsidR="00C11AAA" w:rsidRPr="009C7D95" w:rsidRDefault="00C11AAA" w:rsidP="00C11AAA">
            <w:pPr>
              <w:numPr>
                <w:ilvl w:val="0"/>
                <w:numId w:val="4"/>
              </w:numPr>
              <w:bidi/>
              <w:spacing w:after="0" w:line="240" w:lineRule="auto"/>
              <w:rPr>
                <w:rFonts w:ascii="Sakkal Majalla" w:hAnsi="Sakkal Majalla" w:cs="Sakkal Majalla"/>
                <w:color w:val="000000" w:themeColor="text1"/>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189A7BDB" w14:textId="3398CCFE" w:rsidR="00C11AAA" w:rsidRPr="009C7D95" w:rsidRDefault="00C11AAA" w:rsidP="00C11AAA">
            <w:pPr>
              <w:bidi/>
              <w:rPr>
                <w:rFonts w:ascii="Sakkal Majalla" w:hAnsi="Sakkal Majalla" w:cs="Sakkal Majalla"/>
                <w:color w:val="000000" w:themeColor="text1"/>
                <w:sz w:val="28"/>
                <w:szCs w:val="28"/>
              </w:rPr>
            </w:pPr>
            <w:r w:rsidRPr="009C7D95">
              <w:rPr>
                <w:rFonts w:ascii="Traditional Arabic" w:hAnsi="Traditional Arabic" w:cs="Traditional Arabic"/>
                <w:color w:val="000000" w:themeColor="text1"/>
                <w:sz w:val="32"/>
                <w:szCs w:val="32"/>
                <w:rtl/>
                <w:lang w:bidi="ar-EG"/>
              </w:rPr>
              <w:t>تساعدني أنظمة ذكاء الأعمال على إنجاز التحليلات والتقارير المصرفية بسرعة أكبر</w:t>
            </w:r>
            <w:r w:rsidRPr="009C7D95">
              <w:rPr>
                <w:rFonts w:ascii="Traditional Arabic" w:hAnsi="Traditional Arabic" w:cs="Traditional Arabic" w:hint="cs"/>
                <w:color w:val="000000" w:themeColor="text1"/>
                <w:sz w:val="32"/>
                <w:szCs w:val="32"/>
                <w:rtl/>
                <w:lang w:bidi="ar-EG"/>
              </w:rPr>
              <w:t>.</w:t>
            </w:r>
          </w:p>
        </w:tc>
        <w:tc>
          <w:tcPr>
            <w:tcW w:w="735" w:type="dxa"/>
            <w:tcBorders>
              <w:top w:val="single" w:sz="4" w:space="0" w:color="auto"/>
              <w:left w:val="single" w:sz="4" w:space="0" w:color="auto"/>
              <w:bottom w:val="single" w:sz="4" w:space="0" w:color="auto"/>
              <w:right w:val="single" w:sz="4" w:space="0" w:color="auto"/>
            </w:tcBorders>
          </w:tcPr>
          <w:p w14:paraId="798E4FD4"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3997EF6"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2A88274"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5A162DF"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B5AF0D5" w14:textId="77777777" w:rsidR="00C11AAA" w:rsidRPr="009C7D95" w:rsidRDefault="00C11AAA" w:rsidP="00C11AAA">
            <w:pPr>
              <w:bidi/>
              <w:rPr>
                <w:rFonts w:ascii="Sakkal Majalla" w:hAnsi="Sakkal Majalla" w:cs="Sakkal Majalla"/>
                <w:b/>
                <w:bCs/>
                <w:color w:val="000000" w:themeColor="text1"/>
                <w:sz w:val="28"/>
                <w:szCs w:val="28"/>
                <w:lang w:bidi="ar-JO"/>
              </w:rPr>
            </w:pPr>
          </w:p>
        </w:tc>
      </w:tr>
      <w:tr w:rsidR="009C7D95" w:rsidRPr="009C7D95" w14:paraId="37D3E73F"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F5DBDCC" w14:textId="77777777" w:rsidR="00C11AAA" w:rsidRPr="009C7D95" w:rsidRDefault="00C11AAA" w:rsidP="00C11AAA">
            <w:pPr>
              <w:numPr>
                <w:ilvl w:val="0"/>
                <w:numId w:val="4"/>
              </w:numPr>
              <w:bidi/>
              <w:spacing w:after="0" w:line="240" w:lineRule="auto"/>
              <w:rPr>
                <w:rFonts w:ascii="Sakkal Majalla" w:hAnsi="Sakkal Majalla" w:cs="Sakkal Majalla"/>
                <w:color w:val="000000" w:themeColor="text1"/>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3A471699" w14:textId="07FCFCAD" w:rsidR="00C11AAA" w:rsidRPr="009C7D95" w:rsidRDefault="00C11AAA" w:rsidP="00C11AAA">
            <w:pPr>
              <w:bidi/>
              <w:rPr>
                <w:rFonts w:ascii="Sakkal Majalla" w:hAnsi="Sakkal Majalla" w:cs="Sakkal Majalla"/>
                <w:color w:val="000000" w:themeColor="text1"/>
                <w:sz w:val="28"/>
                <w:szCs w:val="28"/>
              </w:rPr>
            </w:pPr>
            <w:r w:rsidRPr="009C7D95">
              <w:rPr>
                <w:rFonts w:ascii="Traditional Arabic" w:hAnsi="Traditional Arabic" w:cs="Traditional Arabic"/>
                <w:color w:val="000000" w:themeColor="text1"/>
                <w:sz w:val="32"/>
                <w:szCs w:val="32"/>
                <w:rtl/>
              </w:rPr>
              <w:t>تزيد أنظمة ذكاء الأعمال من إنتاجيتي في إعداد التوصيات الداعمة للقرار</w:t>
            </w:r>
            <w:r w:rsidRPr="009C7D95">
              <w:rPr>
                <w:rFonts w:ascii="Traditional Arabic" w:hAnsi="Traditional Arabic" w:cs="Traditional Arabic" w:hint="cs"/>
                <w:color w:val="000000" w:themeColor="text1"/>
                <w:sz w:val="32"/>
                <w:szCs w:val="32"/>
                <w:rtl/>
              </w:rPr>
              <w:t>.</w:t>
            </w:r>
          </w:p>
        </w:tc>
        <w:tc>
          <w:tcPr>
            <w:tcW w:w="735" w:type="dxa"/>
            <w:tcBorders>
              <w:top w:val="single" w:sz="4" w:space="0" w:color="auto"/>
              <w:left w:val="single" w:sz="4" w:space="0" w:color="auto"/>
              <w:bottom w:val="single" w:sz="4" w:space="0" w:color="auto"/>
              <w:right w:val="single" w:sz="4" w:space="0" w:color="auto"/>
            </w:tcBorders>
          </w:tcPr>
          <w:p w14:paraId="543ABD1A"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C758042"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2C660CE"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F7CB034"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D808DFD" w14:textId="77777777" w:rsidR="00C11AAA" w:rsidRPr="009C7D95" w:rsidRDefault="00C11AAA" w:rsidP="00C11AAA">
            <w:pPr>
              <w:bidi/>
              <w:rPr>
                <w:rFonts w:ascii="Sakkal Majalla" w:hAnsi="Sakkal Majalla" w:cs="Sakkal Majalla"/>
                <w:b/>
                <w:bCs/>
                <w:color w:val="000000" w:themeColor="text1"/>
                <w:sz w:val="28"/>
                <w:szCs w:val="28"/>
                <w:lang w:bidi="ar-JO"/>
              </w:rPr>
            </w:pPr>
          </w:p>
        </w:tc>
      </w:tr>
      <w:tr w:rsidR="009C7D95" w:rsidRPr="009C7D95" w14:paraId="36391933"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75B288A" w14:textId="77777777" w:rsidR="00C11AAA" w:rsidRPr="009C7D95" w:rsidRDefault="00C11AAA" w:rsidP="00C11AAA">
            <w:pPr>
              <w:numPr>
                <w:ilvl w:val="0"/>
                <w:numId w:val="4"/>
              </w:numPr>
              <w:bidi/>
              <w:spacing w:after="0" w:line="240" w:lineRule="auto"/>
              <w:rPr>
                <w:rFonts w:ascii="Sakkal Majalla" w:hAnsi="Sakkal Majalla" w:cs="Sakkal Majalla"/>
                <w:color w:val="000000" w:themeColor="text1"/>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5F2F0900" w14:textId="0F762881" w:rsidR="00C11AAA" w:rsidRPr="009C7D95" w:rsidRDefault="00C11AAA" w:rsidP="00C11AAA">
            <w:pPr>
              <w:bidi/>
              <w:rPr>
                <w:rFonts w:ascii="Sakkal Majalla" w:hAnsi="Sakkal Majalla" w:cs="Sakkal Majalla"/>
                <w:color w:val="000000" w:themeColor="text1"/>
                <w:sz w:val="28"/>
                <w:szCs w:val="28"/>
                <w:rtl/>
              </w:rPr>
            </w:pPr>
            <w:r w:rsidRPr="009C7D95">
              <w:rPr>
                <w:rFonts w:ascii="Traditional Arabic" w:eastAsia="Times New Roman" w:hAnsi="Traditional Arabic" w:cs="Traditional Arabic"/>
                <w:color w:val="000000" w:themeColor="text1"/>
                <w:kern w:val="0"/>
                <w:sz w:val="32"/>
                <w:szCs w:val="32"/>
                <w:bdr w:val="none" w:sz="0" w:space="0" w:color="auto" w:frame="1"/>
                <w:rtl/>
                <w14:ligatures w14:val="none"/>
              </w:rPr>
              <w:t>أجد أن استخدام أنظمة ذكاء الأعمال مفيد في دعم عملي الإداري أو التقني داخل المصرف</w:t>
            </w:r>
            <w:r w:rsidRPr="009C7D95">
              <w:rPr>
                <w:rFonts w:ascii="Traditional Arabic" w:eastAsia="Times New Roman" w:hAnsi="Traditional Arabic" w:cs="Traditional Arabic" w:hint="cs"/>
                <w:color w:val="000000" w:themeColor="text1"/>
                <w:kern w:val="0"/>
                <w:sz w:val="32"/>
                <w:szCs w:val="32"/>
                <w:bdr w:val="none" w:sz="0" w:space="0" w:color="auto" w:frame="1"/>
                <w:rtl/>
                <w14:ligatures w14:val="none"/>
              </w:rPr>
              <w:t>.</w:t>
            </w:r>
          </w:p>
        </w:tc>
        <w:tc>
          <w:tcPr>
            <w:tcW w:w="735" w:type="dxa"/>
            <w:tcBorders>
              <w:top w:val="single" w:sz="4" w:space="0" w:color="auto"/>
              <w:left w:val="single" w:sz="4" w:space="0" w:color="auto"/>
              <w:bottom w:val="single" w:sz="4" w:space="0" w:color="auto"/>
              <w:right w:val="single" w:sz="4" w:space="0" w:color="auto"/>
            </w:tcBorders>
          </w:tcPr>
          <w:p w14:paraId="2A794128"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8C5748D"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A14F09C"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05F4AAB"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2C04C39" w14:textId="77777777" w:rsidR="00C11AAA" w:rsidRPr="009C7D95" w:rsidRDefault="00C11AAA" w:rsidP="00C11AAA">
            <w:pPr>
              <w:bidi/>
              <w:rPr>
                <w:rFonts w:ascii="Sakkal Majalla" w:hAnsi="Sakkal Majalla" w:cs="Sakkal Majalla"/>
                <w:b/>
                <w:bCs/>
                <w:color w:val="000000" w:themeColor="text1"/>
                <w:sz w:val="28"/>
                <w:szCs w:val="28"/>
                <w:lang w:bidi="ar-JO"/>
              </w:rPr>
            </w:pPr>
          </w:p>
        </w:tc>
      </w:tr>
      <w:tr w:rsidR="00C11AAA" w:rsidRPr="009C7D95" w14:paraId="140BBFB1"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8349F1E" w14:textId="77777777" w:rsidR="00C11AAA" w:rsidRPr="009C7D95" w:rsidRDefault="00C11AAA" w:rsidP="00C11AAA">
            <w:pPr>
              <w:numPr>
                <w:ilvl w:val="0"/>
                <w:numId w:val="4"/>
              </w:numPr>
              <w:bidi/>
              <w:spacing w:after="0" w:line="240" w:lineRule="auto"/>
              <w:rPr>
                <w:rFonts w:ascii="Sakkal Majalla" w:hAnsi="Sakkal Majalla" w:cs="Sakkal Majalla"/>
                <w:color w:val="000000" w:themeColor="text1"/>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35C8EE08" w14:textId="0C4D262B" w:rsidR="00C11AAA" w:rsidRPr="009C7D95" w:rsidRDefault="00C11AAA" w:rsidP="00C11AAA">
            <w:pPr>
              <w:bidi/>
              <w:jc w:val="both"/>
              <w:rPr>
                <w:rFonts w:ascii="Traditional Arabic" w:eastAsia="Times New Roman" w:hAnsi="Traditional Arabic" w:cs="Traditional Arabic"/>
                <w:color w:val="000000" w:themeColor="text1"/>
                <w:kern w:val="0"/>
                <w:sz w:val="32"/>
                <w:szCs w:val="32"/>
                <w:bdr w:val="none" w:sz="0" w:space="0" w:color="auto" w:frame="1"/>
                <w:rtl/>
                <w14:ligatures w14:val="none"/>
              </w:rPr>
            </w:pPr>
            <w:r w:rsidRPr="009C7D95">
              <w:rPr>
                <w:rFonts w:ascii="Traditional Arabic" w:eastAsia="Times New Roman" w:hAnsi="Traditional Arabic" w:cs="Traditional Arabic"/>
                <w:color w:val="000000" w:themeColor="text1"/>
                <w:kern w:val="0"/>
                <w:sz w:val="32"/>
                <w:szCs w:val="32"/>
                <w:bdr w:val="none" w:sz="0" w:space="0" w:color="auto" w:frame="1"/>
                <w:rtl/>
                <w14:ligatures w14:val="none"/>
              </w:rPr>
              <w:t>تساعد أنظمة ذكاء الأعمال في تحسين قدرة المصرف على اتخاذ قرارات مبنية على بيانات</w:t>
            </w:r>
            <w:r w:rsidRPr="009C7D95">
              <w:rPr>
                <w:rFonts w:ascii="Traditional Arabic" w:eastAsia="Times New Roman" w:hAnsi="Traditional Arabic" w:cs="Traditional Arabic" w:hint="cs"/>
                <w:color w:val="000000" w:themeColor="text1"/>
                <w:kern w:val="0"/>
                <w:sz w:val="32"/>
                <w:szCs w:val="32"/>
                <w:bdr w:val="none" w:sz="0" w:space="0" w:color="auto" w:frame="1"/>
                <w:rtl/>
                <w14:ligatures w14:val="none"/>
              </w:rPr>
              <w:t>.</w:t>
            </w:r>
          </w:p>
        </w:tc>
        <w:tc>
          <w:tcPr>
            <w:tcW w:w="735" w:type="dxa"/>
            <w:tcBorders>
              <w:top w:val="single" w:sz="4" w:space="0" w:color="auto"/>
              <w:left w:val="single" w:sz="4" w:space="0" w:color="auto"/>
              <w:bottom w:val="single" w:sz="4" w:space="0" w:color="auto"/>
              <w:right w:val="single" w:sz="4" w:space="0" w:color="auto"/>
            </w:tcBorders>
          </w:tcPr>
          <w:p w14:paraId="78608238"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9708BF7"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DB652AD"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68EAFC8"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AFA6BF1" w14:textId="77777777" w:rsidR="00C11AAA" w:rsidRPr="009C7D95" w:rsidRDefault="00C11AAA" w:rsidP="00C11AAA">
            <w:pPr>
              <w:bidi/>
              <w:rPr>
                <w:rFonts w:ascii="Sakkal Majalla" w:hAnsi="Sakkal Majalla" w:cs="Sakkal Majalla"/>
                <w:b/>
                <w:bCs/>
                <w:color w:val="000000" w:themeColor="text1"/>
                <w:sz w:val="28"/>
                <w:szCs w:val="28"/>
                <w:lang w:bidi="ar-JO"/>
              </w:rPr>
            </w:pPr>
          </w:p>
        </w:tc>
      </w:tr>
      <w:tr w:rsidR="009C7D95" w:rsidRPr="009C7D95" w14:paraId="5AEF6CD3" w14:textId="77777777" w:rsidTr="00A405A7">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478881FC" w14:textId="55F4BEDF" w:rsidR="00C11AAA" w:rsidRPr="009C7D95" w:rsidRDefault="00C11AAA" w:rsidP="00C11AAA">
            <w:pPr>
              <w:bidi/>
              <w:rPr>
                <w:rFonts w:ascii="Sakkal Majalla" w:hAnsi="Sakkal Majalla" w:cs="Sakkal Majalla"/>
                <w:bCs/>
                <w:color w:val="000000" w:themeColor="text1"/>
                <w:sz w:val="28"/>
                <w:szCs w:val="28"/>
                <w:lang w:bidi="ar-JO"/>
              </w:rPr>
            </w:pPr>
            <w:r w:rsidRPr="009C7D95">
              <w:rPr>
                <w:rFonts w:ascii="Sakkal Majalla" w:eastAsia="Simplified Arabic" w:hAnsi="Sakkal Majalla" w:cs="Sakkal Majalla"/>
                <w:bCs/>
                <w:color w:val="000000" w:themeColor="text1"/>
                <w:sz w:val="28"/>
                <w:szCs w:val="28"/>
                <w:rtl/>
              </w:rPr>
              <w:t>المتغير الثاني</w:t>
            </w:r>
            <w:r w:rsidRPr="009C7D95">
              <w:rPr>
                <w:rFonts w:ascii="Sakkal Majalla" w:eastAsia="Simplified Arabic" w:hAnsi="Sakkal Majalla" w:cs="Sakkal Majalla" w:hint="cs"/>
                <w:bCs/>
                <w:color w:val="000000" w:themeColor="text1"/>
                <w:sz w:val="28"/>
                <w:szCs w:val="28"/>
                <w:rtl/>
              </w:rPr>
              <w:t xml:space="preserve">: </w:t>
            </w:r>
            <w:r w:rsidRPr="009C7D95">
              <w:rPr>
                <w:rFonts w:ascii="Traditional Arabic" w:hAnsi="Traditional Arabic" w:cs="Traditional Arabic" w:hint="cs"/>
                <w:b/>
                <w:bCs/>
                <w:color w:val="000000" w:themeColor="text1"/>
                <w:sz w:val="32"/>
                <w:szCs w:val="32"/>
                <w:rtl/>
              </w:rPr>
              <w:t>سهولة الاستخدام المدركة</w:t>
            </w:r>
          </w:p>
        </w:tc>
      </w:tr>
      <w:tr w:rsidR="009C7D95" w:rsidRPr="009C7D95" w14:paraId="7DA6CB47"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E2EB10C" w14:textId="77777777" w:rsidR="00C11AAA" w:rsidRPr="009C7D95" w:rsidRDefault="00C11AAA" w:rsidP="00C1017D">
            <w:pPr>
              <w:pStyle w:val="a7"/>
              <w:numPr>
                <w:ilvl w:val="0"/>
                <w:numId w:val="17"/>
              </w:numPr>
              <w:bidi/>
              <w:spacing w:after="0" w:line="240" w:lineRule="auto"/>
              <w:rPr>
                <w:rFonts w:ascii="Sakkal Majalla" w:hAnsi="Sakkal Majalla" w:cs="Sakkal Majalla"/>
                <w:color w:val="000000" w:themeColor="text1"/>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504ADD65" w14:textId="7F086C34" w:rsidR="00C11AAA" w:rsidRPr="009C7D95" w:rsidRDefault="00C11AAA" w:rsidP="00C11AAA">
            <w:pPr>
              <w:bidi/>
              <w:rPr>
                <w:rFonts w:ascii="Sakkal Majalla" w:hAnsi="Sakkal Majalla" w:cs="Sakkal Majalla"/>
                <w:color w:val="000000" w:themeColor="text1"/>
                <w:sz w:val="28"/>
                <w:szCs w:val="28"/>
                <w:rtl/>
              </w:rPr>
            </w:pPr>
            <w:r w:rsidRPr="009C7D95">
              <w:rPr>
                <w:rFonts w:ascii="Traditional Arabic" w:hAnsi="Traditional Arabic" w:cs="Traditional Arabic"/>
                <w:color w:val="000000" w:themeColor="text1"/>
                <w:sz w:val="32"/>
                <w:szCs w:val="32"/>
                <w:rtl/>
              </w:rPr>
              <w:t>أجد أن التعامل مع أنظمة ذكاء الأعمال في المصرف واضح ومفهو</w:t>
            </w:r>
            <w:r w:rsidRPr="009C7D95">
              <w:rPr>
                <w:rFonts w:ascii="Traditional Arabic" w:hAnsi="Traditional Arabic" w:cs="Traditional Arabic" w:hint="cs"/>
                <w:color w:val="000000" w:themeColor="text1"/>
                <w:sz w:val="32"/>
                <w:szCs w:val="32"/>
                <w:rtl/>
              </w:rPr>
              <w:t>م.</w:t>
            </w:r>
          </w:p>
        </w:tc>
        <w:tc>
          <w:tcPr>
            <w:tcW w:w="735" w:type="dxa"/>
            <w:tcBorders>
              <w:top w:val="single" w:sz="4" w:space="0" w:color="auto"/>
              <w:left w:val="single" w:sz="4" w:space="0" w:color="auto"/>
              <w:bottom w:val="single" w:sz="4" w:space="0" w:color="auto"/>
              <w:right w:val="single" w:sz="4" w:space="0" w:color="auto"/>
            </w:tcBorders>
          </w:tcPr>
          <w:p w14:paraId="631C42D5"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E3CC8BC"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CEDA898"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4698FF6"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0C48172" w14:textId="77777777" w:rsidR="00C11AAA" w:rsidRPr="009C7D95" w:rsidRDefault="00C11AAA" w:rsidP="00C11AAA">
            <w:pPr>
              <w:bidi/>
              <w:rPr>
                <w:rFonts w:ascii="Sakkal Majalla" w:hAnsi="Sakkal Majalla" w:cs="Sakkal Majalla"/>
                <w:b/>
                <w:bCs/>
                <w:color w:val="000000" w:themeColor="text1"/>
                <w:sz w:val="28"/>
                <w:szCs w:val="28"/>
                <w:lang w:bidi="ar-JO"/>
              </w:rPr>
            </w:pPr>
          </w:p>
        </w:tc>
      </w:tr>
      <w:tr w:rsidR="009C7D95" w:rsidRPr="009C7D95" w14:paraId="43206C5E"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2D14CF8" w14:textId="77777777" w:rsidR="00C11AAA" w:rsidRPr="009C7D95" w:rsidRDefault="00C11AAA" w:rsidP="00C1017D">
            <w:pPr>
              <w:numPr>
                <w:ilvl w:val="0"/>
                <w:numId w:val="17"/>
              </w:numPr>
              <w:bidi/>
              <w:spacing w:after="0" w:line="240" w:lineRule="auto"/>
              <w:rPr>
                <w:rFonts w:ascii="Sakkal Majalla" w:hAnsi="Sakkal Majalla" w:cs="Sakkal Majalla"/>
                <w:color w:val="000000" w:themeColor="text1"/>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32828868" w14:textId="012C091F" w:rsidR="00C11AAA" w:rsidRPr="009C7D95" w:rsidRDefault="00C11AAA" w:rsidP="00C11AAA">
            <w:pPr>
              <w:bidi/>
              <w:rPr>
                <w:rFonts w:ascii="Sakkal Majalla" w:hAnsi="Sakkal Majalla" w:cs="Sakkal Majalla"/>
                <w:color w:val="000000" w:themeColor="text1"/>
                <w:sz w:val="28"/>
                <w:szCs w:val="28"/>
                <w:rtl/>
              </w:rPr>
            </w:pPr>
            <w:r w:rsidRPr="009C7D95">
              <w:rPr>
                <w:rFonts w:ascii="Traditional Arabic" w:hAnsi="Traditional Arabic" w:cs="Traditional Arabic"/>
                <w:color w:val="000000" w:themeColor="text1"/>
                <w:sz w:val="32"/>
                <w:szCs w:val="32"/>
                <w:rtl/>
              </w:rPr>
              <w:t>يسهل عليّ الوصول إلى المعلومات المطلوبة من لوحات ذكاء الأعم</w:t>
            </w:r>
            <w:r w:rsidRPr="009C7D95">
              <w:rPr>
                <w:rFonts w:ascii="Traditional Arabic" w:hAnsi="Traditional Arabic" w:cs="Traditional Arabic" w:hint="cs"/>
                <w:color w:val="000000" w:themeColor="text1"/>
                <w:sz w:val="32"/>
                <w:szCs w:val="32"/>
                <w:rtl/>
              </w:rPr>
              <w:t>ال</w:t>
            </w:r>
          </w:p>
        </w:tc>
        <w:tc>
          <w:tcPr>
            <w:tcW w:w="735" w:type="dxa"/>
            <w:tcBorders>
              <w:top w:val="single" w:sz="4" w:space="0" w:color="auto"/>
              <w:left w:val="single" w:sz="4" w:space="0" w:color="auto"/>
              <w:bottom w:val="single" w:sz="4" w:space="0" w:color="auto"/>
              <w:right w:val="single" w:sz="4" w:space="0" w:color="auto"/>
            </w:tcBorders>
          </w:tcPr>
          <w:p w14:paraId="54B7CE1B"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A6AC7DD"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D822BE5"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5DADC63"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845A6E5" w14:textId="77777777" w:rsidR="00C11AAA" w:rsidRPr="009C7D95" w:rsidRDefault="00C11AAA" w:rsidP="00C11AAA">
            <w:pPr>
              <w:bidi/>
              <w:rPr>
                <w:rFonts w:ascii="Sakkal Majalla" w:hAnsi="Sakkal Majalla" w:cs="Sakkal Majalla"/>
                <w:b/>
                <w:bCs/>
                <w:color w:val="000000" w:themeColor="text1"/>
                <w:sz w:val="28"/>
                <w:szCs w:val="28"/>
                <w:lang w:bidi="ar-JO"/>
              </w:rPr>
            </w:pPr>
          </w:p>
        </w:tc>
      </w:tr>
      <w:tr w:rsidR="009C7D95" w:rsidRPr="009C7D95" w14:paraId="0209EEA0"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DEA2F6F" w14:textId="77777777" w:rsidR="00C11AAA" w:rsidRPr="009C7D95" w:rsidRDefault="00C11AAA" w:rsidP="00C1017D">
            <w:pPr>
              <w:numPr>
                <w:ilvl w:val="0"/>
                <w:numId w:val="17"/>
              </w:numPr>
              <w:bidi/>
              <w:spacing w:after="0" w:line="240" w:lineRule="auto"/>
              <w:rPr>
                <w:rFonts w:ascii="Sakkal Majalla" w:hAnsi="Sakkal Majalla" w:cs="Sakkal Majalla"/>
                <w:color w:val="000000" w:themeColor="text1"/>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2C2A94A2" w14:textId="1166920D" w:rsidR="00C11AAA" w:rsidRPr="009C7D95" w:rsidRDefault="00C11AAA" w:rsidP="00C11AAA">
            <w:pPr>
              <w:bidi/>
              <w:rPr>
                <w:rFonts w:ascii="Sakkal Majalla" w:hAnsi="Sakkal Majalla" w:cs="Sakkal Majalla"/>
                <w:color w:val="000000" w:themeColor="text1"/>
                <w:sz w:val="28"/>
                <w:szCs w:val="28"/>
                <w:rtl/>
              </w:rPr>
            </w:pPr>
            <w:r w:rsidRPr="009C7D95">
              <w:rPr>
                <w:rFonts w:ascii="Traditional Arabic" w:hAnsi="Traditional Arabic" w:cs="Traditional Arabic"/>
                <w:color w:val="000000" w:themeColor="text1"/>
                <w:sz w:val="32"/>
                <w:szCs w:val="32"/>
                <w:rtl/>
              </w:rPr>
              <w:t>أرى أن أنظمة ذكاء الأعمال قابلة للتكامل مع الأنظمة المصرفية المستخد</w:t>
            </w:r>
            <w:r w:rsidRPr="009C7D95">
              <w:rPr>
                <w:rFonts w:ascii="Traditional Arabic" w:hAnsi="Traditional Arabic" w:cs="Traditional Arabic" w:hint="cs"/>
                <w:color w:val="000000" w:themeColor="text1"/>
                <w:sz w:val="32"/>
                <w:szCs w:val="32"/>
                <w:rtl/>
              </w:rPr>
              <w:t>مة.</w:t>
            </w:r>
          </w:p>
        </w:tc>
        <w:tc>
          <w:tcPr>
            <w:tcW w:w="735" w:type="dxa"/>
            <w:tcBorders>
              <w:top w:val="single" w:sz="4" w:space="0" w:color="auto"/>
              <w:left w:val="single" w:sz="4" w:space="0" w:color="auto"/>
              <w:bottom w:val="single" w:sz="4" w:space="0" w:color="auto"/>
              <w:right w:val="single" w:sz="4" w:space="0" w:color="auto"/>
            </w:tcBorders>
          </w:tcPr>
          <w:p w14:paraId="7894E67C"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35B28DF"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B3BB639"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CCA7FED"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F9A6B0F" w14:textId="77777777" w:rsidR="00C11AAA" w:rsidRPr="009C7D95" w:rsidRDefault="00C11AAA" w:rsidP="00C11AAA">
            <w:pPr>
              <w:bidi/>
              <w:rPr>
                <w:rFonts w:ascii="Sakkal Majalla" w:hAnsi="Sakkal Majalla" w:cs="Sakkal Majalla"/>
                <w:b/>
                <w:bCs/>
                <w:color w:val="000000" w:themeColor="text1"/>
                <w:sz w:val="28"/>
                <w:szCs w:val="28"/>
                <w:lang w:bidi="ar-JO"/>
              </w:rPr>
            </w:pPr>
          </w:p>
        </w:tc>
      </w:tr>
      <w:tr w:rsidR="009C7D95" w:rsidRPr="009C7D95" w14:paraId="735ACB51"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214313D" w14:textId="77777777" w:rsidR="00C11AAA" w:rsidRPr="009C7D95" w:rsidRDefault="00C11AAA" w:rsidP="00C1017D">
            <w:pPr>
              <w:numPr>
                <w:ilvl w:val="0"/>
                <w:numId w:val="17"/>
              </w:numPr>
              <w:bidi/>
              <w:spacing w:after="0" w:line="240" w:lineRule="auto"/>
              <w:rPr>
                <w:rFonts w:ascii="Sakkal Majalla" w:hAnsi="Sakkal Majalla" w:cs="Sakkal Majalla"/>
                <w:color w:val="000000" w:themeColor="text1"/>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6BB1C514" w14:textId="26FDC183" w:rsidR="00C11AAA" w:rsidRPr="009C7D95" w:rsidRDefault="00C11AAA" w:rsidP="00C11AAA">
            <w:pPr>
              <w:bidi/>
              <w:rPr>
                <w:rFonts w:ascii="Sakkal Majalla" w:hAnsi="Sakkal Majalla" w:cs="Sakkal Majalla"/>
                <w:color w:val="000000" w:themeColor="text1"/>
                <w:sz w:val="28"/>
                <w:szCs w:val="28"/>
                <w:rtl/>
              </w:rPr>
            </w:pPr>
            <w:r w:rsidRPr="009C7D95">
              <w:rPr>
                <w:rFonts w:ascii="Traditional Arabic" w:hAnsi="Traditional Arabic" w:cs="Traditional Arabic"/>
                <w:color w:val="000000" w:themeColor="text1"/>
                <w:sz w:val="32"/>
                <w:szCs w:val="32"/>
                <w:rtl/>
              </w:rPr>
              <w:t>لا يتطلب استخدام أنظمة ذكاء الأعمال جهداً فنياً مفرطاً من المستخد</w:t>
            </w:r>
            <w:r w:rsidRPr="009C7D95">
              <w:rPr>
                <w:rFonts w:ascii="Traditional Arabic" w:hAnsi="Traditional Arabic" w:cs="Traditional Arabic" w:hint="cs"/>
                <w:color w:val="000000" w:themeColor="text1"/>
                <w:sz w:val="32"/>
                <w:szCs w:val="32"/>
                <w:rtl/>
              </w:rPr>
              <w:t>م.</w:t>
            </w:r>
          </w:p>
        </w:tc>
        <w:tc>
          <w:tcPr>
            <w:tcW w:w="735" w:type="dxa"/>
            <w:tcBorders>
              <w:top w:val="single" w:sz="4" w:space="0" w:color="auto"/>
              <w:left w:val="single" w:sz="4" w:space="0" w:color="auto"/>
              <w:bottom w:val="single" w:sz="4" w:space="0" w:color="auto"/>
              <w:right w:val="single" w:sz="4" w:space="0" w:color="auto"/>
            </w:tcBorders>
          </w:tcPr>
          <w:p w14:paraId="1DE291E5"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803BAD0"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62226F03"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E09C1CC"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75C84AE" w14:textId="77777777" w:rsidR="00C11AAA" w:rsidRPr="009C7D95" w:rsidRDefault="00C11AAA" w:rsidP="00C11AAA">
            <w:pPr>
              <w:bidi/>
              <w:rPr>
                <w:rFonts w:ascii="Sakkal Majalla" w:hAnsi="Sakkal Majalla" w:cs="Sakkal Majalla"/>
                <w:b/>
                <w:bCs/>
                <w:color w:val="000000" w:themeColor="text1"/>
                <w:sz w:val="28"/>
                <w:szCs w:val="28"/>
                <w:lang w:bidi="ar-JO"/>
              </w:rPr>
            </w:pPr>
          </w:p>
        </w:tc>
      </w:tr>
      <w:tr w:rsidR="00C11AAA" w:rsidRPr="009C7D95" w14:paraId="50E64B6E"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F5D2542" w14:textId="77777777" w:rsidR="00C11AAA" w:rsidRPr="009C7D95" w:rsidRDefault="00C11AAA" w:rsidP="00C1017D">
            <w:pPr>
              <w:numPr>
                <w:ilvl w:val="0"/>
                <w:numId w:val="17"/>
              </w:numPr>
              <w:bidi/>
              <w:spacing w:after="0" w:line="240" w:lineRule="auto"/>
              <w:rPr>
                <w:rFonts w:ascii="Sakkal Majalla" w:hAnsi="Sakkal Majalla" w:cs="Sakkal Majalla"/>
                <w:color w:val="000000" w:themeColor="text1"/>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036B0097" w14:textId="2DE89DDE" w:rsidR="00C11AAA" w:rsidRPr="009C7D95" w:rsidRDefault="00C11AAA" w:rsidP="00C11AAA">
            <w:pPr>
              <w:bidi/>
              <w:rPr>
                <w:rFonts w:ascii="Traditional Arabic" w:hAnsi="Traditional Arabic" w:cs="Traditional Arabic"/>
                <w:color w:val="000000" w:themeColor="text1"/>
                <w:sz w:val="32"/>
                <w:szCs w:val="32"/>
                <w:rtl/>
              </w:rPr>
            </w:pPr>
            <w:r w:rsidRPr="009C7D95">
              <w:rPr>
                <w:rFonts w:ascii="Traditional Arabic" w:hAnsi="Traditional Arabic" w:cs="Traditional Arabic"/>
                <w:color w:val="000000" w:themeColor="text1"/>
                <w:sz w:val="32"/>
                <w:szCs w:val="32"/>
                <w:rtl/>
              </w:rPr>
              <w:t>تساعد واجهات أنظمة ذكاء الأعمال على فهم البيانات المصرفية دون تعقيد</w:t>
            </w:r>
            <w:r w:rsidRPr="009C7D95">
              <w:rPr>
                <w:rFonts w:ascii="Traditional Arabic" w:hAnsi="Traditional Arabic" w:cs="Traditional Arabic" w:hint="cs"/>
                <w:color w:val="000000" w:themeColor="text1"/>
                <w:sz w:val="32"/>
                <w:szCs w:val="32"/>
                <w:rtl/>
              </w:rPr>
              <w:t>.</w:t>
            </w:r>
          </w:p>
        </w:tc>
        <w:tc>
          <w:tcPr>
            <w:tcW w:w="735" w:type="dxa"/>
            <w:tcBorders>
              <w:top w:val="single" w:sz="4" w:space="0" w:color="auto"/>
              <w:left w:val="single" w:sz="4" w:space="0" w:color="auto"/>
              <w:bottom w:val="single" w:sz="4" w:space="0" w:color="auto"/>
              <w:right w:val="single" w:sz="4" w:space="0" w:color="auto"/>
            </w:tcBorders>
          </w:tcPr>
          <w:p w14:paraId="3B024964"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1C6656E"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32E2094"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BA48BA7"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28E8739" w14:textId="77777777" w:rsidR="00C11AAA" w:rsidRPr="009C7D95" w:rsidRDefault="00C11AAA" w:rsidP="00C11AAA">
            <w:pPr>
              <w:bidi/>
              <w:rPr>
                <w:rFonts w:ascii="Sakkal Majalla" w:hAnsi="Sakkal Majalla" w:cs="Sakkal Majalla"/>
                <w:b/>
                <w:bCs/>
                <w:color w:val="000000" w:themeColor="text1"/>
                <w:sz w:val="28"/>
                <w:szCs w:val="28"/>
                <w:lang w:bidi="ar-JO"/>
              </w:rPr>
            </w:pPr>
          </w:p>
        </w:tc>
      </w:tr>
      <w:tr w:rsidR="00C11AAA" w:rsidRPr="009C7D95" w14:paraId="780715B8"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CF52866" w14:textId="77777777" w:rsidR="00C11AAA" w:rsidRPr="009C7D95" w:rsidRDefault="00C11AAA" w:rsidP="00C11AAA">
            <w:pPr>
              <w:bidi/>
              <w:spacing w:after="0" w:line="240" w:lineRule="auto"/>
              <w:rPr>
                <w:rFonts w:ascii="Sakkal Majalla" w:hAnsi="Sakkal Majalla" w:cs="Sakkal Majalla"/>
                <w:color w:val="000000" w:themeColor="text1"/>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441BA965" w14:textId="3E819C1E" w:rsidR="00C11AAA" w:rsidRPr="009C7D95" w:rsidRDefault="00C11AAA" w:rsidP="00C11AAA">
            <w:pPr>
              <w:bidi/>
              <w:rPr>
                <w:rFonts w:ascii="Traditional Arabic" w:hAnsi="Traditional Arabic" w:cs="Traditional Arabic"/>
                <w:color w:val="000000" w:themeColor="text1"/>
                <w:sz w:val="32"/>
                <w:szCs w:val="32"/>
                <w:rtl/>
              </w:rPr>
            </w:pPr>
            <w:r w:rsidRPr="009C7D95">
              <w:rPr>
                <w:rFonts w:ascii="Sakkal Majalla" w:eastAsia="Simplified Arabic" w:hAnsi="Sakkal Majalla" w:cs="Sakkal Majalla"/>
                <w:bCs/>
                <w:color w:val="000000" w:themeColor="text1"/>
                <w:sz w:val="28"/>
                <w:szCs w:val="28"/>
                <w:rtl/>
              </w:rPr>
              <w:t xml:space="preserve">المتغير </w:t>
            </w:r>
            <w:r w:rsidRPr="009C7D95">
              <w:rPr>
                <w:rFonts w:ascii="Sakkal Majalla" w:eastAsia="Simplified Arabic" w:hAnsi="Sakkal Majalla" w:cs="Sakkal Majalla" w:hint="cs"/>
                <w:bCs/>
                <w:color w:val="000000" w:themeColor="text1"/>
                <w:sz w:val="28"/>
                <w:szCs w:val="28"/>
                <w:rtl/>
              </w:rPr>
              <w:t xml:space="preserve">الثالث: </w:t>
            </w:r>
            <w:r w:rsidRPr="009C7D95">
              <w:rPr>
                <w:rFonts w:ascii="Traditional Arabic" w:hAnsi="Traditional Arabic" w:cs="Traditional Arabic" w:hint="cs"/>
                <w:b/>
                <w:bCs/>
                <w:color w:val="000000" w:themeColor="text1"/>
                <w:sz w:val="32"/>
                <w:szCs w:val="32"/>
                <w:rtl/>
                <w:lang w:bidi="ar-EG"/>
              </w:rPr>
              <w:t>نية الاستخدام</w:t>
            </w:r>
          </w:p>
        </w:tc>
        <w:tc>
          <w:tcPr>
            <w:tcW w:w="735" w:type="dxa"/>
            <w:tcBorders>
              <w:top w:val="single" w:sz="4" w:space="0" w:color="auto"/>
              <w:left w:val="single" w:sz="4" w:space="0" w:color="auto"/>
              <w:bottom w:val="single" w:sz="4" w:space="0" w:color="auto"/>
              <w:right w:val="single" w:sz="4" w:space="0" w:color="auto"/>
            </w:tcBorders>
          </w:tcPr>
          <w:p w14:paraId="743E6772"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91385DD"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D033618"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F3F0326"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4F6886C5" w14:textId="77777777" w:rsidR="00C11AAA" w:rsidRPr="009C7D95" w:rsidRDefault="00C11AAA" w:rsidP="00C11AAA">
            <w:pPr>
              <w:bidi/>
              <w:rPr>
                <w:rFonts w:ascii="Sakkal Majalla" w:hAnsi="Sakkal Majalla" w:cs="Sakkal Majalla"/>
                <w:b/>
                <w:bCs/>
                <w:color w:val="000000" w:themeColor="text1"/>
                <w:sz w:val="28"/>
                <w:szCs w:val="28"/>
                <w:lang w:bidi="ar-JO"/>
              </w:rPr>
            </w:pPr>
          </w:p>
        </w:tc>
      </w:tr>
      <w:tr w:rsidR="009C7D95" w:rsidRPr="009C7D95" w14:paraId="66821B47" w14:textId="77777777" w:rsidTr="00A31670">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4FFD64C" w14:textId="77777777" w:rsidR="00C11AAA" w:rsidRPr="009C7D95" w:rsidRDefault="00C11AAA" w:rsidP="00C1017D">
            <w:pPr>
              <w:numPr>
                <w:ilvl w:val="0"/>
                <w:numId w:val="18"/>
              </w:numPr>
              <w:bidi/>
              <w:spacing w:after="0" w:line="240" w:lineRule="auto"/>
              <w:rPr>
                <w:rFonts w:ascii="Sakkal Majalla" w:hAnsi="Sakkal Majalla" w:cs="Sakkal Majalla"/>
                <w:color w:val="000000" w:themeColor="text1"/>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vAlign w:val="center"/>
          </w:tcPr>
          <w:p w14:paraId="05CCD70A" w14:textId="2AA12AE4" w:rsidR="00C11AAA" w:rsidRPr="009C7D95" w:rsidRDefault="00C11AAA" w:rsidP="00C11AAA">
            <w:pPr>
              <w:bidi/>
              <w:jc w:val="both"/>
              <w:rPr>
                <w:rFonts w:ascii="Traditional Arabic" w:hAnsi="Traditional Arabic" w:cs="Traditional Arabic"/>
                <w:color w:val="000000" w:themeColor="text1"/>
                <w:sz w:val="32"/>
                <w:szCs w:val="32"/>
                <w:rtl/>
                <w:lang w:bidi="ar-EG"/>
              </w:rPr>
            </w:pPr>
            <w:r w:rsidRPr="009C7D95">
              <w:rPr>
                <w:rFonts w:ascii="Traditional Arabic" w:hAnsi="Traditional Arabic" w:cs="Traditional Arabic"/>
                <w:color w:val="000000" w:themeColor="text1"/>
                <w:sz w:val="32"/>
                <w:szCs w:val="32"/>
                <w:rtl/>
                <w:lang w:bidi="ar-EG"/>
              </w:rPr>
              <w:t>أنوي الاستمرار في استخدام أنظمة ذكاء الأعمال عند إعداد أو دعم القرارات المصرفية</w:t>
            </w:r>
            <w:r w:rsidRPr="009C7D95">
              <w:rPr>
                <w:rFonts w:ascii="Traditional Arabic" w:hAnsi="Traditional Arabic" w:cs="Traditional Arabic" w:hint="cs"/>
                <w:color w:val="000000" w:themeColor="text1"/>
                <w:sz w:val="32"/>
                <w:szCs w:val="32"/>
                <w:rtl/>
                <w:lang w:bidi="ar-EG"/>
              </w:rPr>
              <w:t>.</w:t>
            </w:r>
          </w:p>
        </w:tc>
        <w:tc>
          <w:tcPr>
            <w:tcW w:w="735" w:type="dxa"/>
            <w:tcBorders>
              <w:top w:val="single" w:sz="4" w:space="0" w:color="auto"/>
              <w:left w:val="single" w:sz="4" w:space="0" w:color="auto"/>
              <w:bottom w:val="single" w:sz="4" w:space="0" w:color="auto"/>
              <w:right w:val="single" w:sz="4" w:space="0" w:color="auto"/>
            </w:tcBorders>
          </w:tcPr>
          <w:p w14:paraId="1E623B4E"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989DA4E"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888BA4C"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05FFF41"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6DD02E03" w14:textId="77777777" w:rsidR="00C11AAA" w:rsidRPr="009C7D95" w:rsidRDefault="00C11AAA" w:rsidP="00C11AAA">
            <w:pPr>
              <w:bidi/>
              <w:rPr>
                <w:rFonts w:ascii="Sakkal Majalla" w:hAnsi="Sakkal Majalla" w:cs="Sakkal Majalla"/>
                <w:b/>
                <w:bCs/>
                <w:color w:val="000000" w:themeColor="text1"/>
                <w:sz w:val="28"/>
                <w:szCs w:val="28"/>
                <w:lang w:bidi="ar-JO"/>
              </w:rPr>
            </w:pPr>
          </w:p>
        </w:tc>
      </w:tr>
      <w:tr w:rsidR="009C7D95" w:rsidRPr="009C7D95" w14:paraId="3FA78113" w14:textId="77777777" w:rsidTr="00A31670">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7C706608" w14:textId="77777777" w:rsidR="00C11AAA" w:rsidRPr="009C7D95" w:rsidRDefault="00C11AAA" w:rsidP="00C1017D">
            <w:pPr>
              <w:numPr>
                <w:ilvl w:val="0"/>
                <w:numId w:val="18"/>
              </w:numPr>
              <w:bidi/>
              <w:spacing w:after="0" w:line="240" w:lineRule="auto"/>
              <w:rPr>
                <w:rFonts w:ascii="Sakkal Majalla" w:hAnsi="Sakkal Majalla" w:cs="Sakkal Majalla"/>
                <w:color w:val="000000" w:themeColor="text1"/>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vAlign w:val="center"/>
          </w:tcPr>
          <w:p w14:paraId="7F0749DF" w14:textId="03F73F8E" w:rsidR="00C11AAA" w:rsidRPr="009C7D95" w:rsidRDefault="00C11AAA" w:rsidP="00C11AAA">
            <w:pPr>
              <w:bidi/>
              <w:jc w:val="both"/>
              <w:rPr>
                <w:rFonts w:ascii="Traditional Arabic" w:hAnsi="Traditional Arabic" w:cs="Traditional Arabic"/>
                <w:color w:val="000000" w:themeColor="text1"/>
                <w:sz w:val="32"/>
                <w:szCs w:val="32"/>
                <w:rtl/>
              </w:rPr>
            </w:pPr>
            <w:r w:rsidRPr="009C7D95">
              <w:rPr>
                <w:rFonts w:ascii="Traditional Arabic" w:hAnsi="Traditional Arabic" w:cs="Traditional Arabic"/>
                <w:color w:val="000000" w:themeColor="text1"/>
                <w:sz w:val="32"/>
                <w:szCs w:val="32"/>
                <w:rtl/>
              </w:rPr>
              <w:t>أتوقع زيادة اعتمادي على مخرجات ذكاء الأعمال في عملي مستقبلاً</w:t>
            </w:r>
            <w:r w:rsidRPr="009C7D95">
              <w:rPr>
                <w:rFonts w:ascii="Traditional Arabic" w:hAnsi="Traditional Arabic" w:cs="Traditional Arabic" w:hint="cs"/>
                <w:color w:val="000000" w:themeColor="text1"/>
                <w:sz w:val="32"/>
                <w:szCs w:val="32"/>
                <w:rtl/>
              </w:rPr>
              <w:t>.</w:t>
            </w:r>
          </w:p>
        </w:tc>
        <w:tc>
          <w:tcPr>
            <w:tcW w:w="735" w:type="dxa"/>
            <w:tcBorders>
              <w:top w:val="single" w:sz="4" w:space="0" w:color="auto"/>
              <w:left w:val="single" w:sz="4" w:space="0" w:color="auto"/>
              <w:bottom w:val="single" w:sz="4" w:space="0" w:color="auto"/>
              <w:right w:val="single" w:sz="4" w:space="0" w:color="auto"/>
            </w:tcBorders>
          </w:tcPr>
          <w:p w14:paraId="55A9F1B6"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3AABD23"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826E8BD"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7BB92C6"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41FA7000" w14:textId="77777777" w:rsidR="00C11AAA" w:rsidRPr="009C7D95" w:rsidRDefault="00C11AAA" w:rsidP="00C11AAA">
            <w:pPr>
              <w:bidi/>
              <w:rPr>
                <w:rFonts w:ascii="Sakkal Majalla" w:hAnsi="Sakkal Majalla" w:cs="Sakkal Majalla"/>
                <w:b/>
                <w:bCs/>
                <w:color w:val="000000" w:themeColor="text1"/>
                <w:sz w:val="28"/>
                <w:szCs w:val="28"/>
                <w:lang w:bidi="ar-JO"/>
              </w:rPr>
            </w:pPr>
          </w:p>
        </w:tc>
      </w:tr>
      <w:tr w:rsidR="009C7D95" w:rsidRPr="009C7D95" w14:paraId="1C430517" w14:textId="77777777" w:rsidTr="00A31670">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116EDE1" w14:textId="77777777" w:rsidR="00C11AAA" w:rsidRPr="009C7D95" w:rsidRDefault="00C11AAA" w:rsidP="00C1017D">
            <w:pPr>
              <w:numPr>
                <w:ilvl w:val="0"/>
                <w:numId w:val="18"/>
              </w:numPr>
              <w:bidi/>
              <w:spacing w:after="0" w:line="240" w:lineRule="auto"/>
              <w:rPr>
                <w:rFonts w:ascii="Sakkal Majalla" w:hAnsi="Sakkal Majalla" w:cs="Sakkal Majalla"/>
                <w:color w:val="000000" w:themeColor="text1"/>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vAlign w:val="center"/>
          </w:tcPr>
          <w:p w14:paraId="27B0B478" w14:textId="3F4DCC14" w:rsidR="00C11AAA" w:rsidRPr="009C7D95" w:rsidRDefault="00C11AAA" w:rsidP="00C11AAA">
            <w:pPr>
              <w:bidi/>
              <w:jc w:val="both"/>
              <w:rPr>
                <w:rFonts w:ascii="Traditional Arabic" w:hAnsi="Traditional Arabic" w:cs="Traditional Arabic"/>
                <w:color w:val="000000" w:themeColor="text1"/>
                <w:sz w:val="32"/>
                <w:szCs w:val="32"/>
                <w:rtl/>
              </w:rPr>
            </w:pPr>
            <w:r w:rsidRPr="009C7D95">
              <w:rPr>
                <w:rFonts w:ascii="Traditional Arabic" w:hAnsi="Traditional Arabic" w:cs="Traditional Arabic"/>
                <w:color w:val="000000" w:themeColor="text1"/>
                <w:sz w:val="32"/>
                <w:szCs w:val="32"/>
                <w:rtl/>
              </w:rPr>
              <w:t>سأستخدم أنظمة ذكاء الأعمال كلما كانت متاحة لدعم تحليل البدائل الاستراتيجية</w:t>
            </w:r>
            <w:r w:rsidRPr="009C7D95">
              <w:rPr>
                <w:rFonts w:ascii="Traditional Arabic" w:hAnsi="Traditional Arabic" w:cs="Traditional Arabic" w:hint="cs"/>
                <w:color w:val="000000" w:themeColor="text1"/>
                <w:sz w:val="32"/>
                <w:szCs w:val="32"/>
                <w:rtl/>
              </w:rPr>
              <w:t>.</w:t>
            </w:r>
          </w:p>
        </w:tc>
        <w:tc>
          <w:tcPr>
            <w:tcW w:w="735" w:type="dxa"/>
            <w:tcBorders>
              <w:top w:val="single" w:sz="4" w:space="0" w:color="auto"/>
              <w:left w:val="single" w:sz="4" w:space="0" w:color="auto"/>
              <w:bottom w:val="single" w:sz="4" w:space="0" w:color="auto"/>
              <w:right w:val="single" w:sz="4" w:space="0" w:color="auto"/>
            </w:tcBorders>
          </w:tcPr>
          <w:p w14:paraId="4108305E"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23458A4"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D398B41"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3A02A3D"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2810FAC" w14:textId="77777777" w:rsidR="00C11AAA" w:rsidRPr="009C7D95" w:rsidRDefault="00C11AAA" w:rsidP="00C11AAA">
            <w:pPr>
              <w:bidi/>
              <w:rPr>
                <w:rFonts w:ascii="Sakkal Majalla" w:hAnsi="Sakkal Majalla" w:cs="Sakkal Majalla"/>
                <w:b/>
                <w:bCs/>
                <w:color w:val="000000" w:themeColor="text1"/>
                <w:sz w:val="28"/>
                <w:szCs w:val="28"/>
                <w:lang w:bidi="ar-JO"/>
              </w:rPr>
            </w:pPr>
          </w:p>
        </w:tc>
      </w:tr>
      <w:tr w:rsidR="009C7D95" w:rsidRPr="009C7D95" w14:paraId="09E3CDB7" w14:textId="77777777" w:rsidTr="00A31670">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5A4C0C3" w14:textId="77777777" w:rsidR="00C11AAA" w:rsidRPr="009C7D95" w:rsidRDefault="00C11AAA" w:rsidP="00C1017D">
            <w:pPr>
              <w:numPr>
                <w:ilvl w:val="0"/>
                <w:numId w:val="18"/>
              </w:numPr>
              <w:bidi/>
              <w:spacing w:after="0" w:line="240" w:lineRule="auto"/>
              <w:rPr>
                <w:rFonts w:ascii="Sakkal Majalla" w:hAnsi="Sakkal Majalla" w:cs="Sakkal Majalla"/>
                <w:color w:val="000000" w:themeColor="text1"/>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vAlign w:val="center"/>
          </w:tcPr>
          <w:p w14:paraId="1C83A3C7" w14:textId="269AFC86" w:rsidR="00C11AAA" w:rsidRPr="009C7D95" w:rsidRDefault="00C11AAA" w:rsidP="00C11AAA">
            <w:pPr>
              <w:bidi/>
              <w:jc w:val="both"/>
              <w:rPr>
                <w:rFonts w:ascii="Traditional Arabic" w:hAnsi="Traditional Arabic" w:cs="Traditional Arabic"/>
                <w:color w:val="000000" w:themeColor="text1"/>
                <w:sz w:val="32"/>
                <w:szCs w:val="32"/>
                <w:rtl/>
              </w:rPr>
            </w:pPr>
            <w:r w:rsidRPr="009C7D95">
              <w:rPr>
                <w:rFonts w:ascii="Traditional Arabic" w:hAnsi="Traditional Arabic" w:cs="Traditional Arabic"/>
                <w:color w:val="000000" w:themeColor="text1"/>
                <w:sz w:val="32"/>
                <w:szCs w:val="32"/>
                <w:rtl/>
              </w:rPr>
              <w:t>أحرص على تشجيع زملائي على استخدام أنظمة ذكاء الأعمال في العمل المصرفي</w:t>
            </w:r>
            <w:r w:rsidRPr="009C7D95">
              <w:rPr>
                <w:rFonts w:ascii="Traditional Arabic" w:hAnsi="Traditional Arabic" w:cs="Traditional Arabic" w:hint="cs"/>
                <w:color w:val="000000" w:themeColor="text1"/>
                <w:sz w:val="32"/>
                <w:szCs w:val="32"/>
                <w:rtl/>
              </w:rPr>
              <w:t>.</w:t>
            </w:r>
          </w:p>
        </w:tc>
        <w:tc>
          <w:tcPr>
            <w:tcW w:w="735" w:type="dxa"/>
            <w:tcBorders>
              <w:top w:val="single" w:sz="4" w:space="0" w:color="auto"/>
              <w:left w:val="single" w:sz="4" w:space="0" w:color="auto"/>
              <w:bottom w:val="single" w:sz="4" w:space="0" w:color="auto"/>
              <w:right w:val="single" w:sz="4" w:space="0" w:color="auto"/>
            </w:tcBorders>
          </w:tcPr>
          <w:p w14:paraId="012EBFD8"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9827DEF"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E262A12"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928B74D" w14:textId="77777777" w:rsidR="00C11AAA" w:rsidRPr="009C7D95" w:rsidRDefault="00C11AAA" w:rsidP="00C11AAA">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6A0CD8BE" w14:textId="77777777" w:rsidR="00C11AAA" w:rsidRPr="009C7D95" w:rsidRDefault="00C11AAA" w:rsidP="00C11AAA">
            <w:pPr>
              <w:bidi/>
              <w:rPr>
                <w:rFonts w:ascii="Sakkal Majalla" w:hAnsi="Sakkal Majalla" w:cs="Sakkal Majalla"/>
                <w:b/>
                <w:bCs/>
                <w:color w:val="000000" w:themeColor="text1"/>
                <w:sz w:val="28"/>
                <w:szCs w:val="28"/>
                <w:lang w:bidi="ar-JO"/>
              </w:rPr>
            </w:pPr>
          </w:p>
        </w:tc>
      </w:tr>
    </w:tbl>
    <w:p w14:paraId="3ABE9411" w14:textId="77777777" w:rsidR="005732B7" w:rsidRPr="009C7D95" w:rsidRDefault="005732B7" w:rsidP="005732B7">
      <w:pPr>
        <w:bidi/>
        <w:spacing w:after="0" w:line="240" w:lineRule="auto"/>
        <w:rPr>
          <w:rFonts w:ascii="Sakkal Majalla" w:eastAsia="Simplified Arabic" w:hAnsi="Sakkal Majalla" w:cs="Sakkal Majalla"/>
          <w:b/>
          <w:bCs/>
          <w:color w:val="000000" w:themeColor="text1"/>
          <w:sz w:val="28"/>
          <w:szCs w:val="28"/>
          <w:rtl/>
        </w:rPr>
      </w:pPr>
    </w:p>
    <w:p w14:paraId="54A606D2" w14:textId="77777777" w:rsidR="00C1017D" w:rsidRPr="009C7D95" w:rsidRDefault="00C1017D">
      <w:pPr>
        <w:spacing w:after="0" w:line="240" w:lineRule="auto"/>
        <w:rPr>
          <w:rFonts w:ascii="Sakkal Majalla" w:eastAsia="Simplified Arabic" w:hAnsi="Sakkal Majalla" w:cs="Sakkal Majalla"/>
          <w:bCs/>
          <w:color w:val="000000" w:themeColor="text1"/>
          <w:sz w:val="28"/>
          <w:szCs w:val="28"/>
          <w:rtl/>
        </w:rPr>
      </w:pPr>
      <w:r w:rsidRPr="009C7D95">
        <w:rPr>
          <w:rFonts w:ascii="Sakkal Majalla" w:eastAsia="Simplified Arabic" w:hAnsi="Sakkal Majalla" w:cs="Sakkal Majalla"/>
          <w:bCs/>
          <w:color w:val="000000" w:themeColor="text1"/>
          <w:sz w:val="28"/>
          <w:szCs w:val="28"/>
          <w:rtl/>
        </w:rPr>
        <w:br w:type="page"/>
      </w:r>
    </w:p>
    <w:p w14:paraId="59A0F8A8" w14:textId="4337F45A" w:rsidR="00B846BD" w:rsidRPr="009C7D95" w:rsidRDefault="00B846BD" w:rsidP="00B846BD">
      <w:pPr>
        <w:bidi/>
        <w:rPr>
          <w:rFonts w:ascii="Sakkal Majalla" w:eastAsia="Simplified Arabic" w:hAnsi="Sakkal Majalla" w:cs="Sakkal Majalla"/>
          <w:bCs/>
          <w:color w:val="000000" w:themeColor="text1"/>
          <w:sz w:val="28"/>
          <w:szCs w:val="28"/>
          <w:rtl/>
        </w:rPr>
      </w:pPr>
      <w:r w:rsidRPr="009C7D95">
        <w:rPr>
          <w:rFonts w:ascii="Sakkal Majalla" w:eastAsia="Simplified Arabic" w:hAnsi="Sakkal Majalla" w:cs="Sakkal Majalla"/>
          <w:bCs/>
          <w:color w:val="000000" w:themeColor="text1"/>
          <w:sz w:val="28"/>
          <w:szCs w:val="28"/>
          <w:rtl/>
        </w:rPr>
        <w:lastRenderedPageBreak/>
        <w:t xml:space="preserve">أبعاد المتغير </w:t>
      </w:r>
      <w:r w:rsidRPr="009C7D95">
        <w:rPr>
          <w:rFonts w:ascii="Sakkal Majalla" w:eastAsia="Simplified Arabic" w:hAnsi="Sakkal Majalla" w:cs="Sakkal Majalla" w:hint="cs"/>
          <w:bCs/>
          <w:color w:val="000000" w:themeColor="text1"/>
          <w:sz w:val="28"/>
          <w:szCs w:val="28"/>
          <w:rtl/>
        </w:rPr>
        <w:t>الوسيط</w:t>
      </w:r>
      <w:r w:rsidRPr="009C7D95">
        <w:rPr>
          <w:rFonts w:ascii="Sakkal Majalla" w:eastAsia="Simplified Arabic" w:hAnsi="Sakkal Majalla" w:cs="Sakkal Majalla"/>
          <w:bCs/>
          <w:color w:val="000000" w:themeColor="text1"/>
          <w:sz w:val="28"/>
          <w:szCs w:val="28"/>
          <w:rtl/>
        </w:rPr>
        <w:t xml:space="preserve">: </w:t>
      </w:r>
      <w:r w:rsidRPr="009C7D95">
        <w:rPr>
          <w:rFonts w:ascii="Sakkal Majalla" w:eastAsia="Simplified Arabic" w:hAnsi="Sakkal Majalla" w:cs="Sakkal Majalla" w:hint="cs"/>
          <w:bCs/>
          <w:color w:val="000000" w:themeColor="text1"/>
          <w:sz w:val="28"/>
          <w:szCs w:val="28"/>
          <w:rtl/>
        </w:rPr>
        <w:t>جودة القرارات الاستراتيجية</w:t>
      </w:r>
    </w:p>
    <w:tbl>
      <w:tblPr>
        <w:tblStyle w:val="a8"/>
        <w:bidiVisual/>
        <w:tblW w:w="10637" w:type="dxa"/>
        <w:jc w:val="center"/>
        <w:tblLook w:val="01E0" w:firstRow="1" w:lastRow="1" w:firstColumn="1" w:lastColumn="1" w:noHBand="0" w:noVBand="0"/>
      </w:tblPr>
      <w:tblGrid>
        <w:gridCol w:w="718"/>
        <w:gridCol w:w="6061"/>
        <w:gridCol w:w="735"/>
        <w:gridCol w:w="735"/>
        <w:gridCol w:w="821"/>
        <w:gridCol w:w="735"/>
        <w:gridCol w:w="832"/>
      </w:tblGrid>
      <w:tr w:rsidR="009C7D95" w:rsidRPr="009C7D95" w14:paraId="4F1A0C3D" w14:textId="77777777" w:rsidTr="00B557C2">
        <w:trPr>
          <w:jc w:val="center"/>
        </w:trPr>
        <w:tc>
          <w:tcPr>
            <w:tcW w:w="71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F702624" w14:textId="77777777" w:rsidR="00B846BD" w:rsidRPr="009C7D95" w:rsidRDefault="00B846BD" w:rsidP="00B557C2">
            <w:pPr>
              <w:bidi/>
              <w:jc w:val="center"/>
              <w:rPr>
                <w:rFonts w:ascii="Sakkal Majalla" w:hAnsi="Sakkal Majalla" w:cs="Sakkal Majalla"/>
                <w:color w:val="000000" w:themeColor="text1"/>
                <w:sz w:val="28"/>
                <w:szCs w:val="28"/>
                <w:lang w:bidi="ar-JO"/>
              </w:rPr>
            </w:pPr>
            <w:r w:rsidRPr="009C7D95">
              <w:rPr>
                <w:rFonts w:ascii="Sakkal Majalla" w:hAnsi="Sakkal Majalla" w:cs="Sakkal Majalla"/>
                <w:color w:val="000000" w:themeColor="text1"/>
                <w:sz w:val="28"/>
                <w:szCs w:val="28"/>
                <w:rtl/>
                <w:lang w:bidi="ar-JO"/>
              </w:rPr>
              <w:t>الرقم</w:t>
            </w:r>
          </w:p>
        </w:tc>
        <w:tc>
          <w:tcPr>
            <w:tcW w:w="606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C73F623" w14:textId="77777777" w:rsidR="00B846BD" w:rsidRPr="009C7D95" w:rsidRDefault="00B846BD" w:rsidP="00B557C2">
            <w:pPr>
              <w:bidi/>
              <w:jc w:val="center"/>
              <w:rPr>
                <w:rFonts w:ascii="Sakkal Majalla" w:hAnsi="Sakkal Majalla" w:cs="Sakkal Majalla"/>
                <w:color w:val="000000" w:themeColor="text1"/>
                <w:sz w:val="28"/>
                <w:szCs w:val="28"/>
                <w:lang w:bidi="ar-JO"/>
              </w:rPr>
            </w:pPr>
            <w:r w:rsidRPr="009C7D95">
              <w:rPr>
                <w:rFonts w:ascii="Sakkal Majalla" w:eastAsia="Simplified Arabic" w:hAnsi="Sakkal Majalla" w:cs="Sakkal Majalla"/>
                <w:color w:val="000000" w:themeColor="text1"/>
                <w:sz w:val="28"/>
                <w:szCs w:val="28"/>
                <w:rtl/>
              </w:rPr>
              <w:t>الفقرة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7B68C5B" w14:textId="77777777" w:rsidR="00B846BD" w:rsidRPr="009C7D95" w:rsidRDefault="00B846BD" w:rsidP="00B557C2">
            <w:pPr>
              <w:bidi/>
              <w:jc w:val="center"/>
              <w:rPr>
                <w:rFonts w:ascii="Sakkal Majalla" w:hAnsi="Sakkal Majalla" w:cs="Sakkal Majalla"/>
                <w:color w:val="000000" w:themeColor="text1"/>
                <w:sz w:val="28"/>
                <w:szCs w:val="28"/>
                <w:lang w:bidi="ar-JO"/>
              </w:rPr>
            </w:pPr>
            <w:r w:rsidRPr="009C7D95">
              <w:rPr>
                <w:rFonts w:ascii="Sakkal Majalla" w:hAnsi="Sakkal Majalla" w:cs="Sakkal Majalla"/>
                <w:color w:val="000000" w:themeColor="text1"/>
                <w:sz w:val="28"/>
                <w:szCs w:val="28"/>
                <w:rtl/>
                <w:lang w:bidi="ar-JO"/>
              </w:rPr>
              <w:t>موافق بشدة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133719F" w14:textId="77777777" w:rsidR="00B846BD" w:rsidRPr="009C7D95" w:rsidRDefault="00B846BD" w:rsidP="00B557C2">
            <w:pPr>
              <w:bidi/>
              <w:jc w:val="center"/>
              <w:rPr>
                <w:rFonts w:ascii="Sakkal Majalla" w:hAnsi="Sakkal Majalla" w:cs="Sakkal Majalla"/>
                <w:color w:val="000000" w:themeColor="text1"/>
                <w:sz w:val="28"/>
                <w:szCs w:val="28"/>
                <w:lang w:bidi="ar-JO"/>
              </w:rPr>
            </w:pPr>
            <w:r w:rsidRPr="009C7D95">
              <w:rPr>
                <w:rFonts w:ascii="Sakkal Majalla" w:hAnsi="Sakkal Majalla" w:cs="Sakkal Majalla"/>
                <w:color w:val="000000" w:themeColor="text1"/>
                <w:sz w:val="28"/>
                <w:szCs w:val="28"/>
                <w:rtl/>
                <w:lang w:bidi="ar-JO"/>
              </w:rPr>
              <w:t>موافق</w:t>
            </w:r>
          </w:p>
        </w:tc>
        <w:tc>
          <w:tcPr>
            <w:tcW w:w="8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D9AD68D" w14:textId="77777777" w:rsidR="00B846BD" w:rsidRPr="009C7D95" w:rsidRDefault="00B846BD" w:rsidP="00B557C2">
            <w:pPr>
              <w:bidi/>
              <w:jc w:val="center"/>
              <w:rPr>
                <w:rFonts w:ascii="Sakkal Majalla" w:hAnsi="Sakkal Majalla" w:cs="Sakkal Majalla"/>
                <w:color w:val="000000" w:themeColor="text1"/>
                <w:sz w:val="28"/>
                <w:szCs w:val="28"/>
                <w:rtl/>
                <w:lang w:bidi="ar-JO"/>
              </w:rPr>
            </w:pPr>
            <w:r w:rsidRPr="009C7D95">
              <w:rPr>
                <w:rFonts w:ascii="Sakkal Majalla" w:hAnsi="Sakkal Majalla" w:cs="Sakkal Majalla"/>
                <w:color w:val="000000" w:themeColor="text1"/>
                <w:sz w:val="28"/>
                <w:szCs w:val="28"/>
                <w:rtl/>
                <w:lang w:bidi="ar-JO"/>
              </w:rPr>
              <w:t>محايد</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25A762" w14:textId="77777777" w:rsidR="00B846BD" w:rsidRPr="009C7D95" w:rsidRDefault="00B846BD" w:rsidP="00B557C2">
            <w:pPr>
              <w:bidi/>
              <w:jc w:val="center"/>
              <w:rPr>
                <w:rFonts w:ascii="Sakkal Majalla" w:hAnsi="Sakkal Majalla" w:cs="Sakkal Majalla"/>
                <w:color w:val="000000" w:themeColor="text1"/>
                <w:sz w:val="28"/>
                <w:szCs w:val="28"/>
                <w:lang w:bidi="ar-JO"/>
              </w:rPr>
            </w:pPr>
            <w:r w:rsidRPr="009C7D95">
              <w:rPr>
                <w:rFonts w:ascii="Sakkal Majalla" w:hAnsi="Sakkal Majalla" w:cs="Sakkal Majalla"/>
                <w:color w:val="000000" w:themeColor="text1"/>
                <w:sz w:val="28"/>
                <w:szCs w:val="28"/>
                <w:rtl/>
                <w:lang w:bidi="ar-JO"/>
              </w:rPr>
              <w:t>غير موافق</w:t>
            </w:r>
          </w:p>
        </w:tc>
        <w:tc>
          <w:tcPr>
            <w:tcW w:w="83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7930B02" w14:textId="77777777" w:rsidR="00B846BD" w:rsidRPr="009C7D95" w:rsidRDefault="00B846BD" w:rsidP="00B557C2">
            <w:pPr>
              <w:bidi/>
              <w:jc w:val="center"/>
              <w:rPr>
                <w:rFonts w:ascii="Sakkal Majalla" w:hAnsi="Sakkal Majalla" w:cs="Sakkal Majalla"/>
                <w:color w:val="000000" w:themeColor="text1"/>
                <w:sz w:val="28"/>
                <w:szCs w:val="28"/>
                <w:lang w:bidi="ar-JO"/>
              </w:rPr>
            </w:pPr>
            <w:r w:rsidRPr="009C7D95">
              <w:rPr>
                <w:rFonts w:ascii="Sakkal Majalla" w:hAnsi="Sakkal Majalla" w:cs="Sakkal Majalla"/>
                <w:color w:val="000000" w:themeColor="text1"/>
                <w:sz w:val="28"/>
                <w:szCs w:val="28"/>
                <w:rtl/>
                <w:lang w:bidi="ar-JO"/>
              </w:rPr>
              <w:t>غير موافق بشدة</w:t>
            </w:r>
          </w:p>
        </w:tc>
      </w:tr>
      <w:tr w:rsidR="009C7D95" w:rsidRPr="009C7D95" w14:paraId="024F49AE" w14:textId="77777777" w:rsidTr="00B557C2">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546910" w14:textId="40D820CA" w:rsidR="00B846BD" w:rsidRPr="009C7D95" w:rsidRDefault="00B846BD" w:rsidP="00B557C2">
            <w:pPr>
              <w:bidi/>
              <w:rPr>
                <w:rFonts w:ascii="Sakkal Majalla" w:hAnsi="Sakkal Majalla" w:cs="Sakkal Majalla"/>
                <w:bCs/>
                <w:color w:val="000000" w:themeColor="text1"/>
                <w:sz w:val="28"/>
                <w:szCs w:val="28"/>
              </w:rPr>
            </w:pPr>
            <w:r w:rsidRPr="009C7D95">
              <w:rPr>
                <w:rFonts w:ascii="Sakkal Majalla" w:eastAsia="Simplified Arabic" w:hAnsi="Sakkal Majalla" w:cs="Sakkal Majalla"/>
                <w:bCs/>
                <w:color w:val="000000" w:themeColor="text1"/>
                <w:sz w:val="28"/>
                <w:szCs w:val="28"/>
                <w:rtl/>
              </w:rPr>
              <w:t xml:space="preserve">المتغير </w:t>
            </w:r>
            <w:r w:rsidRPr="009C7D95">
              <w:rPr>
                <w:rFonts w:ascii="Sakkal Majalla" w:eastAsia="Simplified Arabic" w:hAnsi="Sakkal Majalla" w:cs="Sakkal Majalla" w:hint="cs"/>
                <w:bCs/>
                <w:color w:val="000000" w:themeColor="text1"/>
                <w:sz w:val="28"/>
                <w:szCs w:val="28"/>
                <w:rtl/>
              </w:rPr>
              <w:t xml:space="preserve">الأول: </w:t>
            </w:r>
            <w:r w:rsidRPr="009C7D95">
              <w:rPr>
                <w:rFonts w:ascii="Traditional Arabic" w:hAnsi="Traditional Arabic" w:cs="Traditional Arabic" w:hint="cs"/>
                <w:b/>
                <w:bCs/>
                <w:color w:val="000000" w:themeColor="text1"/>
                <w:sz w:val="32"/>
                <w:szCs w:val="32"/>
                <w:rtl/>
                <w:lang w:bidi="ar-EG"/>
              </w:rPr>
              <w:t>جودة المعلومات</w:t>
            </w:r>
          </w:p>
        </w:tc>
      </w:tr>
      <w:tr w:rsidR="009C7D95" w:rsidRPr="009C7D95" w14:paraId="25F40E83" w14:textId="77777777" w:rsidTr="00B557C2">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6CA5AE6" w14:textId="77777777" w:rsidR="00B846BD" w:rsidRPr="009C7D95" w:rsidRDefault="00B846BD" w:rsidP="00B846BD">
            <w:pPr>
              <w:numPr>
                <w:ilvl w:val="0"/>
                <w:numId w:val="7"/>
              </w:numPr>
              <w:bidi/>
              <w:spacing w:after="0" w:line="240" w:lineRule="auto"/>
              <w:rPr>
                <w:rFonts w:ascii="Sakkal Majalla" w:hAnsi="Sakkal Majalla" w:cs="Sakkal Majalla"/>
                <w:color w:val="000000" w:themeColor="text1"/>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0C0DF65D" w14:textId="0CA3C7E5" w:rsidR="00B846BD" w:rsidRPr="009C7D95" w:rsidRDefault="00B846BD" w:rsidP="00B846BD">
            <w:pPr>
              <w:bidi/>
              <w:rPr>
                <w:rFonts w:ascii="Sakkal Majalla" w:hAnsi="Sakkal Majalla" w:cs="Sakkal Majalla"/>
                <w:color w:val="000000" w:themeColor="text1"/>
                <w:sz w:val="28"/>
                <w:szCs w:val="28"/>
              </w:rPr>
            </w:pPr>
            <w:r w:rsidRPr="009C7D95">
              <w:rPr>
                <w:rFonts w:ascii="Traditional Arabic" w:eastAsia="Times New Roman" w:hAnsi="Traditional Arabic" w:cs="Traditional Arabic"/>
                <w:color w:val="000000" w:themeColor="text1"/>
                <w:kern w:val="0"/>
                <w:sz w:val="32"/>
                <w:szCs w:val="32"/>
                <w:bdr w:val="none" w:sz="0" w:space="0" w:color="auto" w:frame="1"/>
                <w:rtl/>
                <w14:ligatures w14:val="none"/>
              </w:rPr>
              <w:t>تتسم المعلومات المستخدمة في القرارات الاستراتيجية بالدقة والموثوقية</w:t>
            </w:r>
            <w:r w:rsidRPr="009C7D95">
              <w:rPr>
                <w:rFonts w:ascii="Traditional Arabic" w:eastAsia="Times New Roman" w:hAnsi="Traditional Arabic" w:cs="Traditional Arabic" w:hint="cs"/>
                <w:color w:val="000000" w:themeColor="text1"/>
                <w:kern w:val="0"/>
                <w:sz w:val="32"/>
                <w:szCs w:val="32"/>
                <w:bdr w:val="none" w:sz="0" w:space="0" w:color="auto" w:frame="1"/>
                <w:rtl/>
                <w14:ligatures w14:val="none"/>
              </w:rPr>
              <w:t>.</w:t>
            </w:r>
          </w:p>
        </w:tc>
        <w:tc>
          <w:tcPr>
            <w:tcW w:w="735" w:type="dxa"/>
            <w:tcBorders>
              <w:top w:val="single" w:sz="4" w:space="0" w:color="auto"/>
              <w:left w:val="single" w:sz="4" w:space="0" w:color="auto"/>
              <w:bottom w:val="single" w:sz="4" w:space="0" w:color="auto"/>
              <w:right w:val="single" w:sz="4" w:space="0" w:color="auto"/>
            </w:tcBorders>
          </w:tcPr>
          <w:p w14:paraId="0EB0F8DF"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648477F"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DEBADBA"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5748333"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01DA1213" w14:textId="77777777" w:rsidR="00B846BD" w:rsidRPr="009C7D95" w:rsidRDefault="00B846BD" w:rsidP="00B846BD">
            <w:pPr>
              <w:bidi/>
              <w:rPr>
                <w:rFonts w:ascii="Sakkal Majalla" w:hAnsi="Sakkal Majalla" w:cs="Sakkal Majalla"/>
                <w:b/>
                <w:bCs/>
                <w:color w:val="000000" w:themeColor="text1"/>
                <w:sz w:val="28"/>
                <w:szCs w:val="28"/>
                <w:lang w:bidi="ar-JO"/>
              </w:rPr>
            </w:pPr>
          </w:p>
        </w:tc>
      </w:tr>
      <w:tr w:rsidR="009C7D95" w:rsidRPr="009C7D95" w14:paraId="5382982B" w14:textId="77777777" w:rsidTr="00B557C2">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EDD867E" w14:textId="77777777" w:rsidR="00B846BD" w:rsidRPr="009C7D95" w:rsidRDefault="00B846BD" w:rsidP="00B846BD">
            <w:pPr>
              <w:numPr>
                <w:ilvl w:val="0"/>
                <w:numId w:val="7"/>
              </w:numPr>
              <w:bidi/>
              <w:spacing w:after="0" w:line="240" w:lineRule="auto"/>
              <w:rPr>
                <w:rFonts w:ascii="Sakkal Majalla" w:hAnsi="Sakkal Majalla" w:cs="Sakkal Majalla"/>
                <w:color w:val="000000" w:themeColor="text1"/>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337D6485" w14:textId="02384841" w:rsidR="00B846BD" w:rsidRPr="009C7D95" w:rsidRDefault="00B846BD" w:rsidP="00B846BD">
            <w:pPr>
              <w:bidi/>
              <w:rPr>
                <w:rFonts w:ascii="Sakkal Majalla" w:hAnsi="Sakkal Majalla" w:cs="Sakkal Majalla"/>
                <w:color w:val="000000" w:themeColor="text1"/>
                <w:sz w:val="28"/>
                <w:szCs w:val="28"/>
              </w:rPr>
            </w:pPr>
            <w:r w:rsidRPr="009C7D95">
              <w:rPr>
                <w:rFonts w:ascii="Traditional Arabic" w:eastAsia="Times New Roman" w:hAnsi="Traditional Arabic" w:cs="Traditional Arabic"/>
                <w:color w:val="000000" w:themeColor="text1"/>
                <w:kern w:val="0"/>
                <w:sz w:val="32"/>
                <w:szCs w:val="32"/>
                <w:bdr w:val="none" w:sz="0" w:space="0" w:color="auto" w:frame="1"/>
                <w:rtl/>
                <w14:ligatures w14:val="none"/>
              </w:rPr>
              <w:t>تصل المعلومات اللازمة للقرار في الوقت المناسب قبل اتخاذه</w:t>
            </w:r>
            <w:r w:rsidRPr="009C7D95">
              <w:rPr>
                <w:rFonts w:ascii="Traditional Arabic" w:eastAsia="Times New Roman" w:hAnsi="Traditional Arabic" w:cs="Traditional Arabic" w:hint="cs"/>
                <w:color w:val="000000" w:themeColor="text1"/>
                <w:kern w:val="0"/>
                <w:sz w:val="32"/>
                <w:szCs w:val="32"/>
                <w:bdr w:val="none" w:sz="0" w:space="0" w:color="auto" w:frame="1"/>
                <w:rtl/>
                <w14:ligatures w14:val="none"/>
              </w:rPr>
              <w:t>.</w:t>
            </w:r>
          </w:p>
        </w:tc>
        <w:tc>
          <w:tcPr>
            <w:tcW w:w="735" w:type="dxa"/>
            <w:tcBorders>
              <w:top w:val="single" w:sz="4" w:space="0" w:color="auto"/>
              <w:left w:val="single" w:sz="4" w:space="0" w:color="auto"/>
              <w:bottom w:val="single" w:sz="4" w:space="0" w:color="auto"/>
              <w:right w:val="single" w:sz="4" w:space="0" w:color="auto"/>
            </w:tcBorders>
          </w:tcPr>
          <w:p w14:paraId="6C860680"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CB44193"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A44A5F4"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69F5DBB"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ADB8B79" w14:textId="77777777" w:rsidR="00B846BD" w:rsidRPr="009C7D95" w:rsidRDefault="00B846BD" w:rsidP="00B846BD">
            <w:pPr>
              <w:bidi/>
              <w:rPr>
                <w:rFonts w:ascii="Sakkal Majalla" w:hAnsi="Sakkal Majalla" w:cs="Sakkal Majalla"/>
                <w:b/>
                <w:bCs/>
                <w:color w:val="000000" w:themeColor="text1"/>
                <w:sz w:val="28"/>
                <w:szCs w:val="28"/>
                <w:lang w:bidi="ar-JO"/>
              </w:rPr>
            </w:pPr>
          </w:p>
        </w:tc>
      </w:tr>
      <w:tr w:rsidR="009C7D95" w:rsidRPr="009C7D95" w14:paraId="08F1AC79" w14:textId="77777777" w:rsidTr="00B557C2">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4148329" w14:textId="77777777" w:rsidR="00B846BD" w:rsidRPr="009C7D95" w:rsidRDefault="00B846BD" w:rsidP="00B846BD">
            <w:pPr>
              <w:numPr>
                <w:ilvl w:val="0"/>
                <w:numId w:val="7"/>
              </w:numPr>
              <w:bidi/>
              <w:spacing w:after="0" w:line="240" w:lineRule="auto"/>
              <w:rPr>
                <w:rFonts w:ascii="Sakkal Majalla" w:hAnsi="Sakkal Majalla" w:cs="Sakkal Majalla"/>
                <w:color w:val="000000" w:themeColor="text1"/>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31F8980F" w14:textId="44389199" w:rsidR="00B846BD" w:rsidRPr="009C7D95" w:rsidRDefault="00B846BD" w:rsidP="00B846BD">
            <w:pPr>
              <w:bidi/>
              <w:rPr>
                <w:rFonts w:ascii="Sakkal Majalla" w:hAnsi="Sakkal Majalla" w:cs="Sakkal Majalla"/>
                <w:color w:val="000000" w:themeColor="text1"/>
                <w:sz w:val="28"/>
                <w:szCs w:val="28"/>
              </w:rPr>
            </w:pPr>
            <w:r w:rsidRPr="009C7D95">
              <w:rPr>
                <w:rFonts w:ascii="Traditional Arabic" w:eastAsia="Times New Roman" w:hAnsi="Traditional Arabic" w:cs="Traditional Arabic"/>
                <w:color w:val="000000" w:themeColor="text1"/>
                <w:kern w:val="0"/>
                <w:sz w:val="32"/>
                <w:szCs w:val="32"/>
                <w:bdr w:val="none" w:sz="0" w:space="0" w:color="auto" w:frame="1"/>
                <w:rtl/>
                <w14:ligatures w14:val="none"/>
              </w:rPr>
              <w:t>تعرض أنظمة ذكاء الأعمال المعلومات بصورة منطقية وواضحة</w:t>
            </w:r>
            <w:r w:rsidRPr="009C7D95">
              <w:rPr>
                <w:rFonts w:ascii="Traditional Arabic" w:eastAsia="Times New Roman" w:hAnsi="Traditional Arabic" w:cs="Traditional Arabic" w:hint="cs"/>
                <w:color w:val="000000" w:themeColor="text1"/>
                <w:kern w:val="0"/>
                <w:sz w:val="32"/>
                <w:szCs w:val="32"/>
                <w:bdr w:val="none" w:sz="0" w:space="0" w:color="auto" w:frame="1"/>
                <w:rtl/>
                <w14:ligatures w14:val="none"/>
              </w:rPr>
              <w:t>.</w:t>
            </w:r>
          </w:p>
        </w:tc>
        <w:tc>
          <w:tcPr>
            <w:tcW w:w="735" w:type="dxa"/>
            <w:tcBorders>
              <w:top w:val="single" w:sz="4" w:space="0" w:color="auto"/>
              <w:left w:val="single" w:sz="4" w:space="0" w:color="auto"/>
              <w:bottom w:val="single" w:sz="4" w:space="0" w:color="auto"/>
              <w:right w:val="single" w:sz="4" w:space="0" w:color="auto"/>
            </w:tcBorders>
          </w:tcPr>
          <w:p w14:paraId="28EE3AF6"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658BC18"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534BE8F"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37F459E"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49EBE26" w14:textId="77777777" w:rsidR="00B846BD" w:rsidRPr="009C7D95" w:rsidRDefault="00B846BD" w:rsidP="00B846BD">
            <w:pPr>
              <w:bidi/>
              <w:rPr>
                <w:rFonts w:ascii="Sakkal Majalla" w:hAnsi="Sakkal Majalla" w:cs="Sakkal Majalla"/>
                <w:b/>
                <w:bCs/>
                <w:color w:val="000000" w:themeColor="text1"/>
                <w:sz w:val="28"/>
                <w:szCs w:val="28"/>
                <w:lang w:bidi="ar-JO"/>
              </w:rPr>
            </w:pPr>
          </w:p>
        </w:tc>
      </w:tr>
      <w:tr w:rsidR="009C7D95" w:rsidRPr="009C7D95" w14:paraId="5B309DBD" w14:textId="77777777" w:rsidTr="00B557C2">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A724A64" w14:textId="77777777" w:rsidR="00B846BD" w:rsidRPr="009C7D95" w:rsidRDefault="00B846BD" w:rsidP="00B846BD">
            <w:pPr>
              <w:numPr>
                <w:ilvl w:val="0"/>
                <w:numId w:val="7"/>
              </w:numPr>
              <w:bidi/>
              <w:spacing w:after="0" w:line="240" w:lineRule="auto"/>
              <w:rPr>
                <w:rFonts w:ascii="Sakkal Majalla" w:hAnsi="Sakkal Majalla" w:cs="Sakkal Majalla"/>
                <w:color w:val="000000" w:themeColor="text1"/>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4D9CAD27" w14:textId="493665F6" w:rsidR="00B846BD" w:rsidRPr="009C7D95" w:rsidRDefault="00B846BD" w:rsidP="00B846BD">
            <w:pPr>
              <w:bidi/>
              <w:rPr>
                <w:rFonts w:ascii="Sakkal Majalla" w:hAnsi="Sakkal Majalla" w:cs="Sakkal Majalla"/>
                <w:color w:val="000000" w:themeColor="text1"/>
                <w:sz w:val="28"/>
                <w:szCs w:val="28"/>
                <w:rtl/>
              </w:rPr>
            </w:pPr>
            <w:r w:rsidRPr="009C7D95">
              <w:rPr>
                <w:rFonts w:ascii="Traditional Arabic" w:eastAsia="Times New Roman" w:hAnsi="Traditional Arabic" w:cs="Traditional Arabic"/>
                <w:color w:val="000000" w:themeColor="text1"/>
                <w:kern w:val="0"/>
                <w:sz w:val="32"/>
                <w:szCs w:val="32"/>
                <w:bdr w:val="none" w:sz="0" w:space="0" w:color="auto" w:frame="1"/>
                <w:rtl/>
                <w14:ligatures w14:val="none"/>
              </w:rPr>
              <w:t>تساعد المعلومات المستخرجة من ذكاء الأعمال على فهم مؤشرات المخاطر والفرص</w:t>
            </w:r>
            <w:r w:rsidRPr="009C7D95">
              <w:rPr>
                <w:rFonts w:ascii="Traditional Arabic" w:eastAsia="Times New Roman" w:hAnsi="Traditional Arabic" w:cs="Traditional Arabic" w:hint="cs"/>
                <w:color w:val="000000" w:themeColor="text1"/>
                <w:kern w:val="0"/>
                <w:sz w:val="32"/>
                <w:szCs w:val="32"/>
                <w:bdr w:val="none" w:sz="0" w:space="0" w:color="auto" w:frame="1"/>
                <w:rtl/>
                <w14:ligatures w14:val="none"/>
              </w:rPr>
              <w:t>.</w:t>
            </w:r>
          </w:p>
        </w:tc>
        <w:tc>
          <w:tcPr>
            <w:tcW w:w="735" w:type="dxa"/>
            <w:tcBorders>
              <w:top w:val="single" w:sz="4" w:space="0" w:color="auto"/>
              <w:left w:val="single" w:sz="4" w:space="0" w:color="auto"/>
              <w:bottom w:val="single" w:sz="4" w:space="0" w:color="auto"/>
              <w:right w:val="single" w:sz="4" w:space="0" w:color="auto"/>
            </w:tcBorders>
          </w:tcPr>
          <w:p w14:paraId="0EAB8E4F"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67F17B5"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34BD5EA2"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FE44B8F"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4339D91" w14:textId="77777777" w:rsidR="00B846BD" w:rsidRPr="009C7D95" w:rsidRDefault="00B846BD" w:rsidP="00B846BD">
            <w:pPr>
              <w:bidi/>
              <w:rPr>
                <w:rFonts w:ascii="Sakkal Majalla" w:hAnsi="Sakkal Majalla" w:cs="Sakkal Majalla"/>
                <w:b/>
                <w:bCs/>
                <w:color w:val="000000" w:themeColor="text1"/>
                <w:sz w:val="28"/>
                <w:szCs w:val="28"/>
                <w:lang w:bidi="ar-JO"/>
              </w:rPr>
            </w:pPr>
          </w:p>
        </w:tc>
      </w:tr>
      <w:tr w:rsidR="009C7D95" w:rsidRPr="009C7D95" w14:paraId="547FE5D5" w14:textId="77777777" w:rsidTr="00B557C2">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7320423C" w14:textId="77777777" w:rsidR="00B846BD" w:rsidRPr="009C7D95" w:rsidRDefault="00B846BD" w:rsidP="00B846BD">
            <w:pPr>
              <w:numPr>
                <w:ilvl w:val="0"/>
                <w:numId w:val="7"/>
              </w:numPr>
              <w:bidi/>
              <w:spacing w:after="0" w:line="240" w:lineRule="auto"/>
              <w:rPr>
                <w:rFonts w:ascii="Sakkal Majalla" w:hAnsi="Sakkal Majalla" w:cs="Sakkal Majalla"/>
                <w:color w:val="000000" w:themeColor="text1"/>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3799EB30" w14:textId="46F274DE" w:rsidR="00B846BD" w:rsidRPr="009C7D95" w:rsidRDefault="00B846BD" w:rsidP="00B846BD">
            <w:pPr>
              <w:bidi/>
              <w:jc w:val="both"/>
              <w:rPr>
                <w:rFonts w:ascii="Traditional Arabic" w:eastAsia="Times New Roman" w:hAnsi="Traditional Arabic" w:cs="Traditional Arabic"/>
                <w:color w:val="000000" w:themeColor="text1"/>
                <w:kern w:val="0"/>
                <w:sz w:val="32"/>
                <w:szCs w:val="32"/>
                <w:bdr w:val="none" w:sz="0" w:space="0" w:color="auto" w:frame="1"/>
                <w:rtl/>
                <w14:ligatures w14:val="none"/>
              </w:rPr>
            </w:pPr>
            <w:r w:rsidRPr="009C7D95">
              <w:rPr>
                <w:rFonts w:ascii="Traditional Arabic" w:eastAsia="Times New Roman" w:hAnsi="Traditional Arabic" w:cs="Traditional Arabic"/>
                <w:color w:val="000000" w:themeColor="text1"/>
                <w:kern w:val="0"/>
                <w:sz w:val="32"/>
                <w:szCs w:val="32"/>
                <w:bdr w:val="none" w:sz="0" w:space="0" w:color="auto" w:frame="1"/>
                <w:rtl/>
                <w14:ligatures w14:val="none"/>
              </w:rPr>
              <w:t>تكون المعلومات المقدمة من أنظمة ذكاء الأعمال ذات معنى وقابلة للاستخدام الإداري</w:t>
            </w:r>
            <w:r w:rsidRPr="009C7D95">
              <w:rPr>
                <w:rFonts w:ascii="Traditional Arabic" w:eastAsia="Times New Roman" w:hAnsi="Traditional Arabic" w:cs="Traditional Arabic" w:hint="cs"/>
                <w:color w:val="000000" w:themeColor="text1"/>
                <w:kern w:val="0"/>
                <w:sz w:val="32"/>
                <w:szCs w:val="32"/>
                <w:bdr w:val="none" w:sz="0" w:space="0" w:color="auto" w:frame="1"/>
                <w:rtl/>
                <w14:ligatures w14:val="none"/>
              </w:rPr>
              <w:t>.</w:t>
            </w:r>
          </w:p>
        </w:tc>
        <w:tc>
          <w:tcPr>
            <w:tcW w:w="735" w:type="dxa"/>
            <w:tcBorders>
              <w:top w:val="single" w:sz="4" w:space="0" w:color="auto"/>
              <w:left w:val="single" w:sz="4" w:space="0" w:color="auto"/>
              <w:bottom w:val="single" w:sz="4" w:space="0" w:color="auto"/>
              <w:right w:val="single" w:sz="4" w:space="0" w:color="auto"/>
            </w:tcBorders>
          </w:tcPr>
          <w:p w14:paraId="26E05FCA"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8C78993"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69F580ED"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A5FEA9A"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CB7DC01" w14:textId="77777777" w:rsidR="00B846BD" w:rsidRPr="009C7D95" w:rsidRDefault="00B846BD" w:rsidP="00B846BD">
            <w:pPr>
              <w:bidi/>
              <w:rPr>
                <w:rFonts w:ascii="Sakkal Majalla" w:hAnsi="Sakkal Majalla" w:cs="Sakkal Majalla"/>
                <w:b/>
                <w:bCs/>
                <w:color w:val="000000" w:themeColor="text1"/>
                <w:sz w:val="28"/>
                <w:szCs w:val="28"/>
                <w:lang w:bidi="ar-JO"/>
              </w:rPr>
            </w:pPr>
          </w:p>
        </w:tc>
      </w:tr>
      <w:tr w:rsidR="009C7D95" w:rsidRPr="009C7D95" w14:paraId="41123CFF" w14:textId="77777777" w:rsidTr="00B557C2">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49A1038E" w14:textId="27629EE8" w:rsidR="00B846BD" w:rsidRPr="009C7D95" w:rsidRDefault="00B846BD" w:rsidP="00B846BD">
            <w:pPr>
              <w:bidi/>
              <w:rPr>
                <w:rFonts w:ascii="Sakkal Majalla" w:hAnsi="Sakkal Majalla" w:cs="Sakkal Majalla"/>
                <w:bCs/>
                <w:color w:val="000000" w:themeColor="text1"/>
                <w:sz w:val="28"/>
                <w:szCs w:val="28"/>
                <w:lang w:bidi="ar-JO"/>
              </w:rPr>
            </w:pPr>
            <w:r w:rsidRPr="009C7D95">
              <w:rPr>
                <w:rFonts w:ascii="Sakkal Majalla" w:eastAsia="Simplified Arabic" w:hAnsi="Sakkal Majalla" w:cs="Sakkal Majalla"/>
                <w:bCs/>
                <w:color w:val="000000" w:themeColor="text1"/>
                <w:sz w:val="28"/>
                <w:szCs w:val="28"/>
                <w:rtl/>
              </w:rPr>
              <w:t>المتغير الثاني</w:t>
            </w:r>
            <w:r w:rsidRPr="009C7D95">
              <w:rPr>
                <w:rFonts w:ascii="Sakkal Majalla" w:eastAsia="Simplified Arabic" w:hAnsi="Sakkal Majalla" w:cs="Sakkal Majalla" w:hint="cs"/>
                <w:bCs/>
                <w:color w:val="000000" w:themeColor="text1"/>
                <w:sz w:val="28"/>
                <w:szCs w:val="28"/>
                <w:rtl/>
              </w:rPr>
              <w:t xml:space="preserve">: </w:t>
            </w:r>
            <w:r w:rsidRPr="009C7D95">
              <w:rPr>
                <w:rFonts w:ascii="Traditional Arabic" w:hAnsi="Traditional Arabic" w:cs="Traditional Arabic" w:hint="cs"/>
                <w:b/>
                <w:bCs/>
                <w:color w:val="000000" w:themeColor="text1"/>
                <w:sz w:val="32"/>
                <w:szCs w:val="32"/>
                <w:rtl/>
                <w:lang w:bidi="ar-EG"/>
              </w:rPr>
              <w:t>خبرة متخذ القرار</w:t>
            </w:r>
          </w:p>
        </w:tc>
      </w:tr>
      <w:tr w:rsidR="009C7D95" w:rsidRPr="009C7D95" w14:paraId="69F08074" w14:textId="77777777" w:rsidTr="002E1393">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73BAD761" w14:textId="77777777" w:rsidR="00B846BD" w:rsidRPr="009C7D95" w:rsidRDefault="00B846BD" w:rsidP="00B846BD">
            <w:pPr>
              <w:pStyle w:val="a7"/>
              <w:numPr>
                <w:ilvl w:val="0"/>
                <w:numId w:val="7"/>
              </w:numPr>
              <w:bidi/>
              <w:spacing w:after="0" w:line="240" w:lineRule="auto"/>
              <w:rPr>
                <w:rFonts w:ascii="Sakkal Majalla" w:hAnsi="Sakkal Majalla" w:cs="Sakkal Majalla"/>
                <w:color w:val="000000" w:themeColor="text1"/>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vAlign w:val="center"/>
          </w:tcPr>
          <w:p w14:paraId="61E58EC9" w14:textId="0060963C" w:rsidR="00B846BD" w:rsidRPr="009C7D95" w:rsidRDefault="00B846BD" w:rsidP="00C1017D">
            <w:pPr>
              <w:bidi/>
              <w:jc w:val="both"/>
              <w:rPr>
                <w:rFonts w:ascii="Traditional Arabic" w:eastAsia="Times New Roman" w:hAnsi="Traditional Arabic" w:cs="Traditional Arabic"/>
                <w:color w:val="000000" w:themeColor="text1"/>
                <w:kern w:val="0"/>
                <w:sz w:val="32"/>
                <w:szCs w:val="32"/>
                <w:bdr w:val="none" w:sz="0" w:space="0" w:color="auto" w:frame="1"/>
                <w:rtl/>
                <w14:ligatures w14:val="none"/>
              </w:rPr>
            </w:pPr>
            <w:r w:rsidRPr="009C7D95">
              <w:rPr>
                <w:rFonts w:ascii="Traditional Arabic" w:eastAsia="Times New Roman" w:hAnsi="Traditional Arabic" w:cs="Traditional Arabic"/>
                <w:color w:val="000000" w:themeColor="text1"/>
                <w:kern w:val="0"/>
                <w:sz w:val="32"/>
                <w:szCs w:val="32"/>
                <w:bdr w:val="none" w:sz="0" w:space="0" w:color="auto" w:frame="1"/>
                <w:rtl/>
                <w14:ligatures w14:val="none"/>
              </w:rPr>
              <w:t>يمتلك متخذو القرار في المصرف خبرة كافية في تفسير البيانات والتحليلات المصرفية</w:t>
            </w:r>
            <w:r w:rsidRPr="009C7D95">
              <w:rPr>
                <w:rFonts w:ascii="Traditional Arabic" w:eastAsia="Times New Roman" w:hAnsi="Traditional Arabic" w:cs="Traditional Arabic" w:hint="cs"/>
                <w:color w:val="000000" w:themeColor="text1"/>
                <w:kern w:val="0"/>
                <w:sz w:val="32"/>
                <w:szCs w:val="32"/>
                <w:bdr w:val="none" w:sz="0" w:space="0" w:color="auto" w:frame="1"/>
                <w:rtl/>
                <w14:ligatures w14:val="none"/>
              </w:rPr>
              <w:t>.</w:t>
            </w:r>
          </w:p>
        </w:tc>
        <w:tc>
          <w:tcPr>
            <w:tcW w:w="735" w:type="dxa"/>
            <w:tcBorders>
              <w:top w:val="single" w:sz="4" w:space="0" w:color="auto"/>
              <w:left w:val="single" w:sz="4" w:space="0" w:color="auto"/>
              <w:bottom w:val="single" w:sz="4" w:space="0" w:color="auto"/>
              <w:right w:val="single" w:sz="4" w:space="0" w:color="auto"/>
            </w:tcBorders>
          </w:tcPr>
          <w:p w14:paraId="3EA39A40"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5614BF0"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0AB02FE"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B9E84B7"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6B565464" w14:textId="77777777" w:rsidR="00B846BD" w:rsidRPr="009C7D95" w:rsidRDefault="00B846BD" w:rsidP="00B846BD">
            <w:pPr>
              <w:bidi/>
              <w:rPr>
                <w:rFonts w:ascii="Sakkal Majalla" w:hAnsi="Sakkal Majalla" w:cs="Sakkal Majalla"/>
                <w:b/>
                <w:bCs/>
                <w:color w:val="000000" w:themeColor="text1"/>
                <w:sz w:val="28"/>
                <w:szCs w:val="28"/>
                <w:lang w:bidi="ar-JO"/>
              </w:rPr>
            </w:pPr>
          </w:p>
        </w:tc>
      </w:tr>
      <w:tr w:rsidR="009C7D95" w:rsidRPr="009C7D95" w14:paraId="0E0F37E6" w14:textId="77777777" w:rsidTr="002E1393">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A7CD35B" w14:textId="77777777" w:rsidR="00B846BD" w:rsidRPr="009C7D95" w:rsidRDefault="00B846BD" w:rsidP="00B846BD">
            <w:pPr>
              <w:numPr>
                <w:ilvl w:val="0"/>
                <w:numId w:val="7"/>
              </w:numPr>
              <w:bidi/>
              <w:spacing w:after="0" w:line="240" w:lineRule="auto"/>
              <w:rPr>
                <w:rFonts w:ascii="Sakkal Majalla" w:hAnsi="Sakkal Majalla" w:cs="Sakkal Majalla"/>
                <w:color w:val="000000" w:themeColor="text1"/>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vAlign w:val="center"/>
          </w:tcPr>
          <w:p w14:paraId="31C53582" w14:textId="14703D83" w:rsidR="00B846BD" w:rsidRPr="009C7D95" w:rsidRDefault="00B846BD" w:rsidP="00C1017D">
            <w:pPr>
              <w:bidi/>
              <w:jc w:val="both"/>
              <w:rPr>
                <w:rFonts w:ascii="Traditional Arabic" w:eastAsia="Times New Roman" w:hAnsi="Traditional Arabic" w:cs="Traditional Arabic"/>
                <w:color w:val="000000" w:themeColor="text1"/>
                <w:kern w:val="0"/>
                <w:sz w:val="32"/>
                <w:szCs w:val="32"/>
                <w:bdr w:val="none" w:sz="0" w:space="0" w:color="auto" w:frame="1"/>
                <w:rtl/>
                <w14:ligatures w14:val="none"/>
              </w:rPr>
            </w:pPr>
            <w:r w:rsidRPr="009C7D95">
              <w:rPr>
                <w:rFonts w:ascii="Traditional Arabic" w:eastAsia="Times New Roman" w:hAnsi="Traditional Arabic" w:cs="Traditional Arabic"/>
                <w:color w:val="000000" w:themeColor="text1"/>
                <w:kern w:val="0"/>
                <w:sz w:val="32"/>
                <w:szCs w:val="32"/>
                <w:bdr w:val="none" w:sz="0" w:space="0" w:color="auto" w:frame="1"/>
                <w:rtl/>
                <w14:ligatures w14:val="none"/>
              </w:rPr>
              <w:t>تساعد الخبرة المهنية القيادات على ربط مخرجات ذكاء الأعمال بواقع السوق المصرفي</w:t>
            </w:r>
            <w:r w:rsidRPr="009C7D95">
              <w:rPr>
                <w:rFonts w:ascii="Traditional Arabic" w:eastAsia="Times New Roman" w:hAnsi="Traditional Arabic" w:cs="Traditional Arabic" w:hint="cs"/>
                <w:color w:val="000000" w:themeColor="text1"/>
                <w:kern w:val="0"/>
                <w:sz w:val="32"/>
                <w:szCs w:val="32"/>
                <w:bdr w:val="none" w:sz="0" w:space="0" w:color="auto" w:frame="1"/>
                <w:rtl/>
                <w14:ligatures w14:val="none"/>
              </w:rPr>
              <w:t>.</w:t>
            </w:r>
          </w:p>
        </w:tc>
        <w:tc>
          <w:tcPr>
            <w:tcW w:w="735" w:type="dxa"/>
            <w:tcBorders>
              <w:top w:val="single" w:sz="4" w:space="0" w:color="auto"/>
              <w:left w:val="single" w:sz="4" w:space="0" w:color="auto"/>
              <w:bottom w:val="single" w:sz="4" w:space="0" w:color="auto"/>
              <w:right w:val="single" w:sz="4" w:space="0" w:color="auto"/>
            </w:tcBorders>
          </w:tcPr>
          <w:p w14:paraId="75A281D5"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65BBEC3"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38B23EBE"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91DDB43"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97163D1" w14:textId="77777777" w:rsidR="00B846BD" w:rsidRPr="009C7D95" w:rsidRDefault="00B846BD" w:rsidP="00B846BD">
            <w:pPr>
              <w:bidi/>
              <w:rPr>
                <w:rFonts w:ascii="Sakkal Majalla" w:hAnsi="Sakkal Majalla" w:cs="Sakkal Majalla"/>
                <w:b/>
                <w:bCs/>
                <w:color w:val="000000" w:themeColor="text1"/>
                <w:sz w:val="28"/>
                <w:szCs w:val="28"/>
                <w:lang w:bidi="ar-JO"/>
              </w:rPr>
            </w:pPr>
          </w:p>
        </w:tc>
      </w:tr>
      <w:tr w:rsidR="009C7D95" w:rsidRPr="009C7D95" w14:paraId="7E6DD1AC" w14:textId="77777777" w:rsidTr="002E1393">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78E0267A" w14:textId="77777777" w:rsidR="00B846BD" w:rsidRPr="009C7D95" w:rsidRDefault="00B846BD" w:rsidP="00B846BD">
            <w:pPr>
              <w:numPr>
                <w:ilvl w:val="0"/>
                <w:numId w:val="7"/>
              </w:numPr>
              <w:bidi/>
              <w:spacing w:after="0" w:line="240" w:lineRule="auto"/>
              <w:rPr>
                <w:rFonts w:ascii="Sakkal Majalla" w:hAnsi="Sakkal Majalla" w:cs="Sakkal Majalla"/>
                <w:color w:val="000000" w:themeColor="text1"/>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vAlign w:val="center"/>
          </w:tcPr>
          <w:p w14:paraId="4A3111CD" w14:textId="30F48988" w:rsidR="00B846BD" w:rsidRPr="009C7D95" w:rsidRDefault="00B846BD" w:rsidP="00C1017D">
            <w:pPr>
              <w:bidi/>
              <w:jc w:val="both"/>
              <w:rPr>
                <w:rFonts w:ascii="Traditional Arabic" w:eastAsia="Times New Roman" w:hAnsi="Traditional Arabic" w:cs="Traditional Arabic"/>
                <w:color w:val="000000" w:themeColor="text1"/>
                <w:kern w:val="0"/>
                <w:sz w:val="32"/>
                <w:szCs w:val="32"/>
                <w:bdr w:val="none" w:sz="0" w:space="0" w:color="auto" w:frame="1"/>
                <w:rtl/>
                <w14:ligatures w14:val="none"/>
              </w:rPr>
            </w:pPr>
            <w:r w:rsidRPr="009C7D95">
              <w:rPr>
                <w:rFonts w:ascii="Traditional Arabic" w:eastAsia="Times New Roman" w:hAnsi="Traditional Arabic" w:cs="Traditional Arabic"/>
                <w:color w:val="000000" w:themeColor="text1"/>
                <w:kern w:val="0"/>
                <w:sz w:val="32"/>
                <w:szCs w:val="32"/>
                <w:bdr w:val="none" w:sz="0" w:space="0" w:color="auto" w:frame="1"/>
                <w:rtl/>
                <w14:ligatures w14:val="none"/>
              </w:rPr>
              <w:t>يستفيد متخذو القرار من خبراتهم السابقة عند تقييم البدائل الاستراتيجية</w:t>
            </w:r>
            <w:r w:rsidRPr="009C7D95">
              <w:rPr>
                <w:rFonts w:ascii="Traditional Arabic" w:eastAsia="Times New Roman" w:hAnsi="Traditional Arabic" w:cs="Traditional Arabic" w:hint="cs"/>
                <w:color w:val="000000" w:themeColor="text1"/>
                <w:kern w:val="0"/>
                <w:sz w:val="32"/>
                <w:szCs w:val="32"/>
                <w:bdr w:val="none" w:sz="0" w:space="0" w:color="auto" w:frame="1"/>
                <w:rtl/>
                <w14:ligatures w14:val="none"/>
              </w:rPr>
              <w:t>.</w:t>
            </w:r>
          </w:p>
        </w:tc>
        <w:tc>
          <w:tcPr>
            <w:tcW w:w="735" w:type="dxa"/>
            <w:tcBorders>
              <w:top w:val="single" w:sz="4" w:space="0" w:color="auto"/>
              <w:left w:val="single" w:sz="4" w:space="0" w:color="auto"/>
              <w:bottom w:val="single" w:sz="4" w:space="0" w:color="auto"/>
              <w:right w:val="single" w:sz="4" w:space="0" w:color="auto"/>
            </w:tcBorders>
          </w:tcPr>
          <w:p w14:paraId="5784CC7F"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CA61AFA"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B659F72"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4A29BD9"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D41BFF5" w14:textId="77777777" w:rsidR="00B846BD" w:rsidRPr="009C7D95" w:rsidRDefault="00B846BD" w:rsidP="00B846BD">
            <w:pPr>
              <w:bidi/>
              <w:rPr>
                <w:rFonts w:ascii="Sakkal Majalla" w:hAnsi="Sakkal Majalla" w:cs="Sakkal Majalla"/>
                <w:b/>
                <w:bCs/>
                <w:color w:val="000000" w:themeColor="text1"/>
                <w:sz w:val="28"/>
                <w:szCs w:val="28"/>
                <w:lang w:bidi="ar-JO"/>
              </w:rPr>
            </w:pPr>
          </w:p>
        </w:tc>
      </w:tr>
      <w:tr w:rsidR="009C7D95" w:rsidRPr="009C7D95" w14:paraId="46458AB5" w14:textId="77777777" w:rsidTr="002E1393">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611B21D" w14:textId="77777777" w:rsidR="00B846BD" w:rsidRPr="009C7D95" w:rsidRDefault="00B846BD" w:rsidP="00B846BD">
            <w:pPr>
              <w:numPr>
                <w:ilvl w:val="0"/>
                <w:numId w:val="7"/>
              </w:numPr>
              <w:bidi/>
              <w:spacing w:after="0" w:line="240" w:lineRule="auto"/>
              <w:rPr>
                <w:rFonts w:ascii="Sakkal Majalla" w:hAnsi="Sakkal Majalla" w:cs="Sakkal Majalla"/>
                <w:color w:val="000000" w:themeColor="text1"/>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vAlign w:val="center"/>
          </w:tcPr>
          <w:p w14:paraId="7FEADB79" w14:textId="304CFE6E" w:rsidR="00B846BD" w:rsidRPr="009C7D95" w:rsidRDefault="00B846BD" w:rsidP="00C1017D">
            <w:pPr>
              <w:bidi/>
              <w:jc w:val="both"/>
              <w:rPr>
                <w:rFonts w:ascii="Traditional Arabic" w:eastAsia="Times New Roman" w:hAnsi="Traditional Arabic" w:cs="Traditional Arabic"/>
                <w:color w:val="000000" w:themeColor="text1"/>
                <w:kern w:val="0"/>
                <w:sz w:val="32"/>
                <w:szCs w:val="32"/>
                <w:bdr w:val="none" w:sz="0" w:space="0" w:color="auto" w:frame="1"/>
                <w:rtl/>
                <w14:ligatures w14:val="none"/>
              </w:rPr>
            </w:pPr>
            <w:r w:rsidRPr="009C7D95">
              <w:rPr>
                <w:rFonts w:ascii="Traditional Arabic" w:eastAsia="Times New Roman" w:hAnsi="Traditional Arabic" w:cs="Traditional Arabic"/>
                <w:color w:val="000000" w:themeColor="text1"/>
                <w:kern w:val="0"/>
                <w:sz w:val="32"/>
                <w:szCs w:val="32"/>
                <w:bdr w:val="none" w:sz="0" w:space="0" w:color="auto" w:frame="1"/>
                <w:rtl/>
                <w14:ligatures w14:val="none"/>
              </w:rPr>
              <w:t>تقلل خبرة متخذ القرار من أخطاء تفسير التقارير والتحليلات الرقمية</w:t>
            </w:r>
            <w:r w:rsidRPr="009C7D95">
              <w:rPr>
                <w:rFonts w:ascii="Traditional Arabic" w:eastAsia="Times New Roman" w:hAnsi="Traditional Arabic" w:cs="Traditional Arabic" w:hint="cs"/>
                <w:color w:val="000000" w:themeColor="text1"/>
                <w:kern w:val="0"/>
                <w:sz w:val="32"/>
                <w:szCs w:val="32"/>
                <w:bdr w:val="none" w:sz="0" w:space="0" w:color="auto" w:frame="1"/>
                <w:rtl/>
                <w14:ligatures w14:val="none"/>
              </w:rPr>
              <w:t>.</w:t>
            </w:r>
          </w:p>
        </w:tc>
        <w:tc>
          <w:tcPr>
            <w:tcW w:w="735" w:type="dxa"/>
            <w:tcBorders>
              <w:top w:val="single" w:sz="4" w:space="0" w:color="auto"/>
              <w:left w:val="single" w:sz="4" w:space="0" w:color="auto"/>
              <w:bottom w:val="single" w:sz="4" w:space="0" w:color="auto"/>
              <w:right w:val="single" w:sz="4" w:space="0" w:color="auto"/>
            </w:tcBorders>
          </w:tcPr>
          <w:p w14:paraId="6FF2A219"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A417DB6"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4D8086DC"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6C2744C"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CF4614C" w14:textId="77777777" w:rsidR="00B846BD" w:rsidRPr="009C7D95" w:rsidRDefault="00B846BD" w:rsidP="00B846BD">
            <w:pPr>
              <w:bidi/>
              <w:rPr>
                <w:rFonts w:ascii="Sakkal Majalla" w:hAnsi="Sakkal Majalla" w:cs="Sakkal Majalla"/>
                <w:b/>
                <w:bCs/>
                <w:color w:val="000000" w:themeColor="text1"/>
                <w:sz w:val="28"/>
                <w:szCs w:val="28"/>
                <w:lang w:bidi="ar-JO"/>
              </w:rPr>
            </w:pPr>
          </w:p>
        </w:tc>
      </w:tr>
      <w:tr w:rsidR="009C7D95" w:rsidRPr="009C7D95" w14:paraId="75941EB0" w14:textId="77777777" w:rsidTr="002E1393">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74E72362" w14:textId="77777777" w:rsidR="00B846BD" w:rsidRPr="009C7D95" w:rsidRDefault="00B846BD" w:rsidP="00B846BD">
            <w:pPr>
              <w:numPr>
                <w:ilvl w:val="0"/>
                <w:numId w:val="7"/>
              </w:numPr>
              <w:bidi/>
              <w:spacing w:after="0" w:line="240" w:lineRule="auto"/>
              <w:rPr>
                <w:rFonts w:ascii="Sakkal Majalla" w:hAnsi="Sakkal Majalla" w:cs="Sakkal Majalla"/>
                <w:color w:val="000000" w:themeColor="text1"/>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vAlign w:val="center"/>
          </w:tcPr>
          <w:p w14:paraId="62455A70" w14:textId="1E851DB4" w:rsidR="00B846BD" w:rsidRPr="009C7D95" w:rsidRDefault="00B846BD" w:rsidP="00B846BD">
            <w:pPr>
              <w:bidi/>
              <w:rPr>
                <w:rFonts w:ascii="Traditional Arabic" w:hAnsi="Traditional Arabic" w:cs="Traditional Arabic"/>
                <w:color w:val="000000" w:themeColor="text1"/>
                <w:sz w:val="32"/>
                <w:szCs w:val="32"/>
                <w:rtl/>
              </w:rPr>
            </w:pPr>
            <w:r w:rsidRPr="009C7D95">
              <w:rPr>
                <w:rFonts w:ascii="Traditional Arabic" w:eastAsia="Times New Roman" w:hAnsi="Traditional Arabic" w:cs="Traditional Arabic"/>
                <w:color w:val="000000" w:themeColor="text1"/>
                <w:kern w:val="0"/>
                <w:sz w:val="32"/>
                <w:szCs w:val="32"/>
                <w:bdr w:val="none" w:sz="0" w:space="0" w:color="auto" w:frame="1"/>
                <w:rtl/>
                <w14:ligatures w14:val="none"/>
              </w:rPr>
              <w:t>يتم تحليل البدائل الاستراتيجية اعتماداً على بيانات وأدلة موضوعية</w:t>
            </w:r>
            <w:r w:rsidRPr="009C7D95">
              <w:rPr>
                <w:rFonts w:ascii="Traditional Arabic" w:eastAsia="Times New Roman" w:hAnsi="Traditional Arabic" w:cs="Traditional Arabic" w:hint="cs"/>
                <w:color w:val="000000" w:themeColor="text1"/>
                <w:kern w:val="0"/>
                <w:sz w:val="32"/>
                <w:szCs w:val="32"/>
                <w:bdr w:val="none" w:sz="0" w:space="0" w:color="auto" w:frame="1"/>
                <w:rtl/>
                <w14:ligatures w14:val="none"/>
              </w:rPr>
              <w:t>.</w:t>
            </w:r>
          </w:p>
        </w:tc>
        <w:tc>
          <w:tcPr>
            <w:tcW w:w="735" w:type="dxa"/>
            <w:tcBorders>
              <w:top w:val="single" w:sz="4" w:space="0" w:color="auto"/>
              <w:left w:val="single" w:sz="4" w:space="0" w:color="auto"/>
              <w:bottom w:val="single" w:sz="4" w:space="0" w:color="auto"/>
              <w:right w:val="single" w:sz="4" w:space="0" w:color="auto"/>
            </w:tcBorders>
          </w:tcPr>
          <w:p w14:paraId="19AB7400"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18DDA65"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A004FF3"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907EF67"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6077F8E4" w14:textId="77777777" w:rsidR="00B846BD" w:rsidRPr="009C7D95" w:rsidRDefault="00B846BD" w:rsidP="00B846BD">
            <w:pPr>
              <w:bidi/>
              <w:rPr>
                <w:rFonts w:ascii="Sakkal Majalla" w:hAnsi="Sakkal Majalla" w:cs="Sakkal Majalla"/>
                <w:b/>
                <w:bCs/>
                <w:color w:val="000000" w:themeColor="text1"/>
                <w:sz w:val="28"/>
                <w:szCs w:val="28"/>
                <w:lang w:bidi="ar-JO"/>
              </w:rPr>
            </w:pPr>
          </w:p>
        </w:tc>
      </w:tr>
      <w:tr w:rsidR="009C7D95" w:rsidRPr="009C7D95" w14:paraId="11B510AB" w14:textId="77777777" w:rsidTr="00B557C2">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E6A3A4D" w14:textId="77777777" w:rsidR="00B846BD" w:rsidRPr="009C7D95" w:rsidRDefault="00B846BD" w:rsidP="00B846BD">
            <w:pPr>
              <w:bidi/>
              <w:spacing w:after="0" w:line="240" w:lineRule="auto"/>
              <w:rPr>
                <w:rFonts w:ascii="Sakkal Majalla" w:hAnsi="Sakkal Majalla" w:cs="Sakkal Majalla"/>
                <w:color w:val="000000" w:themeColor="text1"/>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5C4B7942" w14:textId="4FD4FBDF" w:rsidR="00B846BD" w:rsidRPr="009C7D95" w:rsidRDefault="00B846BD" w:rsidP="00B846BD">
            <w:pPr>
              <w:bidi/>
              <w:rPr>
                <w:rFonts w:ascii="Traditional Arabic" w:hAnsi="Traditional Arabic" w:cs="Traditional Arabic"/>
                <w:color w:val="000000" w:themeColor="text1"/>
                <w:sz w:val="32"/>
                <w:szCs w:val="32"/>
                <w:rtl/>
              </w:rPr>
            </w:pPr>
            <w:r w:rsidRPr="009C7D95">
              <w:rPr>
                <w:rFonts w:ascii="Sakkal Majalla" w:eastAsia="Simplified Arabic" w:hAnsi="Sakkal Majalla" w:cs="Sakkal Majalla"/>
                <w:bCs/>
                <w:color w:val="000000" w:themeColor="text1"/>
                <w:sz w:val="28"/>
                <w:szCs w:val="28"/>
                <w:rtl/>
              </w:rPr>
              <w:t xml:space="preserve">المتغير </w:t>
            </w:r>
            <w:r w:rsidRPr="009C7D95">
              <w:rPr>
                <w:rFonts w:ascii="Sakkal Majalla" w:eastAsia="Simplified Arabic" w:hAnsi="Sakkal Majalla" w:cs="Sakkal Majalla" w:hint="cs"/>
                <w:bCs/>
                <w:color w:val="000000" w:themeColor="text1"/>
                <w:sz w:val="28"/>
                <w:szCs w:val="28"/>
                <w:rtl/>
              </w:rPr>
              <w:t xml:space="preserve">الثالث: </w:t>
            </w:r>
            <w:r w:rsidRPr="009C7D95">
              <w:rPr>
                <w:rFonts w:ascii="Traditional Arabic" w:hAnsi="Traditional Arabic" w:cs="Traditional Arabic" w:hint="cs"/>
                <w:b/>
                <w:bCs/>
                <w:color w:val="000000" w:themeColor="text1"/>
                <w:sz w:val="32"/>
                <w:szCs w:val="32"/>
                <w:rtl/>
                <w:lang w:bidi="ar-EG"/>
              </w:rPr>
              <w:t>التحليل الموضوعي</w:t>
            </w:r>
          </w:p>
        </w:tc>
        <w:tc>
          <w:tcPr>
            <w:tcW w:w="735" w:type="dxa"/>
            <w:tcBorders>
              <w:top w:val="single" w:sz="4" w:space="0" w:color="auto"/>
              <w:left w:val="single" w:sz="4" w:space="0" w:color="auto"/>
              <w:bottom w:val="single" w:sz="4" w:space="0" w:color="auto"/>
              <w:right w:val="single" w:sz="4" w:space="0" w:color="auto"/>
            </w:tcBorders>
          </w:tcPr>
          <w:p w14:paraId="5677B849"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9E5A428"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9D771FE"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93CE07C"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F7CCC44" w14:textId="77777777" w:rsidR="00B846BD" w:rsidRPr="009C7D95" w:rsidRDefault="00B846BD" w:rsidP="00B846BD">
            <w:pPr>
              <w:bidi/>
              <w:rPr>
                <w:rFonts w:ascii="Sakkal Majalla" w:hAnsi="Sakkal Majalla" w:cs="Sakkal Majalla"/>
                <w:b/>
                <w:bCs/>
                <w:color w:val="000000" w:themeColor="text1"/>
                <w:sz w:val="28"/>
                <w:szCs w:val="28"/>
                <w:lang w:bidi="ar-JO"/>
              </w:rPr>
            </w:pPr>
          </w:p>
        </w:tc>
      </w:tr>
      <w:tr w:rsidR="009C7D95" w:rsidRPr="009C7D95" w14:paraId="5ADA2CE0" w14:textId="77777777" w:rsidTr="00B557C2">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A4D19EE" w14:textId="77777777" w:rsidR="00B846BD" w:rsidRPr="009C7D95" w:rsidRDefault="00B846BD" w:rsidP="00B846BD">
            <w:pPr>
              <w:numPr>
                <w:ilvl w:val="0"/>
                <w:numId w:val="7"/>
              </w:numPr>
              <w:bidi/>
              <w:spacing w:after="0" w:line="240" w:lineRule="auto"/>
              <w:rPr>
                <w:rFonts w:ascii="Sakkal Majalla" w:hAnsi="Sakkal Majalla" w:cs="Sakkal Majalla"/>
                <w:color w:val="000000" w:themeColor="text1"/>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vAlign w:val="center"/>
          </w:tcPr>
          <w:p w14:paraId="2AE8A6F0" w14:textId="0E04B707" w:rsidR="00B846BD" w:rsidRPr="009C7D95" w:rsidRDefault="00B846BD" w:rsidP="00B846BD">
            <w:pPr>
              <w:bidi/>
              <w:jc w:val="both"/>
              <w:rPr>
                <w:rFonts w:ascii="Traditional Arabic" w:hAnsi="Traditional Arabic" w:cs="Traditional Arabic"/>
                <w:color w:val="000000" w:themeColor="text1"/>
                <w:sz w:val="32"/>
                <w:szCs w:val="32"/>
                <w:rtl/>
                <w:lang w:bidi="ar-EG"/>
              </w:rPr>
            </w:pPr>
            <w:r w:rsidRPr="009C7D95">
              <w:rPr>
                <w:rFonts w:ascii="Traditional Arabic" w:eastAsia="Times New Roman" w:hAnsi="Traditional Arabic" w:cs="Traditional Arabic"/>
                <w:color w:val="000000" w:themeColor="text1"/>
                <w:kern w:val="0"/>
                <w:sz w:val="32"/>
                <w:szCs w:val="32"/>
                <w:bdr w:val="none" w:sz="0" w:space="0" w:color="auto" w:frame="1"/>
                <w:rtl/>
                <w14:ligatures w14:val="none"/>
              </w:rPr>
              <w:t>يستخدم المصرف مؤشرات أداء واضحة عند تقييم القرارات الاستراتيجية</w:t>
            </w:r>
          </w:p>
        </w:tc>
        <w:tc>
          <w:tcPr>
            <w:tcW w:w="735" w:type="dxa"/>
            <w:tcBorders>
              <w:top w:val="single" w:sz="4" w:space="0" w:color="auto"/>
              <w:left w:val="single" w:sz="4" w:space="0" w:color="auto"/>
              <w:bottom w:val="single" w:sz="4" w:space="0" w:color="auto"/>
              <w:right w:val="single" w:sz="4" w:space="0" w:color="auto"/>
            </w:tcBorders>
          </w:tcPr>
          <w:p w14:paraId="3A59191C"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7250B6F"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33346702"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C608EB7"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F4FFE44" w14:textId="77777777" w:rsidR="00B846BD" w:rsidRPr="009C7D95" w:rsidRDefault="00B846BD" w:rsidP="00B846BD">
            <w:pPr>
              <w:bidi/>
              <w:rPr>
                <w:rFonts w:ascii="Sakkal Majalla" w:hAnsi="Sakkal Majalla" w:cs="Sakkal Majalla"/>
                <w:b/>
                <w:bCs/>
                <w:color w:val="000000" w:themeColor="text1"/>
                <w:sz w:val="28"/>
                <w:szCs w:val="28"/>
                <w:lang w:bidi="ar-JO"/>
              </w:rPr>
            </w:pPr>
          </w:p>
        </w:tc>
      </w:tr>
      <w:tr w:rsidR="009C7D95" w:rsidRPr="009C7D95" w14:paraId="164AAEFC" w14:textId="77777777" w:rsidTr="00B557C2">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7EF873B9" w14:textId="77777777" w:rsidR="00B846BD" w:rsidRPr="009C7D95" w:rsidRDefault="00B846BD" w:rsidP="00B846BD">
            <w:pPr>
              <w:numPr>
                <w:ilvl w:val="0"/>
                <w:numId w:val="7"/>
              </w:numPr>
              <w:bidi/>
              <w:spacing w:after="0" w:line="240" w:lineRule="auto"/>
              <w:rPr>
                <w:rFonts w:ascii="Sakkal Majalla" w:hAnsi="Sakkal Majalla" w:cs="Sakkal Majalla"/>
                <w:color w:val="000000" w:themeColor="text1"/>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vAlign w:val="center"/>
          </w:tcPr>
          <w:p w14:paraId="1C7C850F" w14:textId="65EE4E20" w:rsidR="00B846BD" w:rsidRPr="009C7D95" w:rsidRDefault="00B846BD" w:rsidP="00B846BD">
            <w:pPr>
              <w:bidi/>
              <w:jc w:val="both"/>
              <w:rPr>
                <w:rFonts w:ascii="Traditional Arabic" w:hAnsi="Traditional Arabic" w:cs="Traditional Arabic"/>
                <w:color w:val="000000" w:themeColor="text1"/>
                <w:sz w:val="32"/>
                <w:szCs w:val="32"/>
                <w:rtl/>
              </w:rPr>
            </w:pPr>
            <w:r w:rsidRPr="009C7D95">
              <w:rPr>
                <w:rFonts w:ascii="Traditional Arabic" w:eastAsia="Times New Roman" w:hAnsi="Traditional Arabic" w:cs="Traditional Arabic"/>
                <w:color w:val="000000" w:themeColor="text1"/>
                <w:kern w:val="0"/>
                <w:sz w:val="32"/>
                <w:szCs w:val="32"/>
                <w:bdr w:val="none" w:sz="0" w:space="0" w:color="auto" w:frame="1"/>
                <w:rtl/>
                <w14:ligatures w14:val="none"/>
              </w:rPr>
              <w:t>تساعد أنظمة ذكاء الأعمال على المقارنة بين البدائل قبل اتخاذ القرار</w:t>
            </w:r>
            <w:r w:rsidRPr="009C7D95">
              <w:rPr>
                <w:rFonts w:ascii="Traditional Arabic" w:eastAsia="Times New Roman" w:hAnsi="Traditional Arabic" w:cs="Traditional Arabic" w:hint="cs"/>
                <w:color w:val="000000" w:themeColor="text1"/>
                <w:kern w:val="0"/>
                <w:sz w:val="32"/>
                <w:szCs w:val="32"/>
                <w:bdr w:val="none" w:sz="0" w:space="0" w:color="auto" w:frame="1"/>
                <w:rtl/>
                <w14:ligatures w14:val="none"/>
              </w:rPr>
              <w:t>.</w:t>
            </w:r>
          </w:p>
        </w:tc>
        <w:tc>
          <w:tcPr>
            <w:tcW w:w="735" w:type="dxa"/>
            <w:tcBorders>
              <w:top w:val="single" w:sz="4" w:space="0" w:color="auto"/>
              <w:left w:val="single" w:sz="4" w:space="0" w:color="auto"/>
              <w:bottom w:val="single" w:sz="4" w:space="0" w:color="auto"/>
              <w:right w:val="single" w:sz="4" w:space="0" w:color="auto"/>
            </w:tcBorders>
          </w:tcPr>
          <w:p w14:paraId="700945DF"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ECA6969"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63A9C1D"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183DC81"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AAEFDC8" w14:textId="77777777" w:rsidR="00B846BD" w:rsidRPr="009C7D95" w:rsidRDefault="00B846BD" w:rsidP="00B846BD">
            <w:pPr>
              <w:bidi/>
              <w:rPr>
                <w:rFonts w:ascii="Sakkal Majalla" w:hAnsi="Sakkal Majalla" w:cs="Sakkal Majalla"/>
                <w:b/>
                <w:bCs/>
                <w:color w:val="000000" w:themeColor="text1"/>
                <w:sz w:val="28"/>
                <w:szCs w:val="28"/>
                <w:lang w:bidi="ar-JO"/>
              </w:rPr>
            </w:pPr>
          </w:p>
        </w:tc>
      </w:tr>
      <w:tr w:rsidR="009C7D95" w:rsidRPr="009C7D95" w14:paraId="36B816A1" w14:textId="77777777" w:rsidTr="00B557C2">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A27BE68" w14:textId="77777777" w:rsidR="00B846BD" w:rsidRPr="009C7D95" w:rsidRDefault="00B846BD" w:rsidP="00B846BD">
            <w:pPr>
              <w:numPr>
                <w:ilvl w:val="0"/>
                <w:numId w:val="7"/>
              </w:numPr>
              <w:bidi/>
              <w:spacing w:after="0" w:line="240" w:lineRule="auto"/>
              <w:rPr>
                <w:rFonts w:ascii="Sakkal Majalla" w:hAnsi="Sakkal Majalla" w:cs="Sakkal Majalla"/>
                <w:color w:val="000000" w:themeColor="text1"/>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vAlign w:val="center"/>
          </w:tcPr>
          <w:p w14:paraId="71C072D8" w14:textId="0237FF84" w:rsidR="00B846BD" w:rsidRPr="009C7D95" w:rsidRDefault="00B846BD" w:rsidP="00B846BD">
            <w:pPr>
              <w:bidi/>
              <w:jc w:val="both"/>
              <w:rPr>
                <w:rFonts w:ascii="Traditional Arabic" w:hAnsi="Traditional Arabic" w:cs="Traditional Arabic"/>
                <w:color w:val="000000" w:themeColor="text1"/>
                <w:sz w:val="32"/>
                <w:szCs w:val="32"/>
                <w:rtl/>
              </w:rPr>
            </w:pPr>
            <w:r w:rsidRPr="009C7D95">
              <w:rPr>
                <w:rFonts w:ascii="Traditional Arabic" w:eastAsia="Times New Roman" w:hAnsi="Traditional Arabic" w:cs="Traditional Arabic"/>
                <w:color w:val="000000" w:themeColor="text1"/>
                <w:kern w:val="0"/>
                <w:sz w:val="32"/>
                <w:szCs w:val="32"/>
                <w:bdr w:val="none" w:sz="0" w:space="0" w:color="auto" w:frame="1"/>
                <w:rtl/>
                <w14:ligatures w14:val="none"/>
              </w:rPr>
              <w:t>تعتمد القرارات الاستراتيجية على تحليل منظم للبيانات وليس على الحدس فقط</w:t>
            </w:r>
            <w:r w:rsidRPr="009C7D95">
              <w:rPr>
                <w:rFonts w:ascii="Traditional Arabic" w:eastAsia="Times New Roman" w:hAnsi="Traditional Arabic" w:cs="Traditional Arabic" w:hint="cs"/>
                <w:color w:val="000000" w:themeColor="text1"/>
                <w:kern w:val="0"/>
                <w:sz w:val="32"/>
                <w:szCs w:val="32"/>
                <w:bdr w:val="none" w:sz="0" w:space="0" w:color="auto" w:frame="1"/>
                <w:rtl/>
                <w14:ligatures w14:val="none"/>
              </w:rPr>
              <w:t>.</w:t>
            </w:r>
          </w:p>
        </w:tc>
        <w:tc>
          <w:tcPr>
            <w:tcW w:w="735" w:type="dxa"/>
            <w:tcBorders>
              <w:top w:val="single" w:sz="4" w:space="0" w:color="auto"/>
              <w:left w:val="single" w:sz="4" w:space="0" w:color="auto"/>
              <w:bottom w:val="single" w:sz="4" w:space="0" w:color="auto"/>
              <w:right w:val="single" w:sz="4" w:space="0" w:color="auto"/>
            </w:tcBorders>
          </w:tcPr>
          <w:p w14:paraId="7F02CB37"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93AFBD6"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6DC0826"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231779D"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4EC6ABC2" w14:textId="77777777" w:rsidR="00B846BD" w:rsidRPr="009C7D95" w:rsidRDefault="00B846BD" w:rsidP="00B846BD">
            <w:pPr>
              <w:bidi/>
              <w:rPr>
                <w:rFonts w:ascii="Sakkal Majalla" w:hAnsi="Sakkal Majalla" w:cs="Sakkal Majalla"/>
                <w:b/>
                <w:bCs/>
                <w:color w:val="000000" w:themeColor="text1"/>
                <w:sz w:val="28"/>
                <w:szCs w:val="28"/>
                <w:lang w:bidi="ar-JO"/>
              </w:rPr>
            </w:pPr>
          </w:p>
        </w:tc>
      </w:tr>
      <w:tr w:rsidR="00B846BD" w:rsidRPr="009C7D95" w14:paraId="18DDEDB0" w14:textId="77777777" w:rsidTr="00B557C2">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B06079F" w14:textId="77777777" w:rsidR="00B846BD" w:rsidRPr="009C7D95" w:rsidRDefault="00B846BD" w:rsidP="00B846BD">
            <w:pPr>
              <w:bidi/>
              <w:spacing w:after="0" w:line="240" w:lineRule="auto"/>
              <w:rPr>
                <w:rFonts w:ascii="Sakkal Majalla" w:hAnsi="Sakkal Majalla" w:cs="Sakkal Majalla"/>
                <w:color w:val="000000" w:themeColor="text1"/>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vAlign w:val="center"/>
          </w:tcPr>
          <w:p w14:paraId="115F56E0" w14:textId="40E7CC6C" w:rsidR="00B846BD" w:rsidRPr="009C7D95" w:rsidRDefault="00B846BD" w:rsidP="00B846BD">
            <w:pPr>
              <w:bidi/>
              <w:jc w:val="both"/>
              <w:rPr>
                <w:rFonts w:ascii="Traditional Arabic" w:eastAsia="Times New Roman" w:hAnsi="Traditional Arabic" w:cs="Traditional Arabic"/>
                <w:color w:val="000000" w:themeColor="text1"/>
                <w:kern w:val="0"/>
                <w:sz w:val="32"/>
                <w:szCs w:val="32"/>
                <w:bdr w:val="none" w:sz="0" w:space="0" w:color="auto" w:frame="1"/>
                <w:rtl/>
                <w14:ligatures w14:val="none"/>
              </w:rPr>
            </w:pPr>
            <w:r w:rsidRPr="009C7D95">
              <w:rPr>
                <w:rFonts w:ascii="Sakkal Majalla" w:eastAsia="Simplified Arabic" w:hAnsi="Sakkal Majalla" w:cs="Sakkal Majalla"/>
                <w:bCs/>
                <w:color w:val="000000" w:themeColor="text1"/>
                <w:sz w:val="28"/>
                <w:szCs w:val="28"/>
                <w:rtl/>
              </w:rPr>
              <w:t xml:space="preserve">المتغير </w:t>
            </w:r>
            <w:r w:rsidRPr="009C7D95">
              <w:rPr>
                <w:rFonts w:ascii="Sakkal Majalla" w:eastAsia="Simplified Arabic" w:hAnsi="Sakkal Majalla" w:cs="Sakkal Majalla" w:hint="cs"/>
                <w:bCs/>
                <w:color w:val="000000" w:themeColor="text1"/>
                <w:sz w:val="28"/>
                <w:szCs w:val="28"/>
                <w:rtl/>
              </w:rPr>
              <w:t xml:space="preserve">الرابع: </w:t>
            </w:r>
            <w:r w:rsidRPr="009C7D95">
              <w:rPr>
                <w:rFonts w:ascii="Traditional Arabic" w:hAnsi="Traditional Arabic" w:cs="Traditional Arabic" w:hint="cs"/>
                <w:b/>
                <w:bCs/>
                <w:color w:val="000000" w:themeColor="text1"/>
                <w:sz w:val="32"/>
                <w:szCs w:val="32"/>
                <w:rtl/>
                <w:lang w:bidi="ar-EG"/>
              </w:rPr>
              <w:t>التوافق مع الأهداف الاستراتيجية</w:t>
            </w:r>
          </w:p>
        </w:tc>
        <w:tc>
          <w:tcPr>
            <w:tcW w:w="735" w:type="dxa"/>
            <w:tcBorders>
              <w:top w:val="single" w:sz="4" w:space="0" w:color="auto"/>
              <w:left w:val="single" w:sz="4" w:space="0" w:color="auto"/>
              <w:bottom w:val="single" w:sz="4" w:space="0" w:color="auto"/>
              <w:right w:val="single" w:sz="4" w:space="0" w:color="auto"/>
            </w:tcBorders>
          </w:tcPr>
          <w:p w14:paraId="1194895F"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A66CB9F"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49E3887"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4EB5B7F"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42209C7" w14:textId="77777777" w:rsidR="00B846BD" w:rsidRPr="009C7D95" w:rsidRDefault="00B846BD" w:rsidP="00B846BD">
            <w:pPr>
              <w:bidi/>
              <w:rPr>
                <w:rFonts w:ascii="Sakkal Majalla" w:hAnsi="Sakkal Majalla" w:cs="Sakkal Majalla"/>
                <w:b/>
                <w:bCs/>
                <w:color w:val="000000" w:themeColor="text1"/>
                <w:sz w:val="28"/>
                <w:szCs w:val="28"/>
                <w:lang w:bidi="ar-JO"/>
              </w:rPr>
            </w:pPr>
          </w:p>
        </w:tc>
      </w:tr>
      <w:tr w:rsidR="009C7D95" w:rsidRPr="009C7D95" w14:paraId="2C912FBB" w14:textId="77777777" w:rsidTr="00665C89">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F490092" w14:textId="77777777" w:rsidR="00B846BD" w:rsidRPr="009C7D95" w:rsidRDefault="00B846BD" w:rsidP="00B846BD">
            <w:pPr>
              <w:numPr>
                <w:ilvl w:val="0"/>
                <w:numId w:val="7"/>
              </w:numPr>
              <w:bidi/>
              <w:spacing w:after="0" w:line="240" w:lineRule="auto"/>
              <w:rPr>
                <w:rFonts w:ascii="Sakkal Majalla" w:hAnsi="Sakkal Majalla" w:cs="Sakkal Majalla"/>
                <w:color w:val="000000" w:themeColor="text1"/>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3EA7B1F6" w14:textId="50961A3F" w:rsidR="00B846BD" w:rsidRPr="009C7D95" w:rsidRDefault="00B846BD" w:rsidP="00B846BD">
            <w:pPr>
              <w:bidi/>
              <w:jc w:val="both"/>
              <w:rPr>
                <w:rFonts w:ascii="Traditional Arabic" w:hAnsi="Traditional Arabic" w:cs="Traditional Arabic"/>
                <w:color w:val="000000" w:themeColor="text1"/>
                <w:sz w:val="32"/>
                <w:szCs w:val="32"/>
                <w:rtl/>
              </w:rPr>
            </w:pPr>
            <w:r w:rsidRPr="009C7D95">
              <w:rPr>
                <w:rFonts w:ascii="Traditional Arabic" w:eastAsia="Times New Roman" w:hAnsi="Traditional Arabic" w:cs="Traditional Arabic"/>
                <w:color w:val="000000" w:themeColor="text1"/>
                <w:kern w:val="0"/>
                <w:sz w:val="32"/>
                <w:szCs w:val="32"/>
                <w:bdr w:val="none" w:sz="0" w:space="0" w:color="auto" w:frame="1"/>
                <w:rtl/>
                <w14:ligatures w14:val="none"/>
              </w:rPr>
              <w:t>ترتبط القرارات الاستراتيجية بأهداف المصرف طويلة الأجل</w:t>
            </w:r>
            <w:r w:rsidRPr="009C7D95">
              <w:rPr>
                <w:rFonts w:ascii="Traditional Arabic" w:eastAsia="Times New Roman" w:hAnsi="Traditional Arabic" w:cs="Traditional Arabic" w:hint="cs"/>
                <w:color w:val="000000" w:themeColor="text1"/>
                <w:kern w:val="0"/>
                <w:sz w:val="32"/>
                <w:szCs w:val="32"/>
                <w:bdr w:val="none" w:sz="0" w:space="0" w:color="auto" w:frame="1"/>
                <w:rtl/>
                <w14:ligatures w14:val="none"/>
              </w:rPr>
              <w:t>.</w:t>
            </w:r>
          </w:p>
        </w:tc>
        <w:tc>
          <w:tcPr>
            <w:tcW w:w="735" w:type="dxa"/>
            <w:tcBorders>
              <w:top w:val="single" w:sz="4" w:space="0" w:color="auto"/>
              <w:left w:val="single" w:sz="4" w:space="0" w:color="auto"/>
              <w:bottom w:val="single" w:sz="4" w:space="0" w:color="auto"/>
              <w:right w:val="single" w:sz="4" w:space="0" w:color="auto"/>
            </w:tcBorders>
          </w:tcPr>
          <w:p w14:paraId="42630ACD"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CA22B8B"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46D61DE"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3504A8F"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0A48F950" w14:textId="77777777" w:rsidR="00B846BD" w:rsidRPr="009C7D95" w:rsidRDefault="00B846BD" w:rsidP="00B846BD">
            <w:pPr>
              <w:bidi/>
              <w:rPr>
                <w:rFonts w:ascii="Sakkal Majalla" w:hAnsi="Sakkal Majalla" w:cs="Sakkal Majalla"/>
                <w:b/>
                <w:bCs/>
                <w:color w:val="000000" w:themeColor="text1"/>
                <w:sz w:val="28"/>
                <w:szCs w:val="28"/>
                <w:lang w:bidi="ar-JO"/>
              </w:rPr>
            </w:pPr>
          </w:p>
        </w:tc>
      </w:tr>
      <w:tr w:rsidR="009C7D95" w:rsidRPr="009C7D95" w14:paraId="03FCAB63" w14:textId="77777777" w:rsidTr="00665C89">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54647FD" w14:textId="77777777" w:rsidR="00B846BD" w:rsidRPr="009C7D95" w:rsidRDefault="00B846BD" w:rsidP="00B846BD">
            <w:pPr>
              <w:numPr>
                <w:ilvl w:val="0"/>
                <w:numId w:val="7"/>
              </w:numPr>
              <w:bidi/>
              <w:spacing w:after="0" w:line="240" w:lineRule="auto"/>
              <w:rPr>
                <w:rFonts w:ascii="Sakkal Majalla" w:hAnsi="Sakkal Majalla" w:cs="Sakkal Majalla"/>
                <w:color w:val="000000" w:themeColor="text1"/>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344492DF" w14:textId="2979B430" w:rsidR="00B846BD" w:rsidRPr="009C7D95" w:rsidRDefault="00B846BD" w:rsidP="00B846BD">
            <w:pPr>
              <w:bidi/>
              <w:jc w:val="both"/>
              <w:rPr>
                <w:rFonts w:ascii="Traditional Arabic" w:hAnsi="Traditional Arabic" w:cs="Traditional Arabic"/>
                <w:color w:val="000000" w:themeColor="text1"/>
                <w:sz w:val="32"/>
                <w:szCs w:val="32"/>
                <w:rtl/>
              </w:rPr>
            </w:pPr>
            <w:r w:rsidRPr="009C7D95">
              <w:rPr>
                <w:rFonts w:ascii="Traditional Arabic" w:eastAsia="Times New Roman" w:hAnsi="Traditional Arabic" w:cs="Traditional Arabic"/>
                <w:color w:val="000000" w:themeColor="text1"/>
                <w:kern w:val="0"/>
                <w:sz w:val="32"/>
                <w:szCs w:val="32"/>
                <w:bdr w:val="none" w:sz="0" w:space="0" w:color="auto" w:frame="1"/>
                <w:rtl/>
                <w14:ligatures w14:val="none"/>
              </w:rPr>
              <w:t>تتوافق قرارات التحول الرقمي مع استراتيجية المصرف</w:t>
            </w:r>
            <w:r w:rsidRPr="009C7D95">
              <w:rPr>
                <w:rFonts w:ascii="Traditional Arabic" w:eastAsia="Times New Roman" w:hAnsi="Traditional Arabic" w:cs="Traditional Arabic" w:hint="cs"/>
                <w:color w:val="000000" w:themeColor="text1"/>
                <w:kern w:val="0"/>
                <w:sz w:val="32"/>
                <w:szCs w:val="32"/>
                <w:bdr w:val="none" w:sz="0" w:space="0" w:color="auto" w:frame="1"/>
                <w:rtl/>
                <w14:ligatures w14:val="none"/>
              </w:rPr>
              <w:t>.</w:t>
            </w:r>
          </w:p>
        </w:tc>
        <w:tc>
          <w:tcPr>
            <w:tcW w:w="735" w:type="dxa"/>
            <w:tcBorders>
              <w:top w:val="single" w:sz="4" w:space="0" w:color="auto"/>
              <w:left w:val="single" w:sz="4" w:space="0" w:color="auto"/>
              <w:bottom w:val="single" w:sz="4" w:space="0" w:color="auto"/>
              <w:right w:val="single" w:sz="4" w:space="0" w:color="auto"/>
            </w:tcBorders>
          </w:tcPr>
          <w:p w14:paraId="45C3464F"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F6D219C"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48AF4081"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64A5ED2"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6E245C7A" w14:textId="77777777" w:rsidR="00B846BD" w:rsidRPr="009C7D95" w:rsidRDefault="00B846BD" w:rsidP="00B846BD">
            <w:pPr>
              <w:bidi/>
              <w:rPr>
                <w:rFonts w:ascii="Sakkal Majalla" w:hAnsi="Sakkal Majalla" w:cs="Sakkal Majalla"/>
                <w:b/>
                <w:bCs/>
                <w:color w:val="000000" w:themeColor="text1"/>
                <w:sz w:val="28"/>
                <w:szCs w:val="28"/>
                <w:lang w:bidi="ar-JO"/>
              </w:rPr>
            </w:pPr>
          </w:p>
        </w:tc>
      </w:tr>
      <w:tr w:rsidR="009C7D95" w:rsidRPr="009C7D95" w14:paraId="07B7A1E6" w14:textId="77777777" w:rsidTr="00665C89">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71017617" w14:textId="77777777" w:rsidR="00B846BD" w:rsidRPr="009C7D95" w:rsidRDefault="00B846BD" w:rsidP="00B846BD">
            <w:pPr>
              <w:numPr>
                <w:ilvl w:val="0"/>
                <w:numId w:val="7"/>
              </w:numPr>
              <w:bidi/>
              <w:spacing w:after="0" w:line="240" w:lineRule="auto"/>
              <w:rPr>
                <w:rFonts w:ascii="Sakkal Majalla" w:hAnsi="Sakkal Majalla" w:cs="Sakkal Majalla"/>
                <w:color w:val="000000" w:themeColor="text1"/>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601C35BB" w14:textId="3D024BFC" w:rsidR="00B846BD" w:rsidRPr="009C7D95" w:rsidRDefault="00B846BD" w:rsidP="00B846BD">
            <w:pPr>
              <w:bidi/>
              <w:jc w:val="both"/>
              <w:rPr>
                <w:rFonts w:ascii="Traditional Arabic" w:hAnsi="Traditional Arabic" w:cs="Traditional Arabic"/>
                <w:color w:val="000000" w:themeColor="text1"/>
                <w:sz w:val="32"/>
                <w:szCs w:val="32"/>
                <w:rtl/>
              </w:rPr>
            </w:pPr>
            <w:r w:rsidRPr="009C7D95">
              <w:rPr>
                <w:rFonts w:ascii="Traditional Arabic" w:eastAsia="Times New Roman" w:hAnsi="Traditional Arabic" w:cs="Traditional Arabic"/>
                <w:color w:val="000000" w:themeColor="text1"/>
                <w:kern w:val="0"/>
                <w:sz w:val="32"/>
                <w:szCs w:val="32"/>
                <w:bdr w:val="none" w:sz="0" w:space="0" w:color="auto" w:frame="1"/>
                <w:rtl/>
                <w14:ligatures w14:val="none"/>
              </w:rPr>
              <w:t>تراعي القرارات الاستراتيجية متطلبات المنافسة والامتثال في القطاع المصرفي</w:t>
            </w:r>
            <w:r w:rsidRPr="009C7D95">
              <w:rPr>
                <w:rFonts w:ascii="Traditional Arabic" w:eastAsia="Times New Roman" w:hAnsi="Traditional Arabic" w:cs="Traditional Arabic" w:hint="cs"/>
                <w:color w:val="000000" w:themeColor="text1"/>
                <w:kern w:val="0"/>
                <w:sz w:val="32"/>
                <w:szCs w:val="32"/>
                <w:bdr w:val="none" w:sz="0" w:space="0" w:color="auto" w:frame="1"/>
                <w:rtl/>
                <w14:ligatures w14:val="none"/>
              </w:rPr>
              <w:t>.</w:t>
            </w:r>
          </w:p>
        </w:tc>
        <w:tc>
          <w:tcPr>
            <w:tcW w:w="735" w:type="dxa"/>
            <w:tcBorders>
              <w:top w:val="single" w:sz="4" w:space="0" w:color="auto"/>
              <w:left w:val="single" w:sz="4" w:space="0" w:color="auto"/>
              <w:bottom w:val="single" w:sz="4" w:space="0" w:color="auto"/>
              <w:right w:val="single" w:sz="4" w:space="0" w:color="auto"/>
            </w:tcBorders>
          </w:tcPr>
          <w:p w14:paraId="35463DFF"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2C52B2A"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4115C7B2"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B9ABE8B"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A8CD440" w14:textId="77777777" w:rsidR="00B846BD" w:rsidRPr="009C7D95" w:rsidRDefault="00B846BD" w:rsidP="00B846BD">
            <w:pPr>
              <w:bidi/>
              <w:rPr>
                <w:rFonts w:ascii="Sakkal Majalla" w:hAnsi="Sakkal Majalla" w:cs="Sakkal Majalla"/>
                <w:b/>
                <w:bCs/>
                <w:color w:val="000000" w:themeColor="text1"/>
                <w:sz w:val="28"/>
                <w:szCs w:val="28"/>
                <w:lang w:bidi="ar-JO"/>
              </w:rPr>
            </w:pPr>
          </w:p>
        </w:tc>
      </w:tr>
      <w:tr w:rsidR="009C7D95" w:rsidRPr="009C7D95" w14:paraId="01D04140" w14:textId="77777777" w:rsidTr="00665C89">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F16890E" w14:textId="77777777" w:rsidR="00B846BD" w:rsidRPr="009C7D95" w:rsidRDefault="00B846BD" w:rsidP="00B846BD">
            <w:pPr>
              <w:numPr>
                <w:ilvl w:val="0"/>
                <w:numId w:val="7"/>
              </w:numPr>
              <w:bidi/>
              <w:spacing w:after="0" w:line="240" w:lineRule="auto"/>
              <w:rPr>
                <w:rFonts w:ascii="Sakkal Majalla" w:hAnsi="Sakkal Majalla" w:cs="Sakkal Majalla"/>
                <w:color w:val="000000" w:themeColor="text1"/>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0E94A9B1" w14:textId="1C29E561" w:rsidR="00B846BD" w:rsidRPr="009C7D95" w:rsidRDefault="00B846BD" w:rsidP="00B846BD">
            <w:pPr>
              <w:bidi/>
              <w:jc w:val="both"/>
              <w:rPr>
                <w:rFonts w:ascii="Traditional Arabic" w:hAnsi="Traditional Arabic" w:cs="Traditional Arabic"/>
                <w:color w:val="000000" w:themeColor="text1"/>
                <w:sz w:val="32"/>
                <w:szCs w:val="32"/>
                <w:rtl/>
              </w:rPr>
            </w:pPr>
            <w:r w:rsidRPr="009C7D95">
              <w:rPr>
                <w:rFonts w:ascii="Traditional Arabic" w:eastAsia="Times New Roman" w:hAnsi="Traditional Arabic" w:cs="Traditional Arabic"/>
                <w:color w:val="000000" w:themeColor="text1"/>
                <w:kern w:val="0"/>
                <w:sz w:val="32"/>
                <w:szCs w:val="32"/>
                <w:bdr w:val="none" w:sz="0" w:space="0" w:color="auto" w:frame="1"/>
                <w:rtl/>
                <w14:ligatures w14:val="none"/>
              </w:rPr>
              <w:t>يتم توجيه القرارات الاستراتيجية بما يخدم رؤية المصرف وأولوياته</w:t>
            </w:r>
            <w:r w:rsidRPr="009C7D95">
              <w:rPr>
                <w:rFonts w:ascii="Traditional Arabic" w:eastAsia="Times New Roman" w:hAnsi="Traditional Arabic" w:cs="Traditional Arabic" w:hint="cs"/>
                <w:color w:val="000000" w:themeColor="text1"/>
                <w:kern w:val="0"/>
                <w:sz w:val="32"/>
                <w:szCs w:val="32"/>
                <w:bdr w:val="none" w:sz="0" w:space="0" w:color="auto" w:frame="1"/>
                <w:rtl/>
                <w14:ligatures w14:val="none"/>
              </w:rPr>
              <w:t>.</w:t>
            </w:r>
          </w:p>
        </w:tc>
        <w:tc>
          <w:tcPr>
            <w:tcW w:w="735" w:type="dxa"/>
            <w:tcBorders>
              <w:top w:val="single" w:sz="4" w:space="0" w:color="auto"/>
              <w:left w:val="single" w:sz="4" w:space="0" w:color="auto"/>
              <w:bottom w:val="single" w:sz="4" w:space="0" w:color="auto"/>
              <w:right w:val="single" w:sz="4" w:space="0" w:color="auto"/>
            </w:tcBorders>
          </w:tcPr>
          <w:p w14:paraId="783EA957"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6F357BC"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07974C8"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E81D9F3"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6930914" w14:textId="77777777" w:rsidR="00B846BD" w:rsidRPr="009C7D95" w:rsidRDefault="00B846BD" w:rsidP="00B846BD">
            <w:pPr>
              <w:bidi/>
              <w:rPr>
                <w:rFonts w:ascii="Sakkal Majalla" w:hAnsi="Sakkal Majalla" w:cs="Sakkal Majalla"/>
                <w:b/>
                <w:bCs/>
                <w:color w:val="000000" w:themeColor="text1"/>
                <w:sz w:val="28"/>
                <w:szCs w:val="28"/>
                <w:lang w:bidi="ar-JO"/>
              </w:rPr>
            </w:pPr>
          </w:p>
        </w:tc>
      </w:tr>
      <w:tr w:rsidR="00B846BD" w:rsidRPr="009C7D95" w14:paraId="0F689129" w14:textId="77777777" w:rsidTr="00B557C2">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518D935" w14:textId="77777777" w:rsidR="00B846BD" w:rsidRPr="009C7D95" w:rsidRDefault="00B846BD" w:rsidP="00B846BD">
            <w:pPr>
              <w:bidi/>
              <w:spacing w:after="0" w:line="240" w:lineRule="auto"/>
              <w:rPr>
                <w:rFonts w:ascii="Sakkal Majalla" w:hAnsi="Sakkal Majalla" w:cs="Sakkal Majalla"/>
                <w:color w:val="000000" w:themeColor="text1"/>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vAlign w:val="center"/>
          </w:tcPr>
          <w:p w14:paraId="255174B6" w14:textId="75495946" w:rsidR="00B846BD" w:rsidRPr="009C7D95" w:rsidRDefault="00B846BD" w:rsidP="00B846BD">
            <w:pPr>
              <w:bidi/>
              <w:jc w:val="both"/>
              <w:rPr>
                <w:rFonts w:ascii="Traditional Arabic" w:hAnsi="Traditional Arabic" w:cs="Traditional Arabic"/>
                <w:color w:val="000000" w:themeColor="text1"/>
                <w:sz w:val="32"/>
                <w:szCs w:val="32"/>
                <w:rtl/>
              </w:rPr>
            </w:pPr>
            <w:r w:rsidRPr="009C7D95">
              <w:rPr>
                <w:rFonts w:ascii="Sakkal Majalla" w:eastAsia="Simplified Arabic" w:hAnsi="Sakkal Majalla" w:cs="Sakkal Majalla"/>
                <w:bCs/>
                <w:color w:val="000000" w:themeColor="text1"/>
                <w:sz w:val="28"/>
                <w:szCs w:val="28"/>
                <w:rtl/>
              </w:rPr>
              <w:t xml:space="preserve">المتغير </w:t>
            </w:r>
            <w:r w:rsidRPr="009C7D95">
              <w:rPr>
                <w:rFonts w:ascii="Sakkal Majalla" w:eastAsia="Simplified Arabic" w:hAnsi="Sakkal Majalla" w:cs="Sakkal Majalla" w:hint="cs"/>
                <w:bCs/>
                <w:color w:val="000000" w:themeColor="text1"/>
                <w:sz w:val="28"/>
                <w:szCs w:val="28"/>
                <w:rtl/>
              </w:rPr>
              <w:t xml:space="preserve">الخامس: </w:t>
            </w:r>
            <w:r w:rsidRPr="009C7D95">
              <w:rPr>
                <w:rFonts w:ascii="Traditional Arabic" w:hAnsi="Traditional Arabic" w:cs="Traditional Arabic" w:hint="cs"/>
                <w:b/>
                <w:bCs/>
                <w:color w:val="000000" w:themeColor="text1"/>
                <w:sz w:val="32"/>
                <w:szCs w:val="32"/>
                <w:rtl/>
                <w:lang w:bidi="ar-EG"/>
              </w:rPr>
              <w:t>فعالية وكفاءة القرار</w:t>
            </w:r>
          </w:p>
        </w:tc>
        <w:tc>
          <w:tcPr>
            <w:tcW w:w="735" w:type="dxa"/>
            <w:tcBorders>
              <w:top w:val="single" w:sz="4" w:space="0" w:color="auto"/>
              <w:left w:val="single" w:sz="4" w:space="0" w:color="auto"/>
              <w:bottom w:val="single" w:sz="4" w:space="0" w:color="auto"/>
              <w:right w:val="single" w:sz="4" w:space="0" w:color="auto"/>
            </w:tcBorders>
          </w:tcPr>
          <w:p w14:paraId="40F73545"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6C37906"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406B6AA"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09A8FA5"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04857866" w14:textId="77777777" w:rsidR="00B846BD" w:rsidRPr="009C7D95" w:rsidRDefault="00B846BD" w:rsidP="00B846BD">
            <w:pPr>
              <w:bidi/>
              <w:rPr>
                <w:rFonts w:ascii="Sakkal Majalla" w:hAnsi="Sakkal Majalla" w:cs="Sakkal Majalla"/>
                <w:b/>
                <w:bCs/>
                <w:color w:val="000000" w:themeColor="text1"/>
                <w:sz w:val="28"/>
                <w:szCs w:val="28"/>
                <w:lang w:bidi="ar-JO"/>
              </w:rPr>
            </w:pPr>
          </w:p>
        </w:tc>
      </w:tr>
      <w:tr w:rsidR="009C7D95" w:rsidRPr="009C7D95" w14:paraId="17963B0A" w14:textId="77777777" w:rsidTr="0013511A">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7B1D96FF" w14:textId="77777777" w:rsidR="00B846BD" w:rsidRPr="009C7D95" w:rsidRDefault="00B846BD" w:rsidP="00B846BD">
            <w:pPr>
              <w:bidi/>
              <w:spacing w:after="0" w:line="240" w:lineRule="auto"/>
              <w:rPr>
                <w:rFonts w:ascii="Sakkal Majalla" w:hAnsi="Sakkal Majalla" w:cs="Sakkal Majalla"/>
                <w:color w:val="000000" w:themeColor="text1"/>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3936AA93" w14:textId="7FA3D24B" w:rsidR="00B846BD" w:rsidRPr="009C7D95" w:rsidRDefault="00B846BD" w:rsidP="00B846BD">
            <w:pPr>
              <w:bidi/>
              <w:jc w:val="both"/>
              <w:rPr>
                <w:rFonts w:ascii="Traditional Arabic" w:eastAsia="Times New Roman" w:hAnsi="Traditional Arabic" w:cs="Traditional Arabic"/>
                <w:color w:val="000000" w:themeColor="text1"/>
                <w:kern w:val="0"/>
                <w:sz w:val="32"/>
                <w:szCs w:val="32"/>
                <w:bdr w:val="none" w:sz="0" w:space="0" w:color="auto" w:frame="1"/>
                <w:rtl/>
                <w14:ligatures w14:val="none"/>
              </w:rPr>
            </w:pPr>
            <w:r w:rsidRPr="009C7D95">
              <w:rPr>
                <w:rFonts w:ascii="Traditional Arabic" w:eastAsia="Times New Roman" w:hAnsi="Traditional Arabic" w:cs="Traditional Arabic"/>
                <w:color w:val="000000" w:themeColor="text1"/>
                <w:kern w:val="0"/>
                <w:sz w:val="32"/>
                <w:szCs w:val="32"/>
                <w:bdr w:val="none" w:sz="0" w:space="0" w:color="auto" w:frame="1"/>
                <w:rtl/>
                <w14:ligatures w14:val="none"/>
              </w:rPr>
              <w:t>تسهم القرارات الاستراتيجية في تحقيق النتائج المستهدفة للمصرف</w:t>
            </w:r>
            <w:r w:rsidRPr="009C7D95">
              <w:rPr>
                <w:rFonts w:ascii="Traditional Arabic" w:eastAsia="Times New Roman" w:hAnsi="Traditional Arabic" w:cs="Traditional Arabic" w:hint="cs"/>
                <w:color w:val="000000" w:themeColor="text1"/>
                <w:kern w:val="0"/>
                <w:sz w:val="32"/>
                <w:szCs w:val="32"/>
                <w:bdr w:val="none" w:sz="0" w:space="0" w:color="auto" w:frame="1"/>
                <w:rtl/>
                <w14:ligatures w14:val="none"/>
              </w:rPr>
              <w:t>.</w:t>
            </w:r>
          </w:p>
        </w:tc>
        <w:tc>
          <w:tcPr>
            <w:tcW w:w="735" w:type="dxa"/>
            <w:tcBorders>
              <w:top w:val="single" w:sz="4" w:space="0" w:color="auto"/>
              <w:left w:val="single" w:sz="4" w:space="0" w:color="auto"/>
              <w:bottom w:val="single" w:sz="4" w:space="0" w:color="auto"/>
              <w:right w:val="single" w:sz="4" w:space="0" w:color="auto"/>
            </w:tcBorders>
          </w:tcPr>
          <w:p w14:paraId="013A9FA6"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10B5967"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6B71A3CD"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1A5DD8C"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330F0E4" w14:textId="77777777" w:rsidR="00B846BD" w:rsidRPr="009C7D95" w:rsidRDefault="00B846BD" w:rsidP="00B846BD">
            <w:pPr>
              <w:bidi/>
              <w:rPr>
                <w:rFonts w:ascii="Sakkal Majalla" w:hAnsi="Sakkal Majalla" w:cs="Sakkal Majalla"/>
                <w:b/>
                <w:bCs/>
                <w:color w:val="000000" w:themeColor="text1"/>
                <w:sz w:val="28"/>
                <w:szCs w:val="28"/>
                <w:lang w:bidi="ar-JO"/>
              </w:rPr>
            </w:pPr>
          </w:p>
        </w:tc>
      </w:tr>
      <w:tr w:rsidR="009C7D95" w:rsidRPr="009C7D95" w14:paraId="2A7184C4" w14:textId="77777777" w:rsidTr="0013511A">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FADCAE3" w14:textId="77777777" w:rsidR="00B846BD" w:rsidRPr="009C7D95" w:rsidRDefault="00B846BD" w:rsidP="00B846BD">
            <w:pPr>
              <w:bidi/>
              <w:spacing w:after="0" w:line="240" w:lineRule="auto"/>
              <w:rPr>
                <w:rFonts w:ascii="Sakkal Majalla" w:hAnsi="Sakkal Majalla" w:cs="Sakkal Majalla"/>
                <w:color w:val="000000" w:themeColor="text1"/>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694D2B52" w14:textId="264351BF" w:rsidR="00B846BD" w:rsidRPr="009C7D95" w:rsidRDefault="00B846BD" w:rsidP="00B846BD">
            <w:pPr>
              <w:bidi/>
              <w:jc w:val="both"/>
              <w:rPr>
                <w:rFonts w:ascii="Traditional Arabic" w:eastAsia="Times New Roman" w:hAnsi="Traditional Arabic" w:cs="Traditional Arabic"/>
                <w:color w:val="000000" w:themeColor="text1"/>
                <w:kern w:val="0"/>
                <w:sz w:val="32"/>
                <w:szCs w:val="32"/>
                <w:bdr w:val="none" w:sz="0" w:space="0" w:color="auto" w:frame="1"/>
                <w:rtl/>
                <w14:ligatures w14:val="none"/>
              </w:rPr>
            </w:pPr>
            <w:r w:rsidRPr="009C7D95">
              <w:rPr>
                <w:rFonts w:ascii="Traditional Arabic" w:eastAsia="Times New Roman" w:hAnsi="Traditional Arabic" w:cs="Traditional Arabic"/>
                <w:color w:val="000000" w:themeColor="text1"/>
                <w:kern w:val="0"/>
                <w:sz w:val="32"/>
                <w:szCs w:val="32"/>
                <w:bdr w:val="none" w:sz="0" w:space="0" w:color="auto" w:frame="1"/>
                <w:rtl/>
                <w14:ligatures w14:val="none"/>
              </w:rPr>
              <w:t>تُتخذ القرارات الاستراتيجية في الوقت المناسب استناداً إلى معلومات محدثة</w:t>
            </w:r>
            <w:r w:rsidRPr="009C7D95">
              <w:rPr>
                <w:rFonts w:ascii="Traditional Arabic" w:eastAsia="Times New Roman" w:hAnsi="Traditional Arabic" w:cs="Traditional Arabic" w:hint="cs"/>
                <w:color w:val="000000" w:themeColor="text1"/>
                <w:kern w:val="0"/>
                <w:sz w:val="32"/>
                <w:szCs w:val="32"/>
                <w:bdr w:val="none" w:sz="0" w:space="0" w:color="auto" w:frame="1"/>
                <w:rtl/>
                <w14:ligatures w14:val="none"/>
              </w:rPr>
              <w:t>.</w:t>
            </w:r>
          </w:p>
        </w:tc>
        <w:tc>
          <w:tcPr>
            <w:tcW w:w="735" w:type="dxa"/>
            <w:tcBorders>
              <w:top w:val="single" w:sz="4" w:space="0" w:color="auto"/>
              <w:left w:val="single" w:sz="4" w:space="0" w:color="auto"/>
              <w:bottom w:val="single" w:sz="4" w:space="0" w:color="auto"/>
              <w:right w:val="single" w:sz="4" w:space="0" w:color="auto"/>
            </w:tcBorders>
          </w:tcPr>
          <w:p w14:paraId="5083E638"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F23CEBA"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4BBEB459"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E19A10E"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68449769" w14:textId="77777777" w:rsidR="00B846BD" w:rsidRPr="009C7D95" w:rsidRDefault="00B846BD" w:rsidP="00B846BD">
            <w:pPr>
              <w:bidi/>
              <w:rPr>
                <w:rFonts w:ascii="Sakkal Majalla" w:hAnsi="Sakkal Majalla" w:cs="Sakkal Majalla"/>
                <w:b/>
                <w:bCs/>
                <w:color w:val="000000" w:themeColor="text1"/>
                <w:sz w:val="28"/>
                <w:szCs w:val="28"/>
                <w:lang w:bidi="ar-JO"/>
              </w:rPr>
            </w:pPr>
          </w:p>
        </w:tc>
      </w:tr>
      <w:tr w:rsidR="009C7D95" w:rsidRPr="009C7D95" w14:paraId="3BE68FBE" w14:textId="77777777" w:rsidTr="0013511A">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54427FA" w14:textId="77777777" w:rsidR="00B846BD" w:rsidRPr="009C7D95" w:rsidRDefault="00B846BD" w:rsidP="00B846BD">
            <w:pPr>
              <w:bidi/>
              <w:spacing w:after="0" w:line="240" w:lineRule="auto"/>
              <w:rPr>
                <w:rFonts w:ascii="Sakkal Majalla" w:hAnsi="Sakkal Majalla" w:cs="Sakkal Majalla"/>
                <w:color w:val="000000" w:themeColor="text1"/>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72BE4DCD" w14:textId="4AD34678" w:rsidR="00B846BD" w:rsidRPr="009C7D95" w:rsidRDefault="00B846BD" w:rsidP="00B846BD">
            <w:pPr>
              <w:bidi/>
              <w:jc w:val="both"/>
              <w:rPr>
                <w:rFonts w:ascii="Traditional Arabic" w:eastAsia="Times New Roman" w:hAnsi="Traditional Arabic" w:cs="Traditional Arabic"/>
                <w:color w:val="000000" w:themeColor="text1"/>
                <w:kern w:val="0"/>
                <w:sz w:val="32"/>
                <w:szCs w:val="32"/>
                <w:bdr w:val="none" w:sz="0" w:space="0" w:color="auto" w:frame="1"/>
                <w:rtl/>
                <w14:ligatures w14:val="none"/>
              </w:rPr>
            </w:pPr>
            <w:r w:rsidRPr="009C7D95">
              <w:rPr>
                <w:rFonts w:ascii="Traditional Arabic" w:eastAsia="Times New Roman" w:hAnsi="Traditional Arabic" w:cs="Traditional Arabic"/>
                <w:color w:val="000000" w:themeColor="text1"/>
                <w:kern w:val="0"/>
                <w:sz w:val="32"/>
                <w:szCs w:val="32"/>
                <w:bdr w:val="none" w:sz="0" w:space="0" w:color="auto" w:frame="1"/>
                <w:rtl/>
                <w14:ligatures w14:val="none"/>
              </w:rPr>
              <w:t>تساعد أنظمة ذكاء الأعمال في تقليل الوقت اللازم لاتخاذ القرار</w:t>
            </w:r>
            <w:r w:rsidRPr="009C7D95">
              <w:rPr>
                <w:rFonts w:ascii="Traditional Arabic" w:eastAsia="Times New Roman" w:hAnsi="Traditional Arabic" w:cs="Traditional Arabic" w:hint="cs"/>
                <w:color w:val="000000" w:themeColor="text1"/>
                <w:kern w:val="0"/>
                <w:sz w:val="32"/>
                <w:szCs w:val="32"/>
                <w:bdr w:val="none" w:sz="0" w:space="0" w:color="auto" w:frame="1"/>
                <w:rtl/>
                <w14:ligatures w14:val="none"/>
              </w:rPr>
              <w:t>.</w:t>
            </w:r>
          </w:p>
        </w:tc>
        <w:tc>
          <w:tcPr>
            <w:tcW w:w="735" w:type="dxa"/>
            <w:tcBorders>
              <w:top w:val="single" w:sz="4" w:space="0" w:color="auto"/>
              <w:left w:val="single" w:sz="4" w:space="0" w:color="auto"/>
              <w:bottom w:val="single" w:sz="4" w:space="0" w:color="auto"/>
              <w:right w:val="single" w:sz="4" w:space="0" w:color="auto"/>
            </w:tcBorders>
          </w:tcPr>
          <w:p w14:paraId="09BBA338"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E7144A0"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A62B18C"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74238C7"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6288F9DD" w14:textId="77777777" w:rsidR="00B846BD" w:rsidRPr="009C7D95" w:rsidRDefault="00B846BD" w:rsidP="00B846BD">
            <w:pPr>
              <w:bidi/>
              <w:rPr>
                <w:rFonts w:ascii="Sakkal Majalla" w:hAnsi="Sakkal Majalla" w:cs="Sakkal Majalla"/>
                <w:b/>
                <w:bCs/>
                <w:color w:val="000000" w:themeColor="text1"/>
                <w:sz w:val="28"/>
                <w:szCs w:val="28"/>
                <w:lang w:bidi="ar-JO"/>
              </w:rPr>
            </w:pPr>
          </w:p>
        </w:tc>
      </w:tr>
      <w:tr w:rsidR="009C7D95" w:rsidRPr="009C7D95" w14:paraId="1E0A5134" w14:textId="77777777" w:rsidTr="0013511A">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EAD4178" w14:textId="77777777" w:rsidR="00B846BD" w:rsidRPr="009C7D95" w:rsidRDefault="00B846BD" w:rsidP="00B846BD">
            <w:pPr>
              <w:bidi/>
              <w:spacing w:after="0" w:line="240" w:lineRule="auto"/>
              <w:rPr>
                <w:rFonts w:ascii="Sakkal Majalla" w:hAnsi="Sakkal Majalla" w:cs="Sakkal Majalla"/>
                <w:color w:val="000000" w:themeColor="text1"/>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77B55D60" w14:textId="66544B22" w:rsidR="00B846BD" w:rsidRPr="009C7D95" w:rsidRDefault="00B846BD" w:rsidP="00B846BD">
            <w:pPr>
              <w:bidi/>
              <w:jc w:val="both"/>
              <w:rPr>
                <w:rFonts w:ascii="Traditional Arabic" w:eastAsia="Times New Roman" w:hAnsi="Traditional Arabic" w:cs="Traditional Arabic"/>
                <w:color w:val="000000" w:themeColor="text1"/>
                <w:kern w:val="0"/>
                <w:sz w:val="32"/>
                <w:szCs w:val="32"/>
                <w:bdr w:val="none" w:sz="0" w:space="0" w:color="auto" w:frame="1"/>
                <w:rtl/>
                <w14:ligatures w14:val="none"/>
              </w:rPr>
            </w:pPr>
            <w:r w:rsidRPr="009C7D95">
              <w:rPr>
                <w:rFonts w:ascii="Traditional Arabic" w:eastAsia="Times New Roman" w:hAnsi="Traditional Arabic" w:cs="Traditional Arabic"/>
                <w:color w:val="000000" w:themeColor="text1"/>
                <w:kern w:val="0"/>
                <w:sz w:val="32"/>
                <w:szCs w:val="32"/>
                <w:bdr w:val="none" w:sz="0" w:space="0" w:color="auto" w:frame="1"/>
                <w:rtl/>
                <w14:ligatures w14:val="none"/>
              </w:rPr>
              <w:t>تؤدي القرارات المدعومة بذكاء الأعمال إلى تحسين الكفاءة التشغيلية للمصرف</w:t>
            </w:r>
            <w:r w:rsidRPr="009C7D95">
              <w:rPr>
                <w:rFonts w:ascii="Traditional Arabic" w:eastAsia="Times New Roman" w:hAnsi="Traditional Arabic" w:cs="Traditional Arabic" w:hint="cs"/>
                <w:color w:val="000000" w:themeColor="text1"/>
                <w:kern w:val="0"/>
                <w:sz w:val="32"/>
                <w:szCs w:val="32"/>
                <w:bdr w:val="none" w:sz="0" w:space="0" w:color="auto" w:frame="1"/>
                <w:rtl/>
                <w14:ligatures w14:val="none"/>
              </w:rPr>
              <w:t>.</w:t>
            </w:r>
          </w:p>
        </w:tc>
        <w:tc>
          <w:tcPr>
            <w:tcW w:w="735" w:type="dxa"/>
            <w:tcBorders>
              <w:top w:val="single" w:sz="4" w:space="0" w:color="auto"/>
              <w:left w:val="single" w:sz="4" w:space="0" w:color="auto"/>
              <w:bottom w:val="single" w:sz="4" w:space="0" w:color="auto"/>
              <w:right w:val="single" w:sz="4" w:space="0" w:color="auto"/>
            </w:tcBorders>
          </w:tcPr>
          <w:p w14:paraId="03CC2257"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94E1DD3"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4DB06A9"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19B6785"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1DF4942" w14:textId="77777777" w:rsidR="00B846BD" w:rsidRPr="009C7D95" w:rsidRDefault="00B846BD" w:rsidP="00B846BD">
            <w:pPr>
              <w:bidi/>
              <w:rPr>
                <w:rFonts w:ascii="Sakkal Majalla" w:hAnsi="Sakkal Majalla" w:cs="Sakkal Majalla"/>
                <w:b/>
                <w:bCs/>
                <w:color w:val="000000" w:themeColor="text1"/>
                <w:sz w:val="28"/>
                <w:szCs w:val="28"/>
                <w:lang w:bidi="ar-JO"/>
              </w:rPr>
            </w:pPr>
          </w:p>
        </w:tc>
      </w:tr>
    </w:tbl>
    <w:p w14:paraId="3C431A5B" w14:textId="77777777" w:rsidR="005732B7" w:rsidRPr="009C7D95" w:rsidRDefault="005732B7" w:rsidP="005732B7">
      <w:pPr>
        <w:bidi/>
        <w:spacing w:after="0" w:line="240" w:lineRule="auto"/>
        <w:rPr>
          <w:rFonts w:ascii="Sakkal Majalla" w:eastAsia="Simplified Arabic" w:hAnsi="Sakkal Majalla" w:cs="Sakkal Majalla"/>
          <w:b/>
          <w:bCs/>
          <w:color w:val="000000" w:themeColor="text1"/>
          <w:sz w:val="28"/>
          <w:szCs w:val="28"/>
          <w:rtl/>
        </w:rPr>
      </w:pPr>
    </w:p>
    <w:p w14:paraId="7C04B237" w14:textId="77777777" w:rsidR="00B846BD" w:rsidRPr="009C7D95" w:rsidRDefault="00B846BD" w:rsidP="00B846BD">
      <w:pPr>
        <w:bidi/>
        <w:spacing w:after="0" w:line="240" w:lineRule="auto"/>
        <w:rPr>
          <w:rFonts w:ascii="Sakkal Majalla" w:eastAsia="Simplified Arabic" w:hAnsi="Sakkal Majalla" w:cs="Sakkal Majalla"/>
          <w:b/>
          <w:bCs/>
          <w:color w:val="000000" w:themeColor="text1"/>
          <w:sz w:val="28"/>
          <w:szCs w:val="28"/>
          <w:rtl/>
        </w:rPr>
      </w:pPr>
    </w:p>
    <w:p w14:paraId="7D178ED1" w14:textId="42A57F71" w:rsidR="00B846BD" w:rsidRPr="009C7D95" w:rsidRDefault="00B846BD" w:rsidP="00B846BD">
      <w:pPr>
        <w:bidi/>
        <w:rPr>
          <w:rFonts w:ascii="Sakkal Majalla" w:eastAsia="Simplified Arabic" w:hAnsi="Sakkal Majalla" w:cs="Sakkal Majalla"/>
          <w:bCs/>
          <w:color w:val="000000" w:themeColor="text1"/>
          <w:sz w:val="28"/>
          <w:szCs w:val="28"/>
          <w:rtl/>
        </w:rPr>
      </w:pPr>
      <w:r w:rsidRPr="009C7D95">
        <w:rPr>
          <w:rFonts w:ascii="Sakkal Majalla" w:eastAsia="Simplified Arabic" w:hAnsi="Sakkal Majalla" w:cs="Sakkal Majalla"/>
          <w:bCs/>
          <w:color w:val="000000" w:themeColor="text1"/>
          <w:sz w:val="28"/>
          <w:szCs w:val="28"/>
          <w:rtl/>
        </w:rPr>
        <w:t xml:space="preserve">أبعاد المتغير </w:t>
      </w:r>
      <w:r w:rsidRPr="009C7D95">
        <w:rPr>
          <w:rFonts w:ascii="Sakkal Majalla" w:eastAsia="Simplified Arabic" w:hAnsi="Sakkal Majalla" w:cs="Sakkal Majalla" w:hint="cs"/>
          <w:bCs/>
          <w:color w:val="000000" w:themeColor="text1"/>
          <w:sz w:val="28"/>
          <w:szCs w:val="28"/>
          <w:rtl/>
        </w:rPr>
        <w:t xml:space="preserve">التابع: الابتكار التنظيمي </w:t>
      </w:r>
    </w:p>
    <w:tbl>
      <w:tblPr>
        <w:tblStyle w:val="a8"/>
        <w:bidiVisual/>
        <w:tblW w:w="10637" w:type="dxa"/>
        <w:jc w:val="center"/>
        <w:tblLook w:val="01E0" w:firstRow="1" w:lastRow="1" w:firstColumn="1" w:lastColumn="1" w:noHBand="0" w:noVBand="0"/>
      </w:tblPr>
      <w:tblGrid>
        <w:gridCol w:w="718"/>
        <w:gridCol w:w="6061"/>
        <w:gridCol w:w="735"/>
        <w:gridCol w:w="735"/>
        <w:gridCol w:w="821"/>
        <w:gridCol w:w="735"/>
        <w:gridCol w:w="832"/>
      </w:tblGrid>
      <w:tr w:rsidR="009C7D95" w:rsidRPr="009C7D95" w14:paraId="0EA0BFE6" w14:textId="77777777" w:rsidTr="00B557C2">
        <w:trPr>
          <w:jc w:val="center"/>
        </w:trPr>
        <w:tc>
          <w:tcPr>
            <w:tcW w:w="71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BCED600" w14:textId="77777777" w:rsidR="00B846BD" w:rsidRPr="009C7D95" w:rsidRDefault="00B846BD" w:rsidP="00B557C2">
            <w:pPr>
              <w:bidi/>
              <w:jc w:val="center"/>
              <w:rPr>
                <w:rFonts w:ascii="Sakkal Majalla" w:hAnsi="Sakkal Majalla" w:cs="Sakkal Majalla"/>
                <w:color w:val="000000" w:themeColor="text1"/>
                <w:sz w:val="28"/>
                <w:szCs w:val="28"/>
                <w:lang w:bidi="ar-JO"/>
              </w:rPr>
            </w:pPr>
            <w:r w:rsidRPr="009C7D95">
              <w:rPr>
                <w:rFonts w:ascii="Sakkal Majalla" w:hAnsi="Sakkal Majalla" w:cs="Sakkal Majalla"/>
                <w:color w:val="000000" w:themeColor="text1"/>
                <w:sz w:val="28"/>
                <w:szCs w:val="28"/>
                <w:rtl/>
                <w:lang w:bidi="ar-JO"/>
              </w:rPr>
              <w:t>الرقم</w:t>
            </w:r>
          </w:p>
        </w:tc>
        <w:tc>
          <w:tcPr>
            <w:tcW w:w="606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8F46B09" w14:textId="77777777" w:rsidR="00B846BD" w:rsidRPr="009C7D95" w:rsidRDefault="00B846BD" w:rsidP="00B557C2">
            <w:pPr>
              <w:bidi/>
              <w:jc w:val="center"/>
              <w:rPr>
                <w:rFonts w:ascii="Sakkal Majalla" w:hAnsi="Sakkal Majalla" w:cs="Sakkal Majalla"/>
                <w:color w:val="000000" w:themeColor="text1"/>
                <w:sz w:val="28"/>
                <w:szCs w:val="28"/>
                <w:lang w:bidi="ar-JO"/>
              </w:rPr>
            </w:pPr>
            <w:r w:rsidRPr="009C7D95">
              <w:rPr>
                <w:rFonts w:ascii="Sakkal Majalla" w:eastAsia="Simplified Arabic" w:hAnsi="Sakkal Majalla" w:cs="Sakkal Majalla"/>
                <w:color w:val="000000" w:themeColor="text1"/>
                <w:sz w:val="28"/>
                <w:szCs w:val="28"/>
                <w:rtl/>
              </w:rPr>
              <w:t>الفقرة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3BAF21D" w14:textId="77777777" w:rsidR="00B846BD" w:rsidRPr="009C7D95" w:rsidRDefault="00B846BD" w:rsidP="00B557C2">
            <w:pPr>
              <w:bidi/>
              <w:jc w:val="center"/>
              <w:rPr>
                <w:rFonts w:ascii="Sakkal Majalla" w:hAnsi="Sakkal Majalla" w:cs="Sakkal Majalla"/>
                <w:color w:val="000000" w:themeColor="text1"/>
                <w:sz w:val="28"/>
                <w:szCs w:val="28"/>
                <w:lang w:bidi="ar-JO"/>
              </w:rPr>
            </w:pPr>
            <w:r w:rsidRPr="009C7D95">
              <w:rPr>
                <w:rFonts w:ascii="Sakkal Majalla" w:hAnsi="Sakkal Majalla" w:cs="Sakkal Majalla"/>
                <w:color w:val="000000" w:themeColor="text1"/>
                <w:sz w:val="28"/>
                <w:szCs w:val="28"/>
                <w:rtl/>
                <w:lang w:bidi="ar-JO"/>
              </w:rPr>
              <w:t>موافق بشدة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5E72510" w14:textId="77777777" w:rsidR="00B846BD" w:rsidRPr="009C7D95" w:rsidRDefault="00B846BD" w:rsidP="00B557C2">
            <w:pPr>
              <w:bidi/>
              <w:jc w:val="center"/>
              <w:rPr>
                <w:rFonts w:ascii="Sakkal Majalla" w:hAnsi="Sakkal Majalla" w:cs="Sakkal Majalla"/>
                <w:color w:val="000000" w:themeColor="text1"/>
                <w:sz w:val="28"/>
                <w:szCs w:val="28"/>
                <w:lang w:bidi="ar-JO"/>
              </w:rPr>
            </w:pPr>
            <w:r w:rsidRPr="009C7D95">
              <w:rPr>
                <w:rFonts w:ascii="Sakkal Majalla" w:hAnsi="Sakkal Majalla" w:cs="Sakkal Majalla"/>
                <w:color w:val="000000" w:themeColor="text1"/>
                <w:sz w:val="28"/>
                <w:szCs w:val="28"/>
                <w:rtl/>
                <w:lang w:bidi="ar-JO"/>
              </w:rPr>
              <w:t>موافق</w:t>
            </w:r>
          </w:p>
        </w:tc>
        <w:tc>
          <w:tcPr>
            <w:tcW w:w="8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F85D19E" w14:textId="77777777" w:rsidR="00B846BD" w:rsidRPr="009C7D95" w:rsidRDefault="00B846BD" w:rsidP="00B557C2">
            <w:pPr>
              <w:bidi/>
              <w:jc w:val="center"/>
              <w:rPr>
                <w:rFonts w:ascii="Sakkal Majalla" w:hAnsi="Sakkal Majalla" w:cs="Sakkal Majalla"/>
                <w:color w:val="000000" w:themeColor="text1"/>
                <w:sz w:val="28"/>
                <w:szCs w:val="28"/>
                <w:rtl/>
                <w:lang w:bidi="ar-JO"/>
              </w:rPr>
            </w:pPr>
            <w:r w:rsidRPr="009C7D95">
              <w:rPr>
                <w:rFonts w:ascii="Sakkal Majalla" w:hAnsi="Sakkal Majalla" w:cs="Sakkal Majalla"/>
                <w:color w:val="000000" w:themeColor="text1"/>
                <w:sz w:val="28"/>
                <w:szCs w:val="28"/>
                <w:rtl/>
                <w:lang w:bidi="ar-JO"/>
              </w:rPr>
              <w:t>محايد</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BC78F6F" w14:textId="77777777" w:rsidR="00B846BD" w:rsidRPr="009C7D95" w:rsidRDefault="00B846BD" w:rsidP="00B557C2">
            <w:pPr>
              <w:bidi/>
              <w:jc w:val="center"/>
              <w:rPr>
                <w:rFonts w:ascii="Sakkal Majalla" w:hAnsi="Sakkal Majalla" w:cs="Sakkal Majalla"/>
                <w:color w:val="000000" w:themeColor="text1"/>
                <w:sz w:val="28"/>
                <w:szCs w:val="28"/>
                <w:lang w:bidi="ar-JO"/>
              </w:rPr>
            </w:pPr>
            <w:r w:rsidRPr="009C7D95">
              <w:rPr>
                <w:rFonts w:ascii="Sakkal Majalla" w:hAnsi="Sakkal Majalla" w:cs="Sakkal Majalla"/>
                <w:color w:val="000000" w:themeColor="text1"/>
                <w:sz w:val="28"/>
                <w:szCs w:val="28"/>
                <w:rtl/>
                <w:lang w:bidi="ar-JO"/>
              </w:rPr>
              <w:t>غير موافق</w:t>
            </w:r>
          </w:p>
        </w:tc>
        <w:tc>
          <w:tcPr>
            <w:tcW w:w="83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1D68B0A" w14:textId="77777777" w:rsidR="00B846BD" w:rsidRPr="009C7D95" w:rsidRDefault="00B846BD" w:rsidP="00B557C2">
            <w:pPr>
              <w:bidi/>
              <w:jc w:val="center"/>
              <w:rPr>
                <w:rFonts w:ascii="Sakkal Majalla" w:hAnsi="Sakkal Majalla" w:cs="Sakkal Majalla"/>
                <w:color w:val="000000" w:themeColor="text1"/>
                <w:sz w:val="28"/>
                <w:szCs w:val="28"/>
                <w:lang w:bidi="ar-JO"/>
              </w:rPr>
            </w:pPr>
            <w:r w:rsidRPr="009C7D95">
              <w:rPr>
                <w:rFonts w:ascii="Sakkal Majalla" w:hAnsi="Sakkal Majalla" w:cs="Sakkal Majalla"/>
                <w:color w:val="000000" w:themeColor="text1"/>
                <w:sz w:val="28"/>
                <w:szCs w:val="28"/>
                <w:rtl/>
                <w:lang w:bidi="ar-JO"/>
              </w:rPr>
              <w:t>غير موافق بشدة</w:t>
            </w:r>
          </w:p>
        </w:tc>
      </w:tr>
      <w:tr w:rsidR="009C7D95" w:rsidRPr="009C7D95" w14:paraId="26FF2CBE" w14:textId="77777777" w:rsidTr="00B557C2">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EE960C" w14:textId="45717E7C" w:rsidR="00B846BD" w:rsidRPr="009C7D95" w:rsidRDefault="00B846BD" w:rsidP="00B557C2">
            <w:pPr>
              <w:bidi/>
              <w:rPr>
                <w:rFonts w:ascii="Sakkal Majalla" w:hAnsi="Sakkal Majalla" w:cs="Sakkal Majalla"/>
                <w:bCs/>
                <w:color w:val="000000" w:themeColor="text1"/>
                <w:sz w:val="28"/>
                <w:szCs w:val="28"/>
              </w:rPr>
            </w:pPr>
            <w:r w:rsidRPr="009C7D95">
              <w:rPr>
                <w:rFonts w:ascii="Sakkal Majalla" w:eastAsia="Simplified Arabic" w:hAnsi="Sakkal Majalla" w:cs="Sakkal Majalla"/>
                <w:bCs/>
                <w:color w:val="000000" w:themeColor="text1"/>
                <w:sz w:val="28"/>
                <w:szCs w:val="28"/>
                <w:rtl/>
              </w:rPr>
              <w:t xml:space="preserve">المتغير </w:t>
            </w:r>
            <w:r w:rsidRPr="009C7D95">
              <w:rPr>
                <w:rFonts w:ascii="Sakkal Majalla" w:eastAsia="Simplified Arabic" w:hAnsi="Sakkal Majalla" w:cs="Sakkal Majalla" w:hint="cs"/>
                <w:bCs/>
                <w:color w:val="000000" w:themeColor="text1"/>
                <w:sz w:val="28"/>
                <w:szCs w:val="28"/>
                <w:rtl/>
              </w:rPr>
              <w:t xml:space="preserve">الأول: </w:t>
            </w:r>
            <w:r w:rsidRPr="009C7D95">
              <w:rPr>
                <w:rFonts w:ascii="Sakkal Majalla" w:eastAsia="Simplified Arabic" w:hAnsi="Sakkal Majalla" w:cs="Sakkal Majalla"/>
                <w:bCs/>
                <w:color w:val="000000" w:themeColor="text1"/>
                <w:sz w:val="28"/>
                <w:szCs w:val="28"/>
                <w:rtl/>
              </w:rPr>
              <w:t>ابتكار المنتج</w:t>
            </w:r>
          </w:p>
        </w:tc>
      </w:tr>
      <w:tr w:rsidR="009C7D95" w:rsidRPr="009C7D95" w14:paraId="40F367F8" w14:textId="77777777" w:rsidTr="00B557C2">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6643B75" w14:textId="77777777" w:rsidR="00B846BD" w:rsidRPr="009C7D95" w:rsidRDefault="00B846BD" w:rsidP="00B846BD">
            <w:pPr>
              <w:numPr>
                <w:ilvl w:val="0"/>
                <w:numId w:val="8"/>
              </w:numPr>
              <w:bidi/>
              <w:spacing w:after="0" w:line="240" w:lineRule="auto"/>
              <w:rPr>
                <w:rFonts w:ascii="Sakkal Majalla" w:hAnsi="Sakkal Majalla" w:cs="Sakkal Majalla"/>
                <w:color w:val="000000" w:themeColor="text1"/>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6E49C773" w14:textId="1AFEF089" w:rsidR="00B846BD" w:rsidRPr="009C7D95" w:rsidRDefault="00B846BD" w:rsidP="00B846BD">
            <w:pPr>
              <w:bidi/>
              <w:rPr>
                <w:rFonts w:ascii="Sakkal Majalla" w:hAnsi="Sakkal Majalla" w:cs="Sakkal Majalla"/>
                <w:color w:val="000000" w:themeColor="text1"/>
                <w:sz w:val="28"/>
                <w:szCs w:val="28"/>
              </w:rPr>
            </w:pPr>
            <w:r w:rsidRPr="009C7D95">
              <w:rPr>
                <w:rFonts w:ascii="Traditional Arabic" w:eastAsia="Times New Roman" w:hAnsi="Traditional Arabic" w:cs="Traditional Arabic"/>
                <w:color w:val="000000" w:themeColor="text1"/>
                <w:kern w:val="0"/>
                <w:sz w:val="28"/>
                <w:szCs w:val="28"/>
                <w:bdr w:val="none" w:sz="0" w:space="0" w:color="auto" w:frame="1"/>
                <w:rtl/>
                <w14:ligatures w14:val="none"/>
              </w:rPr>
              <w:t>تسعى البنوك إلى تطوير خدمات مالية مبتكرة تتوافق مع احتياجات العملاء وتستجيب للتغيرات المتسارعة في السوق المصرفية.</w:t>
            </w:r>
          </w:p>
        </w:tc>
        <w:tc>
          <w:tcPr>
            <w:tcW w:w="735" w:type="dxa"/>
            <w:tcBorders>
              <w:top w:val="single" w:sz="4" w:space="0" w:color="auto"/>
              <w:left w:val="single" w:sz="4" w:space="0" w:color="auto"/>
              <w:bottom w:val="single" w:sz="4" w:space="0" w:color="auto"/>
              <w:right w:val="single" w:sz="4" w:space="0" w:color="auto"/>
            </w:tcBorders>
          </w:tcPr>
          <w:p w14:paraId="1F757FB7"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9B1498C"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15F774C"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67066C3"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012343F9" w14:textId="77777777" w:rsidR="00B846BD" w:rsidRPr="009C7D95" w:rsidRDefault="00B846BD" w:rsidP="00B846BD">
            <w:pPr>
              <w:bidi/>
              <w:rPr>
                <w:rFonts w:ascii="Sakkal Majalla" w:hAnsi="Sakkal Majalla" w:cs="Sakkal Majalla"/>
                <w:b/>
                <w:bCs/>
                <w:color w:val="000000" w:themeColor="text1"/>
                <w:sz w:val="28"/>
                <w:szCs w:val="28"/>
                <w:lang w:bidi="ar-JO"/>
              </w:rPr>
            </w:pPr>
          </w:p>
        </w:tc>
      </w:tr>
      <w:tr w:rsidR="009C7D95" w:rsidRPr="009C7D95" w14:paraId="4F137C8E" w14:textId="77777777" w:rsidTr="00B557C2">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4E87DFE" w14:textId="77777777" w:rsidR="00B846BD" w:rsidRPr="009C7D95" w:rsidRDefault="00B846BD" w:rsidP="00B846BD">
            <w:pPr>
              <w:numPr>
                <w:ilvl w:val="0"/>
                <w:numId w:val="8"/>
              </w:numPr>
              <w:bidi/>
              <w:spacing w:after="0" w:line="240" w:lineRule="auto"/>
              <w:rPr>
                <w:rFonts w:ascii="Sakkal Majalla" w:hAnsi="Sakkal Majalla" w:cs="Sakkal Majalla"/>
                <w:color w:val="000000" w:themeColor="text1"/>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763669F6" w14:textId="415E68B3" w:rsidR="00B846BD" w:rsidRPr="009C7D95" w:rsidRDefault="00B846BD" w:rsidP="00B846BD">
            <w:pPr>
              <w:bidi/>
              <w:rPr>
                <w:rFonts w:ascii="Sakkal Majalla" w:hAnsi="Sakkal Majalla" w:cs="Sakkal Majalla"/>
                <w:color w:val="000000" w:themeColor="text1"/>
                <w:sz w:val="28"/>
                <w:szCs w:val="28"/>
              </w:rPr>
            </w:pPr>
            <w:r w:rsidRPr="009C7D95">
              <w:rPr>
                <w:rFonts w:ascii="Traditional Arabic" w:eastAsia="Times New Roman" w:hAnsi="Traditional Arabic" w:cs="Traditional Arabic"/>
                <w:color w:val="000000" w:themeColor="text1"/>
                <w:kern w:val="0"/>
                <w:sz w:val="32"/>
                <w:szCs w:val="32"/>
                <w:bdr w:val="none" w:sz="0" w:space="0" w:color="auto" w:frame="1"/>
                <w:rtl/>
                <w14:ligatures w14:val="none"/>
              </w:rPr>
              <w:t>يسعى البنك إلى تسجيل براءات اختراع أو حقوق ملكية فكرية تدعم ابتكاراته المالية والتقنية.</w:t>
            </w:r>
          </w:p>
        </w:tc>
        <w:tc>
          <w:tcPr>
            <w:tcW w:w="735" w:type="dxa"/>
            <w:tcBorders>
              <w:top w:val="single" w:sz="4" w:space="0" w:color="auto"/>
              <w:left w:val="single" w:sz="4" w:space="0" w:color="auto"/>
              <w:bottom w:val="single" w:sz="4" w:space="0" w:color="auto"/>
              <w:right w:val="single" w:sz="4" w:space="0" w:color="auto"/>
            </w:tcBorders>
          </w:tcPr>
          <w:p w14:paraId="208C09C4"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75F605F"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6100F0E1"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C25D5CE"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2883985" w14:textId="77777777" w:rsidR="00B846BD" w:rsidRPr="009C7D95" w:rsidRDefault="00B846BD" w:rsidP="00B846BD">
            <w:pPr>
              <w:bidi/>
              <w:rPr>
                <w:rFonts w:ascii="Sakkal Majalla" w:hAnsi="Sakkal Majalla" w:cs="Sakkal Majalla"/>
                <w:b/>
                <w:bCs/>
                <w:color w:val="000000" w:themeColor="text1"/>
                <w:sz w:val="28"/>
                <w:szCs w:val="28"/>
                <w:lang w:bidi="ar-JO"/>
              </w:rPr>
            </w:pPr>
          </w:p>
        </w:tc>
      </w:tr>
      <w:tr w:rsidR="009C7D95" w:rsidRPr="009C7D95" w14:paraId="32E70C33" w14:textId="77777777" w:rsidTr="00B557C2">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99E3A3D" w14:textId="77777777" w:rsidR="00B846BD" w:rsidRPr="009C7D95" w:rsidRDefault="00B846BD" w:rsidP="00B846BD">
            <w:pPr>
              <w:numPr>
                <w:ilvl w:val="0"/>
                <w:numId w:val="8"/>
              </w:numPr>
              <w:bidi/>
              <w:spacing w:after="0" w:line="240" w:lineRule="auto"/>
              <w:rPr>
                <w:rFonts w:ascii="Sakkal Majalla" w:hAnsi="Sakkal Majalla" w:cs="Sakkal Majalla"/>
                <w:color w:val="000000" w:themeColor="text1"/>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062D0A29" w14:textId="5DE365F4" w:rsidR="00B846BD" w:rsidRPr="009C7D95" w:rsidRDefault="00B846BD" w:rsidP="00B846BD">
            <w:pPr>
              <w:bidi/>
              <w:rPr>
                <w:rFonts w:ascii="Sakkal Majalla" w:hAnsi="Sakkal Majalla" w:cs="Sakkal Majalla"/>
                <w:color w:val="000000" w:themeColor="text1"/>
                <w:sz w:val="28"/>
                <w:szCs w:val="28"/>
              </w:rPr>
            </w:pPr>
            <w:r w:rsidRPr="009C7D95">
              <w:rPr>
                <w:rFonts w:ascii="Traditional Arabic" w:eastAsia="Times New Roman" w:hAnsi="Traditional Arabic" w:cs="Traditional Arabic"/>
                <w:color w:val="000000" w:themeColor="text1"/>
                <w:kern w:val="0"/>
                <w:sz w:val="28"/>
                <w:szCs w:val="28"/>
                <w:bdr w:val="none" w:sz="0" w:space="0" w:color="auto" w:frame="1"/>
                <w:rtl/>
                <w14:ligatures w14:val="none"/>
              </w:rPr>
              <w:t>تعمل البنوك على تحسين جودة خدماتها من خلال تبني تقنيات متقدمة تسهم في تحقيق التميز التنافسي.</w:t>
            </w:r>
          </w:p>
        </w:tc>
        <w:tc>
          <w:tcPr>
            <w:tcW w:w="735" w:type="dxa"/>
            <w:tcBorders>
              <w:top w:val="single" w:sz="4" w:space="0" w:color="auto"/>
              <w:left w:val="single" w:sz="4" w:space="0" w:color="auto"/>
              <w:bottom w:val="single" w:sz="4" w:space="0" w:color="auto"/>
              <w:right w:val="single" w:sz="4" w:space="0" w:color="auto"/>
            </w:tcBorders>
          </w:tcPr>
          <w:p w14:paraId="08EB6BC3"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A91D967"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84E1BC8"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78CBFEB"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DAB624C" w14:textId="77777777" w:rsidR="00B846BD" w:rsidRPr="009C7D95" w:rsidRDefault="00B846BD" w:rsidP="00B846BD">
            <w:pPr>
              <w:bidi/>
              <w:rPr>
                <w:rFonts w:ascii="Sakkal Majalla" w:hAnsi="Sakkal Majalla" w:cs="Sakkal Majalla"/>
                <w:b/>
                <w:bCs/>
                <w:color w:val="000000" w:themeColor="text1"/>
                <w:sz w:val="28"/>
                <w:szCs w:val="28"/>
                <w:lang w:bidi="ar-JO"/>
              </w:rPr>
            </w:pPr>
          </w:p>
        </w:tc>
      </w:tr>
      <w:tr w:rsidR="009C7D95" w:rsidRPr="009C7D95" w14:paraId="5C24C1DC" w14:textId="77777777" w:rsidTr="00B557C2">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4CBCD7A" w14:textId="77777777" w:rsidR="00B846BD" w:rsidRPr="009C7D95" w:rsidRDefault="00B846BD" w:rsidP="00B846BD">
            <w:pPr>
              <w:numPr>
                <w:ilvl w:val="0"/>
                <w:numId w:val="8"/>
              </w:numPr>
              <w:bidi/>
              <w:spacing w:after="0" w:line="240" w:lineRule="auto"/>
              <w:rPr>
                <w:rFonts w:ascii="Sakkal Majalla" w:hAnsi="Sakkal Majalla" w:cs="Sakkal Majalla"/>
                <w:color w:val="000000" w:themeColor="text1"/>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7996B010" w14:textId="77CB340E" w:rsidR="00B846BD" w:rsidRPr="009C7D95" w:rsidRDefault="00B846BD" w:rsidP="00B846BD">
            <w:pPr>
              <w:bidi/>
              <w:rPr>
                <w:rFonts w:ascii="Sakkal Majalla" w:hAnsi="Sakkal Majalla" w:cs="Sakkal Majalla"/>
                <w:color w:val="000000" w:themeColor="text1"/>
                <w:sz w:val="28"/>
                <w:szCs w:val="28"/>
                <w:rtl/>
              </w:rPr>
            </w:pPr>
            <w:r w:rsidRPr="009C7D95">
              <w:rPr>
                <w:rFonts w:ascii="Traditional Arabic" w:eastAsia="Times New Roman" w:hAnsi="Traditional Arabic" w:cs="Traditional Arabic"/>
                <w:color w:val="000000" w:themeColor="text1"/>
                <w:kern w:val="0"/>
                <w:sz w:val="32"/>
                <w:szCs w:val="32"/>
                <w:bdr w:val="none" w:sz="0" w:space="0" w:color="auto" w:frame="1"/>
                <w:rtl/>
                <w14:ligatures w14:val="none"/>
              </w:rPr>
              <w:t>يحفّز البنك الموظفين ويشجعهم على تقديم أفكار ومبادرات ابتكارية في المجالات التقنية والتكنولوجية.</w:t>
            </w:r>
          </w:p>
        </w:tc>
        <w:tc>
          <w:tcPr>
            <w:tcW w:w="735" w:type="dxa"/>
            <w:tcBorders>
              <w:top w:val="single" w:sz="4" w:space="0" w:color="auto"/>
              <w:left w:val="single" w:sz="4" w:space="0" w:color="auto"/>
              <w:bottom w:val="single" w:sz="4" w:space="0" w:color="auto"/>
              <w:right w:val="single" w:sz="4" w:space="0" w:color="auto"/>
            </w:tcBorders>
          </w:tcPr>
          <w:p w14:paraId="24ED417D"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CF60CA3"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464F93D8"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5E79C02"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158F110" w14:textId="77777777" w:rsidR="00B846BD" w:rsidRPr="009C7D95" w:rsidRDefault="00B846BD" w:rsidP="00B846BD">
            <w:pPr>
              <w:bidi/>
              <w:rPr>
                <w:rFonts w:ascii="Sakkal Majalla" w:hAnsi="Sakkal Majalla" w:cs="Sakkal Majalla"/>
                <w:b/>
                <w:bCs/>
                <w:color w:val="000000" w:themeColor="text1"/>
                <w:sz w:val="28"/>
                <w:szCs w:val="28"/>
                <w:lang w:bidi="ar-JO"/>
              </w:rPr>
            </w:pPr>
          </w:p>
        </w:tc>
      </w:tr>
      <w:tr w:rsidR="009C7D95" w:rsidRPr="009C7D95" w14:paraId="7539D237" w14:textId="77777777" w:rsidTr="00B557C2">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92E06F7" w14:textId="77777777" w:rsidR="00B846BD" w:rsidRPr="009C7D95" w:rsidRDefault="00B846BD" w:rsidP="00B846BD">
            <w:pPr>
              <w:numPr>
                <w:ilvl w:val="0"/>
                <w:numId w:val="8"/>
              </w:numPr>
              <w:bidi/>
              <w:spacing w:after="0" w:line="240" w:lineRule="auto"/>
              <w:rPr>
                <w:rFonts w:ascii="Sakkal Majalla" w:hAnsi="Sakkal Majalla" w:cs="Sakkal Majalla"/>
                <w:color w:val="000000" w:themeColor="text1"/>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45CDF6BD" w14:textId="4998E4F0" w:rsidR="00B846BD" w:rsidRPr="009C7D95" w:rsidRDefault="00B846BD" w:rsidP="00B846BD">
            <w:pPr>
              <w:bidi/>
              <w:jc w:val="both"/>
              <w:rPr>
                <w:rFonts w:ascii="Traditional Arabic" w:eastAsia="Times New Roman" w:hAnsi="Traditional Arabic" w:cs="Traditional Arabic"/>
                <w:color w:val="000000" w:themeColor="text1"/>
                <w:kern w:val="0"/>
                <w:sz w:val="32"/>
                <w:szCs w:val="32"/>
                <w:bdr w:val="none" w:sz="0" w:space="0" w:color="auto" w:frame="1"/>
                <w:rtl/>
                <w14:ligatures w14:val="none"/>
              </w:rPr>
            </w:pPr>
            <w:r w:rsidRPr="009C7D95">
              <w:rPr>
                <w:rFonts w:ascii="Traditional Arabic" w:eastAsia="Times New Roman" w:hAnsi="Traditional Arabic" w:cs="Traditional Arabic"/>
                <w:color w:val="000000" w:themeColor="text1"/>
                <w:kern w:val="0"/>
                <w:sz w:val="28"/>
                <w:szCs w:val="28"/>
                <w:bdr w:val="none" w:sz="0" w:space="0" w:color="auto" w:frame="1"/>
                <w:rtl/>
                <w14:ligatures w14:val="none"/>
              </w:rPr>
              <w:t>تشجع البنوك التجارية الابتكار في تصميم الخدمات المالية، مثل القروض والودائع، بما يلبي الاحتياجات المتنوعة للعملاء.</w:t>
            </w:r>
          </w:p>
        </w:tc>
        <w:tc>
          <w:tcPr>
            <w:tcW w:w="735" w:type="dxa"/>
            <w:tcBorders>
              <w:top w:val="single" w:sz="4" w:space="0" w:color="auto"/>
              <w:left w:val="single" w:sz="4" w:space="0" w:color="auto"/>
              <w:bottom w:val="single" w:sz="4" w:space="0" w:color="auto"/>
              <w:right w:val="single" w:sz="4" w:space="0" w:color="auto"/>
            </w:tcBorders>
          </w:tcPr>
          <w:p w14:paraId="097F95AB"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E9D6EE6"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8B46D14"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CC99E76"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DD0FAFF" w14:textId="77777777" w:rsidR="00B846BD" w:rsidRPr="009C7D95" w:rsidRDefault="00B846BD" w:rsidP="00B846BD">
            <w:pPr>
              <w:bidi/>
              <w:rPr>
                <w:rFonts w:ascii="Sakkal Majalla" w:hAnsi="Sakkal Majalla" w:cs="Sakkal Majalla"/>
                <w:b/>
                <w:bCs/>
                <w:color w:val="000000" w:themeColor="text1"/>
                <w:sz w:val="28"/>
                <w:szCs w:val="28"/>
                <w:lang w:bidi="ar-JO"/>
              </w:rPr>
            </w:pPr>
          </w:p>
        </w:tc>
      </w:tr>
      <w:tr w:rsidR="00B846BD" w:rsidRPr="009C7D95" w14:paraId="05CFAB98" w14:textId="77777777" w:rsidTr="00B557C2">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2A5960F" w14:textId="77777777" w:rsidR="00B846BD" w:rsidRPr="009C7D95" w:rsidRDefault="00B846BD" w:rsidP="00B846BD">
            <w:pPr>
              <w:numPr>
                <w:ilvl w:val="0"/>
                <w:numId w:val="8"/>
              </w:numPr>
              <w:bidi/>
              <w:spacing w:after="0" w:line="240" w:lineRule="auto"/>
              <w:rPr>
                <w:rFonts w:ascii="Sakkal Majalla" w:hAnsi="Sakkal Majalla" w:cs="Sakkal Majalla"/>
                <w:color w:val="000000" w:themeColor="text1"/>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257A73ED" w14:textId="09939BBD" w:rsidR="00B846BD" w:rsidRPr="009C7D95" w:rsidRDefault="00B846BD" w:rsidP="00B846BD">
            <w:pPr>
              <w:bidi/>
              <w:jc w:val="both"/>
              <w:rPr>
                <w:rFonts w:ascii="Traditional Arabic" w:eastAsia="Times New Roman" w:hAnsi="Traditional Arabic" w:cs="Traditional Arabic"/>
                <w:color w:val="000000" w:themeColor="text1"/>
                <w:kern w:val="0"/>
                <w:sz w:val="32"/>
                <w:szCs w:val="32"/>
                <w:bdr w:val="none" w:sz="0" w:space="0" w:color="auto" w:frame="1"/>
                <w:rtl/>
                <w14:ligatures w14:val="none"/>
              </w:rPr>
            </w:pPr>
            <w:r w:rsidRPr="009C7D95">
              <w:rPr>
                <w:rFonts w:ascii="Traditional Arabic" w:eastAsia="Times New Roman" w:hAnsi="Traditional Arabic" w:cs="Traditional Arabic"/>
                <w:color w:val="000000" w:themeColor="text1"/>
                <w:kern w:val="0"/>
                <w:sz w:val="32"/>
                <w:szCs w:val="32"/>
                <w:bdr w:val="none" w:sz="0" w:space="0" w:color="auto" w:frame="1"/>
                <w:rtl/>
                <w14:ligatures w14:val="none"/>
              </w:rPr>
              <w:t>يحرص البنك على تقديم خدمات جديدة ومطورة بصورة مستمرة بما يعزز قدرته على المنافسة.</w:t>
            </w:r>
          </w:p>
        </w:tc>
        <w:tc>
          <w:tcPr>
            <w:tcW w:w="735" w:type="dxa"/>
            <w:tcBorders>
              <w:top w:val="single" w:sz="4" w:space="0" w:color="auto"/>
              <w:left w:val="single" w:sz="4" w:space="0" w:color="auto"/>
              <w:bottom w:val="single" w:sz="4" w:space="0" w:color="auto"/>
              <w:right w:val="single" w:sz="4" w:space="0" w:color="auto"/>
            </w:tcBorders>
          </w:tcPr>
          <w:p w14:paraId="65BE0099"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529D296"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08098A2"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06C7E62"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D392F13" w14:textId="77777777" w:rsidR="00B846BD" w:rsidRPr="009C7D95" w:rsidRDefault="00B846BD" w:rsidP="00B846BD">
            <w:pPr>
              <w:bidi/>
              <w:rPr>
                <w:rFonts w:ascii="Sakkal Majalla" w:hAnsi="Sakkal Majalla" w:cs="Sakkal Majalla"/>
                <w:b/>
                <w:bCs/>
                <w:color w:val="000000" w:themeColor="text1"/>
                <w:sz w:val="28"/>
                <w:szCs w:val="28"/>
                <w:lang w:bidi="ar-JO"/>
              </w:rPr>
            </w:pPr>
          </w:p>
        </w:tc>
      </w:tr>
      <w:tr w:rsidR="00B846BD" w:rsidRPr="009C7D95" w14:paraId="0598D546" w14:textId="77777777" w:rsidTr="00B557C2">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58586D7" w14:textId="77777777" w:rsidR="00B846BD" w:rsidRPr="009C7D95" w:rsidRDefault="00B846BD" w:rsidP="00B846BD">
            <w:pPr>
              <w:numPr>
                <w:ilvl w:val="0"/>
                <w:numId w:val="8"/>
              </w:numPr>
              <w:bidi/>
              <w:spacing w:after="0" w:line="240" w:lineRule="auto"/>
              <w:rPr>
                <w:rFonts w:ascii="Sakkal Majalla" w:hAnsi="Sakkal Majalla" w:cs="Sakkal Majalla"/>
                <w:color w:val="000000" w:themeColor="text1"/>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7E92B766" w14:textId="7ECA5F3F" w:rsidR="00B846BD" w:rsidRPr="009C7D95" w:rsidRDefault="00B846BD" w:rsidP="00B846BD">
            <w:pPr>
              <w:bidi/>
              <w:jc w:val="both"/>
              <w:rPr>
                <w:rFonts w:ascii="Traditional Arabic" w:eastAsia="Times New Roman" w:hAnsi="Traditional Arabic" w:cs="Traditional Arabic"/>
                <w:color w:val="000000" w:themeColor="text1"/>
                <w:kern w:val="0"/>
                <w:sz w:val="32"/>
                <w:szCs w:val="32"/>
                <w:bdr w:val="none" w:sz="0" w:space="0" w:color="auto" w:frame="1"/>
                <w:rtl/>
                <w14:ligatures w14:val="none"/>
              </w:rPr>
            </w:pPr>
            <w:r w:rsidRPr="009C7D95">
              <w:rPr>
                <w:rFonts w:ascii="Traditional Arabic" w:eastAsia="Times New Roman" w:hAnsi="Traditional Arabic" w:cs="Traditional Arabic"/>
                <w:color w:val="000000" w:themeColor="text1"/>
                <w:kern w:val="0"/>
                <w:sz w:val="28"/>
                <w:szCs w:val="28"/>
                <w:bdr w:val="none" w:sz="0" w:space="0" w:color="auto" w:frame="1"/>
                <w:rtl/>
                <w14:ligatures w14:val="none"/>
              </w:rPr>
              <w:t>تعتمد البنوك على التحول الرقمي في تصميم خدماتها بهدف رفع الكفاءة وتعزيز الأمان في المعاملات المالية.</w:t>
            </w:r>
          </w:p>
        </w:tc>
        <w:tc>
          <w:tcPr>
            <w:tcW w:w="735" w:type="dxa"/>
            <w:tcBorders>
              <w:top w:val="single" w:sz="4" w:space="0" w:color="auto"/>
              <w:left w:val="single" w:sz="4" w:space="0" w:color="auto"/>
              <w:bottom w:val="single" w:sz="4" w:space="0" w:color="auto"/>
              <w:right w:val="single" w:sz="4" w:space="0" w:color="auto"/>
            </w:tcBorders>
          </w:tcPr>
          <w:p w14:paraId="5D92C754"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2F5C458"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97A5437"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4FD7934"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B1F94B5" w14:textId="77777777" w:rsidR="00B846BD" w:rsidRPr="009C7D95" w:rsidRDefault="00B846BD" w:rsidP="00B846BD">
            <w:pPr>
              <w:bidi/>
              <w:rPr>
                <w:rFonts w:ascii="Sakkal Majalla" w:hAnsi="Sakkal Majalla" w:cs="Sakkal Majalla"/>
                <w:b/>
                <w:bCs/>
                <w:color w:val="000000" w:themeColor="text1"/>
                <w:sz w:val="28"/>
                <w:szCs w:val="28"/>
                <w:lang w:bidi="ar-JO"/>
              </w:rPr>
            </w:pPr>
          </w:p>
        </w:tc>
      </w:tr>
      <w:tr w:rsidR="009C7D95" w:rsidRPr="009C7D95" w14:paraId="7DD1AE76" w14:textId="77777777" w:rsidTr="00B557C2">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4642700E" w14:textId="575DECBB" w:rsidR="00B846BD" w:rsidRPr="009C7D95" w:rsidRDefault="00B846BD" w:rsidP="00B846BD">
            <w:pPr>
              <w:bidi/>
              <w:rPr>
                <w:rFonts w:ascii="Sakkal Majalla" w:hAnsi="Sakkal Majalla" w:cs="Sakkal Majalla"/>
                <w:bCs/>
                <w:color w:val="000000" w:themeColor="text1"/>
                <w:sz w:val="28"/>
                <w:szCs w:val="28"/>
                <w:lang w:bidi="ar-JO"/>
              </w:rPr>
            </w:pPr>
            <w:r w:rsidRPr="009C7D95">
              <w:rPr>
                <w:rFonts w:ascii="Sakkal Majalla" w:eastAsia="Simplified Arabic" w:hAnsi="Sakkal Majalla" w:cs="Sakkal Majalla"/>
                <w:bCs/>
                <w:color w:val="000000" w:themeColor="text1"/>
                <w:sz w:val="28"/>
                <w:szCs w:val="28"/>
                <w:rtl/>
              </w:rPr>
              <w:t>المتغير الثاني</w:t>
            </w:r>
            <w:r w:rsidRPr="009C7D95">
              <w:rPr>
                <w:rFonts w:ascii="Sakkal Majalla" w:eastAsia="Simplified Arabic" w:hAnsi="Sakkal Majalla" w:cs="Sakkal Majalla" w:hint="cs"/>
                <w:bCs/>
                <w:color w:val="000000" w:themeColor="text1"/>
                <w:sz w:val="28"/>
                <w:szCs w:val="28"/>
                <w:rtl/>
              </w:rPr>
              <w:t xml:space="preserve">: </w:t>
            </w:r>
            <w:r w:rsidRPr="009C7D95">
              <w:rPr>
                <w:rFonts w:ascii="Traditional Arabic" w:hAnsi="Traditional Arabic" w:cs="Traditional Arabic"/>
                <w:b/>
                <w:bCs/>
                <w:color w:val="000000" w:themeColor="text1"/>
                <w:sz w:val="32"/>
                <w:szCs w:val="32"/>
                <w:rtl/>
              </w:rPr>
              <w:t>الابتكار الإداري</w:t>
            </w:r>
          </w:p>
        </w:tc>
      </w:tr>
      <w:tr w:rsidR="009C7D95" w:rsidRPr="009C7D95" w14:paraId="41F4DAD2" w14:textId="77777777" w:rsidTr="00B557C2">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701EDBDA" w14:textId="77777777" w:rsidR="00B846BD" w:rsidRPr="009C7D95" w:rsidRDefault="00B846BD" w:rsidP="00C1017D">
            <w:pPr>
              <w:pStyle w:val="a7"/>
              <w:numPr>
                <w:ilvl w:val="0"/>
                <w:numId w:val="19"/>
              </w:numPr>
              <w:bidi/>
              <w:spacing w:after="0" w:line="240" w:lineRule="auto"/>
              <w:rPr>
                <w:rFonts w:ascii="Sakkal Majalla" w:hAnsi="Sakkal Majalla" w:cs="Sakkal Majalla"/>
                <w:color w:val="000000" w:themeColor="text1"/>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6AE5251E" w14:textId="6DF92BDC" w:rsidR="00B846BD" w:rsidRPr="009C7D95" w:rsidRDefault="00B846BD" w:rsidP="00B846BD">
            <w:pPr>
              <w:bidi/>
              <w:rPr>
                <w:rFonts w:ascii="Sakkal Majalla" w:hAnsi="Sakkal Majalla" w:cs="Sakkal Majalla"/>
                <w:color w:val="000000" w:themeColor="text1"/>
                <w:sz w:val="28"/>
                <w:szCs w:val="28"/>
                <w:rtl/>
              </w:rPr>
            </w:pPr>
            <w:r w:rsidRPr="009C7D95">
              <w:rPr>
                <w:rFonts w:ascii="Traditional Arabic" w:eastAsia="Times New Roman" w:hAnsi="Traditional Arabic" w:cs="Traditional Arabic"/>
                <w:color w:val="000000" w:themeColor="text1"/>
                <w:kern w:val="0"/>
                <w:sz w:val="28"/>
                <w:szCs w:val="28"/>
                <w:bdr w:val="none" w:sz="0" w:space="0" w:color="auto" w:frame="1"/>
                <w:rtl/>
                <w14:ligatures w14:val="none"/>
              </w:rPr>
              <w:t>يساعد البنك العاملين على فهم آليات وإجراءات العمل الإداري داخل البنك بما يعزز كفاءة الأداء.</w:t>
            </w:r>
          </w:p>
        </w:tc>
        <w:tc>
          <w:tcPr>
            <w:tcW w:w="735" w:type="dxa"/>
            <w:tcBorders>
              <w:top w:val="single" w:sz="4" w:space="0" w:color="auto"/>
              <w:left w:val="single" w:sz="4" w:space="0" w:color="auto"/>
              <w:bottom w:val="single" w:sz="4" w:space="0" w:color="auto"/>
              <w:right w:val="single" w:sz="4" w:space="0" w:color="auto"/>
            </w:tcBorders>
          </w:tcPr>
          <w:p w14:paraId="73CDD187"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9EC1BF5"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31F95FD8"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6DEB324"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688B4577" w14:textId="77777777" w:rsidR="00B846BD" w:rsidRPr="009C7D95" w:rsidRDefault="00B846BD" w:rsidP="00B846BD">
            <w:pPr>
              <w:bidi/>
              <w:rPr>
                <w:rFonts w:ascii="Sakkal Majalla" w:hAnsi="Sakkal Majalla" w:cs="Sakkal Majalla"/>
                <w:b/>
                <w:bCs/>
                <w:color w:val="000000" w:themeColor="text1"/>
                <w:sz w:val="28"/>
                <w:szCs w:val="28"/>
                <w:lang w:bidi="ar-JO"/>
              </w:rPr>
            </w:pPr>
          </w:p>
        </w:tc>
      </w:tr>
      <w:tr w:rsidR="009C7D95" w:rsidRPr="009C7D95" w14:paraId="471B9F76" w14:textId="77777777" w:rsidTr="00B557C2">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97B760A" w14:textId="77777777" w:rsidR="00B846BD" w:rsidRPr="009C7D95" w:rsidRDefault="00B846BD" w:rsidP="00C1017D">
            <w:pPr>
              <w:numPr>
                <w:ilvl w:val="0"/>
                <w:numId w:val="19"/>
              </w:numPr>
              <w:bidi/>
              <w:spacing w:after="0" w:line="240" w:lineRule="auto"/>
              <w:rPr>
                <w:rFonts w:ascii="Sakkal Majalla" w:hAnsi="Sakkal Majalla" w:cs="Sakkal Majalla"/>
                <w:color w:val="000000" w:themeColor="text1"/>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406C4FF9" w14:textId="49F9F32F" w:rsidR="00B846BD" w:rsidRPr="009C7D95" w:rsidRDefault="00B846BD" w:rsidP="00B846BD">
            <w:pPr>
              <w:bidi/>
              <w:jc w:val="both"/>
              <w:rPr>
                <w:rFonts w:ascii="Traditional Arabic" w:eastAsia="Times New Roman" w:hAnsi="Traditional Arabic" w:cs="Traditional Arabic"/>
                <w:color w:val="000000" w:themeColor="text1"/>
                <w:kern w:val="0"/>
                <w:sz w:val="32"/>
                <w:szCs w:val="32"/>
                <w:bdr w:val="none" w:sz="0" w:space="0" w:color="auto" w:frame="1"/>
                <w:rtl/>
                <w14:ligatures w14:val="none"/>
              </w:rPr>
            </w:pPr>
            <w:r w:rsidRPr="009C7D95">
              <w:rPr>
                <w:rFonts w:ascii="Traditional Arabic" w:eastAsia="Times New Roman" w:hAnsi="Traditional Arabic" w:cs="Traditional Arabic"/>
                <w:color w:val="000000" w:themeColor="text1"/>
                <w:kern w:val="0"/>
                <w:sz w:val="32"/>
                <w:szCs w:val="32"/>
                <w:bdr w:val="none" w:sz="0" w:space="0" w:color="auto" w:frame="1"/>
                <w:rtl/>
                <w14:ligatures w14:val="none"/>
              </w:rPr>
              <w:t>يمنح البنك العاملين قدراً مناسباً من الصلاحية والمرونة لمعالجة المشكلات الفورية المرتبطة بتقديم الخدمات والمنتجات المصرفية.</w:t>
            </w:r>
          </w:p>
        </w:tc>
        <w:tc>
          <w:tcPr>
            <w:tcW w:w="735" w:type="dxa"/>
            <w:tcBorders>
              <w:top w:val="single" w:sz="4" w:space="0" w:color="auto"/>
              <w:left w:val="single" w:sz="4" w:space="0" w:color="auto"/>
              <w:bottom w:val="single" w:sz="4" w:space="0" w:color="auto"/>
              <w:right w:val="single" w:sz="4" w:space="0" w:color="auto"/>
            </w:tcBorders>
          </w:tcPr>
          <w:p w14:paraId="1644E458"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BF8B21F"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3ED64B45"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E126138"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6228824D" w14:textId="77777777" w:rsidR="00B846BD" w:rsidRPr="009C7D95" w:rsidRDefault="00B846BD" w:rsidP="00B846BD">
            <w:pPr>
              <w:bidi/>
              <w:rPr>
                <w:rFonts w:ascii="Sakkal Majalla" w:hAnsi="Sakkal Majalla" w:cs="Sakkal Majalla"/>
                <w:b/>
                <w:bCs/>
                <w:color w:val="000000" w:themeColor="text1"/>
                <w:sz w:val="28"/>
                <w:szCs w:val="28"/>
                <w:lang w:bidi="ar-JO"/>
              </w:rPr>
            </w:pPr>
          </w:p>
        </w:tc>
      </w:tr>
      <w:tr w:rsidR="009C7D95" w:rsidRPr="009C7D95" w14:paraId="18DC43CB" w14:textId="77777777" w:rsidTr="00B557C2">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9C14365" w14:textId="77777777" w:rsidR="00B846BD" w:rsidRPr="009C7D95" w:rsidRDefault="00B846BD" w:rsidP="00C1017D">
            <w:pPr>
              <w:numPr>
                <w:ilvl w:val="0"/>
                <w:numId w:val="19"/>
              </w:numPr>
              <w:bidi/>
              <w:spacing w:after="0" w:line="240" w:lineRule="auto"/>
              <w:rPr>
                <w:rFonts w:ascii="Sakkal Majalla" w:hAnsi="Sakkal Majalla" w:cs="Sakkal Majalla"/>
                <w:color w:val="000000" w:themeColor="text1"/>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56431EC8" w14:textId="14F32180" w:rsidR="00B846BD" w:rsidRPr="009C7D95" w:rsidRDefault="00B846BD" w:rsidP="00B846BD">
            <w:pPr>
              <w:bidi/>
              <w:jc w:val="both"/>
              <w:rPr>
                <w:rFonts w:ascii="Traditional Arabic" w:eastAsia="Times New Roman" w:hAnsi="Traditional Arabic" w:cs="Traditional Arabic"/>
                <w:color w:val="000000" w:themeColor="text1"/>
                <w:kern w:val="0"/>
                <w:sz w:val="28"/>
                <w:szCs w:val="28"/>
                <w:bdr w:val="none" w:sz="0" w:space="0" w:color="auto" w:frame="1"/>
                <w:rtl/>
                <w14:ligatures w14:val="none"/>
              </w:rPr>
            </w:pPr>
            <w:r w:rsidRPr="009C7D95">
              <w:rPr>
                <w:rFonts w:ascii="Traditional Arabic" w:eastAsia="Times New Roman" w:hAnsi="Traditional Arabic" w:cs="Traditional Arabic"/>
                <w:color w:val="000000" w:themeColor="text1"/>
                <w:kern w:val="0"/>
                <w:sz w:val="28"/>
                <w:szCs w:val="28"/>
                <w:bdr w:val="none" w:sz="0" w:space="0" w:color="auto" w:frame="1"/>
                <w:rtl/>
                <w14:ligatures w14:val="none"/>
              </w:rPr>
              <w:t>تتبنى البنوك إجراءات تنظيمية تسهم في تعزيز الاتصال وتبادل المعرفة بين العاملين.</w:t>
            </w:r>
          </w:p>
        </w:tc>
        <w:tc>
          <w:tcPr>
            <w:tcW w:w="735" w:type="dxa"/>
            <w:tcBorders>
              <w:top w:val="single" w:sz="4" w:space="0" w:color="auto"/>
              <w:left w:val="single" w:sz="4" w:space="0" w:color="auto"/>
              <w:bottom w:val="single" w:sz="4" w:space="0" w:color="auto"/>
              <w:right w:val="single" w:sz="4" w:space="0" w:color="auto"/>
            </w:tcBorders>
          </w:tcPr>
          <w:p w14:paraId="6800B51F"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E3157A0"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45FB8E82"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E96F4F4"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60402BC6" w14:textId="77777777" w:rsidR="00B846BD" w:rsidRPr="009C7D95" w:rsidRDefault="00B846BD" w:rsidP="00B846BD">
            <w:pPr>
              <w:bidi/>
              <w:rPr>
                <w:rFonts w:ascii="Sakkal Majalla" w:hAnsi="Sakkal Majalla" w:cs="Sakkal Majalla"/>
                <w:b/>
                <w:bCs/>
                <w:color w:val="000000" w:themeColor="text1"/>
                <w:sz w:val="28"/>
                <w:szCs w:val="28"/>
                <w:lang w:bidi="ar-JO"/>
              </w:rPr>
            </w:pPr>
          </w:p>
        </w:tc>
      </w:tr>
      <w:tr w:rsidR="009C7D95" w:rsidRPr="009C7D95" w14:paraId="667E6B5B" w14:textId="77777777" w:rsidTr="00B557C2">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52175B2" w14:textId="77777777" w:rsidR="00B846BD" w:rsidRPr="009C7D95" w:rsidRDefault="00B846BD" w:rsidP="00C1017D">
            <w:pPr>
              <w:numPr>
                <w:ilvl w:val="0"/>
                <w:numId w:val="19"/>
              </w:numPr>
              <w:bidi/>
              <w:spacing w:after="0" w:line="240" w:lineRule="auto"/>
              <w:rPr>
                <w:rFonts w:ascii="Sakkal Majalla" w:hAnsi="Sakkal Majalla" w:cs="Sakkal Majalla"/>
                <w:color w:val="000000" w:themeColor="text1"/>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7FAD1B48" w14:textId="4E58F3A8" w:rsidR="00B846BD" w:rsidRPr="009C7D95" w:rsidRDefault="00B846BD" w:rsidP="00B846BD">
            <w:pPr>
              <w:bidi/>
              <w:jc w:val="both"/>
              <w:rPr>
                <w:rFonts w:ascii="Traditional Arabic" w:eastAsia="Times New Roman" w:hAnsi="Traditional Arabic" w:cs="Traditional Arabic"/>
                <w:color w:val="000000" w:themeColor="text1"/>
                <w:kern w:val="0"/>
                <w:sz w:val="32"/>
                <w:szCs w:val="32"/>
                <w:bdr w:val="none" w:sz="0" w:space="0" w:color="auto" w:frame="1"/>
                <w:rtl/>
                <w14:ligatures w14:val="none"/>
              </w:rPr>
            </w:pPr>
            <w:r w:rsidRPr="009C7D95">
              <w:rPr>
                <w:rFonts w:ascii="Traditional Arabic" w:eastAsia="Times New Roman" w:hAnsi="Traditional Arabic" w:cs="Traditional Arabic"/>
                <w:color w:val="000000" w:themeColor="text1"/>
                <w:kern w:val="0"/>
                <w:sz w:val="32"/>
                <w:szCs w:val="32"/>
                <w:bdr w:val="none" w:sz="0" w:space="0" w:color="auto" w:frame="1"/>
                <w:rtl/>
                <w14:ligatures w14:val="none"/>
              </w:rPr>
              <w:t>يطبق البنك سياسات وإجراءات تطويرية تهدف إلى تحسين الخدمات المقدمة للسوق المصرفية.</w:t>
            </w:r>
          </w:p>
        </w:tc>
        <w:tc>
          <w:tcPr>
            <w:tcW w:w="735" w:type="dxa"/>
            <w:tcBorders>
              <w:top w:val="single" w:sz="4" w:space="0" w:color="auto"/>
              <w:left w:val="single" w:sz="4" w:space="0" w:color="auto"/>
              <w:bottom w:val="single" w:sz="4" w:space="0" w:color="auto"/>
              <w:right w:val="single" w:sz="4" w:space="0" w:color="auto"/>
            </w:tcBorders>
          </w:tcPr>
          <w:p w14:paraId="2EFC8F65"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A15E172"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4769E65"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5A74335"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CCA4323" w14:textId="77777777" w:rsidR="00B846BD" w:rsidRPr="009C7D95" w:rsidRDefault="00B846BD" w:rsidP="00B846BD">
            <w:pPr>
              <w:bidi/>
              <w:rPr>
                <w:rFonts w:ascii="Sakkal Majalla" w:hAnsi="Sakkal Majalla" w:cs="Sakkal Majalla"/>
                <w:b/>
                <w:bCs/>
                <w:color w:val="000000" w:themeColor="text1"/>
                <w:sz w:val="28"/>
                <w:szCs w:val="28"/>
                <w:lang w:bidi="ar-JO"/>
              </w:rPr>
            </w:pPr>
          </w:p>
        </w:tc>
      </w:tr>
      <w:tr w:rsidR="009C7D95" w:rsidRPr="009C7D95" w14:paraId="3B06C841" w14:textId="77777777" w:rsidTr="00B557C2">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AE97381" w14:textId="77777777" w:rsidR="00B846BD" w:rsidRPr="009C7D95" w:rsidRDefault="00B846BD" w:rsidP="00C1017D">
            <w:pPr>
              <w:numPr>
                <w:ilvl w:val="0"/>
                <w:numId w:val="19"/>
              </w:numPr>
              <w:bidi/>
              <w:spacing w:after="0" w:line="240" w:lineRule="auto"/>
              <w:rPr>
                <w:rFonts w:ascii="Sakkal Majalla" w:hAnsi="Sakkal Majalla" w:cs="Sakkal Majalla"/>
                <w:color w:val="000000" w:themeColor="text1"/>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0900CF7E" w14:textId="45884ACC" w:rsidR="00B846BD" w:rsidRPr="009C7D95" w:rsidRDefault="00B846BD" w:rsidP="00B846BD">
            <w:pPr>
              <w:bidi/>
              <w:jc w:val="both"/>
              <w:rPr>
                <w:rFonts w:ascii="Traditional Arabic" w:eastAsia="Times New Roman" w:hAnsi="Traditional Arabic" w:cs="Traditional Arabic"/>
                <w:color w:val="000000" w:themeColor="text1"/>
                <w:kern w:val="0"/>
                <w:sz w:val="32"/>
                <w:szCs w:val="32"/>
                <w:bdr w:val="none" w:sz="0" w:space="0" w:color="auto" w:frame="1"/>
                <w:rtl/>
                <w14:ligatures w14:val="none"/>
              </w:rPr>
            </w:pPr>
            <w:r w:rsidRPr="009C7D95">
              <w:rPr>
                <w:rFonts w:ascii="Traditional Arabic" w:eastAsia="Times New Roman" w:hAnsi="Traditional Arabic" w:cs="Traditional Arabic"/>
                <w:color w:val="000000" w:themeColor="text1"/>
                <w:kern w:val="0"/>
                <w:sz w:val="28"/>
                <w:szCs w:val="28"/>
                <w:bdr w:val="none" w:sz="0" w:space="0" w:color="auto" w:frame="1"/>
                <w:rtl/>
                <w14:ligatures w14:val="none"/>
              </w:rPr>
              <w:t>تبتكر البنوك سياسات حديثة في مجالات الاستقطاب والتعيين والمكافآت والحوافز بما يدعم الأداء المؤسسي.</w:t>
            </w:r>
          </w:p>
        </w:tc>
        <w:tc>
          <w:tcPr>
            <w:tcW w:w="735" w:type="dxa"/>
            <w:tcBorders>
              <w:top w:val="single" w:sz="4" w:space="0" w:color="auto"/>
              <w:left w:val="single" w:sz="4" w:space="0" w:color="auto"/>
              <w:bottom w:val="single" w:sz="4" w:space="0" w:color="auto"/>
              <w:right w:val="single" w:sz="4" w:space="0" w:color="auto"/>
            </w:tcBorders>
          </w:tcPr>
          <w:p w14:paraId="7F24CE04"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20066F7"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47AE0C8"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90E2456"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4E94BC40" w14:textId="77777777" w:rsidR="00B846BD" w:rsidRPr="009C7D95" w:rsidRDefault="00B846BD" w:rsidP="00B846BD">
            <w:pPr>
              <w:bidi/>
              <w:rPr>
                <w:rFonts w:ascii="Sakkal Majalla" w:hAnsi="Sakkal Majalla" w:cs="Sakkal Majalla"/>
                <w:b/>
                <w:bCs/>
                <w:color w:val="000000" w:themeColor="text1"/>
                <w:sz w:val="28"/>
                <w:szCs w:val="28"/>
                <w:lang w:bidi="ar-JO"/>
              </w:rPr>
            </w:pPr>
          </w:p>
        </w:tc>
      </w:tr>
      <w:tr w:rsidR="00B846BD" w:rsidRPr="009C7D95" w14:paraId="39C8DF53" w14:textId="77777777" w:rsidTr="00B557C2">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61CB527" w14:textId="77777777" w:rsidR="00B846BD" w:rsidRPr="009C7D95" w:rsidRDefault="00B846BD" w:rsidP="00C1017D">
            <w:pPr>
              <w:numPr>
                <w:ilvl w:val="0"/>
                <w:numId w:val="19"/>
              </w:numPr>
              <w:bidi/>
              <w:spacing w:after="0" w:line="240" w:lineRule="auto"/>
              <w:rPr>
                <w:rFonts w:ascii="Sakkal Majalla" w:hAnsi="Sakkal Majalla" w:cs="Sakkal Majalla"/>
                <w:color w:val="000000" w:themeColor="text1"/>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665E51F6" w14:textId="18AA5AFD" w:rsidR="00B846BD" w:rsidRPr="009C7D95" w:rsidRDefault="00B846BD" w:rsidP="00B846BD">
            <w:pPr>
              <w:bidi/>
              <w:jc w:val="both"/>
              <w:rPr>
                <w:rFonts w:ascii="Traditional Arabic" w:eastAsia="Times New Roman" w:hAnsi="Traditional Arabic" w:cs="Traditional Arabic"/>
                <w:color w:val="000000" w:themeColor="text1"/>
                <w:kern w:val="0"/>
                <w:sz w:val="32"/>
                <w:szCs w:val="32"/>
                <w:bdr w:val="none" w:sz="0" w:space="0" w:color="auto" w:frame="1"/>
                <w:rtl/>
                <w14:ligatures w14:val="none"/>
              </w:rPr>
            </w:pPr>
            <w:r w:rsidRPr="009C7D95">
              <w:rPr>
                <w:rFonts w:ascii="Traditional Arabic" w:eastAsia="Times New Roman" w:hAnsi="Traditional Arabic" w:cs="Traditional Arabic"/>
                <w:color w:val="000000" w:themeColor="text1"/>
                <w:kern w:val="0"/>
                <w:sz w:val="32"/>
                <w:szCs w:val="32"/>
                <w:bdr w:val="none" w:sz="0" w:space="0" w:color="auto" w:frame="1"/>
                <w:rtl/>
                <w14:ligatures w14:val="none"/>
              </w:rPr>
              <w:t>يحرص البنك على تحديث سياساته المتعلقة بالتعيين بما يتوافق مع متطلبات الكفاءة والابتكار.</w:t>
            </w:r>
          </w:p>
        </w:tc>
        <w:tc>
          <w:tcPr>
            <w:tcW w:w="735" w:type="dxa"/>
            <w:tcBorders>
              <w:top w:val="single" w:sz="4" w:space="0" w:color="auto"/>
              <w:left w:val="single" w:sz="4" w:space="0" w:color="auto"/>
              <w:bottom w:val="single" w:sz="4" w:space="0" w:color="auto"/>
              <w:right w:val="single" w:sz="4" w:space="0" w:color="auto"/>
            </w:tcBorders>
          </w:tcPr>
          <w:p w14:paraId="4B7B3E6E"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216E9A9"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40EE138"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9E2FF9A"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474A41D" w14:textId="77777777" w:rsidR="00B846BD" w:rsidRPr="009C7D95" w:rsidRDefault="00B846BD" w:rsidP="00B846BD">
            <w:pPr>
              <w:bidi/>
              <w:rPr>
                <w:rFonts w:ascii="Sakkal Majalla" w:hAnsi="Sakkal Majalla" w:cs="Sakkal Majalla"/>
                <w:b/>
                <w:bCs/>
                <w:color w:val="000000" w:themeColor="text1"/>
                <w:sz w:val="28"/>
                <w:szCs w:val="28"/>
                <w:lang w:bidi="ar-JO"/>
              </w:rPr>
            </w:pPr>
          </w:p>
        </w:tc>
      </w:tr>
      <w:tr w:rsidR="00B846BD" w:rsidRPr="009C7D95" w14:paraId="2194688E" w14:textId="77777777" w:rsidTr="00B557C2">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792CF30E" w14:textId="77777777" w:rsidR="00B846BD" w:rsidRPr="009C7D95" w:rsidRDefault="00B846BD" w:rsidP="00C1017D">
            <w:pPr>
              <w:numPr>
                <w:ilvl w:val="0"/>
                <w:numId w:val="19"/>
              </w:numPr>
              <w:bidi/>
              <w:spacing w:after="0" w:line="240" w:lineRule="auto"/>
              <w:rPr>
                <w:rFonts w:ascii="Sakkal Majalla" w:hAnsi="Sakkal Majalla" w:cs="Sakkal Majalla"/>
                <w:color w:val="000000" w:themeColor="text1"/>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4C754743" w14:textId="5A715E72" w:rsidR="00B846BD" w:rsidRPr="009C7D95" w:rsidRDefault="00B846BD" w:rsidP="00B846BD">
            <w:pPr>
              <w:bidi/>
              <w:jc w:val="both"/>
              <w:rPr>
                <w:rFonts w:ascii="Traditional Arabic" w:eastAsia="Times New Roman" w:hAnsi="Traditional Arabic" w:cs="Traditional Arabic"/>
                <w:color w:val="000000" w:themeColor="text1"/>
                <w:kern w:val="0"/>
                <w:sz w:val="32"/>
                <w:szCs w:val="32"/>
                <w:bdr w:val="none" w:sz="0" w:space="0" w:color="auto" w:frame="1"/>
                <w:rtl/>
                <w14:ligatures w14:val="none"/>
              </w:rPr>
            </w:pPr>
            <w:r w:rsidRPr="009C7D95">
              <w:rPr>
                <w:rFonts w:ascii="Traditional Arabic" w:eastAsia="Times New Roman" w:hAnsi="Traditional Arabic" w:cs="Traditional Arabic"/>
                <w:color w:val="000000" w:themeColor="text1"/>
                <w:kern w:val="0"/>
                <w:sz w:val="28"/>
                <w:szCs w:val="28"/>
                <w:bdr w:val="none" w:sz="0" w:space="0" w:color="auto" w:frame="1"/>
                <w:rtl/>
                <w14:ligatures w14:val="none"/>
              </w:rPr>
              <w:t>يعمل البنك باستمرار على إدخال تحديثات وتغييرات في شبكات المعلومات المستخدمة في عملياته الإدارية.</w:t>
            </w:r>
          </w:p>
        </w:tc>
        <w:tc>
          <w:tcPr>
            <w:tcW w:w="735" w:type="dxa"/>
            <w:tcBorders>
              <w:top w:val="single" w:sz="4" w:space="0" w:color="auto"/>
              <w:left w:val="single" w:sz="4" w:space="0" w:color="auto"/>
              <w:bottom w:val="single" w:sz="4" w:space="0" w:color="auto"/>
              <w:right w:val="single" w:sz="4" w:space="0" w:color="auto"/>
            </w:tcBorders>
          </w:tcPr>
          <w:p w14:paraId="4A3BB3D3"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F6E815D"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D65B335"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1990425"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640DE14" w14:textId="77777777" w:rsidR="00B846BD" w:rsidRPr="009C7D95" w:rsidRDefault="00B846BD" w:rsidP="00B846BD">
            <w:pPr>
              <w:bidi/>
              <w:rPr>
                <w:rFonts w:ascii="Sakkal Majalla" w:hAnsi="Sakkal Majalla" w:cs="Sakkal Majalla"/>
                <w:b/>
                <w:bCs/>
                <w:color w:val="000000" w:themeColor="text1"/>
                <w:sz w:val="28"/>
                <w:szCs w:val="28"/>
                <w:lang w:bidi="ar-JO"/>
              </w:rPr>
            </w:pPr>
          </w:p>
        </w:tc>
      </w:tr>
      <w:tr w:rsidR="00B846BD" w:rsidRPr="009C7D95" w14:paraId="5B7DC3BD" w14:textId="77777777" w:rsidTr="00B557C2">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3173DD4" w14:textId="77777777" w:rsidR="00B846BD" w:rsidRPr="009C7D95" w:rsidRDefault="00B846BD" w:rsidP="00C1017D">
            <w:pPr>
              <w:numPr>
                <w:ilvl w:val="0"/>
                <w:numId w:val="19"/>
              </w:numPr>
              <w:bidi/>
              <w:spacing w:after="0" w:line="240" w:lineRule="auto"/>
              <w:rPr>
                <w:rFonts w:ascii="Sakkal Majalla" w:hAnsi="Sakkal Majalla" w:cs="Sakkal Majalla"/>
                <w:color w:val="000000" w:themeColor="text1"/>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2DABA936" w14:textId="4A4120A4" w:rsidR="00B846BD" w:rsidRPr="009C7D95" w:rsidRDefault="00B846BD" w:rsidP="00B846BD">
            <w:pPr>
              <w:bidi/>
              <w:jc w:val="both"/>
              <w:rPr>
                <w:rFonts w:ascii="Traditional Arabic" w:eastAsia="Times New Roman" w:hAnsi="Traditional Arabic" w:cs="Traditional Arabic"/>
                <w:color w:val="000000" w:themeColor="text1"/>
                <w:kern w:val="0"/>
                <w:sz w:val="32"/>
                <w:szCs w:val="32"/>
                <w:bdr w:val="none" w:sz="0" w:space="0" w:color="auto" w:frame="1"/>
                <w:rtl/>
                <w14:ligatures w14:val="none"/>
              </w:rPr>
            </w:pPr>
            <w:r w:rsidRPr="009C7D95">
              <w:rPr>
                <w:rFonts w:ascii="Traditional Arabic" w:eastAsia="Times New Roman" w:hAnsi="Traditional Arabic" w:cs="Traditional Arabic"/>
                <w:color w:val="000000" w:themeColor="text1"/>
                <w:kern w:val="0"/>
                <w:sz w:val="32"/>
                <w:szCs w:val="32"/>
                <w:bdr w:val="none" w:sz="0" w:space="0" w:color="auto" w:frame="1"/>
                <w:rtl/>
                <w14:ligatures w14:val="none"/>
              </w:rPr>
              <w:t>يسهم الموظفون في البنك في تطوير مفاهيم وأفكار جديدة يمكن تحويلها إلى سياسات وتنظيمات إدارية مبتكرة.</w:t>
            </w:r>
          </w:p>
        </w:tc>
        <w:tc>
          <w:tcPr>
            <w:tcW w:w="735" w:type="dxa"/>
            <w:tcBorders>
              <w:top w:val="single" w:sz="4" w:space="0" w:color="auto"/>
              <w:left w:val="single" w:sz="4" w:space="0" w:color="auto"/>
              <w:bottom w:val="single" w:sz="4" w:space="0" w:color="auto"/>
              <w:right w:val="single" w:sz="4" w:space="0" w:color="auto"/>
            </w:tcBorders>
          </w:tcPr>
          <w:p w14:paraId="2D874321"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927108C"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AB2903F"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F547C02"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07261845" w14:textId="77777777" w:rsidR="00B846BD" w:rsidRPr="009C7D95" w:rsidRDefault="00B846BD" w:rsidP="00B846BD">
            <w:pPr>
              <w:bidi/>
              <w:rPr>
                <w:rFonts w:ascii="Sakkal Majalla" w:hAnsi="Sakkal Majalla" w:cs="Sakkal Majalla"/>
                <w:b/>
                <w:bCs/>
                <w:color w:val="000000" w:themeColor="text1"/>
                <w:sz w:val="28"/>
                <w:szCs w:val="28"/>
                <w:lang w:bidi="ar-JO"/>
              </w:rPr>
            </w:pPr>
          </w:p>
        </w:tc>
      </w:tr>
      <w:tr w:rsidR="009C7D95" w:rsidRPr="009C7D95" w14:paraId="70E99781" w14:textId="77777777" w:rsidTr="00B557C2">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E3D39C3" w14:textId="77777777" w:rsidR="00B846BD" w:rsidRPr="009C7D95" w:rsidRDefault="00B846BD" w:rsidP="00B846BD">
            <w:pPr>
              <w:bidi/>
              <w:spacing w:after="0" w:line="240" w:lineRule="auto"/>
              <w:rPr>
                <w:rFonts w:ascii="Sakkal Majalla" w:hAnsi="Sakkal Majalla" w:cs="Sakkal Majalla"/>
                <w:color w:val="000000" w:themeColor="text1"/>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5DDDA0A4" w14:textId="4227C720" w:rsidR="00B846BD" w:rsidRPr="009C7D95" w:rsidRDefault="00B846BD" w:rsidP="00B846BD">
            <w:pPr>
              <w:bidi/>
              <w:rPr>
                <w:rFonts w:ascii="Traditional Arabic" w:hAnsi="Traditional Arabic" w:cs="Traditional Arabic"/>
                <w:color w:val="000000" w:themeColor="text1"/>
                <w:sz w:val="32"/>
                <w:szCs w:val="32"/>
                <w:rtl/>
              </w:rPr>
            </w:pPr>
            <w:r w:rsidRPr="009C7D95">
              <w:rPr>
                <w:rFonts w:ascii="Sakkal Majalla" w:eastAsia="Simplified Arabic" w:hAnsi="Sakkal Majalla" w:cs="Sakkal Majalla"/>
                <w:bCs/>
                <w:color w:val="000000" w:themeColor="text1"/>
                <w:sz w:val="28"/>
                <w:szCs w:val="28"/>
                <w:rtl/>
              </w:rPr>
              <w:t xml:space="preserve">المتغير </w:t>
            </w:r>
            <w:r w:rsidRPr="009C7D95">
              <w:rPr>
                <w:rFonts w:ascii="Sakkal Majalla" w:eastAsia="Simplified Arabic" w:hAnsi="Sakkal Majalla" w:cs="Sakkal Majalla" w:hint="cs"/>
                <w:bCs/>
                <w:color w:val="000000" w:themeColor="text1"/>
                <w:sz w:val="28"/>
                <w:szCs w:val="28"/>
                <w:rtl/>
              </w:rPr>
              <w:t xml:space="preserve">الثالث: </w:t>
            </w:r>
            <w:r w:rsidRPr="009C7D95">
              <w:rPr>
                <w:rFonts w:ascii="Traditional Arabic" w:eastAsia="Times New Roman" w:hAnsi="Traditional Arabic" w:cs="Traditional Arabic" w:hint="cs"/>
                <w:b/>
                <w:bCs/>
                <w:color w:val="000000" w:themeColor="text1"/>
                <w:kern w:val="0"/>
                <w:sz w:val="32"/>
                <w:szCs w:val="32"/>
                <w:bdr w:val="none" w:sz="0" w:space="0" w:color="auto" w:frame="1"/>
                <w:rtl/>
                <w14:ligatures w14:val="none"/>
              </w:rPr>
              <w:t>الثقافة التنظيمية الداعمة للابتكار</w:t>
            </w:r>
          </w:p>
        </w:tc>
        <w:tc>
          <w:tcPr>
            <w:tcW w:w="735" w:type="dxa"/>
            <w:tcBorders>
              <w:top w:val="single" w:sz="4" w:space="0" w:color="auto"/>
              <w:left w:val="single" w:sz="4" w:space="0" w:color="auto"/>
              <w:bottom w:val="single" w:sz="4" w:space="0" w:color="auto"/>
              <w:right w:val="single" w:sz="4" w:space="0" w:color="auto"/>
            </w:tcBorders>
          </w:tcPr>
          <w:p w14:paraId="1A689344"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8E64975"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59CD85B"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D250682"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0776EFC" w14:textId="77777777" w:rsidR="00B846BD" w:rsidRPr="009C7D95" w:rsidRDefault="00B846BD" w:rsidP="00B846BD">
            <w:pPr>
              <w:bidi/>
              <w:rPr>
                <w:rFonts w:ascii="Sakkal Majalla" w:hAnsi="Sakkal Majalla" w:cs="Sakkal Majalla"/>
                <w:b/>
                <w:bCs/>
                <w:color w:val="000000" w:themeColor="text1"/>
                <w:sz w:val="28"/>
                <w:szCs w:val="28"/>
                <w:lang w:bidi="ar-JO"/>
              </w:rPr>
            </w:pPr>
          </w:p>
        </w:tc>
      </w:tr>
      <w:tr w:rsidR="009C7D95" w:rsidRPr="009C7D95" w14:paraId="76C11CB8" w14:textId="77777777" w:rsidTr="00E05ABF">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C662786" w14:textId="77777777" w:rsidR="00B846BD" w:rsidRPr="009C7D95" w:rsidRDefault="00B846BD" w:rsidP="00C1017D">
            <w:pPr>
              <w:numPr>
                <w:ilvl w:val="0"/>
                <w:numId w:val="20"/>
              </w:numPr>
              <w:bidi/>
              <w:spacing w:after="0" w:line="240" w:lineRule="auto"/>
              <w:rPr>
                <w:rFonts w:ascii="Sakkal Majalla" w:hAnsi="Sakkal Majalla" w:cs="Sakkal Majalla"/>
                <w:color w:val="000000" w:themeColor="text1"/>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06071CAB" w14:textId="0BA78B52" w:rsidR="00B846BD" w:rsidRPr="009C7D95" w:rsidRDefault="00B846BD" w:rsidP="00B846BD">
            <w:pPr>
              <w:bidi/>
              <w:jc w:val="both"/>
              <w:rPr>
                <w:rFonts w:ascii="Traditional Arabic" w:hAnsi="Traditional Arabic" w:cs="Traditional Arabic"/>
                <w:color w:val="000000" w:themeColor="text1"/>
                <w:sz w:val="32"/>
                <w:szCs w:val="32"/>
                <w:rtl/>
                <w:lang w:bidi="ar-EG"/>
              </w:rPr>
            </w:pPr>
            <w:r w:rsidRPr="009C7D95">
              <w:rPr>
                <w:rFonts w:ascii="Traditional Arabic" w:eastAsia="Times New Roman" w:hAnsi="Traditional Arabic" w:cs="Traditional Arabic"/>
                <w:color w:val="000000" w:themeColor="text1"/>
                <w:kern w:val="0"/>
                <w:sz w:val="32"/>
                <w:szCs w:val="32"/>
                <w:bdr w:val="none" w:sz="0" w:space="0" w:color="auto" w:frame="1"/>
                <w:rtl/>
                <w14:ligatures w14:val="none"/>
              </w:rPr>
              <w:t>تشجع الإدارة العليا الأفكار الجديدة القابلة للتطبيق في العمل المصرفي.</w:t>
            </w:r>
          </w:p>
        </w:tc>
        <w:tc>
          <w:tcPr>
            <w:tcW w:w="735" w:type="dxa"/>
            <w:tcBorders>
              <w:top w:val="single" w:sz="4" w:space="0" w:color="auto"/>
              <w:left w:val="single" w:sz="4" w:space="0" w:color="auto"/>
              <w:bottom w:val="single" w:sz="4" w:space="0" w:color="auto"/>
              <w:right w:val="single" w:sz="4" w:space="0" w:color="auto"/>
            </w:tcBorders>
          </w:tcPr>
          <w:p w14:paraId="59E38F8E"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A0726B6"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4F64CBB7"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8E7FCC7"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6D93B35" w14:textId="77777777" w:rsidR="00B846BD" w:rsidRPr="009C7D95" w:rsidRDefault="00B846BD" w:rsidP="00B846BD">
            <w:pPr>
              <w:bidi/>
              <w:rPr>
                <w:rFonts w:ascii="Sakkal Majalla" w:hAnsi="Sakkal Majalla" w:cs="Sakkal Majalla"/>
                <w:b/>
                <w:bCs/>
                <w:color w:val="000000" w:themeColor="text1"/>
                <w:sz w:val="28"/>
                <w:szCs w:val="28"/>
                <w:lang w:bidi="ar-JO"/>
              </w:rPr>
            </w:pPr>
          </w:p>
        </w:tc>
      </w:tr>
      <w:tr w:rsidR="009C7D95" w:rsidRPr="009C7D95" w14:paraId="68D90CF2" w14:textId="77777777" w:rsidTr="00E05ABF">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977AF16" w14:textId="77777777" w:rsidR="00B846BD" w:rsidRPr="009C7D95" w:rsidRDefault="00B846BD" w:rsidP="00C1017D">
            <w:pPr>
              <w:numPr>
                <w:ilvl w:val="0"/>
                <w:numId w:val="20"/>
              </w:numPr>
              <w:bidi/>
              <w:spacing w:after="0" w:line="240" w:lineRule="auto"/>
              <w:rPr>
                <w:rFonts w:ascii="Sakkal Majalla" w:hAnsi="Sakkal Majalla" w:cs="Sakkal Majalla"/>
                <w:color w:val="000000" w:themeColor="text1"/>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2F84BCBB" w14:textId="35987EBD" w:rsidR="00B846BD" w:rsidRPr="009C7D95" w:rsidRDefault="00B846BD" w:rsidP="00B846BD">
            <w:pPr>
              <w:bidi/>
              <w:jc w:val="both"/>
              <w:rPr>
                <w:rFonts w:ascii="Traditional Arabic" w:hAnsi="Traditional Arabic" w:cs="Traditional Arabic"/>
                <w:color w:val="000000" w:themeColor="text1"/>
                <w:sz w:val="32"/>
                <w:szCs w:val="32"/>
                <w:rtl/>
              </w:rPr>
            </w:pPr>
            <w:r w:rsidRPr="009C7D95">
              <w:rPr>
                <w:rFonts w:ascii="Traditional Arabic" w:eastAsia="Times New Roman" w:hAnsi="Traditional Arabic" w:cs="Traditional Arabic"/>
                <w:color w:val="000000" w:themeColor="text1"/>
                <w:kern w:val="0"/>
                <w:sz w:val="32"/>
                <w:szCs w:val="32"/>
                <w:bdr w:val="none" w:sz="0" w:space="0" w:color="auto" w:frame="1"/>
                <w:rtl/>
                <w14:ligatures w14:val="none"/>
              </w:rPr>
              <w:t>يشجع المصرف التعلم المستمر وتبادل المعرفة بين الإدارات.</w:t>
            </w:r>
          </w:p>
        </w:tc>
        <w:tc>
          <w:tcPr>
            <w:tcW w:w="735" w:type="dxa"/>
            <w:tcBorders>
              <w:top w:val="single" w:sz="4" w:space="0" w:color="auto"/>
              <w:left w:val="single" w:sz="4" w:space="0" w:color="auto"/>
              <w:bottom w:val="single" w:sz="4" w:space="0" w:color="auto"/>
              <w:right w:val="single" w:sz="4" w:space="0" w:color="auto"/>
            </w:tcBorders>
          </w:tcPr>
          <w:p w14:paraId="12490E54"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7B76F6E"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33A8A4D"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7D8A6C8"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D831568" w14:textId="77777777" w:rsidR="00B846BD" w:rsidRPr="009C7D95" w:rsidRDefault="00B846BD" w:rsidP="00B846BD">
            <w:pPr>
              <w:bidi/>
              <w:rPr>
                <w:rFonts w:ascii="Sakkal Majalla" w:hAnsi="Sakkal Majalla" w:cs="Sakkal Majalla"/>
                <w:b/>
                <w:bCs/>
                <w:color w:val="000000" w:themeColor="text1"/>
                <w:sz w:val="28"/>
                <w:szCs w:val="28"/>
                <w:lang w:bidi="ar-JO"/>
              </w:rPr>
            </w:pPr>
          </w:p>
        </w:tc>
      </w:tr>
      <w:tr w:rsidR="009C7D95" w:rsidRPr="009C7D95" w14:paraId="69AC04BB" w14:textId="77777777" w:rsidTr="00E05ABF">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9D29BC5" w14:textId="77777777" w:rsidR="00B846BD" w:rsidRPr="009C7D95" w:rsidRDefault="00B846BD" w:rsidP="00C1017D">
            <w:pPr>
              <w:numPr>
                <w:ilvl w:val="0"/>
                <w:numId w:val="20"/>
              </w:numPr>
              <w:bidi/>
              <w:spacing w:after="0" w:line="240" w:lineRule="auto"/>
              <w:rPr>
                <w:rFonts w:ascii="Sakkal Majalla" w:hAnsi="Sakkal Majalla" w:cs="Sakkal Majalla"/>
                <w:color w:val="000000" w:themeColor="text1"/>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4FAEB812" w14:textId="3642EA1C" w:rsidR="00B846BD" w:rsidRPr="009C7D95" w:rsidRDefault="00B846BD" w:rsidP="00B846BD">
            <w:pPr>
              <w:bidi/>
              <w:jc w:val="both"/>
              <w:rPr>
                <w:rFonts w:ascii="Traditional Arabic" w:hAnsi="Traditional Arabic" w:cs="Traditional Arabic"/>
                <w:color w:val="000000" w:themeColor="text1"/>
                <w:sz w:val="32"/>
                <w:szCs w:val="32"/>
                <w:rtl/>
              </w:rPr>
            </w:pPr>
            <w:r w:rsidRPr="009C7D95">
              <w:rPr>
                <w:rFonts w:ascii="Traditional Arabic" w:eastAsia="Times New Roman" w:hAnsi="Traditional Arabic" w:cs="Traditional Arabic"/>
                <w:color w:val="000000" w:themeColor="text1"/>
                <w:kern w:val="0"/>
                <w:sz w:val="32"/>
                <w:szCs w:val="32"/>
                <w:bdr w:val="none" w:sz="0" w:space="0" w:color="auto" w:frame="1"/>
                <w:rtl/>
                <w14:ligatures w14:val="none"/>
              </w:rPr>
              <w:t>تتقبل ثقافة المصرف الأفكار الابتكارية حتى عند وجود قدر من المخاطرة المحسوبة.</w:t>
            </w:r>
          </w:p>
        </w:tc>
        <w:tc>
          <w:tcPr>
            <w:tcW w:w="735" w:type="dxa"/>
            <w:tcBorders>
              <w:top w:val="single" w:sz="4" w:space="0" w:color="auto"/>
              <w:left w:val="single" w:sz="4" w:space="0" w:color="auto"/>
              <w:bottom w:val="single" w:sz="4" w:space="0" w:color="auto"/>
              <w:right w:val="single" w:sz="4" w:space="0" w:color="auto"/>
            </w:tcBorders>
          </w:tcPr>
          <w:p w14:paraId="7CD86CC4"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5D1A06E"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6044DF1"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E2ECFF3"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4EC5600" w14:textId="77777777" w:rsidR="00B846BD" w:rsidRPr="009C7D95" w:rsidRDefault="00B846BD" w:rsidP="00B846BD">
            <w:pPr>
              <w:bidi/>
              <w:rPr>
                <w:rFonts w:ascii="Sakkal Majalla" w:hAnsi="Sakkal Majalla" w:cs="Sakkal Majalla"/>
                <w:b/>
                <w:bCs/>
                <w:color w:val="000000" w:themeColor="text1"/>
                <w:sz w:val="28"/>
                <w:szCs w:val="28"/>
                <w:lang w:bidi="ar-JO"/>
              </w:rPr>
            </w:pPr>
          </w:p>
        </w:tc>
      </w:tr>
      <w:tr w:rsidR="009C7D95" w:rsidRPr="009C7D95" w14:paraId="2C3A1B90" w14:textId="77777777" w:rsidTr="00E05ABF">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73E65C2" w14:textId="77777777" w:rsidR="00B846BD" w:rsidRPr="009C7D95" w:rsidRDefault="00B846BD" w:rsidP="00C1017D">
            <w:pPr>
              <w:numPr>
                <w:ilvl w:val="0"/>
                <w:numId w:val="20"/>
              </w:numPr>
              <w:bidi/>
              <w:spacing w:after="0" w:line="240" w:lineRule="auto"/>
              <w:rPr>
                <w:rFonts w:ascii="Sakkal Majalla" w:hAnsi="Sakkal Majalla" w:cs="Sakkal Majalla"/>
                <w:color w:val="000000" w:themeColor="text1"/>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7FD2858F" w14:textId="401BF8A8" w:rsidR="00B846BD" w:rsidRPr="009C7D95" w:rsidRDefault="00B846BD" w:rsidP="00B846BD">
            <w:pPr>
              <w:bidi/>
              <w:jc w:val="both"/>
              <w:rPr>
                <w:rFonts w:ascii="Traditional Arabic" w:hAnsi="Traditional Arabic" w:cs="Traditional Arabic"/>
                <w:color w:val="000000" w:themeColor="text1"/>
                <w:sz w:val="32"/>
                <w:szCs w:val="32"/>
                <w:rtl/>
              </w:rPr>
            </w:pPr>
            <w:r w:rsidRPr="009C7D95">
              <w:rPr>
                <w:rFonts w:ascii="Traditional Arabic" w:eastAsia="Times New Roman" w:hAnsi="Traditional Arabic" w:cs="Traditional Arabic"/>
                <w:color w:val="000000" w:themeColor="text1"/>
                <w:kern w:val="0"/>
                <w:sz w:val="32"/>
                <w:szCs w:val="32"/>
                <w:bdr w:val="none" w:sz="0" w:space="0" w:color="auto" w:frame="1"/>
                <w:rtl/>
                <w14:ligatures w14:val="none"/>
              </w:rPr>
              <w:t>توفر ثقافة المصرف دعماً إدارياً واضحاً للمبادرات الابتكارية المقترحة من الموظفين</w:t>
            </w:r>
            <w:r w:rsidRPr="009C7D95">
              <w:rPr>
                <w:rFonts w:ascii="Traditional Arabic" w:eastAsia="Times New Roman" w:hAnsi="Traditional Arabic" w:cs="Traditional Arabic"/>
                <w:color w:val="000000" w:themeColor="text1"/>
                <w:kern w:val="0"/>
                <w:sz w:val="32"/>
                <w:szCs w:val="32"/>
                <w:bdr w:val="none" w:sz="0" w:space="0" w:color="auto" w:frame="1"/>
                <w14:ligatures w14:val="none"/>
              </w:rPr>
              <w:t>.</w:t>
            </w:r>
          </w:p>
        </w:tc>
        <w:tc>
          <w:tcPr>
            <w:tcW w:w="735" w:type="dxa"/>
            <w:tcBorders>
              <w:top w:val="single" w:sz="4" w:space="0" w:color="auto"/>
              <w:left w:val="single" w:sz="4" w:space="0" w:color="auto"/>
              <w:bottom w:val="single" w:sz="4" w:space="0" w:color="auto"/>
              <w:right w:val="single" w:sz="4" w:space="0" w:color="auto"/>
            </w:tcBorders>
          </w:tcPr>
          <w:p w14:paraId="4A5AC718"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794BF36"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407825C7"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C4E0EBF"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9988BDB" w14:textId="77777777" w:rsidR="00B846BD" w:rsidRPr="009C7D95" w:rsidRDefault="00B846BD" w:rsidP="00B846BD">
            <w:pPr>
              <w:bidi/>
              <w:rPr>
                <w:rFonts w:ascii="Sakkal Majalla" w:hAnsi="Sakkal Majalla" w:cs="Sakkal Majalla"/>
                <w:b/>
                <w:bCs/>
                <w:color w:val="000000" w:themeColor="text1"/>
                <w:sz w:val="28"/>
                <w:szCs w:val="28"/>
                <w:lang w:bidi="ar-JO"/>
              </w:rPr>
            </w:pPr>
          </w:p>
        </w:tc>
      </w:tr>
      <w:tr w:rsidR="009C7D95" w:rsidRPr="009C7D95" w14:paraId="3002456A" w14:textId="77777777" w:rsidTr="00E05ABF">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74BD80C0" w14:textId="77777777" w:rsidR="00B846BD" w:rsidRPr="009C7D95" w:rsidRDefault="00B846BD" w:rsidP="00C1017D">
            <w:pPr>
              <w:numPr>
                <w:ilvl w:val="0"/>
                <w:numId w:val="20"/>
              </w:numPr>
              <w:bidi/>
              <w:spacing w:after="0" w:line="240" w:lineRule="auto"/>
              <w:rPr>
                <w:rFonts w:ascii="Sakkal Majalla" w:hAnsi="Sakkal Majalla" w:cs="Sakkal Majalla"/>
                <w:color w:val="000000" w:themeColor="text1"/>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25013911" w14:textId="0C1F1FA0" w:rsidR="00B846BD" w:rsidRPr="009C7D95" w:rsidRDefault="00B846BD" w:rsidP="00B846BD">
            <w:pPr>
              <w:bidi/>
              <w:jc w:val="both"/>
              <w:rPr>
                <w:rFonts w:ascii="Traditional Arabic" w:hAnsi="Traditional Arabic" w:cs="Traditional Arabic"/>
                <w:color w:val="000000" w:themeColor="text1"/>
                <w:sz w:val="32"/>
                <w:szCs w:val="32"/>
                <w:rtl/>
              </w:rPr>
            </w:pPr>
            <w:r w:rsidRPr="009C7D95">
              <w:rPr>
                <w:rFonts w:ascii="Traditional Arabic" w:eastAsia="Times New Roman" w:hAnsi="Traditional Arabic" w:cs="Traditional Arabic"/>
                <w:color w:val="000000" w:themeColor="text1"/>
                <w:kern w:val="0"/>
                <w:sz w:val="32"/>
                <w:szCs w:val="32"/>
                <w:bdr w:val="none" w:sz="0" w:space="0" w:color="auto" w:frame="1"/>
                <w:rtl/>
                <w14:ligatures w14:val="none"/>
              </w:rPr>
              <w:t>تشجع بيئة العمل في المصرف التعاون بين الإدارات لتطوير أفكار وخدمات جديدة</w:t>
            </w:r>
            <w:r w:rsidRPr="009C7D95">
              <w:rPr>
                <w:rFonts w:ascii="Traditional Arabic" w:eastAsia="Times New Roman" w:hAnsi="Traditional Arabic" w:cs="Traditional Arabic"/>
                <w:color w:val="000000" w:themeColor="text1"/>
                <w:kern w:val="0"/>
                <w:sz w:val="32"/>
                <w:szCs w:val="32"/>
                <w:bdr w:val="none" w:sz="0" w:space="0" w:color="auto" w:frame="1"/>
                <w14:ligatures w14:val="none"/>
              </w:rPr>
              <w:t>.</w:t>
            </w:r>
          </w:p>
        </w:tc>
        <w:tc>
          <w:tcPr>
            <w:tcW w:w="735" w:type="dxa"/>
            <w:tcBorders>
              <w:top w:val="single" w:sz="4" w:space="0" w:color="auto"/>
              <w:left w:val="single" w:sz="4" w:space="0" w:color="auto"/>
              <w:bottom w:val="single" w:sz="4" w:space="0" w:color="auto"/>
              <w:right w:val="single" w:sz="4" w:space="0" w:color="auto"/>
            </w:tcBorders>
          </w:tcPr>
          <w:p w14:paraId="3AF709A2"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2395821"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CF6C061"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13F33A4"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0ACCB5B" w14:textId="77777777" w:rsidR="00B846BD" w:rsidRPr="009C7D95" w:rsidRDefault="00B846BD" w:rsidP="00B846BD">
            <w:pPr>
              <w:bidi/>
              <w:rPr>
                <w:rFonts w:ascii="Sakkal Majalla" w:hAnsi="Sakkal Majalla" w:cs="Sakkal Majalla"/>
                <w:b/>
                <w:bCs/>
                <w:color w:val="000000" w:themeColor="text1"/>
                <w:sz w:val="28"/>
                <w:szCs w:val="28"/>
                <w:lang w:bidi="ar-JO"/>
              </w:rPr>
            </w:pPr>
          </w:p>
        </w:tc>
      </w:tr>
      <w:tr w:rsidR="009C7D95" w:rsidRPr="009C7D95" w14:paraId="3FB9CBAE" w14:textId="77777777" w:rsidTr="00E05ABF">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3554872" w14:textId="77777777" w:rsidR="00B846BD" w:rsidRPr="009C7D95" w:rsidRDefault="00B846BD" w:rsidP="00C1017D">
            <w:pPr>
              <w:numPr>
                <w:ilvl w:val="0"/>
                <w:numId w:val="20"/>
              </w:numPr>
              <w:bidi/>
              <w:spacing w:after="0" w:line="240" w:lineRule="auto"/>
              <w:rPr>
                <w:rFonts w:ascii="Sakkal Majalla" w:hAnsi="Sakkal Majalla" w:cs="Sakkal Majalla"/>
                <w:color w:val="000000" w:themeColor="text1"/>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79C8EC77" w14:textId="210CE164" w:rsidR="00B846BD" w:rsidRPr="009C7D95" w:rsidRDefault="00B846BD" w:rsidP="00B846BD">
            <w:pPr>
              <w:bidi/>
              <w:jc w:val="both"/>
              <w:rPr>
                <w:rFonts w:ascii="Traditional Arabic" w:hAnsi="Traditional Arabic" w:cs="Traditional Arabic"/>
                <w:color w:val="000000" w:themeColor="text1"/>
                <w:sz w:val="32"/>
                <w:szCs w:val="32"/>
                <w:rtl/>
              </w:rPr>
            </w:pPr>
            <w:r w:rsidRPr="009C7D95">
              <w:rPr>
                <w:rFonts w:ascii="Traditional Arabic" w:eastAsia="Times New Roman" w:hAnsi="Traditional Arabic" w:cs="Traditional Arabic"/>
                <w:color w:val="000000" w:themeColor="text1"/>
                <w:kern w:val="0"/>
                <w:sz w:val="32"/>
                <w:szCs w:val="32"/>
                <w:bdr w:val="none" w:sz="0" w:space="0" w:color="auto" w:frame="1"/>
                <w:rtl/>
                <w14:ligatures w14:val="none"/>
              </w:rPr>
              <w:t>يتقبل المصرف التغيير التنظيمي بوصفه مدخلاً ضرورياً لتطوير الأداء والابتكار</w:t>
            </w:r>
            <w:r w:rsidRPr="009C7D95">
              <w:rPr>
                <w:rFonts w:ascii="Traditional Arabic" w:eastAsia="Times New Roman" w:hAnsi="Traditional Arabic" w:cs="Traditional Arabic"/>
                <w:color w:val="000000" w:themeColor="text1"/>
                <w:kern w:val="0"/>
                <w:sz w:val="32"/>
                <w:szCs w:val="32"/>
                <w:bdr w:val="none" w:sz="0" w:space="0" w:color="auto" w:frame="1"/>
                <w14:ligatures w14:val="none"/>
              </w:rPr>
              <w:t>.</w:t>
            </w:r>
          </w:p>
        </w:tc>
        <w:tc>
          <w:tcPr>
            <w:tcW w:w="735" w:type="dxa"/>
            <w:tcBorders>
              <w:top w:val="single" w:sz="4" w:space="0" w:color="auto"/>
              <w:left w:val="single" w:sz="4" w:space="0" w:color="auto"/>
              <w:bottom w:val="single" w:sz="4" w:space="0" w:color="auto"/>
              <w:right w:val="single" w:sz="4" w:space="0" w:color="auto"/>
            </w:tcBorders>
          </w:tcPr>
          <w:p w14:paraId="2C249422"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253B359"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30140C63"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C2C0E81" w14:textId="77777777" w:rsidR="00B846BD" w:rsidRPr="009C7D95" w:rsidRDefault="00B846BD" w:rsidP="00B846BD">
            <w:pPr>
              <w:bidi/>
              <w:rPr>
                <w:rFonts w:ascii="Sakkal Majalla" w:hAnsi="Sakkal Majalla" w:cs="Sakkal Majalla"/>
                <w:b/>
                <w:bCs/>
                <w:color w:val="000000" w:themeColor="text1"/>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1352ADB" w14:textId="77777777" w:rsidR="00B846BD" w:rsidRPr="009C7D95" w:rsidRDefault="00B846BD" w:rsidP="00B846BD">
            <w:pPr>
              <w:bidi/>
              <w:rPr>
                <w:rFonts w:ascii="Sakkal Majalla" w:hAnsi="Sakkal Majalla" w:cs="Sakkal Majalla"/>
                <w:b/>
                <w:bCs/>
                <w:color w:val="000000" w:themeColor="text1"/>
                <w:sz w:val="28"/>
                <w:szCs w:val="28"/>
                <w:lang w:bidi="ar-JO"/>
              </w:rPr>
            </w:pPr>
          </w:p>
        </w:tc>
      </w:tr>
    </w:tbl>
    <w:p w14:paraId="3F4CB70F" w14:textId="77777777" w:rsidR="00B846BD" w:rsidRPr="009C7D95" w:rsidRDefault="00B846BD" w:rsidP="00B846BD">
      <w:pPr>
        <w:bidi/>
        <w:spacing w:after="0" w:line="240" w:lineRule="auto"/>
        <w:rPr>
          <w:rFonts w:ascii="Sakkal Majalla" w:eastAsia="Simplified Arabic" w:hAnsi="Sakkal Majalla" w:cs="Sakkal Majalla"/>
          <w:b/>
          <w:bCs/>
          <w:color w:val="000000" w:themeColor="text1"/>
          <w:sz w:val="28"/>
          <w:szCs w:val="28"/>
          <w:rtl/>
        </w:rPr>
      </w:pPr>
    </w:p>
    <w:p w14:paraId="709A6501" w14:textId="77777777" w:rsidR="00C1017D" w:rsidRPr="009C7D95" w:rsidRDefault="00C1017D">
      <w:pPr>
        <w:spacing w:after="0" w:line="240" w:lineRule="auto"/>
        <w:rPr>
          <w:rFonts w:ascii="Sakkal Majalla" w:eastAsia="Simplified Arabic" w:hAnsi="Sakkal Majalla" w:cs="Sakkal Majalla"/>
          <w:b/>
          <w:bCs/>
          <w:color w:val="000000" w:themeColor="text1"/>
          <w:sz w:val="28"/>
          <w:szCs w:val="28"/>
          <w:rtl/>
        </w:rPr>
      </w:pPr>
      <w:r w:rsidRPr="009C7D95">
        <w:rPr>
          <w:rFonts w:ascii="Sakkal Majalla" w:eastAsia="Simplified Arabic" w:hAnsi="Sakkal Majalla" w:cs="Sakkal Majalla"/>
          <w:b/>
          <w:bCs/>
          <w:color w:val="000000" w:themeColor="text1"/>
          <w:sz w:val="28"/>
          <w:szCs w:val="28"/>
          <w:rtl/>
        </w:rPr>
        <w:br w:type="page"/>
      </w:r>
    </w:p>
    <w:p w14:paraId="3E44E4CA" w14:textId="08D1B85C" w:rsidR="006C3FEE" w:rsidRPr="009C7D95" w:rsidRDefault="006C3FEE" w:rsidP="005732B7">
      <w:pPr>
        <w:bidi/>
        <w:spacing w:after="0" w:line="240" w:lineRule="auto"/>
        <w:rPr>
          <w:rFonts w:ascii="Sakkal Majalla" w:eastAsia="Simplified Arabic" w:hAnsi="Sakkal Majalla" w:cs="Sakkal Majalla"/>
          <w:b/>
          <w:bCs/>
          <w:color w:val="000000" w:themeColor="text1"/>
          <w:sz w:val="28"/>
          <w:szCs w:val="28"/>
        </w:rPr>
      </w:pPr>
      <w:r w:rsidRPr="009C7D95">
        <w:rPr>
          <w:rFonts w:ascii="Sakkal Majalla" w:eastAsia="Simplified Arabic" w:hAnsi="Sakkal Majalla" w:cs="Sakkal Majalla"/>
          <w:b/>
          <w:bCs/>
          <w:color w:val="000000" w:themeColor="text1"/>
          <w:sz w:val="28"/>
          <w:szCs w:val="28"/>
          <w:rtl/>
        </w:rPr>
        <w:lastRenderedPageBreak/>
        <w:t>الجزء الثالث: البيانات الشخصية والوظيفية</w:t>
      </w:r>
    </w:p>
    <w:p w14:paraId="7409EE20" w14:textId="17D8AFBD" w:rsidR="006C3FEE" w:rsidRPr="009C7D95" w:rsidRDefault="006C3FEE" w:rsidP="00477883">
      <w:pPr>
        <w:bidi/>
        <w:spacing w:after="0" w:line="240" w:lineRule="auto"/>
        <w:rPr>
          <w:rFonts w:ascii="Sakkal Majalla" w:eastAsia="Simplified Arabic" w:hAnsi="Sakkal Majalla" w:cs="Sakkal Majalla"/>
          <w:color w:val="000000" w:themeColor="text1"/>
          <w:sz w:val="28"/>
          <w:szCs w:val="28"/>
        </w:rPr>
      </w:pPr>
      <w:r w:rsidRPr="009C7D95">
        <w:rPr>
          <w:rFonts w:ascii="Sakkal Majalla" w:eastAsia="Simplified Arabic" w:hAnsi="Sakkal Majalla" w:cs="Sakkal Majalla"/>
          <w:color w:val="000000" w:themeColor="text1"/>
          <w:sz w:val="28"/>
          <w:szCs w:val="28"/>
          <w:rtl/>
        </w:rPr>
        <w:t>ي</w:t>
      </w:r>
      <w:r w:rsidR="0085052C" w:rsidRPr="009C7D95">
        <w:rPr>
          <w:rFonts w:ascii="Sakkal Majalla" w:eastAsia="Simplified Arabic" w:hAnsi="Sakkal Majalla" w:cs="Sakkal Majalla" w:hint="cs"/>
          <w:color w:val="000000" w:themeColor="text1"/>
          <w:sz w:val="28"/>
          <w:szCs w:val="28"/>
          <w:rtl/>
        </w:rPr>
        <w:t>ُ</w:t>
      </w:r>
      <w:r w:rsidRPr="009C7D95">
        <w:rPr>
          <w:rFonts w:ascii="Sakkal Majalla" w:eastAsia="Simplified Arabic" w:hAnsi="Sakkal Majalla" w:cs="Sakkal Majalla"/>
          <w:color w:val="000000" w:themeColor="text1"/>
          <w:sz w:val="28"/>
          <w:szCs w:val="28"/>
          <w:rtl/>
        </w:rPr>
        <w:t>رجى وضع إشارة (</w:t>
      </w:r>
      <w:r w:rsidR="00477883" w:rsidRPr="009C7D95">
        <w:rPr>
          <w:rFonts w:ascii="Times New Roman" w:eastAsia="Noto Sans Symbols" w:hAnsi="Times New Roman" w:cs="Times New Roman"/>
          <w:color w:val="000000" w:themeColor="text1"/>
          <w:sz w:val="28"/>
          <w:szCs w:val="28"/>
        </w:rPr>
        <w:sym w:font="Wingdings 2" w:char="F050"/>
      </w:r>
      <w:r w:rsidRPr="009C7D95">
        <w:rPr>
          <w:rFonts w:ascii="Sakkal Majalla" w:eastAsia="Simplified Arabic" w:hAnsi="Sakkal Majalla" w:cs="Sakkal Majalla"/>
          <w:color w:val="000000" w:themeColor="text1"/>
          <w:sz w:val="28"/>
          <w:szCs w:val="28"/>
          <w:rtl/>
        </w:rPr>
        <w:t>) داخل مربع الإجابة الذي يتوافق معك</w:t>
      </w:r>
    </w:p>
    <w:p w14:paraId="3C012C2C" w14:textId="77777777" w:rsidR="006C3FEE" w:rsidRPr="009C7D95" w:rsidRDefault="006C3FEE" w:rsidP="006C3FEE">
      <w:pPr>
        <w:bidi/>
        <w:spacing w:after="0"/>
        <w:rPr>
          <w:rFonts w:ascii="Sakkal Majalla" w:eastAsia="Simplified Arabic" w:hAnsi="Sakkal Majalla" w:cs="Sakkal Majalla"/>
          <w:color w:val="000000" w:themeColor="text1"/>
          <w:sz w:val="28"/>
          <w:szCs w:val="28"/>
          <w:rtl/>
        </w:rPr>
      </w:pPr>
      <w:r w:rsidRPr="009C7D95">
        <w:rPr>
          <w:rFonts w:ascii="Sakkal Majalla" w:eastAsia="Simplified Arabic" w:hAnsi="Sakkal Majalla" w:cs="Sakkal Majalla"/>
          <w:color w:val="000000" w:themeColor="text1"/>
          <w:sz w:val="28"/>
          <w:szCs w:val="28"/>
          <w:rtl/>
        </w:rPr>
        <w:t>إضافة البيانات الشخصية والوظيفية</w:t>
      </w:r>
    </w:p>
    <w:p w14:paraId="6A3BDD0C" w14:textId="77777777" w:rsidR="008C1927" w:rsidRPr="009C7D95" w:rsidRDefault="008C1927" w:rsidP="008C1927">
      <w:pPr>
        <w:bidi/>
        <w:spacing w:before="240" w:after="0" w:line="240" w:lineRule="auto"/>
        <w:rPr>
          <w:rFonts w:ascii="Times New Roman" w:hAnsi="Times New Roman" w:cs="Traditional Arabic"/>
          <w:b/>
          <w:bCs/>
          <w:color w:val="000000" w:themeColor="text1"/>
          <w:sz w:val="24"/>
          <w:szCs w:val="32"/>
          <w:rtl/>
          <w:lang w:bidi="ar-EG"/>
        </w:rPr>
      </w:pPr>
      <w:r w:rsidRPr="009C7D95">
        <w:rPr>
          <w:rFonts w:ascii="Times New Roman" w:hAnsi="Times New Roman" w:cs="Traditional Arabic" w:hint="cs"/>
          <w:b/>
          <w:bCs/>
          <w:color w:val="000000" w:themeColor="text1"/>
          <w:sz w:val="24"/>
          <w:szCs w:val="32"/>
          <w:rtl/>
          <w:lang w:bidi="ar-EG"/>
        </w:rPr>
        <w:t>المستوى الإداري</w:t>
      </w:r>
    </w:p>
    <w:p w14:paraId="159C07A1" w14:textId="77777777" w:rsidR="008C1927" w:rsidRPr="009C7D95" w:rsidRDefault="008C1927" w:rsidP="008C1927">
      <w:pPr>
        <w:bidi/>
        <w:spacing w:before="240" w:after="0" w:line="240" w:lineRule="auto"/>
        <w:rPr>
          <w:rFonts w:ascii="Times New Roman" w:hAnsi="Times New Roman" w:cs="Traditional Arabic"/>
          <w:color w:val="000000" w:themeColor="text1"/>
          <w:sz w:val="24"/>
          <w:szCs w:val="32"/>
          <w:rtl/>
          <w:lang w:bidi="ar-EG"/>
        </w:rPr>
      </w:pPr>
      <w:r w:rsidRPr="009C7D95">
        <w:rPr>
          <w:rFonts w:ascii="Times New Roman" w:hAnsi="Times New Roman" w:cs="Traditional Arabic" w:hint="cs"/>
          <w:color w:val="000000" w:themeColor="text1"/>
          <w:sz w:val="24"/>
          <w:szCs w:val="32"/>
          <w:rtl/>
          <w:lang w:bidi="ar-EG"/>
        </w:rPr>
        <w:t>(..) إدارة عليا                 (..) إدارة وسطى                     (..) إدارة إشرافية</w:t>
      </w:r>
    </w:p>
    <w:p w14:paraId="1DDD5F0B" w14:textId="77777777" w:rsidR="008C1927" w:rsidRPr="009C7D95" w:rsidRDefault="008C1927" w:rsidP="008C1927">
      <w:pPr>
        <w:bidi/>
        <w:spacing w:before="240" w:after="0" w:line="240" w:lineRule="auto"/>
        <w:rPr>
          <w:rFonts w:ascii="Times New Roman" w:hAnsi="Times New Roman" w:cs="Traditional Arabic"/>
          <w:b/>
          <w:bCs/>
          <w:color w:val="000000" w:themeColor="text1"/>
          <w:sz w:val="24"/>
          <w:szCs w:val="32"/>
          <w:rtl/>
          <w:lang w:bidi="ar-EG"/>
        </w:rPr>
      </w:pPr>
      <w:r w:rsidRPr="009C7D95">
        <w:rPr>
          <w:rFonts w:ascii="Times New Roman" w:hAnsi="Times New Roman" w:cs="Traditional Arabic" w:hint="cs"/>
          <w:b/>
          <w:bCs/>
          <w:color w:val="000000" w:themeColor="text1"/>
          <w:sz w:val="24"/>
          <w:szCs w:val="32"/>
          <w:rtl/>
          <w:lang w:bidi="ar-EG"/>
        </w:rPr>
        <w:t>سنوات الخبرة</w:t>
      </w:r>
    </w:p>
    <w:p w14:paraId="5093DB46" w14:textId="77777777" w:rsidR="008C1927" w:rsidRPr="009C7D95" w:rsidRDefault="008C1927" w:rsidP="008C1927">
      <w:pPr>
        <w:bidi/>
        <w:spacing w:before="240" w:after="0" w:line="240" w:lineRule="auto"/>
        <w:rPr>
          <w:rFonts w:ascii="Times New Roman" w:hAnsi="Times New Roman" w:cs="Traditional Arabic"/>
          <w:color w:val="000000" w:themeColor="text1"/>
          <w:sz w:val="24"/>
          <w:szCs w:val="32"/>
          <w:rtl/>
          <w:lang w:bidi="ar-EG"/>
        </w:rPr>
      </w:pPr>
      <w:r w:rsidRPr="009C7D95">
        <w:rPr>
          <w:rFonts w:ascii="Times New Roman" w:hAnsi="Times New Roman" w:cs="Traditional Arabic" w:hint="cs"/>
          <w:color w:val="000000" w:themeColor="text1"/>
          <w:sz w:val="24"/>
          <w:szCs w:val="32"/>
          <w:rtl/>
          <w:lang w:bidi="ar-EG"/>
        </w:rPr>
        <w:t>(..) أقل من 5 سنوات       (..) 5-15 سنة                      (..) أكثر من 15 سنة</w:t>
      </w:r>
    </w:p>
    <w:p w14:paraId="534FE1B2" w14:textId="77777777" w:rsidR="008C1927" w:rsidRPr="009C7D95" w:rsidRDefault="008C1927" w:rsidP="008C1927">
      <w:pPr>
        <w:bidi/>
        <w:spacing w:before="240" w:after="0" w:line="240" w:lineRule="auto"/>
        <w:rPr>
          <w:rFonts w:ascii="Times New Roman" w:hAnsi="Times New Roman" w:cs="Traditional Arabic"/>
          <w:b/>
          <w:bCs/>
          <w:color w:val="000000" w:themeColor="text1"/>
          <w:sz w:val="24"/>
          <w:szCs w:val="32"/>
          <w:rtl/>
          <w:lang w:bidi="ar-EG"/>
        </w:rPr>
      </w:pPr>
      <w:r w:rsidRPr="009C7D95">
        <w:rPr>
          <w:rFonts w:ascii="Times New Roman" w:hAnsi="Times New Roman" w:cs="Traditional Arabic" w:hint="cs"/>
          <w:b/>
          <w:bCs/>
          <w:color w:val="000000" w:themeColor="text1"/>
          <w:sz w:val="24"/>
          <w:szCs w:val="32"/>
          <w:rtl/>
          <w:lang w:bidi="ar-EG"/>
        </w:rPr>
        <w:t>نوع المصرف</w:t>
      </w:r>
    </w:p>
    <w:p w14:paraId="3A925EA1" w14:textId="77777777" w:rsidR="008C1927" w:rsidRPr="009C7D95" w:rsidRDefault="008C1927" w:rsidP="008C1927">
      <w:pPr>
        <w:bidi/>
        <w:spacing w:before="240" w:after="0" w:line="240" w:lineRule="auto"/>
        <w:rPr>
          <w:rFonts w:ascii="Times New Roman" w:hAnsi="Times New Roman" w:cs="Traditional Arabic"/>
          <w:color w:val="000000" w:themeColor="text1"/>
          <w:sz w:val="24"/>
          <w:szCs w:val="32"/>
          <w:rtl/>
          <w:lang w:bidi="ar-EG"/>
        </w:rPr>
      </w:pPr>
      <w:r w:rsidRPr="009C7D95">
        <w:rPr>
          <w:rFonts w:ascii="Times New Roman" w:hAnsi="Times New Roman" w:cs="Traditional Arabic" w:hint="cs"/>
          <w:color w:val="000000" w:themeColor="text1"/>
          <w:sz w:val="24"/>
          <w:szCs w:val="32"/>
          <w:rtl/>
          <w:lang w:bidi="ar-EG"/>
        </w:rPr>
        <w:t xml:space="preserve">(..) مصرف سعودي        (..) مصرف أجنبي                  </w:t>
      </w:r>
    </w:p>
    <w:p w14:paraId="1C450EB9" w14:textId="77777777" w:rsidR="008C1927" w:rsidRPr="009C7D95" w:rsidRDefault="008C1927" w:rsidP="008C1927">
      <w:pPr>
        <w:bidi/>
        <w:spacing w:before="240" w:after="0" w:line="240" w:lineRule="auto"/>
        <w:rPr>
          <w:rFonts w:ascii="Times New Roman" w:hAnsi="Times New Roman" w:cs="Traditional Arabic"/>
          <w:b/>
          <w:bCs/>
          <w:color w:val="000000" w:themeColor="text1"/>
          <w:sz w:val="24"/>
          <w:szCs w:val="32"/>
          <w:rtl/>
          <w:lang w:bidi="ar-EG"/>
        </w:rPr>
      </w:pPr>
    </w:p>
    <w:p w14:paraId="56074C9C" w14:textId="77777777" w:rsidR="005732B7" w:rsidRPr="009C7D95" w:rsidRDefault="005732B7" w:rsidP="005732B7">
      <w:pPr>
        <w:bidi/>
        <w:spacing w:after="0"/>
        <w:rPr>
          <w:rFonts w:ascii="Sakkal Majalla" w:eastAsia="Simplified Arabic" w:hAnsi="Sakkal Majalla" w:cs="Sakkal Majalla"/>
          <w:color w:val="000000" w:themeColor="text1"/>
          <w:sz w:val="28"/>
          <w:szCs w:val="28"/>
          <w:rtl/>
        </w:rPr>
      </w:pPr>
    </w:p>
    <w:p w14:paraId="7511FFC8" w14:textId="77777777" w:rsidR="005732B7" w:rsidRPr="009C7D95" w:rsidRDefault="005732B7" w:rsidP="005732B7">
      <w:pPr>
        <w:bidi/>
        <w:spacing w:after="0"/>
        <w:rPr>
          <w:rFonts w:ascii="Sakkal Majalla" w:eastAsia="Simplified Arabic" w:hAnsi="Sakkal Majalla" w:cs="Sakkal Majalla"/>
          <w:color w:val="000000" w:themeColor="text1"/>
          <w:sz w:val="28"/>
          <w:szCs w:val="28"/>
          <w:rtl/>
        </w:rPr>
      </w:pPr>
    </w:p>
    <w:p w14:paraId="4E8E818F" w14:textId="77777777" w:rsidR="005732B7" w:rsidRPr="009C7D95" w:rsidRDefault="006C3FEE" w:rsidP="005732B7">
      <w:pPr>
        <w:jc w:val="right"/>
        <w:rPr>
          <w:rFonts w:ascii="Sakkal Majalla" w:eastAsia="Simplified Arabic" w:hAnsi="Sakkal Majalla" w:cs="Sakkal Majalla"/>
          <w:color w:val="000000" w:themeColor="text1"/>
          <w:sz w:val="28"/>
          <w:szCs w:val="28"/>
          <w:rtl/>
        </w:rPr>
      </w:pPr>
      <w:r w:rsidRPr="009C7D95">
        <w:rPr>
          <w:rFonts w:ascii="Sakkal Majalla" w:eastAsia="Simplified Arabic" w:hAnsi="Sakkal Majalla" w:cs="Sakkal Majalla"/>
          <w:color w:val="000000" w:themeColor="text1"/>
          <w:sz w:val="28"/>
          <w:szCs w:val="28"/>
          <w:rtl/>
        </w:rPr>
        <w:t>سيتم نشر هذه الاستبانة باستخدام ................................</w:t>
      </w:r>
    </w:p>
    <w:p w14:paraId="12477E26" w14:textId="6412E4B1" w:rsidR="00CD2749" w:rsidRPr="009C7D95" w:rsidRDefault="006C3FEE" w:rsidP="00AF1815">
      <w:pPr>
        <w:jc w:val="right"/>
        <w:rPr>
          <w:rFonts w:ascii="Sakkal Majalla" w:eastAsia="Simplified Arabic" w:hAnsi="Sakkal Majalla" w:cs="Sakkal Majalla"/>
          <w:color w:val="000000" w:themeColor="text1"/>
          <w:sz w:val="28"/>
          <w:szCs w:val="28"/>
        </w:rPr>
      </w:pPr>
      <w:r w:rsidRPr="009C7D95">
        <w:rPr>
          <w:rFonts w:ascii="Sakkal Majalla" w:eastAsia="Simplified Arabic" w:hAnsi="Sakkal Majalla" w:cs="Sakkal Majalla"/>
          <w:color w:val="000000" w:themeColor="text1"/>
          <w:sz w:val="28"/>
          <w:szCs w:val="28"/>
          <w:rtl/>
        </w:rPr>
        <w:t xml:space="preserve"> ويمكن الوصول لها من خلال الرابط ال</w:t>
      </w:r>
      <w:r w:rsidR="0085052C" w:rsidRPr="009C7D95">
        <w:rPr>
          <w:rFonts w:ascii="Sakkal Majalla" w:eastAsia="Simplified Arabic" w:hAnsi="Sakkal Majalla" w:cs="Sakkal Majalla" w:hint="cs"/>
          <w:color w:val="000000" w:themeColor="text1"/>
          <w:sz w:val="28"/>
          <w:szCs w:val="28"/>
          <w:rtl/>
        </w:rPr>
        <w:t>إ</w:t>
      </w:r>
      <w:r w:rsidRPr="009C7D95">
        <w:rPr>
          <w:rFonts w:ascii="Sakkal Majalla" w:eastAsia="Simplified Arabic" w:hAnsi="Sakkal Majalla" w:cs="Sakkal Majalla"/>
          <w:color w:val="000000" w:themeColor="text1"/>
          <w:sz w:val="28"/>
          <w:szCs w:val="28"/>
          <w:rtl/>
        </w:rPr>
        <w:t>لكتروني: .......................................</w:t>
      </w:r>
    </w:p>
    <w:sectPr w:rsidR="00CD2749" w:rsidRPr="009C7D95">
      <w:headerReference w:type="default" r:id="rId11"/>
      <w:footerReference w:type="default" r:id="rId12"/>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560779" w14:textId="77777777" w:rsidR="00953AB8" w:rsidRDefault="00953AB8">
      <w:pPr>
        <w:spacing w:line="240" w:lineRule="auto"/>
      </w:pPr>
      <w:r>
        <w:separator/>
      </w:r>
    </w:p>
  </w:endnote>
  <w:endnote w:type="continuationSeparator" w:id="0">
    <w:p w14:paraId="01C36B10" w14:textId="77777777" w:rsidR="00953AB8" w:rsidRDefault="00953A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exandria">
    <w:altName w:val="Arial"/>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Noto Sans Symbols">
    <w:altName w:val="Calibri"/>
    <w:charset w:val="00"/>
    <w:family w:val="auto"/>
    <w:pitch w:val="default"/>
  </w:font>
  <w:font w:name="Marlett">
    <w:panose1 w:val="00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lexandria Medium">
    <w:altName w:val="Arial"/>
    <w:charset w:val="00"/>
    <w:family w:val="auto"/>
    <w:pitch w:val="variable"/>
    <w:sig w:usb0="A00020FF" w:usb1="C000207B" w:usb2="00000008" w:usb3="00000000" w:csb0="000001D3"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27248" w14:textId="756D66E8" w:rsidR="004C4D69" w:rsidRDefault="004C4D69">
    <w:pPr>
      <w:spacing w:line="276" w:lineRule="auto"/>
      <w:ind w:right="-421"/>
      <w:rPr>
        <w:rFonts w:ascii="Alexandria Medium" w:hAnsi="Alexandria Medium" w:cs="Alexandria Medium"/>
        <w:b/>
        <w:bCs/>
        <w:color w:val="767171" w:themeColor="background2" w:themeShade="80"/>
        <w:sz w:val="20"/>
        <w:szCs w:val="20"/>
      </w:rPr>
    </w:pPr>
    <w:hyperlink r:id="rId1" w:history="1">
      <w:r>
        <w:rPr>
          <w:rStyle w:val="Hyperlink"/>
          <w:rFonts w:ascii="Alexandria Medium" w:hAnsi="Alexandria Medium" w:cs="Alexandria Medium"/>
          <w:b/>
          <w:bCs/>
          <w:color w:val="023160" w:themeColor="hyperlink" w:themeShade="80"/>
          <w:u w:val="none"/>
        </w:rPr>
        <w:t>www.midocean.edu.km</w:t>
      </w:r>
    </w:hyperlink>
    <w:r>
      <w:rPr>
        <w:rFonts w:ascii="Alexandria Medium" w:hAnsi="Alexandria Medium" w:cs="Alexandria Medium"/>
        <w:b/>
        <w:bCs/>
        <w:color w:val="767171" w:themeColor="background2" w:themeShade="80"/>
      </w:rPr>
      <w:br/>
    </w:r>
    <w:r>
      <w:rPr>
        <w:rFonts w:ascii="Alexandria Medium" w:hAnsi="Alexandria Medium" w:cs="Alexandria Medium"/>
        <w:b/>
        <w:bCs/>
        <w:color w:val="767171" w:themeColor="background2" w:themeShade="80"/>
        <w:sz w:val="16"/>
        <w:szCs w:val="16"/>
      </w:rPr>
      <w:t xml:space="preserve">Comoros Address: </w:t>
    </w:r>
    <w:r>
      <w:rPr>
        <w:rFonts w:ascii="Alexandria Medium" w:hAnsi="Alexandria Medium" w:cs="Alexandria Medium"/>
        <w:color w:val="767171" w:themeColor="background2" w:themeShade="80"/>
        <w:sz w:val="16"/>
        <w:szCs w:val="16"/>
      </w:rPr>
      <w:t xml:space="preserve">(Headquarters) Midocean university, 8764+GH9 </w:t>
    </w:r>
    <w:proofErr w:type="spellStart"/>
    <w:r>
      <w:rPr>
        <w:rFonts w:ascii="Alexandria Medium" w:hAnsi="Alexandria Medium" w:cs="Alexandria Medium"/>
        <w:color w:val="767171" w:themeColor="background2" w:themeShade="80"/>
        <w:sz w:val="16"/>
        <w:szCs w:val="16"/>
      </w:rPr>
      <w:t>Matelec</w:t>
    </w:r>
    <w:proofErr w:type="spellEnd"/>
    <w:r>
      <w:rPr>
        <w:rFonts w:ascii="Alexandria Medium" w:hAnsi="Alexandria Medium" w:cs="Alexandria Medium"/>
        <w:color w:val="767171" w:themeColor="background2" w:themeShade="80"/>
        <w:sz w:val="16"/>
        <w:szCs w:val="16"/>
      </w:rPr>
      <w:t xml:space="preserve"> street, BP 684 Moroni, RP 98123 Moroni, Comoros</w:t>
    </w:r>
    <w:r>
      <w:rPr>
        <w:rFonts w:ascii="Alexandria Medium" w:hAnsi="Alexandria Medium" w:cs="Alexandria Medium"/>
        <w:color w:val="767171" w:themeColor="background2" w:themeShade="80"/>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92A84E" w14:textId="77777777" w:rsidR="00953AB8" w:rsidRDefault="00953AB8">
      <w:pPr>
        <w:spacing w:after="0"/>
      </w:pPr>
      <w:r>
        <w:separator/>
      </w:r>
    </w:p>
  </w:footnote>
  <w:footnote w:type="continuationSeparator" w:id="0">
    <w:p w14:paraId="1FB26B77" w14:textId="77777777" w:rsidR="00953AB8" w:rsidRDefault="00953AB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60C6DDCF" w:rsidR="004C4D69" w:rsidRDefault="004C4D69" w:rsidP="00015FAB">
    <w:pPr>
      <w:pStyle w:val="a4"/>
      <w:tabs>
        <w:tab w:val="clear" w:pos="4680"/>
      </w:tabs>
    </w:pPr>
    <w:r>
      <w:rPr>
        <w:noProof/>
      </w:rPr>
      <w:drawing>
        <wp:anchor distT="0" distB="0" distL="114300" distR="114300" simplePos="0" relativeHeight="251660288" behindDoc="1" locked="0" layoutInCell="1" allowOverlap="1" wp14:anchorId="196F5AA7" wp14:editId="1B75132D">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5595C"/>
    <w:multiLevelType w:val="hybridMultilevel"/>
    <w:tmpl w:val="D14258B2"/>
    <w:lvl w:ilvl="0" w:tplc="FFFFFFFF">
      <w:start w:val="1"/>
      <w:numFmt w:val="decimal"/>
      <w:lvlText w:val="%1-"/>
      <w:lvlJc w:val="left"/>
      <w:pPr>
        <w:tabs>
          <w:tab w:val="num" w:pos="420"/>
        </w:tabs>
        <w:ind w:left="420" w:hanging="360"/>
      </w:pPr>
      <w:rPr>
        <w:rFonts w:hint="default"/>
      </w:rPr>
    </w:lvl>
    <w:lvl w:ilvl="1" w:tplc="FFFFFFFF" w:tentative="1">
      <w:start w:val="1"/>
      <w:numFmt w:val="lowerLetter"/>
      <w:lvlText w:val="%2."/>
      <w:lvlJc w:val="left"/>
      <w:pPr>
        <w:tabs>
          <w:tab w:val="num" w:pos="1140"/>
        </w:tabs>
        <w:ind w:left="1140" w:hanging="360"/>
      </w:pPr>
    </w:lvl>
    <w:lvl w:ilvl="2" w:tplc="FFFFFFFF" w:tentative="1">
      <w:start w:val="1"/>
      <w:numFmt w:val="lowerRoman"/>
      <w:lvlText w:val="%3."/>
      <w:lvlJc w:val="right"/>
      <w:pPr>
        <w:tabs>
          <w:tab w:val="num" w:pos="1860"/>
        </w:tabs>
        <w:ind w:left="1860" w:hanging="180"/>
      </w:pPr>
    </w:lvl>
    <w:lvl w:ilvl="3" w:tplc="FFFFFFFF" w:tentative="1">
      <w:start w:val="1"/>
      <w:numFmt w:val="decimal"/>
      <w:lvlText w:val="%4."/>
      <w:lvlJc w:val="left"/>
      <w:pPr>
        <w:tabs>
          <w:tab w:val="num" w:pos="2580"/>
        </w:tabs>
        <w:ind w:left="2580" w:hanging="360"/>
      </w:pPr>
    </w:lvl>
    <w:lvl w:ilvl="4" w:tplc="FFFFFFFF" w:tentative="1">
      <w:start w:val="1"/>
      <w:numFmt w:val="lowerLetter"/>
      <w:lvlText w:val="%5."/>
      <w:lvlJc w:val="left"/>
      <w:pPr>
        <w:tabs>
          <w:tab w:val="num" w:pos="3300"/>
        </w:tabs>
        <w:ind w:left="3300" w:hanging="360"/>
      </w:pPr>
    </w:lvl>
    <w:lvl w:ilvl="5" w:tplc="FFFFFFFF" w:tentative="1">
      <w:start w:val="1"/>
      <w:numFmt w:val="lowerRoman"/>
      <w:lvlText w:val="%6."/>
      <w:lvlJc w:val="right"/>
      <w:pPr>
        <w:tabs>
          <w:tab w:val="num" w:pos="4020"/>
        </w:tabs>
        <w:ind w:left="4020" w:hanging="180"/>
      </w:pPr>
    </w:lvl>
    <w:lvl w:ilvl="6" w:tplc="FFFFFFFF" w:tentative="1">
      <w:start w:val="1"/>
      <w:numFmt w:val="decimal"/>
      <w:lvlText w:val="%7."/>
      <w:lvlJc w:val="left"/>
      <w:pPr>
        <w:tabs>
          <w:tab w:val="num" w:pos="4740"/>
        </w:tabs>
        <w:ind w:left="4740" w:hanging="360"/>
      </w:pPr>
    </w:lvl>
    <w:lvl w:ilvl="7" w:tplc="FFFFFFFF" w:tentative="1">
      <w:start w:val="1"/>
      <w:numFmt w:val="lowerLetter"/>
      <w:lvlText w:val="%8."/>
      <w:lvlJc w:val="left"/>
      <w:pPr>
        <w:tabs>
          <w:tab w:val="num" w:pos="5460"/>
        </w:tabs>
        <w:ind w:left="5460" w:hanging="360"/>
      </w:pPr>
    </w:lvl>
    <w:lvl w:ilvl="8" w:tplc="FFFFFFFF" w:tentative="1">
      <w:start w:val="1"/>
      <w:numFmt w:val="lowerRoman"/>
      <w:lvlText w:val="%9."/>
      <w:lvlJc w:val="right"/>
      <w:pPr>
        <w:tabs>
          <w:tab w:val="num" w:pos="6180"/>
        </w:tabs>
        <w:ind w:left="6180" w:hanging="180"/>
      </w:pPr>
    </w:lvl>
  </w:abstractNum>
  <w:abstractNum w:abstractNumId="1" w15:restartNumberingAfterBreak="0">
    <w:nsid w:val="0B39495E"/>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2" w15:restartNumberingAfterBreak="0">
    <w:nsid w:val="12EB7561"/>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3" w15:restartNumberingAfterBreak="0">
    <w:nsid w:val="1FBE740B"/>
    <w:multiLevelType w:val="hybridMultilevel"/>
    <w:tmpl w:val="D14258B2"/>
    <w:lvl w:ilvl="0" w:tplc="FFFFFFFF">
      <w:start w:val="1"/>
      <w:numFmt w:val="decimal"/>
      <w:lvlText w:val="%1-"/>
      <w:lvlJc w:val="left"/>
      <w:pPr>
        <w:tabs>
          <w:tab w:val="num" w:pos="420"/>
        </w:tabs>
        <w:ind w:left="420" w:hanging="360"/>
      </w:pPr>
      <w:rPr>
        <w:rFonts w:hint="default"/>
      </w:rPr>
    </w:lvl>
    <w:lvl w:ilvl="1" w:tplc="FFFFFFFF" w:tentative="1">
      <w:start w:val="1"/>
      <w:numFmt w:val="lowerLetter"/>
      <w:lvlText w:val="%2."/>
      <w:lvlJc w:val="left"/>
      <w:pPr>
        <w:tabs>
          <w:tab w:val="num" w:pos="1140"/>
        </w:tabs>
        <w:ind w:left="1140" w:hanging="360"/>
      </w:pPr>
    </w:lvl>
    <w:lvl w:ilvl="2" w:tplc="FFFFFFFF" w:tentative="1">
      <w:start w:val="1"/>
      <w:numFmt w:val="lowerRoman"/>
      <w:lvlText w:val="%3."/>
      <w:lvlJc w:val="right"/>
      <w:pPr>
        <w:tabs>
          <w:tab w:val="num" w:pos="1860"/>
        </w:tabs>
        <w:ind w:left="1860" w:hanging="180"/>
      </w:pPr>
    </w:lvl>
    <w:lvl w:ilvl="3" w:tplc="FFFFFFFF" w:tentative="1">
      <w:start w:val="1"/>
      <w:numFmt w:val="decimal"/>
      <w:lvlText w:val="%4."/>
      <w:lvlJc w:val="left"/>
      <w:pPr>
        <w:tabs>
          <w:tab w:val="num" w:pos="2580"/>
        </w:tabs>
        <w:ind w:left="2580" w:hanging="360"/>
      </w:pPr>
    </w:lvl>
    <w:lvl w:ilvl="4" w:tplc="FFFFFFFF" w:tentative="1">
      <w:start w:val="1"/>
      <w:numFmt w:val="lowerLetter"/>
      <w:lvlText w:val="%5."/>
      <w:lvlJc w:val="left"/>
      <w:pPr>
        <w:tabs>
          <w:tab w:val="num" w:pos="3300"/>
        </w:tabs>
        <w:ind w:left="3300" w:hanging="360"/>
      </w:pPr>
    </w:lvl>
    <w:lvl w:ilvl="5" w:tplc="FFFFFFFF" w:tentative="1">
      <w:start w:val="1"/>
      <w:numFmt w:val="lowerRoman"/>
      <w:lvlText w:val="%6."/>
      <w:lvlJc w:val="right"/>
      <w:pPr>
        <w:tabs>
          <w:tab w:val="num" w:pos="4020"/>
        </w:tabs>
        <w:ind w:left="4020" w:hanging="180"/>
      </w:pPr>
    </w:lvl>
    <w:lvl w:ilvl="6" w:tplc="FFFFFFFF" w:tentative="1">
      <w:start w:val="1"/>
      <w:numFmt w:val="decimal"/>
      <w:lvlText w:val="%7."/>
      <w:lvlJc w:val="left"/>
      <w:pPr>
        <w:tabs>
          <w:tab w:val="num" w:pos="4740"/>
        </w:tabs>
        <w:ind w:left="4740" w:hanging="360"/>
      </w:pPr>
    </w:lvl>
    <w:lvl w:ilvl="7" w:tplc="FFFFFFFF" w:tentative="1">
      <w:start w:val="1"/>
      <w:numFmt w:val="lowerLetter"/>
      <w:lvlText w:val="%8."/>
      <w:lvlJc w:val="left"/>
      <w:pPr>
        <w:tabs>
          <w:tab w:val="num" w:pos="5460"/>
        </w:tabs>
        <w:ind w:left="5460" w:hanging="360"/>
      </w:pPr>
    </w:lvl>
    <w:lvl w:ilvl="8" w:tplc="FFFFFFFF" w:tentative="1">
      <w:start w:val="1"/>
      <w:numFmt w:val="lowerRoman"/>
      <w:lvlText w:val="%9."/>
      <w:lvlJc w:val="right"/>
      <w:pPr>
        <w:tabs>
          <w:tab w:val="num" w:pos="6180"/>
        </w:tabs>
        <w:ind w:left="6180" w:hanging="180"/>
      </w:pPr>
    </w:lvl>
  </w:abstractNum>
  <w:abstractNum w:abstractNumId="4" w15:restartNumberingAfterBreak="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5" w15:restartNumberingAfterBreak="0">
    <w:nsid w:val="208C4815"/>
    <w:multiLevelType w:val="hybridMultilevel"/>
    <w:tmpl w:val="D14258B2"/>
    <w:lvl w:ilvl="0" w:tplc="FFFFFFFF">
      <w:start w:val="1"/>
      <w:numFmt w:val="decimal"/>
      <w:lvlText w:val="%1-"/>
      <w:lvlJc w:val="left"/>
      <w:pPr>
        <w:tabs>
          <w:tab w:val="num" w:pos="420"/>
        </w:tabs>
        <w:ind w:left="420" w:hanging="360"/>
      </w:pPr>
      <w:rPr>
        <w:rFonts w:hint="default"/>
      </w:rPr>
    </w:lvl>
    <w:lvl w:ilvl="1" w:tplc="FFFFFFFF" w:tentative="1">
      <w:start w:val="1"/>
      <w:numFmt w:val="lowerLetter"/>
      <w:lvlText w:val="%2."/>
      <w:lvlJc w:val="left"/>
      <w:pPr>
        <w:tabs>
          <w:tab w:val="num" w:pos="1140"/>
        </w:tabs>
        <w:ind w:left="1140" w:hanging="360"/>
      </w:pPr>
    </w:lvl>
    <w:lvl w:ilvl="2" w:tplc="FFFFFFFF" w:tentative="1">
      <w:start w:val="1"/>
      <w:numFmt w:val="lowerRoman"/>
      <w:lvlText w:val="%3."/>
      <w:lvlJc w:val="right"/>
      <w:pPr>
        <w:tabs>
          <w:tab w:val="num" w:pos="1860"/>
        </w:tabs>
        <w:ind w:left="1860" w:hanging="180"/>
      </w:pPr>
    </w:lvl>
    <w:lvl w:ilvl="3" w:tplc="FFFFFFFF" w:tentative="1">
      <w:start w:val="1"/>
      <w:numFmt w:val="decimal"/>
      <w:lvlText w:val="%4."/>
      <w:lvlJc w:val="left"/>
      <w:pPr>
        <w:tabs>
          <w:tab w:val="num" w:pos="2580"/>
        </w:tabs>
        <w:ind w:left="2580" w:hanging="360"/>
      </w:pPr>
    </w:lvl>
    <w:lvl w:ilvl="4" w:tplc="FFFFFFFF" w:tentative="1">
      <w:start w:val="1"/>
      <w:numFmt w:val="lowerLetter"/>
      <w:lvlText w:val="%5."/>
      <w:lvlJc w:val="left"/>
      <w:pPr>
        <w:tabs>
          <w:tab w:val="num" w:pos="3300"/>
        </w:tabs>
        <w:ind w:left="3300" w:hanging="360"/>
      </w:pPr>
    </w:lvl>
    <w:lvl w:ilvl="5" w:tplc="FFFFFFFF" w:tentative="1">
      <w:start w:val="1"/>
      <w:numFmt w:val="lowerRoman"/>
      <w:lvlText w:val="%6."/>
      <w:lvlJc w:val="right"/>
      <w:pPr>
        <w:tabs>
          <w:tab w:val="num" w:pos="4020"/>
        </w:tabs>
        <w:ind w:left="4020" w:hanging="180"/>
      </w:pPr>
    </w:lvl>
    <w:lvl w:ilvl="6" w:tplc="FFFFFFFF" w:tentative="1">
      <w:start w:val="1"/>
      <w:numFmt w:val="decimal"/>
      <w:lvlText w:val="%7."/>
      <w:lvlJc w:val="left"/>
      <w:pPr>
        <w:tabs>
          <w:tab w:val="num" w:pos="4740"/>
        </w:tabs>
        <w:ind w:left="4740" w:hanging="360"/>
      </w:pPr>
    </w:lvl>
    <w:lvl w:ilvl="7" w:tplc="FFFFFFFF" w:tentative="1">
      <w:start w:val="1"/>
      <w:numFmt w:val="lowerLetter"/>
      <w:lvlText w:val="%8."/>
      <w:lvlJc w:val="left"/>
      <w:pPr>
        <w:tabs>
          <w:tab w:val="num" w:pos="5460"/>
        </w:tabs>
        <w:ind w:left="5460" w:hanging="360"/>
      </w:pPr>
    </w:lvl>
    <w:lvl w:ilvl="8" w:tplc="FFFFFFFF" w:tentative="1">
      <w:start w:val="1"/>
      <w:numFmt w:val="lowerRoman"/>
      <w:lvlText w:val="%9."/>
      <w:lvlJc w:val="right"/>
      <w:pPr>
        <w:tabs>
          <w:tab w:val="num" w:pos="6180"/>
        </w:tabs>
        <w:ind w:left="6180" w:hanging="180"/>
      </w:pPr>
    </w:lvl>
  </w:abstractNum>
  <w:abstractNum w:abstractNumId="6" w15:restartNumberingAfterBreak="0">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9" w15:restartNumberingAfterBreak="0">
    <w:nsid w:val="337F4A53"/>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0" w15:restartNumberingAfterBreak="0">
    <w:nsid w:val="3A8D62D8"/>
    <w:multiLevelType w:val="hybridMultilevel"/>
    <w:tmpl w:val="D14258B2"/>
    <w:lvl w:ilvl="0" w:tplc="FFFFFFFF">
      <w:start w:val="1"/>
      <w:numFmt w:val="decimal"/>
      <w:lvlText w:val="%1-"/>
      <w:lvlJc w:val="left"/>
      <w:pPr>
        <w:tabs>
          <w:tab w:val="num" w:pos="420"/>
        </w:tabs>
        <w:ind w:left="420" w:hanging="360"/>
      </w:pPr>
      <w:rPr>
        <w:rFonts w:hint="default"/>
      </w:rPr>
    </w:lvl>
    <w:lvl w:ilvl="1" w:tplc="FFFFFFFF" w:tentative="1">
      <w:start w:val="1"/>
      <w:numFmt w:val="lowerLetter"/>
      <w:lvlText w:val="%2."/>
      <w:lvlJc w:val="left"/>
      <w:pPr>
        <w:tabs>
          <w:tab w:val="num" w:pos="1140"/>
        </w:tabs>
        <w:ind w:left="1140" w:hanging="360"/>
      </w:pPr>
    </w:lvl>
    <w:lvl w:ilvl="2" w:tplc="FFFFFFFF" w:tentative="1">
      <w:start w:val="1"/>
      <w:numFmt w:val="lowerRoman"/>
      <w:lvlText w:val="%3."/>
      <w:lvlJc w:val="right"/>
      <w:pPr>
        <w:tabs>
          <w:tab w:val="num" w:pos="1860"/>
        </w:tabs>
        <w:ind w:left="1860" w:hanging="180"/>
      </w:pPr>
    </w:lvl>
    <w:lvl w:ilvl="3" w:tplc="FFFFFFFF" w:tentative="1">
      <w:start w:val="1"/>
      <w:numFmt w:val="decimal"/>
      <w:lvlText w:val="%4."/>
      <w:lvlJc w:val="left"/>
      <w:pPr>
        <w:tabs>
          <w:tab w:val="num" w:pos="2580"/>
        </w:tabs>
        <w:ind w:left="2580" w:hanging="360"/>
      </w:pPr>
    </w:lvl>
    <w:lvl w:ilvl="4" w:tplc="FFFFFFFF" w:tentative="1">
      <w:start w:val="1"/>
      <w:numFmt w:val="lowerLetter"/>
      <w:lvlText w:val="%5."/>
      <w:lvlJc w:val="left"/>
      <w:pPr>
        <w:tabs>
          <w:tab w:val="num" w:pos="3300"/>
        </w:tabs>
        <w:ind w:left="3300" w:hanging="360"/>
      </w:pPr>
    </w:lvl>
    <w:lvl w:ilvl="5" w:tplc="FFFFFFFF" w:tentative="1">
      <w:start w:val="1"/>
      <w:numFmt w:val="lowerRoman"/>
      <w:lvlText w:val="%6."/>
      <w:lvlJc w:val="right"/>
      <w:pPr>
        <w:tabs>
          <w:tab w:val="num" w:pos="4020"/>
        </w:tabs>
        <w:ind w:left="4020" w:hanging="180"/>
      </w:pPr>
    </w:lvl>
    <w:lvl w:ilvl="6" w:tplc="FFFFFFFF" w:tentative="1">
      <w:start w:val="1"/>
      <w:numFmt w:val="decimal"/>
      <w:lvlText w:val="%7."/>
      <w:lvlJc w:val="left"/>
      <w:pPr>
        <w:tabs>
          <w:tab w:val="num" w:pos="4740"/>
        </w:tabs>
        <w:ind w:left="4740" w:hanging="360"/>
      </w:pPr>
    </w:lvl>
    <w:lvl w:ilvl="7" w:tplc="FFFFFFFF" w:tentative="1">
      <w:start w:val="1"/>
      <w:numFmt w:val="lowerLetter"/>
      <w:lvlText w:val="%8."/>
      <w:lvlJc w:val="left"/>
      <w:pPr>
        <w:tabs>
          <w:tab w:val="num" w:pos="5460"/>
        </w:tabs>
        <w:ind w:left="5460" w:hanging="360"/>
      </w:pPr>
    </w:lvl>
    <w:lvl w:ilvl="8" w:tplc="FFFFFFFF" w:tentative="1">
      <w:start w:val="1"/>
      <w:numFmt w:val="lowerRoman"/>
      <w:lvlText w:val="%9."/>
      <w:lvlJc w:val="right"/>
      <w:pPr>
        <w:tabs>
          <w:tab w:val="num" w:pos="6180"/>
        </w:tabs>
        <w:ind w:left="6180" w:hanging="180"/>
      </w:pPr>
    </w:lvl>
  </w:abstractNum>
  <w:abstractNum w:abstractNumId="11" w15:restartNumberingAfterBreak="0">
    <w:nsid w:val="58B560B5"/>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2" w15:restartNumberingAfterBreak="0">
    <w:nsid w:val="5A2E4F6C"/>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3" w15:restartNumberingAfterBreak="0">
    <w:nsid w:val="5C655B7B"/>
    <w:multiLevelType w:val="hybridMultilevel"/>
    <w:tmpl w:val="D14258B2"/>
    <w:lvl w:ilvl="0" w:tplc="FFFFFFFF">
      <w:start w:val="1"/>
      <w:numFmt w:val="decimal"/>
      <w:lvlText w:val="%1-"/>
      <w:lvlJc w:val="left"/>
      <w:pPr>
        <w:tabs>
          <w:tab w:val="num" w:pos="420"/>
        </w:tabs>
        <w:ind w:left="420" w:hanging="360"/>
      </w:pPr>
      <w:rPr>
        <w:rFonts w:hint="default"/>
      </w:rPr>
    </w:lvl>
    <w:lvl w:ilvl="1" w:tplc="FFFFFFFF" w:tentative="1">
      <w:start w:val="1"/>
      <w:numFmt w:val="lowerLetter"/>
      <w:lvlText w:val="%2."/>
      <w:lvlJc w:val="left"/>
      <w:pPr>
        <w:tabs>
          <w:tab w:val="num" w:pos="1140"/>
        </w:tabs>
        <w:ind w:left="1140" w:hanging="360"/>
      </w:pPr>
    </w:lvl>
    <w:lvl w:ilvl="2" w:tplc="FFFFFFFF" w:tentative="1">
      <w:start w:val="1"/>
      <w:numFmt w:val="lowerRoman"/>
      <w:lvlText w:val="%3."/>
      <w:lvlJc w:val="right"/>
      <w:pPr>
        <w:tabs>
          <w:tab w:val="num" w:pos="1860"/>
        </w:tabs>
        <w:ind w:left="1860" w:hanging="180"/>
      </w:pPr>
    </w:lvl>
    <w:lvl w:ilvl="3" w:tplc="FFFFFFFF" w:tentative="1">
      <w:start w:val="1"/>
      <w:numFmt w:val="decimal"/>
      <w:lvlText w:val="%4."/>
      <w:lvlJc w:val="left"/>
      <w:pPr>
        <w:tabs>
          <w:tab w:val="num" w:pos="2580"/>
        </w:tabs>
        <w:ind w:left="2580" w:hanging="360"/>
      </w:pPr>
    </w:lvl>
    <w:lvl w:ilvl="4" w:tplc="FFFFFFFF" w:tentative="1">
      <w:start w:val="1"/>
      <w:numFmt w:val="lowerLetter"/>
      <w:lvlText w:val="%5."/>
      <w:lvlJc w:val="left"/>
      <w:pPr>
        <w:tabs>
          <w:tab w:val="num" w:pos="3300"/>
        </w:tabs>
        <w:ind w:left="3300" w:hanging="360"/>
      </w:pPr>
    </w:lvl>
    <w:lvl w:ilvl="5" w:tplc="FFFFFFFF" w:tentative="1">
      <w:start w:val="1"/>
      <w:numFmt w:val="lowerRoman"/>
      <w:lvlText w:val="%6."/>
      <w:lvlJc w:val="right"/>
      <w:pPr>
        <w:tabs>
          <w:tab w:val="num" w:pos="4020"/>
        </w:tabs>
        <w:ind w:left="4020" w:hanging="180"/>
      </w:pPr>
    </w:lvl>
    <w:lvl w:ilvl="6" w:tplc="FFFFFFFF" w:tentative="1">
      <w:start w:val="1"/>
      <w:numFmt w:val="decimal"/>
      <w:lvlText w:val="%7."/>
      <w:lvlJc w:val="left"/>
      <w:pPr>
        <w:tabs>
          <w:tab w:val="num" w:pos="4740"/>
        </w:tabs>
        <w:ind w:left="4740" w:hanging="360"/>
      </w:pPr>
    </w:lvl>
    <w:lvl w:ilvl="7" w:tplc="FFFFFFFF" w:tentative="1">
      <w:start w:val="1"/>
      <w:numFmt w:val="lowerLetter"/>
      <w:lvlText w:val="%8."/>
      <w:lvlJc w:val="left"/>
      <w:pPr>
        <w:tabs>
          <w:tab w:val="num" w:pos="5460"/>
        </w:tabs>
        <w:ind w:left="5460" w:hanging="360"/>
      </w:pPr>
    </w:lvl>
    <w:lvl w:ilvl="8" w:tplc="FFFFFFFF" w:tentative="1">
      <w:start w:val="1"/>
      <w:numFmt w:val="lowerRoman"/>
      <w:lvlText w:val="%9."/>
      <w:lvlJc w:val="right"/>
      <w:pPr>
        <w:tabs>
          <w:tab w:val="num" w:pos="6180"/>
        </w:tabs>
        <w:ind w:left="6180" w:hanging="180"/>
      </w:pPr>
    </w:lvl>
  </w:abstractNum>
  <w:abstractNum w:abstractNumId="14" w15:restartNumberingAfterBreak="0">
    <w:nsid w:val="5E313BF4"/>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5" w15:restartNumberingAfterBreak="0">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6"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445548"/>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8" w15:restartNumberingAfterBreak="0">
    <w:nsid w:val="6E11617F"/>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9" w15:restartNumberingAfterBreak="0">
    <w:nsid w:val="7D2A1353"/>
    <w:multiLevelType w:val="hybridMultilevel"/>
    <w:tmpl w:val="D14258B2"/>
    <w:lvl w:ilvl="0" w:tplc="FFFFFFFF">
      <w:start w:val="1"/>
      <w:numFmt w:val="decimal"/>
      <w:lvlText w:val="%1-"/>
      <w:lvlJc w:val="left"/>
      <w:pPr>
        <w:tabs>
          <w:tab w:val="num" w:pos="420"/>
        </w:tabs>
        <w:ind w:left="420" w:hanging="360"/>
      </w:pPr>
      <w:rPr>
        <w:rFonts w:hint="default"/>
      </w:rPr>
    </w:lvl>
    <w:lvl w:ilvl="1" w:tplc="FFFFFFFF" w:tentative="1">
      <w:start w:val="1"/>
      <w:numFmt w:val="lowerLetter"/>
      <w:lvlText w:val="%2."/>
      <w:lvlJc w:val="left"/>
      <w:pPr>
        <w:tabs>
          <w:tab w:val="num" w:pos="1140"/>
        </w:tabs>
        <w:ind w:left="1140" w:hanging="360"/>
      </w:pPr>
    </w:lvl>
    <w:lvl w:ilvl="2" w:tplc="FFFFFFFF" w:tentative="1">
      <w:start w:val="1"/>
      <w:numFmt w:val="lowerRoman"/>
      <w:lvlText w:val="%3."/>
      <w:lvlJc w:val="right"/>
      <w:pPr>
        <w:tabs>
          <w:tab w:val="num" w:pos="1860"/>
        </w:tabs>
        <w:ind w:left="1860" w:hanging="180"/>
      </w:pPr>
    </w:lvl>
    <w:lvl w:ilvl="3" w:tplc="FFFFFFFF" w:tentative="1">
      <w:start w:val="1"/>
      <w:numFmt w:val="decimal"/>
      <w:lvlText w:val="%4."/>
      <w:lvlJc w:val="left"/>
      <w:pPr>
        <w:tabs>
          <w:tab w:val="num" w:pos="2580"/>
        </w:tabs>
        <w:ind w:left="2580" w:hanging="360"/>
      </w:pPr>
    </w:lvl>
    <w:lvl w:ilvl="4" w:tplc="FFFFFFFF" w:tentative="1">
      <w:start w:val="1"/>
      <w:numFmt w:val="lowerLetter"/>
      <w:lvlText w:val="%5."/>
      <w:lvlJc w:val="left"/>
      <w:pPr>
        <w:tabs>
          <w:tab w:val="num" w:pos="3300"/>
        </w:tabs>
        <w:ind w:left="3300" w:hanging="360"/>
      </w:pPr>
    </w:lvl>
    <w:lvl w:ilvl="5" w:tplc="FFFFFFFF" w:tentative="1">
      <w:start w:val="1"/>
      <w:numFmt w:val="lowerRoman"/>
      <w:lvlText w:val="%6."/>
      <w:lvlJc w:val="right"/>
      <w:pPr>
        <w:tabs>
          <w:tab w:val="num" w:pos="4020"/>
        </w:tabs>
        <w:ind w:left="4020" w:hanging="180"/>
      </w:pPr>
    </w:lvl>
    <w:lvl w:ilvl="6" w:tplc="FFFFFFFF" w:tentative="1">
      <w:start w:val="1"/>
      <w:numFmt w:val="decimal"/>
      <w:lvlText w:val="%7."/>
      <w:lvlJc w:val="left"/>
      <w:pPr>
        <w:tabs>
          <w:tab w:val="num" w:pos="4740"/>
        </w:tabs>
        <w:ind w:left="4740" w:hanging="360"/>
      </w:pPr>
    </w:lvl>
    <w:lvl w:ilvl="7" w:tplc="FFFFFFFF" w:tentative="1">
      <w:start w:val="1"/>
      <w:numFmt w:val="lowerLetter"/>
      <w:lvlText w:val="%8."/>
      <w:lvlJc w:val="left"/>
      <w:pPr>
        <w:tabs>
          <w:tab w:val="num" w:pos="5460"/>
        </w:tabs>
        <w:ind w:left="5460" w:hanging="360"/>
      </w:pPr>
    </w:lvl>
    <w:lvl w:ilvl="8" w:tplc="FFFFFFFF" w:tentative="1">
      <w:start w:val="1"/>
      <w:numFmt w:val="lowerRoman"/>
      <w:lvlText w:val="%9."/>
      <w:lvlJc w:val="right"/>
      <w:pPr>
        <w:tabs>
          <w:tab w:val="num" w:pos="6180"/>
        </w:tabs>
        <w:ind w:left="6180" w:hanging="180"/>
      </w:pPr>
    </w:lvl>
  </w:abstractNum>
  <w:num w:numId="1" w16cid:durableId="1333994303">
    <w:abstractNumId w:val="16"/>
  </w:num>
  <w:num w:numId="2" w16cid:durableId="1321427060">
    <w:abstractNumId w:val="15"/>
  </w:num>
  <w:num w:numId="3" w16cid:durableId="1710951338">
    <w:abstractNumId w:val="8"/>
  </w:num>
  <w:num w:numId="4" w16cid:durableId="2083405492">
    <w:abstractNumId w:val="4"/>
  </w:num>
  <w:num w:numId="5" w16cid:durableId="1325818848">
    <w:abstractNumId w:val="6"/>
  </w:num>
  <w:num w:numId="6" w16cid:durableId="1525286769">
    <w:abstractNumId w:val="7"/>
  </w:num>
  <w:num w:numId="7" w16cid:durableId="892353749">
    <w:abstractNumId w:val="13"/>
  </w:num>
  <w:num w:numId="8" w16cid:durableId="1484345761">
    <w:abstractNumId w:val="0"/>
  </w:num>
  <w:num w:numId="9" w16cid:durableId="179241241">
    <w:abstractNumId w:val="9"/>
  </w:num>
  <w:num w:numId="10" w16cid:durableId="383404873">
    <w:abstractNumId w:val="18"/>
  </w:num>
  <w:num w:numId="11" w16cid:durableId="1106925393">
    <w:abstractNumId w:val="11"/>
  </w:num>
  <w:num w:numId="12" w16cid:durableId="1120296536">
    <w:abstractNumId w:val="14"/>
  </w:num>
  <w:num w:numId="13" w16cid:durableId="1458792825">
    <w:abstractNumId w:val="2"/>
  </w:num>
  <w:num w:numId="14" w16cid:durableId="2066178525">
    <w:abstractNumId w:val="17"/>
  </w:num>
  <w:num w:numId="15" w16cid:durableId="531462460">
    <w:abstractNumId w:val="12"/>
  </w:num>
  <w:num w:numId="16" w16cid:durableId="1849099839">
    <w:abstractNumId w:val="1"/>
  </w:num>
  <w:num w:numId="17" w16cid:durableId="850993033">
    <w:abstractNumId w:val="10"/>
  </w:num>
  <w:num w:numId="18" w16cid:durableId="332492031">
    <w:abstractNumId w:val="3"/>
  </w:num>
  <w:num w:numId="19" w16cid:durableId="333608637">
    <w:abstractNumId w:val="5"/>
  </w:num>
  <w:num w:numId="20" w16cid:durableId="212719221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53D"/>
    <w:rsid w:val="00015FAB"/>
    <w:rsid w:val="000268FC"/>
    <w:rsid w:val="00037251"/>
    <w:rsid w:val="00045ED5"/>
    <w:rsid w:val="00083D08"/>
    <w:rsid w:val="00096579"/>
    <w:rsid w:val="000A0440"/>
    <w:rsid w:val="000A09B4"/>
    <w:rsid w:val="000A724C"/>
    <w:rsid w:val="001063D3"/>
    <w:rsid w:val="0010676A"/>
    <w:rsid w:val="001F6F22"/>
    <w:rsid w:val="00265649"/>
    <w:rsid w:val="00272397"/>
    <w:rsid w:val="002821F1"/>
    <w:rsid w:val="0028456B"/>
    <w:rsid w:val="0028538F"/>
    <w:rsid w:val="00302C00"/>
    <w:rsid w:val="003221E1"/>
    <w:rsid w:val="0034109A"/>
    <w:rsid w:val="00383945"/>
    <w:rsid w:val="003855AC"/>
    <w:rsid w:val="00393FD2"/>
    <w:rsid w:val="003A1E91"/>
    <w:rsid w:val="003F20BF"/>
    <w:rsid w:val="00477883"/>
    <w:rsid w:val="004A4E7B"/>
    <w:rsid w:val="004B753D"/>
    <w:rsid w:val="004C4D69"/>
    <w:rsid w:val="00503BF2"/>
    <w:rsid w:val="00506531"/>
    <w:rsid w:val="005545C7"/>
    <w:rsid w:val="005732B7"/>
    <w:rsid w:val="005D7B78"/>
    <w:rsid w:val="0062511E"/>
    <w:rsid w:val="00654CED"/>
    <w:rsid w:val="00660F1E"/>
    <w:rsid w:val="006729E2"/>
    <w:rsid w:val="006C3FEE"/>
    <w:rsid w:val="00726E29"/>
    <w:rsid w:val="007734C1"/>
    <w:rsid w:val="0077719D"/>
    <w:rsid w:val="007B57D2"/>
    <w:rsid w:val="007D6E3C"/>
    <w:rsid w:val="00832A2B"/>
    <w:rsid w:val="0085052C"/>
    <w:rsid w:val="008A4B41"/>
    <w:rsid w:val="008A5DB1"/>
    <w:rsid w:val="008A6E30"/>
    <w:rsid w:val="008B01F9"/>
    <w:rsid w:val="008C1927"/>
    <w:rsid w:val="008E3E29"/>
    <w:rsid w:val="008F1759"/>
    <w:rsid w:val="00953AB8"/>
    <w:rsid w:val="009C7D95"/>
    <w:rsid w:val="00A549D0"/>
    <w:rsid w:val="00AD14FC"/>
    <w:rsid w:val="00AE40D8"/>
    <w:rsid w:val="00AE6E4B"/>
    <w:rsid w:val="00AF1815"/>
    <w:rsid w:val="00AF6A43"/>
    <w:rsid w:val="00B2020D"/>
    <w:rsid w:val="00B24F35"/>
    <w:rsid w:val="00B703D9"/>
    <w:rsid w:val="00B846BD"/>
    <w:rsid w:val="00BF3465"/>
    <w:rsid w:val="00C0349F"/>
    <w:rsid w:val="00C1017D"/>
    <w:rsid w:val="00C104F6"/>
    <w:rsid w:val="00C11541"/>
    <w:rsid w:val="00C11AAA"/>
    <w:rsid w:val="00C22F62"/>
    <w:rsid w:val="00C63ADA"/>
    <w:rsid w:val="00C66629"/>
    <w:rsid w:val="00C919CB"/>
    <w:rsid w:val="00CD2749"/>
    <w:rsid w:val="00D607A9"/>
    <w:rsid w:val="00D63861"/>
    <w:rsid w:val="00DD709B"/>
    <w:rsid w:val="00DF2960"/>
    <w:rsid w:val="00EB6E1F"/>
    <w:rsid w:val="00ED5751"/>
    <w:rsid w:val="00F01D24"/>
    <w:rsid w:val="00F4302D"/>
    <w:rsid w:val="00F52EF8"/>
    <w:rsid w:val="00FB6735"/>
    <w:rsid w:val="00FF2D15"/>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71067F"/>
  <w15:docId w15:val="{C8B80D00-AEB9-4E39-8123-8C1C5F29F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846BD"/>
    <w:pPr>
      <w:spacing w:after="160" w:line="259" w:lineRule="auto"/>
    </w:pPr>
    <w:rPr>
      <w:kern w:val="2"/>
      <w:sz w:val="22"/>
      <w:szCs w:val="22"/>
      <w14:ligatures w14:val="standardContextual"/>
    </w:rPr>
  </w:style>
  <w:style w:type="paragraph" w:styleId="1">
    <w:name w:val="heading 1"/>
    <w:basedOn w:val="a"/>
    <w:next w:val="a"/>
    <w:link w:val="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680"/>
        <w:tab w:val="right" w:pos="9360"/>
      </w:tabs>
      <w:spacing w:after="0" w:line="240" w:lineRule="auto"/>
    </w:pPr>
  </w:style>
  <w:style w:type="paragraph" w:styleId="a4">
    <w:name w:val="header"/>
    <w:basedOn w:val="a"/>
    <w:link w:val="Char0"/>
    <w:uiPriority w:val="99"/>
    <w:unhideWhenUsed/>
    <w:qFormat/>
    <w:pPr>
      <w:tabs>
        <w:tab w:val="center" w:pos="4680"/>
        <w:tab w:val="right" w:pos="9360"/>
      </w:tabs>
      <w:spacing w:after="0" w:line="240" w:lineRule="auto"/>
    </w:pPr>
  </w:style>
  <w:style w:type="character" w:styleId="Hyperlink">
    <w:name w:val="Hyperlink"/>
    <w:basedOn w:val="a0"/>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Char0">
    <w:name w:val="رأس الصفحة Char"/>
    <w:basedOn w:val="a0"/>
    <w:link w:val="a4"/>
    <w:uiPriority w:val="99"/>
    <w:qFormat/>
  </w:style>
  <w:style w:type="character" w:customStyle="1" w:styleId="Char">
    <w:name w:val="تذييل الصفحة Char"/>
    <w:basedOn w:val="a0"/>
    <w:link w:val="a3"/>
    <w:uiPriority w:val="99"/>
    <w:qFormat/>
  </w:style>
  <w:style w:type="character" w:customStyle="1" w:styleId="UnresolvedMention1">
    <w:name w:val="Unresolved Mention1"/>
    <w:basedOn w:val="a0"/>
    <w:uiPriority w:val="99"/>
    <w:semiHidden/>
    <w:unhideWhenUsed/>
    <w:qFormat/>
    <w:rPr>
      <w:color w:val="605E5C"/>
      <w:shd w:val="clear" w:color="auto" w:fill="E1DFDD"/>
    </w:rPr>
  </w:style>
  <w:style w:type="character" w:customStyle="1" w:styleId="1Char">
    <w:name w:val="العنوان 1 Char"/>
    <w:basedOn w:val="a0"/>
    <w:link w:val="1"/>
    <w:uiPriority w:val="9"/>
    <w:rsid w:val="006C3FEE"/>
    <w:rPr>
      <w:rFonts w:ascii="Arial" w:eastAsia="Arial" w:hAnsi="Arial" w:cs="Arial"/>
      <w:b/>
      <w:sz w:val="32"/>
      <w:szCs w:val="32"/>
    </w:rPr>
  </w:style>
  <w:style w:type="paragraph" w:customStyle="1" w:styleId="isselectedend">
    <w:name w:val="isselectedend"/>
    <w:basedOn w:val="a"/>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5">
    <w:name w:val="Strong"/>
    <w:basedOn w:val="a0"/>
    <w:uiPriority w:val="22"/>
    <w:qFormat/>
    <w:rsid w:val="006C3FEE"/>
    <w:rPr>
      <w:b/>
      <w:bCs/>
    </w:rPr>
  </w:style>
  <w:style w:type="paragraph" w:styleId="a6">
    <w:name w:val="Normal (Web)"/>
    <w:basedOn w:val="a"/>
    <w:uiPriority w:val="99"/>
    <w:semiHidden/>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7">
    <w:name w:val="List Paragraph"/>
    <w:basedOn w:val="a"/>
    <w:link w:val="Char1"/>
    <w:uiPriority w:val="34"/>
    <w:qFormat/>
    <w:rsid w:val="006C3FEE"/>
    <w:pPr>
      <w:ind w:left="720"/>
      <w:contextualSpacing/>
    </w:pPr>
    <w:rPr>
      <w:kern w:val="0"/>
      <w14:ligatures w14:val="none"/>
    </w:rPr>
  </w:style>
  <w:style w:type="character" w:customStyle="1" w:styleId="Char1">
    <w:name w:val="سرد الفقرات Char"/>
    <w:link w:val="a7"/>
    <w:uiPriority w:val="34"/>
    <w:rsid w:val="006C3FEE"/>
    <w:rPr>
      <w:sz w:val="22"/>
      <w:szCs w:val="22"/>
    </w:rPr>
  </w:style>
  <w:style w:type="table" w:styleId="a8">
    <w:name w:val="Table Grid"/>
    <w:basedOn w:val="a1"/>
    <w:rsid w:val="006C3F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Emphasis"/>
    <w:basedOn w:val="a0"/>
    <w:uiPriority w:val="20"/>
    <w:qFormat/>
    <w:rsid w:val="006C3FEE"/>
    <w:rPr>
      <w:i/>
      <w:iCs/>
    </w:rPr>
  </w:style>
  <w:style w:type="character" w:styleId="aa">
    <w:name w:val="annotation reference"/>
    <w:basedOn w:val="a0"/>
    <w:uiPriority w:val="99"/>
    <w:semiHidden/>
    <w:unhideWhenUsed/>
    <w:rsid w:val="00AF1815"/>
    <w:rPr>
      <w:sz w:val="16"/>
      <w:szCs w:val="16"/>
    </w:rPr>
  </w:style>
  <w:style w:type="paragraph" w:styleId="ab">
    <w:name w:val="annotation text"/>
    <w:basedOn w:val="a"/>
    <w:link w:val="Char2"/>
    <w:uiPriority w:val="99"/>
    <w:semiHidden/>
    <w:unhideWhenUsed/>
    <w:rsid w:val="00AF1815"/>
    <w:pPr>
      <w:spacing w:line="240" w:lineRule="auto"/>
    </w:pPr>
    <w:rPr>
      <w:sz w:val="20"/>
      <w:szCs w:val="20"/>
    </w:rPr>
  </w:style>
  <w:style w:type="character" w:customStyle="1" w:styleId="Char2">
    <w:name w:val="نص تعليق Char"/>
    <w:basedOn w:val="a0"/>
    <w:link w:val="ab"/>
    <w:uiPriority w:val="99"/>
    <w:semiHidden/>
    <w:rsid w:val="00AF1815"/>
    <w:rPr>
      <w:kern w:val="2"/>
      <w14:ligatures w14:val="standardContextual"/>
    </w:rPr>
  </w:style>
  <w:style w:type="paragraph" w:styleId="ac">
    <w:name w:val="annotation subject"/>
    <w:basedOn w:val="ab"/>
    <w:next w:val="ab"/>
    <w:link w:val="Char3"/>
    <w:uiPriority w:val="99"/>
    <w:semiHidden/>
    <w:unhideWhenUsed/>
    <w:rsid w:val="00AF1815"/>
    <w:rPr>
      <w:b/>
      <w:bCs/>
    </w:rPr>
  </w:style>
  <w:style w:type="character" w:customStyle="1" w:styleId="Char3">
    <w:name w:val="موضوع تعليق Char"/>
    <w:basedOn w:val="Char2"/>
    <w:link w:val="ac"/>
    <w:uiPriority w:val="99"/>
    <w:semiHidden/>
    <w:rsid w:val="00AF1815"/>
    <w:rPr>
      <w:b/>
      <w:bCs/>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9996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Props1.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2.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F7BE1D-A4C1-4211-A8B9-8516731174EF}">
  <ds:schemaRefs>
    <ds:schemaRef ds:uri="http://schemas.openxmlformats.org/officeDocument/2006/bibliography"/>
  </ds:schemaRefs>
</ds:datastoreItem>
</file>

<file path=customXml/itemProps4.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34</Pages>
  <Words>4712</Words>
  <Characters>26861</Characters>
  <Application>Microsoft Office Word</Application>
  <DocSecurity>0</DocSecurity>
  <Lines>223</Lines>
  <Paragraphs>63</Paragraphs>
  <ScaleCrop>false</ScaleCrop>
  <HeadingPairs>
    <vt:vector size="2" baseType="variant">
      <vt:variant>
        <vt:lpstr>العنوان</vt:lpstr>
      </vt:variant>
      <vt:variant>
        <vt:i4>1</vt:i4>
      </vt:variant>
    </vt:vector>
  </HeadingPairs>
  <TitlesOfParts>
    <vt:vector size="1" baseType="lpstr">
      <vt:lpstr/>
    </vt:vector>
  </TitlesOfParts>
  <Company>Microsoft (C)</Company>
  <LinksUpToDate>false</LinksUpToDate>
  <CharactersWithSpaces>31510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Ba Ah</cp:lastModifiedBy>
  <cp:revision>5</cp:revision>
  <cp:lastPrinted>2026-06-15T16:15:00Z</cp:lastPrinted>
  <dcterms:created xsi:type="dcterms:W3CDTF">2026-06-15T16:15:00Z</dcterms:created>
  <dcterms:modified xsi:type="dcterms:W3CDTF">2026-06-15T16:29:00Z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ies>
</file>