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CC2C79" w:rsidRDefault="009125CE">
      <w:pPr>
        <w:rPr>
          <w:rFonts w:ascii="Sakkal Majalla" w:hAnsi="Sakkal Majalla" w:cs="Sakkal Majalla"/>
          <w:b/>
          <w:bCs/>
          <w:sz w:val="40"/>
          <w:szCs w:val="40"/>
          <w:lang w:bidi="ar-EG"/>
        </w:rPr>
      </w:pPr>
      <w:r w:rsidRPr="00CC2C79">
        <w:rPr>
          <w:rFonts w:ascii="Sakkal Majalla" w:hAnsi="Sakkal Majalla" w:cs="Sakkal Majalla"/>
          <w:b/>
          <w:bCs/>
          <w:sz w:val="40"/>
          <w:szCs w:val="40"/>
          <w:rtl/>
          <w:lang w:bidi="ar-EG"/>
        </w:rPr>
        <w:t xml:space="preserve">جامعة </w:t>
      </w:r>
      <w:proofErr w:type="spellStart"/>
      <w:r w:rsidRPr="00CC2C79">
        <w:rPr>
          <w:rFonts w:ascii="Sakkal Majalla" w:hAnsi="Sakkal Majalla" w:cs="Sakkal Majalla"/>
          <w:b/>
          <w:bCs/>
          <w:sz w:val="40"/>
          <w:szCs w:val="40"/>
          <w:rtl/>
          <w:lang w:bidi="ar-EG"/>
        </w:rPr>
        <w:t>ميدأوشن</w:t>
      </w:r>
      <w:proofErr w:type="spellEnd"/>
      <w:r w:rsidRPr="00CC2C79">
        <w:rPr>
          <w:rFonts w:ascii="Sakkal Majalla" w:hAnsi="Sakkal Majalla" w:cs="Sakkal Majalla"/>
          <w:b/>
          <w:bCs/>
          <w:sz w:val="40"/>
          <w:szCs w:val="40"/>
          <w:rtl/>
          <w:lang w:bidi="ar-EG"/>
        </w:rPr>
        <w:t xml:space="preserve"> </w:t>
      </w:r>
    </w:p>
    <w:p w14:paraId="1E957002" w14:textId="04B27A9D" w:rsidR="00F546CE" w:rsidRPr="00CC2C79" w:rsidRDefault="009125CE">
      <w:pPr>
        <w:rPr>
          <w:rFonts w:ascii="Sakkal Majalla" w:hAnsi="Sakkal Majalla" w:cs="Sakkal Majalla"/>
          <w:b/>
          <w:bCs/>
          <w:sz w:val="40"/>
          <w:szCs w:val="40"/>
          <w:rtl/>
          <w:lang w:bidi="ar-EG"/>
        </w:rPr>
      </w:pPr>
      <w:r w:rsidRPr="00CC2C79">
        <w:rPr>
          <w:rFonts w:ascii="Sakkal Majalla" w:hAnsi="Sakkal Majalla" w:cs="Sakkal Majalla"/>
          <w:b/>
          <w:bCs/>
          <w:noProof/>
          <w:sz w:val="40"/>
          <w:szCs w:val="40"/>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C2C79">
        <w:rPr>
          <w:rFonts w:ascii="Sakkal Majalla" w:hAnsi="Sakkal Majalla" w:cs="Sakkal Majalla"/>
          <w:b/>
          <w:bCs/>
          <w:sz w:val="40"/>
          <w:szCs w:val="40"/>
          <w:lang w:bidi="ar-EG"/>
        </w:rPr>
        <w:t xml:space="preserve">    </w:t>
      </w:r>
      <w:r w:rsidRPr="00CC2C79">
        <w:rPr>
          <w:rFonts w:ascii="Sakkal Majalla" w:hAnsi="Sakkal Majalla" w:cs="Sakkal Majalla"/>
          <w:b/>
          <w:bCs/>
          <w:sz w:val="40"/>
          <w:szCs w:val="40"/>
          <w:rtl/>
          <w:lang w:bidi="ar-EG"/>
        </w:rPr>
        <w:t xml:space="preserve">كلية الإدارة </w:t>
      </w:r>
    </w:p>
    <w:p w14:paraId="0217C513" w14:textId="75E3B59E" w:rsidR="009125CE" w:rsidRPr="009125CE" w:rsidRDefault="009125CE">
      <w:pPr>
        <w:rPr>
          <w:rFonts w:ascii="Sakkal Majalla" w:hAnsi="Sakkal Majalla" w:cs="Sakkal Majalla"/>
          <w:sz w:val="28"/>
          <w:szCs w:val="28"/>
          <w:rtl/>
        </w:rPr>
      </w:pPr>
      <w:r w:rsidRPr="00CC2C79">
        <w:rPr>
          <w:rFonts w:ascii="Sakkal Majalla" w:hAnsi="Sakkal Majalla" w:cs="Sakkal Majalla"/>
          <w:b/>
          <w:bCs/>
          <w:sz w:val="40"/>
          <w:szCs w:val="40"/>
          <w:rtl/>
          <w:lang w:bidi="ar-EG"/>
        </w:rPr>
        <w:t xml:space="preserve">قسم </w:t>
      </w:r>
      <w:r w:rsidR="00211068" w:rsidRPr="00CC2C79">
        <w:rPr>
          <w:rFonts w:ascii="Sakkal Majalla" w:hAnsi="Sakkal Majalla" w:cs="Sakkal Majalla" w:hint="cs"/>
          <w:b/>
          <w:bCs/>
          <w:sz w:val="40"/>
          <w:szCs w:val="40"/>
          <w:rtl/>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2F649767" w:rsidR="009125CE" w:rsidRDefault="00211068" w:rsidP="009125CE">
      <w:pPr>
        <w:jc w:val="center"/>
        <w:rPr>
          <w:rFonts w:ascii="Sakkal Majalla" w:hAnsi="Sakkal Majalla" w:cs="Sakkal Majalla"/>
          <w:b/>
          <w:bCs/>
          <w:sz w:val="44"/>
          <w:szCs w:val="44"/>
          <w:rtl/>
          <w:lang w:bidi="ar-EG"/>
        </w:rPr>
      </w:pPr>
      <w:r w:rsidRPr="00CC2C79">
        <w:rPr>
          <w:rFonts w:ascii="Sakkal Majalla" w:hAnsi="Sakkal Majalla" w:cs="Sakkal Majalla" w:hint="cs"/>
          <w:b/>
          <w:bCs/>
          <w:sz w:val="44"/>
          <w:szCs w:val="44"/>
          <w:rtl/>
          <w:lang w:bidi="ar-EG"/>
        </w:rPr>
        <w:t>أثر تحسين العمليات والاستدامة في التصنيع الدفاعي</w:t>
      </w:r>
    </w:p>
    <w:p w14:paraId="02E712BB" w14:textId="1DFE9342" w:rsidR="00733ADF" w:rsidRPr="00CC2C79" w:rsidRDefault="00733ADF" w:rsidP="009125CE">
      <w:pPr>
        <w:jc w:val="center"/>
        <w:rPr>
          <w:rFonts w:ascii="Sakkal Majalla" w:hAnsi="Sakkal Majalla" w:cs="Sakkal Majalla"/>
          <w:b/>
          <w:bCs/>
          <w:sz w:val="44"/>
          <w:szCs w:val="44"/>
          <w:rtl/>
          <w:lang w:bidi="ar-EG"/>
        </w:rPr>
      </w:pPr>
      <w:r>
        <w:rPr>
          <w:rFonts w:ascii="Sakkal Majalla" w:hAnsi="Sakkal Majalla" w:cs="Sakkal Majalla" w:hint="cs"/>
          <w:b/>
          <w:bCs/>
          <w:sz w:val="44"/>
          <w:szCs w:val="44"/>
          <w:rtl/>
          <w:lang w:bidi="ar-EG"/>
        </w:rPr>
        <w:t>الإطار النظري</w:t>
      </w:r>
    </w:p>
    <w:p w14:paraId="1AA4343F" w14:textId="77777777" w:rsidR="009125CE" w:rsidRPr="009125CE" w:rsidRDefault="009125CE" w:rsidP="00CC2C79">
      <w:pPr>
        <w:rPr>
          <w:rFonts w:ascii="Sakkal Majalla" w:hAnsi="Sakkal Majalla" w:cs="Sakkal Majalla"/>
          <w:sz w:val="28"/>
          <w:szCs w:val="28"/>
          <w:rtl/>
          <w:lang w:bidi="ar-EG"/>
        </w:rPr>
      </w:pPr>
    </w:p>
    <w:p w14:paraId="232F19A4" w14:textId="77777777" w:rsidR="009125CE" w:rsidRPr="009125CE" w:rsidRDefault="009125CE" w:rsidP="00CC2C79">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A72EACF" w:rsidR="009125CE" w:rsidRPr="00CC2C79" w:rsidRDefault="009125CE" w:rsidP="00733ADF">
      <w:pPr>
        <w:jc w:val="center"/>
        <w:rPr>
          <w:rFonts w:ascii="Sakkal Majalla" w:hAnsi="Sakkal Majalla" w:cs="Sakkal Majalla"/>
          <w:b/>
          <w:bCs/>
          <w:sz w:val="40"/>
          <w:szCs w:val="40"/>
          <w:rtl/>
          <w:lang w:bidi="ar-EG"/>
        </w:rPr>
      </w:pPr>
      <w:r w:rsidRPr="00CC2C79">
        <w:rPr>
          <w:rFonts w:ascii="Sakkal Majalla" w:hAnsi="Sakkal Majalla" w:cs="Sakkal Majalla"/>
          <w:b/>
          <w:bCs/>
          <w:sz w:val="40"/>
          <w:szCs w:val="40"/>
          <w:rtl/>
          <w:lang w:bidi="ar-EG"/>
        </w:rPr>
        <w:t>إعداد الطالب</w:t>
      </w:r>
      <w:proofErr w:type="gramStart"/>
      <w:r w:rsidRPr="00CC2C79">
        <w:rPr>
          <w:rFonts w:ascii="Sakkal Majalla" w:hAnsi="Sakkal Majalla" w:cs="Sakkal Majalla"/>
          <w:b/>
          <w:bCs/>
          <w:sz w:val="40"/>
          <w:szCs w:val="40"/>
          <w:rtl/>
          <w:lang w:bidi="ar-EG"/>
        </w:rPr>
        <w:t>/</w:t>
      </w:r>
      <w:r w:rsidR="00211068" w:rsidRPr="00CC2C79">
        <w:rPr>
          <w:rFonts w:ascii="Sakkal Majalla" w:hAnsi="Sakkal Majalla" w:cs="Sakkal Majalla" w:hint="cs"/>
          <w:b/>
          <w:bCs/>
          <w:sz w:val="40"/>
          <w:szCs w:val="40"/>
          <w:rtl/>
          <w:lang w:bidi="ar-EG"/>
        </w:rPr>
        <w:t xml:space="preserve"> </w:t>
      </w:r>
      <w:r w:rsidR="00733ADF">
        <w:rPr>
          <w:rFonts w:ascii="Sakkal Majalla" w:hAnsi="Sakkal Majalla" w:cs="Sakkal Majalla" w:hint="cs"/>
          <w:b/>
          <w:bCs/>
          <w:sz w:val="40"/>
          <w:szCs w:val="40"/>
          <w:rtl/>
          <w:lang w:bidi="ar-EG"/>
        </w:rPr>
        <w:t xml:space="preserve"> </w:t>
      </w:r>
      <w:r w:rsidR="00211068" w:rsidRPr="00CC2C79">
        <w:rPr>
          <w:rFonts w:ascii="Sakkal Majalla" w:hAnsi="Sakkal Majalla" w:cs="Sakkal Majalla" w:hint="cs"/>
          <w:b/>
          <w:bCs/>
          <w:sz w:val="40"/>
          <w:szCs w:val="40"/>
          <w:rtl/>
          <w:lang w:bidi="ar-EG"/>
        </w:rPr>
        <w:t>م.</w:t>
      </w:r>
      <w:proofErr w:type="gramEnd"/>
      <w:r w:rsidR="00211068" w:rsidRPr="00CC2C79">
        <w:rPr>
          <w:rFonts w:ascii="Sakkal Majalla" w:hAnsi="Sakkal Majalla" w:cs="Sakkal Majalla" w:hint="cs"/>
          <w:b/>
          <w:bCs/>
          <w:sz w:val="40"/>
          <w:szCs w:val="40"/>
          <w:rtl/>
          <w:lang w:bidi="ar-EG"/>
        </w:rPr>
        <w:t xml:space="preserve"> احمد بن عبدالله الزهراني</w:t>
      </w:r>
    </w:p>
    <w:p w14:paraId="3D3CBDF8" w14:textId="77777777" w:rsidR="009125CE" w:rsidRPr="001902DB" w:rsidRDefault="009125CE" w:rsidP="003E6256">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4E14D9AF" w14:textId="77777777" w:rsidR="00CC2C79" w:rsidRDefault="009125CE" w:rsidP="00894B0D">
      <w:pPr>
        <w:jc w:val="center"/>
        <w:rPr>
          <w:rFonts w:ascii="Sakkal Majalla" w:hAnsi="Sakkal Majalla" w:cs="Sakkal Majalla"/>
          <w:b/>
          <w:bCs/>
          <w:sz w:val="40"/>
          <w:szCs w:val="40"/>
          <w:rtl/>
          <w:lang w:bidi="ar-EG"/>
        </w:rPr>
      </w:pPr>
      <w:r w:rsidRPr="00CC2C79">
        <w:rPr>
          <w:rFonts w:ascii="Sakkal Majalla" w:hAnsi="Sakkal Majalla" w:cs="Sakkal Majalla"/>
          <w:b/>
          <w:bCs/>
          <w:sz w:val="40"/>
          <w:szCs w:val="40"/>
          <w:rtl/>
          <w:lang w:bidi="ar-EG"/>
        </w:rPr>
        <w:t>إشراف/</w:t>
      </w:r>
    </w:p>
    <w:p w14:paraId="4012AC8B" w14:textId="05FBFF6A" w:rsidR="00894B0D" w:rsidRDefault="00894B0D" w:rsidP="003E6256">
      <w:pPr>
        <w:rPr>
          <w:rFonts w:ascii="Sakkal Majalla" w:hAnsi="Sakkal Majalla" w:cs="Sakkal Majalla"/>
          <w:b/>
          <w:bCs/>
          <w:sz w:val="40"/>
          <w:szCs w:val="40"/>
          <w:rtl/>
          <w:lang w:bidi="ar-EG"/>
        </w:rPr>
        <w:sectPr w:rsidR="00894B0D" w:rsidSect="00A65354">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2F5676A6" w14:textId="5877BEB9" w:rsidR="00CC2C79" w:rsidRDefault="00CC2C79" w:rsidP="00CC2C79">
      <w:pPr>
        <w:jc w:val="center"/>
        <w:rPr>
          <w:rFonts w:ascii="Sakkal Majalla" w:hAnsi="Sakkal Majalla" w:cs="Sakkal Majalla"/>
          <w:b/>
          <w:bCs/>
          <w:sz w:val="40"/>
          <w:szCs w:val="40"/>
          <w:lang w:bidi="ar-EG"/>
        </w:rPr>
      </w:pPr>
      <w:r>
        <w:rPr>
          <w:rFonts w:ascii="Sakkal Majalla" w:hAnsi="Sakkal Majalla" w:cs="Sakkal Majalla" w:hint="cs"/>
          <w:b/>
          <w:bCs/>
          <w:sz w:val="40"/>
          <w:szCs w:val="40"/>
          <w:rtl/>
        </w:rPr>
        <w:t>أ.</w:t>
      </w:r>
      <w:proofErr w:type="spellStart"/>
      <w:proofErr w:type="gramStart"/>
      <w:r w:rsidR="00D04F62" w:rsidRPr="00CC2C79">
        <w:rPr>
          <w:rFonts w:ascii="Sakkal Majalla" w:hAnsi="Sakkal Majalla" w:cs="Sakkal Majalla" w:hint="cs"/>
          <w:b/>
          <w:bCs/>
          <w:sz w:val="40"/>
          <w:szCs w:val="40"/>
          <w:rtl/>
          <w:lang w:bidi="ar-EG"/>
        </w:rPr>
        <w:t>د.الفيصل</w:t>
      </w:r>
      <w:proofErr w:type="spellEnd"/>
      <w:proofErr w:type="gramEnd"/>
      <w:r w:rsidR="00D04F62" w:rsidRPr="00CC2C79">
        <w:rPr>
          <w:rFonts w:ascii="Sakkal Majalla" w:hAnsi="Sakkal Majalla" w:cs="Sakkal Majalla" w:hint="cs"/>
          <w:b/>
          <w:bCs/>
          <w:sz w:val="40"/>
          <w:szCs w:val="40"/>
          <w:rtl/>
          <w:lang w:bidi="ar-EG"/>
        </w:rPr>
        <w:t xml:space="preserve"> عبد الحميد</w:t>
      </w:r>
    </w:p>
    <w:p w14:paraId="277237D3" w14:textId="23128DF5" w:rsidR="00CC2C79" w:rsidRDefault="00CC2C79" w:rsidP="00CC2C79">
      <w:pPr>
        <w:jc w:val="center"/>
        <w:rPr>
          <w:rFonts w:ascii="Sakkal Majalla" w:hAnsi="Sakkal Majalla" w:cs="Sakkal Majalla"/>
          <w:b/>
          <w:bCs/>
          <w:sz w:val="40"/>
          <w:szCs w:val="40"/>
          <w:lang w:bidi="ar-EG"/>
        </w:rPr>
        <w:sectPr w:rsidR="00CC2C79" w:rsidSect="00CC2C79">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num="2" w:space="708"/>
          <w:bidi/>
          <w:rtlGutter/>
          <w:docGrid w:linePitch="360"/>
        </w:sectPr>
      </w:pPr>
      <w:proofErr w:type="spellStart"/>
      <w:proofErr w:type="gramStart"/>
      <w:r w:rsidRPr="00CC2C79">
        <w:rPr>
          <w:rFonts w:ascii="Sakkal Majalla" w:hAnsi="Sakkal Majalla" w:cs="Sakkal Majalla" w:hint="cs"/>
          <w:b/>
          <w:bCs/>
          <w:sz w:val="40"/>
          <w:szCs w:val="40"/>
          <w:rtl/>
          <w:lang w:bidi="ar-EG"/>
        </w:rPr>
        <w:t>د.فايز</w:t>
      </w:r>
      <w:proofErr w:type="spellEnd"/>
      <w:proofErr w:type="gramEnd"/>
      <w:r w:rsidRPr="00CC2C79">
        <w:rPr>
          <w:rFonts w:ascii="Sakkal Majalla" w:hAnsi="Sakkal Majalla" w:cs="Sakkal Majalla" w:hint="cs"/>
          <w:b/>
          <w:bCs/>
          <w:sz w:val="40"/>
          <w:szCs w:val="40"/>
          <w:rtl/>
          <w:lang w:bidi="ar-EG"/>
        </w:rPr>
        <w:t xml:space="preserve"> جراد</w:t>
      </w:r>
    </w:p>
    <w:p w14:paraId="22738CC6" w14:textId="77777777" w:rsidR="009125CE" w:rsidRDefault="009125CE" w:rsidP="003E6256">
      <w:pPr>
        <w:rPr>
          <w:rFonts w:ascii="Sakkal Majalla" w:hAnsi="Sakkal Majalla" w:cs="Sakkal Majalla"/>
          <w:b/>
          <w:bCs/>
          <w:sz w:val="40"/>
          <w:szCs w:val="40"/>
          <w:rtl/>
          <w:lang w:bidi="ar-EG"/>
        </w:rPr>
      </w:pPr>
    </w:p>
    <w:p w14:paraId="43506B2F" w14:textId="77777777" w:rsidR="003E6256" w:rsidRPr="00CC2C79" w:rsidRDefault="003E6256" w:rsidP="003E6256">
      <w:pPr>
        <w:rPr>
          <w:rFonts w:ascii="Sakkal Majalla" w:hAnsi="Sakkal Majalla" w:cs="Sakkal Majalla"/>
          <w:b/>
          <w:bCs/>
          <w:sz w:val="40"/>
          <w:szCs w:val="40"/>
          <w:rtl/>
          <w:lang w:bidi="ar-EG"/>
        </w:rPr>
      </w:pPr>
    </w:p>
    <w:p w14:paraId="14480418" w14:textId="78A6C3AC" w:rsidR="009125CE" w:rsidRPr="00CC2C79" w:rsidRDefault="009125CE" w:rsidP="009125CE">
      <w:pPr>
        <w:jc w:val="center"/>
        <w:rPr>
          <w:rFonts w:ascii="Sakkal Majalla" w:hAnsi="Sakkal Majalla" w:cs="Sakkal Majalla"/>
          <w:b/>
          <w:bCs/>
          <w:sz w:val="40"/>
          <w:szCs w:val="40"/>
          <w:rtl/>
          <w:lang w:bidi="ar-EG"/>
        </w:rPr>
      </w:pPr>
      <w:r w:rsidRPr="00CC2C79">
        <w:rPr>
          <w:rFonts w:ascii="Sakkal Majalla" w:hAnsi="Sakkal Majalla" w:cs="Sakkal Majalla"/>
          <w:b/>
          <w:bCs/>
          <w:sz w:val="40"/>
          <w:szCs w:val="40"/>
          <w:rtl/>
          <w:lang w:bidi="ar-EG"/>
        </w:rPr>
        <w:t>العام الدراسي:</w:t>
      </w:r>
    </w:p>
    <w:p w14:paraId="438BB1AE" w14:textId="7F2CC7BB" w:rsidR="006426CA" w:rsidRDefault="009125CE" w:rsidP="003E6256">
      <w:pPr>
        <w:jc w:val="center"/>
        <w:rPr>
          <w:rFonts w:ascii="Sakkal Majalla" w:hAnsi="Sakkal Majalla" w:cs="Sakkal Majalla"/>
          <w:b/>
          <w:bCs/>
          <w:sz w:val="40"/>
          <w:szCs w:val="40"/>
          <w:rtl/>
          <w:lang w:bidi="ar-EG"/>
        </w:rPr>
      </w:pPr>
      <w:r w:rsidRPr="00CC2C79">
        <w:rPr>
          <w:rFonts w:ascii="Sakkal Majalla" w:hAnsi="Sakkal Majalla" w:cs="Sakkal Majalla"/>
          <w:b/>
          <w:bCs/>
          <w:sz w:val="40"/>
          <w:szCs w:val="40"/>
          <w:rtl/>
          <w:lang w:bidi="ar-EG"/>
        </w:rPr>
        <w:t>202</w:t>
      </w:r>
      <w:r w:rsidR="00D52480" w:rsidRPr="00CC2C79">
        <w:rPr>
          <w:rFonts w:ascii="Sakkal Majalla" w:hAnsi="Sakkal Majalla" w:cs="Sakkal Majalla" w:hint="cs"/>
          <w:b/>
          <w:bCs/>
          <w:sz w:val="40"/>
          <w:szCs w:val="40"/>
          <w:rtl/>
          <w:lang w:bidi="ar-EG"/>
        </w:rPr>
        <w:t>4</w:t>
      </w:r>
    </w:p>
    <w:p w14:paraId="6C8E863C" w14:textId="77777777" w:rsidR="00B22443" w:rsidRDefault="00B22443" w:rsidP="00F423D9">
      <w:pPr>
        <w:jc w:val="center"/>
        <w:outlineLvl w:val="0"/>
        <w:rPr>
          <w:rFonts w:ascii="Simplified Arabic" w:hAnsi="Simplified Arabic" w:cs="Simplified Arabic"/>
          <w:b/>
          <w:bCs/>
          <w:sz w:val="44"/>
          <w:szCs w:val="44"/>
          <w:u w:val="single"/>
        </w:rPr>
      </w:pPr>
    </w:p>
    <w:p w14:paraId="2026C0B4" w14:textId="77777777" w:rsidR="00B22443" w:rsidRDefault="00B22443" w:rsidP="00F423D9">
      <w:pPr>
        <w:jc w:val="center"/>
        <w:outlineLvl w:val="0"/>
        <w:rPr>
          <w:rFonts w:ascii="Simplified Arabic" w:hAnsi="Simplified Arabic" w:cs="Simplified Arabic"/>
          <w:b/>
          <w:bCs/>
          <w:sz w:val="44"/>
          <w:szCs w:val="44"/>
          <w:u w:val="single"/>
        </w:rPr>
      </w:pPr>
    </w:p>
    <w:p w14:paraId="79239199" w14:textId="77777777" w:rsidR="00B22443" w:rsidRDefault="00B22443" w:rsidP="00F423D9">
      <w:pPr>
        <w:jc w:val="center"/>
        <w:outlineLvl w:val="0"/>
        <w:rPr>
          <w:rFonts w:ascii="Simplified Arabic" w:hAnsi="Simplified Arabic" w:cs="Simplified Arabic"/>
          <w:b/>
          <w:bCs/>
          <w:sz w:val="44"/>
          <w:szCs w:val="44"/>
          <w:u w:val="single"/>
        </w:rPr>
      </w:pPr>
    </w:p>
    <w:p w14:paraId="56C9DB7D" w14:textId="77777777" w:rsidR="000F48E7" w:rsidRPr="007F790B" w:rsidRDefault="000F48E7" w:rsidP="007F790B">
      <w:pPr>
        <w:spacing w:line="240" w:lineRule="auto"/>
        <w:jc w:val="center"/>
        <w:outlineLvl w:val="0"/>
        <w:rPr>
          <w:rFonts w:ascii="Simplified Arabic" w:hAnsi="Simplified Arabic" w:cs="Simplified Arabic"/>
          <w:b/>
          <w:bCs/>
          <w:sz w:val="28"/>
          <w:szCs w:val="28"/>
          <w:u w:val="single"/>
          <w:rtl/>
        </w:rPr>
      </w:pPr>
    </w:p>
    <w:p w14:paraId="457C5F0E" w14:textId="77777777" w:rsidR="004366F2" w:rsidRDefault="004366F2" w:rsidP="007F790B">
      <w:pPr>
        <w:spacing w:line="240" w:lineRule="auto"/>
        <w:jc w:val="center"/>
        <w:outlineLvl w:val="0"/>
        <w:rPr>
          <w:rFonts w:ascii="Simplified Arabic" w:hAnsi="Simplified Arabic" w:cs="Simplified Arabic"/>
          <w:b/>
          <w:bCs/>
          <w:sz w:val="28"/>
          <w:szCs w:val="28"/>
          <w:u w:val="single"/>
          <w:rtl/>
        </w:rPr>
      </w:pPr>
    </w:p>
    <w:p w14:paraId="376EB56D" w14:textId="77777777" w:rsidR="007F790B" w:rsidRPr="007F790B" w:rsidRDefault="007F790B" w:rsidP="007F790B">
      <w:pPr>
        <w:spacing w:line="240" w:lineRule="auto"/>
        <w:jc w:val="center"/>
        <w:outlineLvl w:val="0"/>
        <w:rPr>
          <w:rFonts w:ascii="Simplified Arabic" w:hAnsi="Simplified Arabic" w:cs="Simplified Arabic"/>
          <w:b/>
          <w:bCs/>
          <w:sz w:val="28"/>
          <w:szCs w:val="28"/>
          <w:u w:val="single"/>
        </w:rPr>
      </w:pPr>
    </w:p>
    <w:p w14:paraId="35A831E7" w14:textId="0FE797DF" w:rsidR="00B22443" w:rsidRPr="007F790B" w:rsidRDefault="00B22443" w:rsidP="007F790B">
      <w:pPr>
        <w:spacing w:line="240" w:lineRule="auto"/>
        <w:jc w:val="center"/>
        <w:outlineLvl w:val="0"/>
        <w:rPr>
          <w:rFonts w:ascii="Simplified Arabic" w:hAnsi="Simplified Arabic" w:cs="Simplified Arabic"/>
          <w:b/>
          <w:bCs/>
          <w:sz w:val="28"/>
          <w:szCs w:val="28"/>
          <w:u w:val="single"/>
        </w:rPr>
      </w:pPr>
    </w:p>
    <w:p w14:paraId="7293EE5D" w14:textId="28C93ED7" w:rsidR="00733ADF" w:rsidRPr="007F790B" w:rsidRDefault="009125CE" w:rsidP="007F790B">
      <w:pPr>
        <w:spacing w:line="240" w:lineRule="auto"/>
        <w:jc w:val="center"/>
        <w:outlineLvl w:val="0"/>
        <w:rPr>
          <w:rFonts w:ascii="Simplified Arabic" w:hAnsi="Simplified Arabic" w:cs="Simplified Arabic"/>
          <w:b/>
          <w:bCs/>
          <w:sz w:val="72"/>
          <w:szCs w:val="72"/>
          <w:u w:val="single"/>
          <w:rtl/>
        </w:rPr>
      </w:pPr>
      <w:bookmarkStart w:id="0" w:name="_Toc183272477"/>
      <w:r w:rsidRPr="007F790B">
        <w:rPr>
          <w:rFonts w:ascii="Simplified Arabic" w:hAnsi="Simplified Arabic" w:cs="Simplified Arabic"/>
          <w:b/>
          <w:bCs/>
          <w:sz w:val="72"/>
          <w:szCs w:val="72"/>
          <w:u w:val="single"/>
          <w:rtl/>
        </w:rPr>
        <w:t>الفصل الأول</w:t>
      </w:r>
      <w:bookmarkEnd w:id="0"/>
    </w:p>
    <w:p w14:paraId="231E38BB" w14:textId="77777777" w:rsidR="009125CE" w:rsidRPr="007F790B" w:rsidRDefault="009125CE" w:rsidP="007F790B">
      <w:pPr>
        <w:spacing w:line="240" w:lineRule="auto"/>
        <w:rPr>
          <w:rFonts w:ascii="Simplified Arabic" w:hAnsi="Simplified Arabic" w:cs="Simplified Arabic"/>
          <w:sz w:val="28"/>
          <w:szCs w:val="28"/>
          <w:u w:val="single"/>
          <w:rtl/>
        </w:rPr>
      </w:pPr>
    </w:p>
    <w:p w14:paraId="2EA6585C" w14:textId="77777777" w:rsidR="009125CE" w:rsidRPr="007F790B" w:rsidRDefault="009125CE" w:rsidP="007F790B">
      <w:pPr>
        <w:spacing w:line="240" w:lineRule="auto"/>
        <w:rPr>
          <w:rFonts w:ascii="Simplified Arabic" w:hAnsi="Simplified Arabic" w:cs="Simplified Arabic"/>
          <w:sz w:val="28"/>
          <w:szCs w:val="28"/>
          <w:u w:val="single"/>
          <w:rtl/>
        </w:rPr>
      </w:pPr>
    </w:p>
    <w:p w14:paraId="7F3B8E80" w14:textId="77777777" w:rsidR="009125CE" w:rsidRPr="007F790B" w:rsidRDefault="009125CE" w:rsidP="007F790B">
      <w:pPr>
        <w:spacing w:line="240" w:lineRule="auto"/>
        <w:rPr>
          <w:rFonts w:ascii="Simplified Arabic" w:hAnsi="Simplified Arabic" w:cs="Simplified Arabic"/>
          <w:sz w:val="28"/>
          <w:szCs w:val="28"/>
          <w:u w:val="single"/>
          <w:rtl/>
        </w:rPr>
      </w:pPr>
    </w:p>
    <w:p w14:paraId="0BA12696" w14:textId="77777777" w:rsidR="009125CE" w:rsidRPr="007F790B" w:rsidRDefault="009125CE" w:rsidP="007F790B">
      <w:pPr>
        <w:spacing w:line="240" w:lineRule="auto"/>
        <w:rPr>
          <w:rFonts w:ascii="Simplified Arabic" w:hAnsi="Simplified Arabic" w:cs="Simplified Arabic"/>
          <w:sz w:val="28"/>
          <w:szCs w:val="28"/>
          <w:u w:val="single"/>
          <w:rtl/>
        </w:rPr>
      </w:pPr>
    </w:p>
    <w:p w14:paraId="26F6AB57" w14:textId="77777777" w:rsidR="009125CE" w:rsidRPr="007F790B" w:rsidRDefault="009125CE" w:rsidP="007F790B">
      <w:pPr>
        <w:spacing w:line="240" w:lineRule="auto"/>
        <w:rPr>
          <w:rFonts w:ascii="Simplified Arabic" w:hAnsi="Simplified Arabic" w:cs="Simplified Arabic"/>
          <w:sz w:val="28"/>
          <w:szCs w:val="28"/>
          <w:u w:val="single"/>
          <w:rtl/>
        </w:rPr>
      </w:pPr>
    </w:p>
    <w:p w14:paraId="137908B8" w14:textId="77777777" w:rsidR="009125CE" w:rsidRPr="007F790B" w:rsidRDefault="009125CE" w:rsidP="007F790B">
      <w:pPr>
        <w:spacing w:line="240" w:lineRule="auto"/>
        <w:rPr>
          <w:rFonts w:ascii="Simplified Arabic" w:hAnsi="Simplified Arabic" w:cs="Simplified Arabic"/>
          <w:sz w:val="28"/>
          <w:szCs w:val="28"/>
          <w:u w:val="single"/>
          <w:rtl/>
        </w:rPr>
      </w:pPr>
    </w:p>
    <w:p w14:paraId="11EDDBDE" w14:textId="77777777" w:rsidR="009125CE" w:rsidRPr="007F790B" w:rsidRDefault="009125CE" w:rsidP="007F790B">
      <w:pPr>
        <w:spacing w:line="240" w:lineRule="auto"/>
        <w:rPr>
          <w:rFonts w:ascii="Simplified Arabic" w:hAnsi="Simplified Arabic" w:cs="Simplified Arabic"/>
          <w:sz w:val="28"/>
          <w:szCs w:val="28"/>
          <w:u w:val="single"/>
          <w:rtl/>
        </w:rPr>
      </w:pPr>
    </w:p>
    <w:p w14:paraId="614C8510" w14:textId="77777777" w:rsidR="009125CE" w:rsidRPr="007F790B" w:rsidRDefault="009125CE" w:rsidP="007F790B">
      <w:pPr>
        <w:spacing w:line="240" w:lineRule="auto"/>
        <w:rPr>
          <w:rFonts w:ascii="Simplified Arabic" w:hAnsi="Simplified Arabic" w:cs="Simplified Arabic"/>
          <w:sz w:val="28"/>
          <w:szCs w:val="28"/>
          <w:u w:val="single"/>
          <w:rtl/>
        </w:rPr>
      </w:pPr>
    </w:p>
    <w:p w14:paraId="530F942A" w14:textId="77777777" w:rsidR="009125CE" w:rsidRPr="007F790B" w:rsidRDefault="009125CE" w:rsidP="007F790B">
      <w:pPr>
        <w:spacing w:line="240" w:lineRule="auto"/>
        <w:rPr>
          <w:rFonts w:ascii="Simplified Arabic" w:hAnsi="Simplified Arabic" w:cs="Simplified Arabic"/>
          <w:sz w:val="28"/>
          <w:szCs w:val="28"/>
          <w:u w:val="single"/>
          <w:rtl/>
        </w:rPr>
      </w:pPr>
    </w:p>
    <w:p w14:paraId="6D55667E" w14:textId="77777777" w:rsidR="009125CE" w:rsidRPr="007F790B" w:rsidRDefault="009125CE" w:rsidP="007F790B">
      <w:pPr>
        <w:spacing w:line="240" w:lineRule="auto"/>
        <w:rPr>
          <w:rFonts w:ascii="Simplified Arabic" w:hAnsi="Simplified Arabic" w:cs="Simplified Arabic"/>
          <w:sz w:val="28"/>
          <w:szCs w:val="28"/>
          <w:u w:val="single"/>
          <w:rtl/>
        </w:rPr>
      </w:pPr>
    </w:p>
    <w:p w14:paraId="18F41122" w14:textId="77777777" w:rsidR="00165574" w:rsidRPr="007F790B" w:rsidRDefault="00165574" w:rsidP="007F790B">
      <w:pPr>
        <w:spacing w:line="240" w:lineRule="auto"/>
        <w:rPr>
          <w:rFonts w:ascii="Simplified Arabic" w:hAnsi="Simplified Arabic" w:cs="Simplified Arabic"/>
          <w:sz w:val="28"/>
          <w:szCs w:val="28"/>
          <w:u w:val="single"/>
          <w:rtl/>
        </w:rPr>
      </w:pPr>
    </w:p>
    <w:p w14:paraId="55014B80" w14:textId="2FB2F5CB" w:rsidR="002479ED" w:rsidRPr="007F790B" w:rsidRDefault="009125CE" w:rsidP="007F790B">
      <w:pPr>
        <w:spacing w:line="240" w:lineRule="auto"/>
        <w:outlineLvl w:val="0"/>
        <w:rPr>
          <w:rFonts w:ascii="Simplified Arabic" w:hAnsi="Simplified Arabic" w:cs="Simplified Arabic"/>
          <w:b/>
          <w:bCs/>
          <w:sz w:val="28"/>
          <w:szCs w:val="28"/>
          <w:u w:val="single"/>
          <w:rtl/>
        </w:rPr>
      </w:pPr>
      <w:bookmarkStart w:id="1" w:name="_Toc183272478"/>
      <w:r w:rsidRPr="007F790B">
        <w:rPr>
          <w:rFonts w:ascii="Simplified Arabic" w:hAnsi="Simplified Arabic" w:cs="Simplified Arabic"/>
          <w:b/>
          <w:bCs/>
          <w:sz w:val="28"/>
          <w:szCs w:val="28"/>
          <w:u w:val="single"/>
          <w:rtl/>
        </w:rPr>
        <w:t>المقدمة:</w:t>
      </w:r>
      <w:bookmarkEnd w:id="1"/>
    </w:p>
    <w:p w14:paraId="16CE83E5" w14:textId="77777777" w:rsidR="007F790B" w:rsidRDefault="007F790B" w:rsidP="007F790B">
      <w:pPr>
        <w:spacing w:line="240" w:lineRule="auto"/>
        <w:rPr>
          <w:rFonts w:ascii="Simplified Arabic" w:hAnsi="Simplified Arabic" w:cs="Simplified Arabic"/>
          <w:b/>
          <w:bCs/>
          <w:sz w:val="28"/>
          <w:szCs w:val="28"/>
          <w:u w:val="single"/>
          <w:rtl/>
        </w:rPr>
      </w:pPr>
    </w:p>
    <w:p w14:paraId="51FEB513" w14:textId="2D32F42F" w:rsidR="00733ADF" w:rsidRPr="00330EB0" w:rsidRDefault="00733ADF" w:rsidP="007F790B">
      <w:p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يشكّل الإطار النظري الأساس العلمي الذي يستند إليه الباحث في دراسة وتحليل الظواهر المتعلقة بموضوع البحث. يمثل هذا الفصل نافذةً شاملةً على المفاهيم الأساسية، النظريات، والتوجهات العلمية المرتبطة بمجال البحث، حيث يسهم في تقديم فهم عميق ودقيق لأبعاد الموضوع المطروح</w:t>
      </w:r>
      <w:r w:rsidRPr="00330EB0">
        <w:rPr>
          <w:rFonts w:ascii="Simplified Arabic" w:hAnsi="Simplified Arabic" w:cs="Simplified Arabic"/>
          <w:sz w:val="28"/>
          <w:szCs w:val="28"/>
        </w:rPr>
        <w:t>.</w:t>
      </w:r>
    </w:p>
    <w:p w14:paraId="33756C2D" w14:textId="77777777" w:rsidR="00733ADF" w:rsidRPr="00330EB0" w:rsidRDefault="00733ADF" w:rsidP="007F790B">
      <w:p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 xml:space="preserve">في سياق البحث الحالي الذي يتناول </w:t>
      </w:r>
      <w:r w:rsidRPr="00330EB0">
        <w:rPr>
          <w:rFonts w:ascii="Simplified Arabic" w:hAnsi="Simplified Arabic" w:cs="Simplified Arabic"/>
          <w:b/>
          <w:bCs/>
          <w:sz w:val="28"/>
          <w:szCs w:val="28"/>
        </w:rPr>
        <w:t>"</w:t>
      </w:r>
      <w:r w:rsidRPr="00330EB0">
        <w:rPr>
          <w:rFonts w:ascii="Simplified Arabic" w:hAnsi="Simplified Arabic" w:cs="Simplified Arabic"/>
          <w:b/>
          <w:bCs/>
          <w:sz w:val="28"/>
          <w:szCs w:val="28"/>
          <w:rtl/>
        </w:rPr>
        <w:t>أثر تحسين العمليات والاستدامة في التصنيع الدفاعي</w:t>
      </w:r>
      <w:r w:rsidRPr="00330EB0">
        <w:rPr>
          <w:rFonts w:ascii="Simplified Arabic" w:hAnsi="Simplified Arabic" w:cs="Simplified Arabic"/>
          <w:b/>
          <w:bCs/>
          <w:sz w:val="28"/>
          <w:szCs w:val="28"/>
        </w:rPr>
        <w:t>"</w:t>
      </w:r>
      <w:r w:rsidRPr="00330EB0">
        <w:rPr>
          <w:rFonts w:ascii="Simplified Arabic" w:hAnsi="Simplified Arabic" w:cs="Simplified Arabic"/>
          <w:sz w:val="28"/>
          <w:szCs w:val="28"/>
          <w:rtl/>
        </w:rPr>
        <w:t>، يركز الإطار النظري على توضيح المفاهيم والركائز المتعلقة بتحسين العمليات، الاستدامة، والتصنيع الدفاعي، بما في ذلك تعريفات هذه المفاهيم، أهميتها، الممارسات ذات الصلة، والتحديات التي تواجه تطبيقها. يتمثل الهدف الأساسي من هذا الإطار في توفير خلفية علمية تُمكّن القارئ من إدراك العلاقة بين تحسين العمليات والاستدامة وأثرها على قطاع التصنيع الدفاعي</w:t>
      </w:r>
      <w:r w:rsidRPr="00330EB0">
        <w:rPr>
          <w:rFonts w:ascii="Simplified Arabic" w:hAnsi="Simplified Arabic" w:cs="Simplified Arabic"/>
          <w:sz w:val="28"/>
          <w:szCs w:val="28"/>
        </w:rPr>
        <w:t>.</w:t>
      </w:r>
    </w:p>
    <w:p w14:paraId="3AC3BEC2" w14:textId="77777777" w:rsidR="00733ADF" w:rsidRPr="00330EB0" w:rsidRDefault="00733ADF" w:rsidP="007F790B">
      <w:p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من خلال استعراض الدراسات السابقة والنظريات ذات الصلة، يتم تسليط الضوء على</w:t>
      </w:r>
      <w:r w:rsidRPr="00330EB0">
        <w:rPr>
          <w:rFonts w:ascii="Simplified Arabic" w:hAnsi="Simplified Arabic" w:cs="Simplified Arabic"/>
          <w:sz w:val="28"/>
          <w:szCs w:val="28"/>
        </w:rPr>
        <w:t>:</w:t>
      </w:r>
    </w:p>
    <w:p w14:paraId="0279EC1A" w14:textId="77777777" w:rsidR="00733ADF" w:rsidRPr="00330EB0" w:rsidRDefault="00733ADF" w:rsidP="003A76D1">
      <w:pPr>
        <w:numPr>
          <w:ilvl w:val="0"/>
          <w:numId w:val="1"/>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تعريف تحسين العمليات</w:t>
      </w:r>
      <w:r w:rsidRPr="00330EB0">
        <w:rPr>
          <w:rFonts w:ascii="Simplified Arabic" w:hAnsi="Simplified Arabic" w:cs="Simplified Arabic"/>
          <w:sz w:val="28"/>
          <w:szCs w:val="28"/>
          <w:rtl/>
        </w:rPr>
        <w:t xml:space="preserve"> وأهميتها في تعزيز الكفاءة والإنتاجية</w:t>
      </w:r>
      <w:r w:rsidRPr="00330EB0">
        <w:rPr>
          <w:rFonts w:ascii="Simplified Arabic" w:hAnsi="Simplified Arabic" w:cs="Simplified Arabic"/>
          <w:sz w:val="28"/>
          <w:szCs w:val="28"/>
        </w:rPr>
        <w:t>.</w:t>
      </w:r>
    </w:p>
    <w:p w14:paraId="1A6349D6" w14:textId="77777777" w:rsidR="00733ADF" w:rsidRPr="00330EB0" w:rsidRDefault="00733ADF" w:rsidP="003A76D1">
      <w:pPr>
        <w:numPr>
          <w:ilvl w:val="0"/>
          <w:numId w:val="1"/>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مفهوم الاستدامة</w:t>
      </w:r>
      <w:r w:rsidRPr="00330EB0">
        <w:rPr>
          <w:rFonts w:ascii="Simplified Arabic" w:hAnsi="Simplified Arabic" w:cs="Simplified Arabic"/>
          <w:sz w:val="28"/>
          <w:szCs w:val="28"/>
          <w:rtl/>
        </w:rPr>
        <w:t xml:space="preserve"> وأبعادها الاقتصادية، البيئية، والاجتماعية</w:t>
      </w:r>
      <w:r w:rsidRPr="00330EB0">
        <w:rPr>
          <w:rFonts w:ascii="Simplified Arabic" w:hAnsi="Simplified Arabic" w:cs="Simplified Arabic"/>
          <w:sz w:val="28"/>
          <w:szCs w:val="28"/>
        </w:rPr>
        <w:t>.</w:t>
      </w:r>
    </w:p>
    <w:p w14:paraId="6E14468C" w14:textId="77777777" w:rsidR="00733ADF" w:rsidRPr="00330EB0" w:rsidRDefault="00733ADF" w:rsidP="003A76D1">
      <w:pPr>
        <w:numPr>
          <w:ilvl w:val="0"/>
          <w:numId w:val="1"/>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قطاع التصنيع الدفاعي</w:t>
      </w:r>
      <w:r w:rsidRPr="00330EB0">
        <w:rPr>
          <w:rFonts w:ascii="Simplified Arabic" w:hAnsi="Simplified Arabic" w:cs="Simplified Arabic"/>
          <w:sz w:val="28"/>
          <w:szCs w:val="28"/>
          <w:rtl/>
        </w:rPr>
        <w:t xml:space="preserve"> باعتباره مجالاً حيوياً يتطلب تطبيق استراتيجيات متطورة لتحسين الأداء وضمان الاستدامة</w:t>
      </w:r>
      <w:r w:rsidRPr="00330EB0">
        <w:rPr>
          <w:rFonts w:ascii="Simplified Arabic" w:hAnsi="Simplified Arabic" w:cs="Simplified Arabic"/>
          <w:sz w:val="28"/>
          <w:szCs w:val="28"/>
        </w:rPr>
        <w:t>.</w:t>
      </w:r>
    </w:p>
    <w:p w14:paraId="1AE3555C" w14:textId="77777777" w:rsidR="00733ADF" w:rsidRPr="00330EB0" w:rsidRDefault="00733ADF" w:rsidP="007F790B">
      <w:p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 xml:space="preserve">كما يتم توضيح المبادئ والمنهجيات مثل </w:t>
      </w:r>
      <w:r w:rsidRPr="00330EB0">
        <w:rPr>
          <w:rFonts w:ascii="Simplified Arabic" w:hAnsi="Simplified Arabic" w:cs="Simplified Arabic"/>
          <w:b/>
          <w:bCs/>
          <w:sz w:val="28"/>
          <w:szCs w:val="28"/>
          <w:rtl/>
        </w:rPr>
        <w:t>التصنيع الرشيق</w:t>
      </w:r>
      <w:r w:rsidRPr="00330EB0">
        <w:rPr>
          <w:rFonts w:ascii="Simplified Arabic" w:hAnsi="Simplified Arabic" w:cs="Simplified Arabic"/>
          <w:b/>
          <w:bCs/>
          <w:sz w:val="28"/>
          <w:szCs w:val="28"/>
        </w:rPr>
        <w:t xml:space="preserve"> (Lean Manufacturing)</w:t>
      </w:r>
      <w:r w:rsidRPr="00330EB0">
        <w:rPr>
          <w:rFonts w:ascii="Simplified Arabic" w:hAnsi="Simplified Arabic" w:cs="Simplified Arabic"/>
          <w:sz w:val="28"/>
          <w:szCs w:val="28"/>
          <w:rtl/>
        </w:rPr>
        <w:t xml:space="preserve">، </w:t>
      </w:r>
      <w:r w:rsidRPr="00330EB0">
        <w:rPr>
          <w:rFonts w:ascii="Simplified Arabic" w:hAnsi="Simplified Arabic" w:cs="Simplified Arabic"/>
          <w:b/>
          <w:bCs/>
          <w:sz w:val="28"/>
          <w:szCs w:val="28"/>
          <w:rtl/>
        </w:rPr>
        <w:t>ستة سيجما</w:t>
      </w:r>
      <w:r w:rsidRPr="00330EB0">
        <w:rPr>
          <w:rFonts w:ascii="Simplified Arabic" w:hAnsi="Simplified Arabic" w:cs="Simplified Arabic"/>
          <w:b/>
          <w:bCs/>
          <w:sz w:val="28"/>
          <w:szCs w:val="28"/>
        </w:rPr>
        <w:t xml:space="preserve"> (Six Sigma)</w:t>
      </w:r>
      <w:r w:rsidRPr="00330EB0">
        <w:rPr>
          <w:rFonts w:ascii="Simplified Arabic" w:hAnsi="Simplified Arabic" w:cs="Simplified Arabic"/>
          <w:sz w:val="28"/>
          <w:szCs w:val="28"/>
          <w:rtl/>
        </w:rPr>
        <w:t>، و</w:t>
      </w:r>
      <w:r w:rsidRPr="00330EB0">
        <w:rPr>
          <w:rFonts w:ascii="Simplified Arabic" w:hAnsi="Simplified Arabic" w:cs="Simplified Arabic"/>
          <w:b/>
          <w:bCs/>
          <w:sz w:val="28"/>
          <w:szCs w:val="28"/>
          <w:rtl/>
        </w:rPr>
        <w:t>الثورة الصناعية الرابعة</w:t>
      </w:r>
      <w:r w:rsidRPr="00330EB0">
        <w:rPr>
          <w:rFonts w:ascii="Simplified Arabic" w:hAnsi="Simplified Arabic" w:cs="Simplified Arabic"/>
          <w:b/>
          <w:bCs/>
          <w:sz w:val="28"/>
          <w:szCs w:val="28"/>
        </w:rPr>
        <w:t xml:space="preserve"> (Industry 4.0)</w:t>
      </w:r>
      <w:r w:rsidRPr="00330EB0">
        <w:rPr>
          <w:rFonts w:ascii="Simplified Arabic" w:hAnsi="Simplified Arabic" w:cs="Simplified Arabic"/>
          <w:sz w:val="28"/>
          <w:szCs w:val="28"/>
          <w:rtl/>
        </w:rPr>
        <w:t>، ودورها في تعزيز عمليات التصنيع وتحقيق الأهداف المستدامة</w:t>
      </w:r>
      <w:r w:rsidRPr="00330EB0">
        <w:rPr>
          <w:rFonts w:ascii="Simplified Arabic" w:hAnsi="Simplified Arabic" w:cs="Simplified Arabic"/>
          <w:sz w:val="28"/>
          <w:szCs w:val="28"/>
        </w:rPr>
        <w:t>.</w:t>
      </w:r>
    </w:p>
    <w:p w14:paraId="43267E0B" w14:textId="07DE0658" w:rsidR="00165574" w:rsidRPr="007F790B" w:rsidRDefault="00733ADF" w:rsidP="007F790B">
      <w:pPr>
        <w:spacing w:line="240" w:lineRule="auto"/>
        <w:rPr>
          <w:rFonts w:ascii="Simplified Arabic" w:hAnsi="Simplified Arabic" w:cs="Simplified Arabic"/>
          <w:sz w:val="28"/>
          <w:szCs w:val="28"/>
          <w:rtl/>
        </w:rPr>
      </w:pPr>
      <w:r w:rsidRPr="00330EB0">
        <w:rPr>
          <w:rFonts w:ascii="Simplified Arabic" w:hAnsi="Simplified Arabic" w:cs="Simplified Arabic"/>
          <w:sz w:val="28"/>
          <w:szCs w:val="28"/>
          <w:rtl/>
        </w:rPr>
        <w:t>يتناول هذا الإطار النظري أيضًا التحديات المرتبطة بتحقيق التوازن بين الكفاءة الاقتصادية والحفاظ على البيئة في قطاع حيوي مثل الدفاع. ويعمل على توفير أرضية مشتركة لفهم كيفية تطبيق هذه الاستراتيجيات لتحقيق الأهداف المزدوجة للكفاءة التشغيلية والاستدامة البيئية</w:t>
      </w:r>
      <w:r w:rsidRPr="00330EB0">
        <w:rPr>
          <w:rFonts w:ascii="Simplified Arabic" w:hAnsi="Simplified Arabic" w:cs="Simplified Arabic"/>
          <w:sz w:val="28"/>
          <w:szCs w:val="28"/>
        </w:rPr>
        <w:t>.</w:t>
      </w:r>
    </w:p>
    <w:p w14:paraId="5FC0F403" w14:textId="77777777" w:rsidR="00733ADF" w:rsidRPr="007F790B" w:rsidRDefault="00733ADF" w:rsidP="007F790B">
      <w:pPr>
        <w:spacing w:line="240" w:lineRule="auto"/>
        <w:rPr>
          <w:rFonts w:ascii="Simplified Arabic" w:hAnsi="Simplified Arabic" w:cs="Simplified Arabic"/>
          <w:sz w:val="28"/>
          <w:szCs w:val="28"/>
          <w:rtl/>
        </w:rPr>
      </w:pPr>
    </w:p>
    <w:p w14:paraId="18F614DB" w14:textId="77777777" w:rsidR="00733ADF" w:rsidRPr="007F790B" w:rsidRDefault="00733ADF" w:rsidP="007F790B">
      <w:pPr>
        <w:spacing w:line="240" w:lineRule="auto"/>
        <w:rPr>
          <w:rFonts w:ascii="Simplified Arabic" w:hAnsi="Simplified Arabic" w:cs="Simplified Arabic"/>
          <w:sz w:val="28"/>
          <w:szCs w:val="28"/>
          <w:rtl/>
        </w:rPr>
      </w:pPr>
    </w:p>
    <w:p w14:paraId="720F44BE" w14:textId="77777777" w:rsidR="00733ADF" w:rsidRPr="007F790B" w:rsidRDefault="00733ADF" w:rsidP="007F790B">
      <w:pPr>
        <w:spacing w:line="240" w:lineRule="auto"/>
        <w:rPr>
          <w:rFonts w:ascii="Simplified Arabic" w:hAnsi="Simplified Arabic" w:cs="Simplified Arabic"/>
          <w:sz w:val="28"/>
          <w:szCs w:val="28"/>
          <w:rtl/>
        </w:rPr>
      </w:pPr>
    </w:p>
    <w:p w14:paraId="3DC06673" w14:textId="77777777" w:rsidR="00165574" w:rsidRPr="007F790B" w:rsidRDefault="00165574" w:rsidP="007F790B">
      <w:pPr>
        <w:spacing w:line="240" w:lineRule="auto"/>
        <w:rPr>
          <w:rFonts w:ascii="Simplified Arabic" w:hAnsi="Simplified Arabic" w:cs="Simplified Arabic"/>
          <w:b/>
          <w:bCs/>
          <w:sz w:val="28"/>
          <w:szCs w:val="28"/>
          <w:u w:val="single"/>
          <w:rtl/>
        </w:rPr>
      </w:pPr>
    </w:p>
    <w:p w14:paraId="2F00EB29" w14:textId="3F075CC1" w:rsidR="00733ADF" w:rsidRPr="00330EB0" w:rsidRDefault="00733ADF"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التعاريف المتعلقة بالدراسة</w:t>
      </w:r>
      <w:r w:rsidR="007F790B">
        <w:rPr>
          <w:rFonts w:ascii="Simplified Arabic" w:hAnsi="Simplified Arabic" w:cs="Simplified Arabic" w:hint="cs"/>
          <w:b/>
          <w:bCs/>
          <w:sz w:val="28"/>
          <w:szCs w:val="28"/>
          <w:rtl/>
        </w:rPr>
        <w:t>:</w:t>
      </w:r>
    </w:p>
    <w:p w14:paraId="45B33108" w14:textId="3E89949D" w:rsidR="00F925D0" w:rsidRPr="007F790B" w:rsidRDefault="00733ADF" w:rsidP="007F790B">
      <w:pPr>
        <w:spacing w:line="240" w:lineRule="auto"/>
        <w:rPr>
          <w:rFonts w:ascii="Simplified Arabic" w:hAnsi="Simplified Arabic" w:cs="Simplified Arabic"/>
          <w:sz w:val="28"/>
          <w:szCs w:val="28"/>
          <w:rtl/>
        </w:rPr>
      </w:pPr>
      <w:r w:rsidRPr="00330EB0">
        <w:rPr>
          <w:rFonts w:ascii="Simplified Arabic" w:hAnsi="Simplified Arabic" w:cs="Simplified Arabic"/>
          <w:sz w:val="28"/>
          <w:szCs w:val="28"/>
          <w:rtl/>
        </w:rPr>
        <w:t xml:space="preserve">في إطار البحث حول </w:t>
      </w:r>
      <w:r w:rsidRPr="00330EB0">
        <w:rPr>
          <w:rFonts w:ascii="Simplified Arabic" w:hAnsi="Simplified Arabic" w:cs="Simplified Arabic"/>
          <w:b/>
          <w:bCs/>
          <w:sz w:val="28"/>
          <w:szCs w:val="28"/>
        </w:rPr>
        <w:t>"</w:t>
      </w:r>
      <w:r w:rsidRPr="00330EB0">
        <w:rPr>
          <w:rFonts w:ascii="Simplified Arabic" w:hAnsi="Simplified Arabic" w:cs="Simplified Arabic"/>
          <w:b/>
          <w:bCs/>
          <w:sz w:val="28"/>
          <w:szCs w:val="28"/>
          <w:rtl/>
        </w:rPr>
        <w:t>أثر تحسين العمليات والاستدامة في التصنيع الدفاعي</w:t>
      </w:r>
      <w:r w:rsidRPr="00330EB0">
        <w:rPr>
          <w:rFonts w:ascii="Simplified Arabic" w:hAnsi="Simplified Arabic" w:cs="Simplified Arabic"/>
          <w:b/>
          <w:bCs/>
          <w:sz w:val="28"/>
          <w:szCs w:val="28"/>
        </w:rPr>
        <w:t>"</w:t>
      </w:r>
      <w:r w:rsidRPr="00330EB0">
        <w:rPr>
          <w:rFonts w:ascii="Simplified Arabic" w:hAnsi="Simplified Arabic" w:cs="Simplified Arabic"/>
          <w:sz w:val="28"/>
          <w:szCs w:val="28"/>
          <w:rtl/>
        </w:rPr>
        <w:t>، تُعد المفاهيم والتعاريف التالية جوهرية لتوضيح الركائز الأساسية التي يعتمد عليها البحث</w:t>
      </w:r>
      <w:r w:rsidRPr="007F790B">
        <w:rPr>
          <w:rFonts w:ascii="Simplified Arabic" w:hAnsi="Simplified Arabic" w:cs="Simplified Arabic"/>
          <w:sz w:val="28"/>
          <w:szCs w:val="28"/>
          <w:rtl/>
        </w:rPr>
        <w:t>:</w:t>
      </w:r>
    </w:p>
    <w:p w14:paraId="153B17EE" w14:textId="77777777" w:rsidR="007F790B" w:rsidRDefault="007F790B" w:rsidP="007F790B">
      <w:pPr>
        <w:spacing w:line="240" w:lineRule="auto"/>
        <w:rPr>
          <w:rFonts w:ascii="Simplified Arabic" w:hAnsi="Simplified Arabic" w:cs="Simplified Arabic"/>
          <w:b/>
          <w:bCs/>
          <w:sz w:val="28"/>
          <w:szCs w:val="28"/>
          <w:rtl/>
        </w:rPr>
      </w:pPr>
    </w:p>
    <w:p w14:paraId="348F79BF" w14:textId="0BA6B359" w:rsidR="00733ADF" w:rsidRPr="00330EB0" w:rsidRDefault="00733ADF"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تحسين العمليات</w:t>
      </w:r>
      <w:r w:rsidRPr="00330EB0">
        <w:rPr>
          <w:rFonts w:ascii="Simplified Arabic" w:hAnsi="Simplified Arabic" w:cs="Simplified Arabic"/>
          <w:b/>
          <w:bCs/>
          <w:sz w:val="28"/>
          <w:szCs w:val="28"/>
        </w:rPr>
        <w:t xml:space="preserve"> (Process Optimization):</w:t>
      </w:r>
    </w:p>
    <w:p w14:paraId="7F3E557F" w14:textId="62E0DD6D" w:rsidR="00733ADF" w:rsidRPr="00330EB0" w:rsidRDefault="00733ADF" w:rsidP="003A76D1">
      <w:pPr>
        <w:numPr>
          <w:ilvl w:val="0"/>
          <w:numId w:val="2"/>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التعريف</w:t>
      </w:r>
      <w:r w:rsidRPr="00330EB0">
        <w:rPr>
          <w:rFonts w:ascii="Simplified Arabic" w:hAnsi="Simplified Arabic" w:cs="Simplified Arabic"/>
          <w:b/>
          <w:bCs/>
          <w:sz w:val="28"/>
          <w:szCs w:val="28"/>
        </w:rPr>
        <w:t>:</w:t>
      </w:r>
      <w:r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tl/>
        </w:rPr>
        <w:t>يشير تحسين العمليات إلى الجهود المنظمة والمستمرة التي تهدف إلى زيادة الكفاءة وتقليل الفاقد والعيوب في الأنظمة الإنتاجية أو الخدمية باستخدام استراتيجيات وتقنيات مختلفة</w:t>
      </w:r>
      <w:r w:rsidRPr="00330EB0">
        <w:rPr>
          <w:rFonts w:ascii="Simplified Arabic" w:hAnsi="Simplified Arabic" w:cs="Simplified Arabic"/>
          <w:sz w:val="28"/>
          <w:szCs w:val="28"/>
        </w:rPr>
        <w:t>.</w:t>
      </w:r>
    </w:p>
    <w:p w14:paraId="1562E36C" w14:textId="5F2B7399" w:rsidR="00733ADF" w:rsidRPr="00330EB0" w:rsidRDefault="00733ADF" w:rsidP="003A76D1">
      <w:pPr>
        <w:numPr>
          <w:ilvl w:val="0"/>
          <w:numId w:val="2"/>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الهدف</w:t>
      </w:r>
      <w:r w:rsidRPr="00330EB0">
        <w:rPr>
          <w:rFonts w:ascii="Simplified Arabic" w:hAnsi="Simplified Arabic" w:cs="Simplified Arabic"/>
          <w:b/>
          <w:bCs/>
          <w:sz w:val="28"/>
          <w:szCs w:val="28"/>
        </w:rPr>
        <w:t>:</w:t>
      </w:r>
      <w:r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tl/>
        </w:rPr>
        <w:t>تحقيق جودة أعلى، تقليل التكاليف، وتحسين زمن التنفيذ في العمليات</w:t>
      </w:r>
      <w:r w:rsidRPr="00330EB0">
        <w:rPr>
          <w:rFonts w:ascii="Simplified Arabic" w:hAnsi="Simplified Arabic" w:cs="Simplified Arabic"/>
          <w:sz w:val="28"/>
          <w:szCs w:val="28"/>
        </w:rPr>
        <w:t>.</w:t>
      </w:r>
    </w:p>
    <w:p w14:paraId="0DBB6A7F" w14:textId="77777777" w:rsidR="00733ADF" w:rsidRPr="00330EB0" w:rsidRDefault="00733ADF" w:rsidP="003A76D1">
      <w:pPr>
        <w:numPr>
          <w:ilvl w:val="0"/>
          <w:numId w:val="2"/>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الأدوات والمنهجيات</w:t>
      </w:r>
      <w:r w:rsidRPr="00330EB0">
        <w:rPr>
          <w:rFonts w:ascii="Simplified Arabic" w:hAnsi="Simplified Arabic" w:cs="Simplified Arabic"/>
          <w:b/>
          <w:bCs/>
          <w:sz w:val="28"/>
          <w:szCs w:val="28"/>
        </w:rPr>
        <w:t>:</w:t>
      </w:r>
    </w:p>
    <w:p w14:paraId="69F14FD1" w14:textId="77777777" w:rsidR="00733ADF" w:rsidRPr="00330EB0" w:rsidRDefault="00733ADF" w:rsidP="003A76D1">
      <w:pPr>
        <w:numPr>
          <w:ilvl w:val="1"/>
          <w:numId w:val="5"/>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التصنيع الرشيق</w:t>
      </w:r>
      <w:r w:rsidRPr="00330EB0">
        <w:rPr>
          <w:rFonts w:ascii="Simplified Arabic" w:hAnsi="Simplified Arabic" w:cs="Simplified Arabic"/>
          <w:sz w:val="28"/>
          <w:szCs w:val="28"/>
        </w:rPr>
        <w:t xml:space="preserve"> (Lean Manufacturing).</w:t>
      </w:r>
    </w:p>
    <w:p w14:paraId="69900247" w14:textId="77777777" w:rsidR="00733ADF" w:rsidRPr="00330EB0" w:rsidRDefault="00733ADF" w:rsidP="003A76D1">
      <w:pPr>
        <w:numPr>
          <w:ilvl w:val="1"/>
          <w:numId w:val="5"/>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ستة سيجما</w:t>
      </w:r>
      <w:r w:rsidRPr="00330EB0">
        <w:rPr>
          <w:rFonts w:ascii="Simplified Arabic" w:hAnsi="Simplified Arabic" w:cs="Simplified Arabic"/>
          <w:sz w:val="28"/>
          <w:szCs w:val="28"/>
        </w:rPr>
        <w:t xml:space="preserve"> (Six Sigma).</w:t>
      </w:r>
    </w:p>
    <w:p w14:paraId="54B45993" w14:textId="77777777" w:rsidR="00733ADF" w:rsidRPr="00330EB0" w:rsidRDefault="00733ADF" w:rsidP="003A76D1">
      <w:pPr>
        <w:numPr>
          <w:ilvl w:val="1"/>
          <w:numId w:val="5"/>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الأنظمة المرنة والتصنيع المبرمج</w:t>
      </w:r>
      <w:r w:rsidRPr="00330EB0">
        <w:rPr>
          <w:rFonts w:ascii="Simplified Arabic" w:hAnsi="Simplified Arabic" w:cs="Simplified Arabic"/>
          <w:sz w:val="28"/>
          <w:szCs w:val="28"/>
        </w:rPr>
        <w:t>.</w:t>
      </w:r>
    </w:p>
    <w:p w14:paraId="1E2FDE04" w14:textId="77777777" w:rsidR="007F790B" w:rsidRDefault="007F790B" w:rsidP="007F790B">
      <w:pPr>
        <w:spacing w:line="240" w:lineRule="auto"/>
        <w:rPr>
          <w:rFonts w:ascii="Simplified Arabic" w:hAnsi="Simplified Arabic" w:cs="Simplified Arabic"/>
          <w:b/>
          <w:bCs/>
          <w:sz w:val="28"/>
          <w:szCs w:val="28"/>
          <w:rtl/>
        </w:rPr>
      </w:pPr>
    </w:p>
    <w:p w14:paraId="4EA428CB" w14:textId="1711BA97" w:rsidR="00733ADF" w:rsidRPr="00330EB0" w:rsidRDefault="00733ADF"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الاستدامة</w:t>
      </w:r>
      <w:r w:rsidRPr="00330EB0">
        <w:rPr>
          <w:rFonts w:ascii="Simplified Arabic" w:hAnsi="Simplified Arabic" w:cs="Simplified Arabic"/>
          <w:b/>
          <w:bCs/>
          <w:sz w:val="28"/>
          <w:szCs w:val="28"/>
        </w:rPr>
        <w:t xml:space="preserve"> (Sustainability):</w:t>
      </w:r>
    </w:p>
    <w:p w14:paraId="0ABDC233" w14:textId="57281BA7" w:rsidR="00733ADF" w:rsidRPr="00330EB0" w:rsidRDefault="00733ADF" w:rsidP="003A76D1">
      <w:pPr>
        <w:numPr>
          <w:ilvl w:val="0"/>
          <w:numId w:val="3"/>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التعريف</w:t>
      </w:r>
      <w:r w:rsidRPr="00330EB0">
        <w:rPr>
          <w:rFonts w:ascii="Simplified Arabic" w:hAnsi="Simplified Arabic" w:cs="Simplified Arabic"/>
          <w:b/>
          <w:bCs/>
          <w:sz w:val="28"/>
          <w:szCs w:val="28"/>
        </w:rPr>
        <w:t>:</w:t>
      </w:r>
      <w:r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tl/>
        </w:rPr>
        <w:t>الاستدامة هي القدرة على تلبية احتياجات الحاضر دون التأثير سلبًا على قدرة الأجيال القادمة على تلبية احتياجاتها</w:t>
      </w:r>
      <w:r w:rsidRPr="00330EB0">
        <w:rPr>
          <w:rFonts w:ascii="Simplified Arabic" w:hAnsi="Simplified Arabic" w:cs="Simplified Arabic"/>
          <w:sz w:val="28"/>
          <w:szCs w:val="28"/>
        </w:rPr>
        <w:t>.</w:t>
      </w:r>
    </w:p>
    <w:p w14:paraId="2CCFD8D3" w14:textId="77777777" w:rsidR="00733ADF" w:rsidRPr="00330EB0" w:rsidRDefault="00733ADF" w:rsidP="003A76D1">
      <w:pPr>
        <w:numPr>
          <w:ilvl w:val="0"/>
          <w:numId w:val="3"/>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الأبعاد الرئيسية للاستدامة</w:t>
      </w:r>
      <w:r w:rsidRPr="00330EB0">
        <w:rPr>
          <w:rFonts w:ascii="Simplified Arabic" w:hAnsi="Simplified Arabic" w:cs="Simplified Arabic"/>
          <w:b/>
          <w:bCs/>
          <w:sz w:val="28"/>
          <w:szCs w:val="28"/>
        </w:rPr>
        <w:t>:</w:t>
      </w:r>
    </w:p>
    <w:p w14:paraId="3CBDD644" w14:textId="77777777" w:rsidR="00733ADF" w:rsidRPr="00330EB0" w:rsidRDefault="00733ADF" w:rsidP="003A76D1">
      <w:pPr>
        <w:numPr>
          <w:ilvl w:val="1"/>
          <w:numId w:val="3"/>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البعد البيئي: الحد من التأثير السلبي للأنشطة الصناعية على البيئة</w:t>
      </w:r>
      <w:r w:rsidRPr="00330EB0">
        <w:rPr>
          <w:rFonts w:ascii="Simplified Arabic" w:hAnsi="Simplified Arabic" w:cs="Simplified Arabic"/>
          <w:sz w:val="28"/>
          <w:szCs w:val="28"/>
        </w:rPr>
        <w:t>.</w:t>
      </w:r>
    </w:p>
    <w:p w14:paraId="59D1D0B5" w14:textId="77777777" w:rsidR="00733ADF" w:rsidRPr="00330EB0" w:rsidRDefault="00733ADF" w:rsidP="003A76D1">
      <w:pPr>
        <w:numPr>
          <w:ilvl w:val="1"/>
          <w:numId w:val="3"/>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البعد الاقتصادي: تحقيق كفاءة في استخدام الموارد مع ضمان النمو</w:t>
      </w:r>
      <w:r w:rsidRPr="00330EB0">
        <w:rPr>
          <w:rFonts w:ascii="Simplified Arabic" w:hAnsi="Simplified Arabic" w:cs="Simplified Arabic"/>
          <w:sz w:val="28"/>
          <w:szCs w:val="28"/>
        </w:rPr>
        <w:t>.</w:t>
      </w:r>
    </w:p>
    <w:p w14:paraId="776CC5D8" w14:textId="6594AB1A" w:rsidR="00733ADF" w:rsidRPr="007F790B" w:rsidRDefault="00733ADF" w:rsidP="003A76D1">
      <w:pPr>
        <w:pStyle w:val="a5"/>
        <w:numPr>
          <w:ilvl w:val="1"/>
          <w:numId w:val="3"/>
        </w:numPr>
        <w:spacing w:line="240" w:lineRule="auto"/>
        <w:rPr>
          <w:rFonts w:ascii="Simplified Arabic" w:hAnsi="Simplified Arabic" w:cs="Simplified Arabic"/>
          <w:sz w:val="28"/>
          <w:szCs w:val="28"/>
          <w:rtl/>
        </w:rPr>
      </w:pPr>
      <w:r w:rsidRPr="007F790B">
        <w:rPr>
          <w:rFonts w:ascii="Simplified Arabic" w:hAnsi="Simplified Arabic" w:cs="Simplified Arabic"/>
          <w:sz w:val="28"/>
          <w:szCs w:val="28"/>
          <w:rtl/>
        </w:rPr>
        <w:t>البعد الاجتماعي: تعزيز رفاهية الأفراد والمجتمعات</w:t>
      </w:r>
      <w:r w:rsidRPr="007F790B">
        <w:rPr>
          <w:rFonts w:ascii="Simplified Arabic" w:hAnsi="Simplified Arabic" w:cs="Simplified Arabic"/>
          <w:sz w:val="28"/>
          <w:szCs w:val="28"/>
          <w:rtl/>
        </w:rPr>
        <w:t>.</w:t>
      </w:r>
    </w:p>
    <w:p w14:paraId="18603CC0" w14:textId="77777777" w:rsidR="007F790B" w:rsidRDefault="007F790B" w:rsidP="007F790B">
      <w:pPr>
        <w:spacing w:line="240" w:lineRule="auto"/>
        <w:rPr>
          <w:rFonts w:ascii="Simplified Arabic" w:hAnsi="Simplified Arabic" w:cs="Simplified Arabic"/>
          <w:b/>
          <w:bCs/>
          <w:sz w:val="28"/>
          <w:szCs w:val="28"/>
          <w:rtl/>
        </w:rPr>
      </w:pPr>
    </w:p>
    <w:p w14:paraId="105C5F47" w14:textId="77777777" w:rsidR="007F790B" w:rsidRDefault="007F790B" w:rsidP="007F790B">
      <w:pPr>
        <w:spacing w:line="240" w:lineRule="auto"/>
        <w:rPr>
          <w:rFonts w:ascii="Simplified Arabic" w:hAnsi="Simplified Arabic" w:cs="Simplified Arabic"/>
          <w:b/>
          <w:bCs/>
          <w:sz w:val="28"/>
          <w:szCs w:val="28"/>
          <w:rtl/>
        </w:rPr>
      </w:pPr>
    </w:p>
    <w:p w14:paraId="576FC05B" w14:textId="77777777" w:rsidR="007F790B" w:rsidRDefault="007F790B" w:rsidP="007F790B">
      <w:pPr>
        <w:spacing w:line="240" w:lineRule="auto"/>
        <w:rPr>
          <w:rFonts w:ascii="Simplified Arabic" w:hAnsi="Simplified Arabic" w:cs="Simplified Arabic"/>
          <w:b/>
          <w:bCs/>
          <w:sz w:val="28"/>
          <w:szCs w:val="28"/>
          <w:rtl/>
        </w:rPr>
      </w:pPr>
    </w:p>
    <w:p w14:paraId="6313843A" w14:textId="2D650AE8" w:rsidR="00733ADF" w:rsidRPr="00330EB0" w:rsidRDefault="00733ADF"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التصنيع الدفاعي</w:t>
      </w:r>
      <w:r w:rsidRPr="00330EB0">
        <w:rPr>
          <w:rFonts w:ascii="Simplified Arabic" w:hAnsi="Simplified Arabic" w:cs="Simplified Arabic"/>
          <w:b/>
          <w:bCs/>
          <w:sz w:val="28"/>
          <w:szCs w:val="28"/>
        </w:rPr>
        <w:t xml:space="preserve"> (Defense Manufacturing):</w:t>
      </w:r>
    </w:p>
    <w:p w14:paraId="7EC49875" w14:textId="49B69B8F" w:rsidR="00733ADF" w:rsidRPr="00330EB0" w:rsidRDefault="00733ADF" w:rsidP="003A76D1">
      <w:pPr>
        <w:numPr>
          <w:ilvl w:val="0"/>
          <w:numId w:val="4"/>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التعريف</w:t>
      </w:r>
      <w:r w:rsidRPr="00330EB0">
        <w:rPr>
          <w:rFonts w:ascii="Simplified Arabic" w:hAnsi="Simplified Arabic" w:cs="Simplified Arabic"/>
          <w:b/>
          <w:bCs/>
          <w:sz w:val="28"/>
          <w:szCs w:val="28"/>
        </w:rPr>
        <w:t>:</w:t>
      </w:r>
      <w:r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tl/>
        </w:rPr>
        <w:t>يشير التصنيع الدفاعي إلى العمليات الصناعية المتعلقة بإنتاج المعدات والأنظمة والأسلحة التي تستخدمها القوات المسلحة لضمان الأمن الوطني</w:t>
      </w:r>
      <w:r w:rsidRPr="00330EB0">
        <w:rPr>
          <w:rFonts w:ascii="Simplified Arabic" w:hAnsi="Simplified Arabic" w:cs="Simplified Arabic"/>
          <w:sz w:val="28"/>
          <w:szCs w:val="28"/>
        </w:rPr>
        <w:t>.</w:t>
      </w:r>
    </w:p>
    <w:p w14:paraId="5719B637" w14:textId="77777777" w:rsidR="00733ADF" w:rsidRPr="00330EB0" w:rsidRDefault="00733ADF" w:rsidP="003A76D1">
      <w:pPr>
        <w:numPr>
          <w:ilvl w:val="0"/>
          <w:numId w:val="4"/>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السمات المميزة</w:t>
      </w:r>
      <w:r w:rsidRPr="00330EB0">
        <w:rPr>
          <w:rFonts w:ascii="Simplified Arabic" w:hAnsi="Simplified Arabic" w:cs="Simplified Arabic"/>
          <w:b/>
          <w:bCs/>
          <w:sz w:val="28"/>
          <w:szCs w:val="28"/>
        </w:rPr>
        <w:t>:</w:t>
      </w:r>
    </w:p>
    <w:p w14:paraId="1070439C" w14:textId="77777777" w:rsidR="00733ADF" w:rsidRPr="00330EB0" w:rsidRDefault="00733ADF" w:rsidP="003A76D1">
      <w:pPr>
        <w:numPr>
          <w:ilvl w:val="1"/>
          <w:numId w:val="6"/>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طبيعة حساسة وسرية</w:t>
      </w:r>
      <w:r w:rsidRPr="00330EB0">
        <w:rPr>
          <w:rFonts w:ascii="Simplified Arabic" w:hAnsi="Simplified Arabic" w:cs="Simplified Arabic"/>
          <w:sz w:val="28"/>
          <w:szCs w:val="28"/>
        </w:rPr>
        <w:t>.</w:t>
      </w:r>
    </w:p>
    <w:p w14:paraId="3DDE732A" w14:textId="77777777" w:rsidR="00733ADF" w:rsidRPr="00330EB0" w:rsidRDefault="00733ADF" w:rsidP="003A76D1">
      <w:pPr>
        <w:numPr>
          <w:ilvl w:val="1"/>
          <w:numId w:val="6"/>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معايير جودة صارمة</w:t>
      </w:r>
      <w:r w:rsidRPr="00330EB0">
        <w:rPr>
          <w:rFonts w:ascii="Simplified Arabic" w:hAnsi="Simplified Arabic" w:cs="Simplified Arabic"/>
          <w:sz w:val="28"/>
          <w:szCs w:val="28"/>
        </w:rPr>
        <w:t>.</w:t>
      </w:r>
    </w:p>
    <w:p w14:paraId="30E4CE64" w14:textId="3C1FDB05" w:rsidR="00677A8E" w:rsidRPr="00330EB0" w:rsidRDefault="00733ADF" w:rsidP="003A76D1">
      <w:pPr>
        <w:numPr>
          <w:ilvl w:val="1"/>
          <w:numId w:val="6"/>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التركيز على الابتكار والاستدامة لتلبية الاحتياجات المستقبلية</w:t>
      </w:r>
      <w:r w:rsidRPr="00330EB0">
        <w:rPr>
          <w:rFonts w:ascii="Simplified Arabic" w:hAnsi="Simplified Arabic" w:cs="Simplified Arabic"/>
          <w:sz w:val="28"/>
          <w:szCs w:val="28"/>
        </w:rPr>
        <w:t>.</w:t>
      </w:r>
    </w:p>
    <w:p w14:paraId="46B11A48" w14:textId="77777777" w:rsidR="00733ADF" w:rsidRPr="00330EB0" w:rsidRDefault="00733ADF"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التصنيع الرشيق</w:t>
      </w:r>
      <w:r w:rsidRPr="00330EB0">
        <w:rPr>
          <w:rFonts w:ascii="Simplified Arabic" w:hAnsi="Simplified Arabic" w:cs="Simplified Arabic"/>
          <w:b/>
          <w:bCs/>
          <w:sz w:val="28"/>
          <w:szCs w:val="28"/>
        </w:rPr>
        <w:t xml:space="preserve"> (Lean Manufacturing):</w:t>
      </w:r>
    </w:p>
    <w:p w14:paraId="134A0896" w14:textId="61D5421D" w:rsidR="00733ADF" w:rsidRPr="00330EB0" w:rsidRDefault="00733ADF" w:rsidP="003A76D1">
      <w:pPr>
        <w:numPr>
          <w:ilvl w:val="0"/>
          <w:numId w:val="7"/>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التعريف</w:t>
      </w:r>
      <w:r w:rsidRPr="00330EB0">
        <w:rPr>
          <w:rFonts w:ascii="Simplified Arabic" w:hAnsi="Simplified Arabic" w:cs="Simplified Arabic"/>
          <w:b/>
          <w:bCs/>
          <w:sz w:val="28"/>
          <w:szCs w:val="28"/>
        </w:rPr>
        <w:t>:</w:t>
      </w:r>
      <w:r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tl/>
        </w:rPr>
        <w:t>نهج إداري يهدف إلى تحسين العمليات الإنتاجية من خلال تقليل الفاقد في الموارد (مثل الوقت، الجهد، والمواد) دون التأثير على الجودة</w:t>
      </w:r>
      <w:r w:rsidRPr="00330EB0">
        <w:rPr>
          <w:rFonts w:ascii="Simplified Arabic" w:hAnsi="Simplified Arabic" w:cs="Simplified Arabic"/>
          <w:sz w:val="28"/>
          <w:szCs w:val="28"/>
        </w:rPr>
        <w:t>.</w:t>
      </w:r>
    </w:p>
    <w:p w14:paraId="1A382076" w14:textId="77777777" w:rsidR="00733ADF" w:rsidRPr="00330EB0" w:rsidRDefault="00733ADF" w:rsidP="003A76D1">
      <w:pPr>
        <w:numPr>
          <w:ilvl w:val="0"/>
          <w:numId w:val="7"/>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الأدوات</w:t>
      </w:r>
      <w:r w:rsidRPr="00330EB0">
        <w:rPr>
          <w:rFonts w:ascii="Simplified Arabic" w:hAnsi="Simplified Arabic" w:cs="Simplified Arabic"/>
          <w:b/>
          <w:bCs/>
          <w:sz w:val="28"/>
          <w:szCs w:val="28"/>
        </w:rPr>
        <w:t>:</w:t>
      </w:r>
    </w:p>
    <w:p w14:paraId="76420AA8" w14:textId="77777777" w:rsidR="00733ADF" w:rsidRPr="00330EB0" w:rsidRDefault="00733ADF" w:rsidP="003A76D1">
      <w:pPr>
        <w:numPr>
          <w:ilvl w:val="1"/>
          <w:numId w:val="7"/>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خرائط تدفق القيمة</w:t>
      </w:r>
      <w:r w:rsidRPr="00330EB0">
        <w:rPr>
          <w:rFonts w:ascii="Simplified Arabic" w:hAnsi="Simplified Arabic" w:cs="Simplified Arabic"/>
          <w:sz w:val="28"/>
          <w:szCs w:val="28"/>
        </w:rPr>
        <w:t xml:space="preserve"> (Value Stream Mapping).</w:t>
      </w:r>
    </w:p>
    <w:p w14:paraId="5E9FCD49" w14:textId="77777777" w:rsidR="00733ADF" w:rsidRPr="00330EB0" w:rsidRDefault="00733ADF" w:rsidP="003A76D1">
      <w:pPr>
        <w:numPr>
          <w:ilvl w:val="1"/>
          <w:numId w:val="7"/>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تقنيات كانبان</w:t>
      </w:r>
      <w:r w:rsidRPr="00330EB0">
        <w:rPr>
          <w:rFonts w:ascii="Simplified Arabic" w:hAnsi="Simplified Arabic" w:cs="Simplified Arabic"/>
          <w:sz w:val="28"/>
          <w:szCs w:val="28"/>
        </w:rPr>
        <w:t xml:space="preserve"> (Kanban).</w:t>
      </w:r>
    </w:p>
    <w:p w14:paraId="06C8DA28" w14:textId="3CC036E0" w:rsidR="00733ADF" w:rsidRPr="007F790B" w:rsidRDefault="00733ADF" w:rsidP="003A76D1">
      <w:pPr>
        <w:numPr>
          <w:ilvl w:val="1"/>
          <w:numId w:val="7"/>
        </w:numPr>
        <w:spacing w:line="240" w:lineRule="auto"/>
        <w:rPr>
          <w:rFonts w:ascii="Simplified Arabic" w:hAnsi="Simplified Arabic" w:cs="Simplified Arabic"/>
          <w:sz w:val="28"/>
          <w:szCs w:val="28"/>
          <w:rtl/>
        </w:rPr>
      </w:pPr>
      <w:r w:rsidRPr="00330EB0">
        <w:rPr>
          <w:rFonts w:ascii="Simplified Arabic" w:hAnsi="Simplified Arabic" w:cs="Simplified Arabic"/>
          <w:sz w:val="28"/>
          <w:szCs w:val="28"/>
          <w:rtl/>
        </w:rPr>
        <w:t>منهجية 5</w:t>
      </w:r>
      <w:r w:rsidRPr="00330EB0">
        <w:rPr>
          <w:rFonts w:ascii="Simplified Arabic" w:hAnsi="Simplified Arabic" w:cs="Simplified Arabic"/>
          <w:sz w:val="28"/>
          <w:szCs w:val="28"/>
        </w:rPr>
        <w:t>S</w:t>
      </w:r>
    </w:p>
    <w:p w14:paraId="46771C78" w14:textId="5CC82F3B" w:rsidR="00733ADF" w:rsidRPr="00330EB0" w:rsidRDefault="00733ADF"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ستة سيجما</w:t>
      </w:r>
      <w:r w:rsidRPr="00330EB0">
        <w:rPr>
          <w:rFonts w:ascii="Simplified Arabic" w:hAnsi="Simplified Arabic" w:cs="Simplified Arabic"/>
          <w:b/>
          <w:bCs/>
          <w:sz w:val="28"/>
          <w:szCs w:val="28"/>
        </w:rPr>
        <w:t xml:space="preserve"> (Six Sigma):</w:t>
      </w:r>
    </w:p>
    <w:p w14:paraId="628C1476" w14:textId="126527A2" w:rsidR="00733ADF" w:rsidRPr="00330EB0" w:rsidRDefault="00733ADF" w:rsidP="003A76D1">
      <w:pPr>
        <w:numPr>
          <w:ilvl w:val="0"/>
          <w:numId w:val="8"/>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التعريف</w:t>
      </w:r>
      <w:r w:rsidR="00677A8E"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منهجية إدارية تهدف إلى تحسين العمليات وتقليل العيوب من خلال أدوات تحليل إحصائية وتقنيات قياس الأداء</w:t>
      </w:r>
      <w:r w:rsidRPr="00330EB0">
        <w:rPr>
          <w:rFonts w:ascii="Simplified Arabic" w:hAnsi="Simplified Arabic" w:cs="Simplified Arabic"/>
          <w:sz w:val="28"/>
          <w:szCs w:val="28"/>
        </w:rPr>
        <w:t>.</w:t>
      </w:r>
    </w:p>
    <w:p w14:paraId="32F9F026" w14:textId="6B3C1B5E" w:rsidR="00733ADF" w:rsidRPr="00330EB0" w:rsidRDefault="00733ADF" w:rsidP="003A76D1">
      <w:pPr>
        <w:numPr>
          <w:ilvl w:val="0"/>
          <w:numId w:val="8"/>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الخطوات الأساسية</w:t>
      </w:r>
      <w:r w:rsidRPr="007F790B">
        <w:rPr>
          <w:rFonts w:ascii="Simplified Arabic" w:hAnsi="Simplified Arabic" w:cs="Simplified Arabic"/>
          <w:b/>
          <w:bCs/>
          <w:sz w:val="28"/>
          <w:szCs w:val="28"/>
          <w:rtl/>
        </w:rPr>
        <w:t xml:space="preserve"> </w:t>
      </w:r>
      <w:r w:rsidRPr="00330EB0">
        <w:rPr>
          <w:rFonts w:ascii="Simplified Arabic" w:hAnsi="Simplified Arabic" w:cs="Simplified Arabic"/>
          <w:b/>
          <w:bCs/>
          <w:sz w:val="28"/>
          <w:szCs w:val="28"/>
        </w:rPr>
        <w:t>(DMAIC</w:t>
      </w:r>
      <w:proofErr w:type="gramStart"/>
      <w:r w:rsidRPr="00330EB0">
        <w:rPr>
          <w:rFonts w:ascii="Simplified Arabic" w:hAnsi="Simplified Arabic" w:cs="Simplified Arabic"/>
          <w:b/>
          <w:bCs/>
          <w:sz w:val="28"/>
          <w:szCs w:val="28"/>
        </w:rPr>
        <w:t>)</w:t>
      </w:r>
      <w:r w:rsidRPr="007F790B">
        <w:rPr>
          <w:rFonts w:ascii="Simplified Arabic" w:hAnsi="Simplified Arabic" w:cs="Simplified Arabic"/>
          <w:b/>
          <w:bCs/>
          <w:sz w:val="28"/>
          <w:szCs w:val="28"/>
          <w:rtl/>
        </w:rPr>
        <w:t xml:space="preserve"> </w:t>
      </w:r>
      <w:r w:rsidRPr="00330EB0">
        <w:rPr>
          <w:rFonts w:ascii="Simplified Arabic" w:hAnsi="Simplified Arabic" w:cs="Simplified Arabic"/>
          <w:b/>
          <w:bCs/>
          <w:sz w:val="28"/>
          <w:szCs w:val="28"/>
        </w:rPr>
        <w:t>:</w:t>
      </w:r>
      <w:proofErr w:type="gramEnd"/>
    </w:p>
    <w:p w14:paraId="397EB041" w14:textId="657D3E38" w:rsidR="00733ADF" w:rsidRPr="00330EB0" w:rsidRDefault="00733ADF" w:rsidP="003A76D1">
      <w:pPr>
        <w:numPr>
          <w:ilvl w:val="1"/>
          <w:numId w:val="8"/>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التحديد</w:t>
      </w:r>
      <w:r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Pr>
        <w:t xml:space="preserve">Define </w:t>
      </w:r>
      <w:r w:rsidRPr="007F790B">
        <w:rPr>
          <w:rFonts w:ascii="Simplified Arabic" w:hAnsi="Simplified Arabic" w:cs="Simplified Arabic"/>
          <w:sz w:val="28"/>
          <w:szCs w:val="28"/>
          <w:rtl/>
        </w:rPr>
        <w:t xml:space="preserve"> </w:t>
      </w:r>
    </w:p>
    <w:p w14:paraId="4C3C8E45" w14:textId="029DF027" w:rsidR="00733ADF" w:rsidRPr="00330EB0" w:rsidRDefault="00733ADF" w:rsidP="003A76D1">
      <w:pPr>
        <w:numPr>
          <w:ilvl w:val="1"/>
          <w:numId w:val="8"/>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القياس</w:t>
      </w:r>
      <w:r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Pr>
        <w:t xml:space="preserve">Measure </w:t>
      </w:r>
      <w:r w:rsidRPr="007F790B">
        <w:rPr>
          <w:rFonts w:ascii="Simplified Arabic" w:hAnsi="Simplified Arabic" w:cs="Simplified Arabic"/>
          <w:sz w:val="28"/>
          <w:szCs w:val="28"/>
          <w:rtl/>
        </w:rPr>
        <w:t xml:space="preserve"> </w:t>
      </w:r>
    </w:p>
    <w:p w14:paraId="1FA835A2" w14:textId="155E4BC7" w:rsidR="00733ADF" w:rsidRPr="007F790B" w:rsidRDefault="00733ADF" w:rsidP="003A76D1">
      <w:pPr>
        <w:numPr>
          <w:ilvl w:val="1"/>
          <w:numId w:val="8"/>
        </w:numPr>
        <w:spacing w:line="240" w:lineRule="auto"/>
        <w:rPr>
          <w:rFonts w:ascii="Simplified Arabic" w:hAnsi="Simplified Arabic" w:cs="Simplified Arabic"/>
          <w:sz w:val="28"/>
          <w:szCs w:val="28"/>
          <w:u w:val="single"/>
        </w:rPr>
      </w:pPr>
      <w:r w:rsidRPr="00330EB0">
        <w:rPr>
          <w:rFonts w:ascii="Simplified Arabic" w:hAnsi="Simplified Arabic" w:cs="Simplified Arabic"/>
          <w:sz w:val="28"/>
          <w:szCs w:val="28"/>
          <w:rtl/>
        </w:rPr>
        <w:t>التحليل</w:t>
      </w:r>
      <w:r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Pr>
        <w:t>Analyze</w:t>
      </w:r>
    </w:p>
    <w:p w14:paraId="34151AE5" w14:textId="23B4FA67" w:rsidR="00733ADF" w:rsidRPr="007F790B" w:rsidRDefault="00733ADF" w:rsidP="003A76D1">
      <w:pPr>
        <w:numPr>
          <w:ilvl w:val="1"/>
          <w:numId w:val="8"/>
        </w:numPr>
        <w:spacing w:line="240" w:lineRule="auto"/>
        <w:rPr>
          <w:rFonts w:ascii="Simplified Arabic" w:hAnsi="Simplified Arabic" w:cs="Simplified Arabic"/>
          <w:sz w:val="28"/>
          <w:szCs w:val="28"/>
          <w:u w:val="single"/>
        </w:rPr>
      </w:pPr>
      <w:r w:rsidRPr="007F790B">
        <w:rPr>
          <w:rFonts w:ascii="Simplified Arabic" w:hAnsi="Simplified Arabic" w:cs="Simplified Arabic"/>
          <w:sz w:val="28"/>
          <w:szCs w:val="28"/>
          <w:rtl/>
        </w:rPr>
        <w:t xml:space="preserve">التحسين </w:t>
      </w:r>
      <w:r w:rsidRPr="007F790B">
        <w:rPr>
          <w:rFonts w:ascii="Simplified Arabic" w:hAnsi="Simplified Arabic" w:cs="Simplified Arabic"/>
          <w:sz w:val="28"/>
          <w:szCs w:val="28"/>
        </w:rPr>
        <w:t>Im</w:t>
      </w:r>
      <w:r w:rsidR="00E454AD" w:rsidRPr="007F790B">
        <w:rPr>
          <w:rFonts w:ascii="Simplified Arabic" w:hAnsi="Simplified Arabic" w:cs="Simplified Arabic"/>
          <w:sz w:val="28"/>
          <w:szCs w:val="28"/>
        </w:rPr>
        <w:t>prove</w:t>
      </w:r>
    </w:p>
    <w:p w14:paraId="5003657F" w14:textId="28F2A754" w:rsidR="00E454AD" w:rsidRPr="007F790B" w:rsidRDefault="00E454AD" w:rsidP="003A76D1">
      <w:pPr>
        <w:numPr>
          <w:ilvl w:val="1"/>
          <w:numId w:val="8"/>
        </w:numPr>
        <w:spacing w:line="240" w:lineRule="auto"/>
        <w:rPr>
          <w:rFonts w:ascii="Simplified Arabic" w:hAnsi="Simplified Arabic" w:cs="Simplified Arabic"/>
          <w:sz w:val="28"/>
          <w:szCs w:val="28"/>
          <w:u w:val="single"/>
          <w:rtl/>
        </w:rPr>
      </w:pPr>
      <w:r w:rsidRPr="007F790B">
        <w:rPr>
          <w:rFonts w:ascii="Simplified Arabic" w:hAnsi="Simplified Arabic" w:cs="Simplified Arabic"/>
          <w:sz w:val="28"/>
          <w:szCs w:val="28"/>
          <w:rtl/>
        </w:rPr>
        <w:t xml:space="preserve">التحكم </w:t>
      </w:r>
      <w:r w:rsidRPr="007F790B">
        <w:rPr>
          <w:rFonts w:ascii="Simplified Arabic" w:hAnsi="Simplified Arabic" w:cs="Simplified Arabic"/>
          <w:sz w:val="28"/>
          <w:szCs w:val="28"/>
        </w:rPr>
        <w:t>Control</w:t>
      </w:r>
    </w:p>
    <w:p w14:paraId="2C824A9E" w14:textId="77777777" w:rsidR="00E454AD" w:rsidRPr="00330EB0" w:rsidRDefault="00E454AD"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الثورة الصناعية الرابعة</w:t>
      </w:r>
      <w:r w:rsidRPr="00330EB0">
        <w:rPr>
          <w:rFonts w:ascii="Simplified Arabic" w:hAnsi="Simplified Arabic" w:cs="Simplified Arabic"/>
          <w:b/>
          <w:bCs/>
          <w:sz w:val="28"/>
          <w:szCs w:val="28"/>
        </w:rPr>
        <w:t xml:space="preserve"> (Industry 4.0):</w:t>
      </w:r>
    </w:p>
    <w:p w14:paraId="1D755828" w14:textId="11154E77" w:rsidR="00E454AD" w:rsidRPr="00330EB0" w:rsidRDefault="00E454AD" w:rsidP="003A76D1">
      <w:pPr>
        <w:numPr>
          <w:ilvl w:val="0"/>
          <w:numId w:val="9"/>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التعريف</w:t>
      </w:r>
      <w:r w:rsidR="00677A8E"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تحول شامل في الصناعة يعتمد على التكامل بين الأنظمة الفيزيائية والرقمية من خلال استخدام التقنيات المتقدمة مثل إنترنت الأشياء</w:t>
      </w:r>
      <w:r w:rsidRPr="00330EB0">
        <w:rPr>
          <w:rFonts w:ascii="Simplified Arabic" w:hAnsi="Simplified Arabic" w:cs="Simplified Arabic"/>
          <w:sz w:val="28"/>
          <w:szCs w:val="28"/>
        </w:rPr>
        <w:t xml:space="preserve"> (IoT) </w:t>
      </w:r>
      <w:r w:rsidRPr="00330EB0">
        <w:rPr>
          <w:rFonts w:ascii="Simplified Arabic" w:hAnsi="Simplified Arabic" w:cs="Simplified Arabic"/>
          <w:sz w:val="28"/>
          <w:szCs w:val="28"/>
          <w:rtl/>
        </w:rPr>
        <w:t>والذكاء الاصطناعي</w:t>
      </w:r>
      <w:r w:rsidRPr="00330EB0">
        <w:rPr>
          <w:rFonts w:ascii="Simplified Arabic" w:hAnsi="Simplified Arabic" w:cs="Simplified Arabic"/>
          <w:sz w:val="28"/>
          <w:szCs w:val="28"/>
        </w:rPr>
        <w:t>.</w:t>
      </w:r>
    </w:p>
    <w:p w14:paraId="39C3B852" w14:textId="77777777" w:rsidR="00E454AD" w:rsidRPr="00330EB0" w:rsidRDefault="00E454AD" w:rsidP="003A76D1">
      <w:pPr>
        <w:numPr>
          <w:ilvl w:val="0"/>
          <w:numId w:val="9"/>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أهم تطبيقاتها</w:t>
      </w:r>
      <w:r w:rsidRPr="00330EB0">
        <w:rPr>
          <w:rFonts w:ascii="Simplified Arabic" w:hAnsi="Simplified Arabic" w:cs="Simplified Arabic"/>
          <w:b/>
          <w:bCs/>
          <w:sz w:val="28"/>
          <w:szCs w:val="28"/>
        </w:rPr>
        <w:t>:</w:t>
      </w:r>
    </w:p>
    <w:p w14:paraId="2482E7B3" w14:textId="77777777" w:rsidR="00E454AD" w:rsidRPr="00330EB0" w:rsidRDefault="00E454AD" w:rsidP="003A76D1">
      <w:pPr>
        <w:numPr>
          <w:ilvl w:val="1"/>
          <w:numId w:val="9"/>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الأتمتة الصناعية</w:t>
      </w:r>
      <w:r w:rsidRPr="00330EB0">
        <w:rPr>
          <w:rFonts w:ascii="Simplified Arabic" w:hAnsi="Simplified Arabic" w:cs="Simplified Arabic"/>
          <w:sz w:val="28"/>
          <w:szCs w:val="28"/>
        </w:rPr>
        <w:t>.</w:t>
      </w:r>
    </w:p>
    <w:p w14:paraId="4CFF838F" w14:textId="77777777" w:rsidR="00E454AD" w:rsidRPr="00330EB0" w:rsidRDefault="00E454AD" w:rsidP="003A76D1">
      <w:pPr>
        <w:numPr>
          <w:ilvl w:val="1"/>
          <w:numId w:val="9"/>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التحليل التنبؤي</w:t>
      </w:r>
      <w:r w:rsidRPr="00330EB0">
        <w:rPr>
          <w:rFonts w:ascii="Simplified Arabic" w:hAnsi="Simplified Arabic" w:cs="Simplified Arabic"/>
          <w:sz w:val="28"/>
          <w:szCs w:val="28"/>
        </w:rPr>
        <w:t>.</w:t>
      </w:r>
    </w:p>
    <w:p w14:paraId="0166F45F" w14:textId="77777777" w:rsidR="00E454AD" w:rsidRPr="00330EB0" w:rsidRDefault="00E454AD" w:rsidP="003A76D1">
      <w:pPr>
        <w:numPr>
          <w:ilvl w:val="1"/>
          <w:numId w:val="9"/>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التصنيع الذكي</w:t>
      </w:r>
      <w:r w:rsidRPr="00330EB0">
        <w:rPr>
          <w:rFonts w:ascii="Simplified Arabic" w:hAnsi="Simplified Arabic" w:cs="Simplified Arabic"/>
          <w:sz w:val="28"/>
          <w:szCs w:val="28"/>
        </w:rPr>
        <w:t>.</w:t>
      </w:r>
    </w:p>
    <w:p w14:paraId="6B861D2C" w14:textId="1791C0D3" w:rsidR="00E454AD" w:rsidRPr="007F790B" w:rsidRDefault="00E454AD" w:rsidP="007F790B">
      <w:pPr>
        <w:spacing w:line="240" w:lineRule="auto"/>
        <w:rPr>
          <w:rFonts w:ascii="Simplified Arabic" w:hAnsi="Simplified Arabic" w:cs="Simplified Arabic"/>
          <w:b/>
          <w:bCs/>
          <w:sz w:val="28"/>
          <w:szCs w:val="28"/>
        </w:rPr>
      </w:pPr>
      <w:r w:rsidRPr="007F790B">
        <w:rPr>
          <w:rFonts w:ascii="Simplified Arabic" w:hAnsi="Simplified Arabic" w:cs="Simplified Arabic"/>
          <w:b/>
          <w:bCs/>
          <w:sz w:val="28"/>
          <w:szCs w:val="28"/>
          <w:rtl/>
        </w:rPr>
        <w:t>الكفاءة الإنتاجية</w:t>
      </w:r>
      <w:r w:rsidRPr="007F790B">
        <w:rPr>
          <w:rFonts w:ascii="Simplified Arabic" w:hAnsi="Simplified Arabic" w:cs="Simplified Arabic"/>
          <w:b/>
          <w:bCs/>
          <w:sz w:val="28"/>
          <w:szCs w:val="28"/>
        </w:rPr>
        <w:t xml:space="preserve"> (Productivity Efficiency):</w:t>
      </w:r>
    </w:p>
    <w:p w14:paraId="18FB8549" w14:textId="7C9E6902" w:rsidR="00F925D0" w:rsidRPr="007F790B" w:rsidRDefault="00E454AD" w:rsidP="003A76D1">
      <w:pPr>
        <w:pStyle w:val="a5"/>
        <w:numPr>
          <w:ilvl w:val="0"/>
          <w:numId w:val="9"/>
        </w:numPr>
        <w:spacing w:line="240" w:lineRule="auto"/>
        <w:rPr>
          <w:rFonts w:ascii="Simplified Arabic" w:hAnsi="Simplified Arabic" w:cs="Simplified Arabic"/>
          <w:sz w:val="28"/>
          <w:szCs w:val="28"/>
          <w:u w:val="single"/>
          <w:rtl/>
        </w:rPr>
      </w:pPr>
      <w:r w:rsidRPr="007F790B">
        <w:rPr>
          <w:rFonts w:ascii="Simplified Arabic" w:hAnsi="Simplified Arabic" w:cs="Simplified Arabic"/>
          <w:b/>
          <w:bCs/>
          <w:sz w:val="28"/>
          <w:szCs w:val="28"/>
          <w:rtl/>
        </w:rPr>
        <w:t>التعريف</w:t>
      </w:r>
      <w:r w:rsidR="00677A8E" w:rsidRPr="007F790B">
        <w:rPr>
          <w:rFonts w:ascii="Simplified Arabic" w:hAnsi="Simplified Arabic" w:cs="Simplified Arabic"/>
          <w:b/>
          <w:bCs/>
          <w:sz w:val="28"/>
          <w:szCs w:val="28"/>
          <w:rtl/>
        </w:rPr>
        <w:t xml:space="preserve">: </w:t>
      </w:r>
      <w:r w:rsidRPr="007F790B">
        <w:rPr>
          <w:rFonts w:ascii="Simplified Arabic" w:hAnsi="Simplified Arabic" w:cs="Simplified Arabic"/>
          <w:sz w:val="28"/>
          <w:szCs w:val="28"/>
          <w:rtl/>
        </w:rPr>
        <w:t>مقياس لقدرة النظام على تحويل المدخلات (مثل المواد الخام والوقت) إلى مخرجات ذات قيمة (مثل المنتجات أو الخدمات) بأقل هدر ممكن</w:t>
      </w:r>
      <w:r w:rsidRPr="007F790B">
        <w:rPr>
          <w:rFonts w:ascii="Simplified Arabic" w:hAnsi="Simplified Arabic" w:cs="Simplified Arabic"/>
          <w:sz w:val="28"/>
          <w:szCs w:val="28"/>
          <w:rtl/>
        </w:rPr>
        <w:t>.</w:t>
      </w:r>
    </w:p>
    <w:p w14:paraId="69F3C68F" w14:textId="63E922F2" w:rsidR="00E454AD" w:rsidRPr="00330EB0" w:rsidRDefault="00E454AD"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الأثر البيئي للتصنيع</w:t>
      </w:r>
      <w:r w:rsidRPr="00330EB0">
        <w:rPr>
          <w:rFonts w:ascii="Simplified Arabic" w:hAnsi="Simplified Arabic" w:cs="Simplified Arabic"/>
          <w:b/>
          <w:bCs/>
          <w:sz w:val="28"/>
          <w:szCs w:val="28"/>
        </w:rPr>
        <w:t xml:space="preserve"> (Environmental Impact of Manufacturing):</w:t>
      </w:r>
    </w:p>
    <w:p w14:paraId="48155B7A" w14:textId="37D911BB" w:rsidR="00E454AD" w:rsidRPr="00330EB0" w:rsidRDefault="00E454AD" w:rsidP="003A76D1">
      <w:pPr>
        <w:numPr>
          <w:ilvl w:val="0"/>
          <w:numId w:val="10"/>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التعريف</w:t>
      </w:r>
      <w:r w:rsidRPr="00330EB0">
        <w:rPr>
          <w:rFonts w:ascii="Simplified Arabic" w:hAnsi="Simplified Arabic" w:cs="Simplified Arabic"/>
          <w:b/>
          <w:bCs/>
          <w:sz w:val="28"/>
          <w:szCs w:val="28"/>
        </w:rPr>
        <w:t>:</w:t>
      </w:r>
      <w:r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tl/>
        </w:rPr>
        <w:t>يشير إلى الآثار البيئية الناتجة عن الأنشطة الصناعية مثل استهلاك الموارد، إنتاج النفايات، والانبعاثات الغازية</w:t>
      </w:r>
      <w:r w:rsidRPr="00330EB0">
        <w:rPr>
          <w:rFonts w:ascii="Simplified Arabic" w:hAnsi="Simplified Arabic" w:cs="Simplified Arabic"/>
          <w:sz w:val="28"/>
          <w:szCs w:val="28"/>
        </w:rPr>
        <w:t>.</w:t>
      </w:r>
    </w:p>
    <w:p w14:paraId="76633700" w14:textId="77777777" w:rsidR="00E454AD" w:rsidRPr="00330EB0" w:rsidRDefault="00E454AD" w:rsidP="003A76D1">
      <w:pPr>
        <w:numPr>
          <w:ilvl w:val="0"/>
          <w:numId w:val="10"/>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الحلول المقترحة</w:t>
      </w:r>
      <w:r w:rsidRPr="00330EB0">
        <w:rPr>
          <w:rFonts w:ascii="Simplified Arabic" w:hAnsi="Simplified Arabic" w:cs="Simplified Arabic"/>
          <w:b/>
          <w:bCs/>
          <w:sz w:val="28"/>
          <w:szCs w:val="28"/>
        </w:rPr>
        <w:t>:</w:t>
      </w:r>
    </w:p>
    <w:p w14:paraId="5741F97A" w14:textId="77777777" w:rsidR="00E454AD" w:rsidRPr="00330EB0" w:rsidRDefault="00E454AD" w:rsidP="003A76D1">
      <w:pPr>
        <w:numPr>
          <w:ilvl w:val="1"/>
          <w:numId w:val="10"/>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التحول إلى مصادر طاقة متجددة</w:t>
      </w:r>
      <w:r w:rsidRPr="00330EB0">
        <w:rPr>
          <w:rFonts w:ascii="Simplified Arabic" w:hAnsi="Simplified Arabic" w:cs="Simplified Arabic"/>
          <w:sz w:val="28"/>
          <w:szCs w:val="28"/>
        </w:rPr>
        <w:t>.</w:t>
      </w:r>
    </w:p>
    <w:p w14:paraId="190CAE8A" w14:textId="77777777" w:rsidR="00E454AD" w:rsidRPr="007F790B" w:rsidRDefault="00E454AD" w:rsidP="003A76D1">
      <w:pPr>
        <w:numPr>
          <w:ilvl w:val="1"/>
          <w:numId w:val="10"/>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تبني تقنيات تصنيع نظيفة</w:t>
      </w:r>
      <w:r w:rsidRPr="00330EB0">
        <w:rPr>
          <w:rFonts w:ascii="Simplified Arabic" w:hAnsi="Simplified Arabic" w:cs="Simplified Arabic"/>
          <w:sz w:val="28"/>
          <w:szCs w:val="28"/>
        </w:rPr>
        <w:t>.</w:t>
      </w:r>
    </w:p>
    <w:p w14:paraId="357A74F1" w14:textId="215568CA" w:rsidR="00E454AD" w:rsidRPr="007F790B" w:rsidRDefault="00E454AD" w:rsidP="003A76D1">
      <w:pPr>
        <w:numPr>
          <w:ilvl w:val="1"/>
          <w:numId w:val="10"/>
        </w:numPr>
        <w:spacing w:line="240" w:lineRule="auto"/>
        <w:rPr>
          <w:rFonts w:ascii="Simplified Arabic" w:hAnsi="Simplified Arabic" w:cs="Simplified Arabic"/>
          <w:sz w:val="28"/>
          <w:szCs w:val="28"/>
        </w:rPr>
      </w:pPr>
      <w:r w:rsidRPr="007F790B">
        <w:rPr>
          <w:rFonts w:ascii="Simplified Arabic" w:hAnsi="Simplified Arabic" w:cs="Simplified Arabic"/>
          <w:sz w:val="28"/>
          <w:szCs w:val="28"/>
          <w:rtl/>
        </w:rPr>
        <w:t>تحسين إدارة النفايات الصناعي</w:t>
      </w:r>
      <w:r w:rsidRPr="007F790B">
        <w:rPr>
          <w:rFonts w:ascii="Simplified Arabic" w:hAnsi="Simplified Arabic" w:cs="Simplified Arabic"/>
          <w:sz w:val="28"/>
          <w:szCs w:val="28"/>
          <w:rtl/>
        </w:rPr>
        <w:t>ة.</w:t>
      </w:r>
    </w:p>
    <w:p w14:paraId="30337E45" w14:textId="77777777" w:rsidR="00677A8E" w:rsidRPr="007F790B" w:rsidRDefault="00677A8E" w:rsidP="007F790B">
      <w:pPr>
        <w:spacing w:line="240" w:lineRule="auto"/>
        <w:rPr>
          <w:rFonts w:ascii="Simplified Arabic" w:hAnsi="Simplified Arabic" w:cs="Simplified Arabic"/>
          <w:sz w:val="28"/>
          <w:szCs w:val="28"/>
          <w:rtl/>
        </w:rPr>
      </w:pPr>
    </w:p>
    <w:p w14:paraId="4A215050" w14:textId="77777777" w:rsidR="007F790B" w:rsidRDefault="007F790B" w:rsidP="007F790B">
      <w:pPr>
        <w:spacing w:line="240" w:lineRule="auto"/>
        <w:rPr>
          <w:rFonts w:ascii="Simplified Arabic" w:hAnsi="Simplified Arabic" w:cs="Simplified Arabic"/>
          <w:b/>
          <w:bCs/>
          <w:sz w:val="28"/>
          <w:szCs w:val="28"/>
          <w:rtl/>
        </w:rPr>
      </w:pPr>
    </w:p>
    <w:p w14:paraId="1EA703CD" w14:textId="77777777" w:rsidR="007F790B" w:rsidRDefault="007F790B" w:rsidP="007F790B">
      <w:pPr>
        <w:spacing w:line="240" w:lineRule="auto"/>
        <w:rPr>
          <w:rFonts w:ascii="Simplified Arabic" w:hAnsi="Simplified Arabic" w:cs="Simplified Arabic"/>
          <w:b/>
          <w:bCs/>
          <w:sz w:val="28"/>
          <w:szCs w:val="28"/>
          <w:rtl/>
        </w:rPr>
      </w:pPr>
    </w:p>
    <w:p w14:paraId="080BEC20" w14:textId="77777777" w:rsidR="007F790B" w:rsidRDefault="007F790B" w:rsidP="007F790B">
      <w:pPr>
        <w:spacing w:line="240" w:lineRule="auto"/>
        <w:rPr>
          <w:rFonts w:ascii="Simplified Arabic" w:hAnsi="Simplified Arabic" w:cs="Simplified Arabic"/>
          <w:b/>
          <w:bCs/>
          <w:sz w:val="28"/>
          <w:szCs w:val="28"/>
          <w:rtl/>
        </w:rPr>
      </w:pPr>
    </w:p>
    <w:p w14:paraId="3ADB71C2" w14:textId="77777777" w:rsidR="007F790B" w:rsidRDefault="007F790B" w:rsidP="007F790B">
      <w:pPr>
        <w:spacing w:line="240" w:lineRule="auto"/>
        <w:rPr>
          <w:rFonts w:ascii="Simplified Arabic" w:hAnsi="Simplified Arabic" w:cs="Simplified Arabic"/>
          <w:b/>
          <w:bCs/>
          <w:sz w:val="28"/>
          <w:szCs w:val="28"/>
          <w:rtl/>
        </w:rPr>
      </w:pPr>
    </w:p>
    <w:p w14:paraId="381A80DC" w14:textId="77777777" w:rsidR="007F790B" w:rsidRDefault="007F790B" w:rsidP="007F790B">
      <w:pPr>
        <w:spacing w:line="240" w:lineRule="auto"/>
        <w:rPr>
          <w:rFonts w:ascii="Simplified Arabic" w:hAnsi="Simplified Arabic" w:cs="Simplified Arabic"/>
          <w:b/>
          <w:bCs/>
          <w:sz w:val="28"/>
          <w:szCs w:val="28"/>
          <w:rtl/>
        </w:rPr>
      </w:pPr>
    </w:p>
    <w:p w14:paraId="45656FA0" w14:textId="0FA7EC22" w:rsidR="00E454AD" w:rsidRPr="007F790B" w:rsidRDefault="00E454AD" w:rsidP="007F790B">
      <w:pPr>
        <w:spacing w:line="240" w:lineRule="auto"/>
        <w:rPr>
          <w:rFonts w:ascii="Simplified Arabic" w:hAnsi="Simplified Arabic" w:cs="Simplified Arabic"/>
          <w:b/>
          <w:bCs/>
          <w:sz w:val="28"/>
          <w:szCs w:val="28"/>
          <w:rtl/>
        </w:rPr>
      </w:pPr>
      <w:r w:rsidRPr="00330EB0">
        <w:rPr>
          <w:rFonts w:ascii="Simplified Arabic" w:hAnsi="Simplified Arabic" w:cs="Simplified Arabic"/>
          <w:b/>
          <w:bCs/>
          <w:sz w:val="28"/>
          <w:szCs w:val="28"/>
          <w:rtl/>
        </w:rPr>
        <w:t>شرح نظري للمعلومات والتعاريف والأفكار المتعلقة بموضوع البحث</w:t>
      </w:r>
    </w:p>
    <w:p w14:paraId="772F3619" w14:textId="427FF6FB" w:rsidR="00E454AD" w:rsidRPr="007F790B" w:rsidRDefault="00E454AD" w:rsidP="007F790B">
      <w:pPr>
        <w:spacing w:line="240" w:lineRule="auto"/>
        <w:rPr>
          <w:rFonts w:ascii="Simplified Arabic" w:hAnsi="Simplified Arabic" w:cs="Simplified Arabic"/>
          <w:sz w:val="28"/>
          <w:szCs w:val="28"/>
          <w:rtl/>
        </w:rPr>
      </w:pPr>
      <w:r w:rsidRPr="00330EB0">
        <w:rPr>
          <w:rFonts w:ascii="Simplified Arabic" w:hAnsi="Simplified Arabic" w:cs="Simplified Arabic"/>
          <w:sz w:val="28"/>
          <w:szCs w:val="28"/>
          <w:rtl/>
        </w:rPr>
        <w:t xml:space="preserve">في هذا الجزء، سيتم تناول شرح نظري موسع للمعلومات والتعاريف الأساسية والأفكار المتعلقة بموضوع البحث </w:t>
      </w:r>
      <w:r w:rsidRPr="00330EB0">
        <w:rPr>
          <w:rFonts w:ascii="Simplified Arabic" w:hAnsi="Simplified Arabic" w:cs="Simplified Arabic"/>
          <w:b/>
          <w:bCs/>
          <w:sz w:val="28"/>
          <w:szCs w:val="28"/>
        </w:rPr>
        <w:t>"</w:t>
      </w:r>
      <w:r w:rsidRPr="00330EB0">
        <w:rPr>
          <w:rFonts w:ascii="Simplified Arabic" w:hAnsi="Simplified Arabic" w:cs="Simplified Arabic"/>
          <w:b/>
          <w:bCs/>
          <w:sz w:val="28"/>
          <w:szCs w:val="28"/>
          <w:rtl/>
        </w:rPr>
        <w:t>أثر تحسين العمليات والاستدامة في التصنيع الدفاعي</w:t>
      </w:r>
      <w:r w:rsidRPr="00330EB0">
        <w:rPr>
          <w:rFonts w:ascii="Simplified Arabic" w:hAnsi="Simplified Arabic" w:cs="Simplified Arabic"/>
          <w:b/>
          <w:bCs/>
          <w:sz w:val="28"/>
          <w:szCs w:val="28"/>
        </w:rPr>
        <w:t>"</w:t>
      </w:r>
      <w:r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Pr>
        <w:t xml:space="preserve"> </w:t>
      </w:r>
      <w:r w:rsidRPr="00330EB0">
        <w:rPr>
          <w:rFonts w:ascii="Simplified Arabic" w:hAnsi="Simplified Arabic" w:cs="Simplified Arabic"/>
          <w:sz w:val="28"/>
          <w:szCs w:val="28"/>
          <w:rtl/>
        </w:rPr>
        <w:t>يهدف هذا الشرح إلى توفير فهم شامل لأبعاد البحث وإبراز أهميته في تحسين الأداء الصناعي وضمان تحقيق التنمية المستدامة</w:t>
      </w:r>
      <w:r w:rsidRPr="007F790B">
        <w:rPr>
          <w:rFonts w:ascii="Simplified Arabic" w:hAnsi="Simplified Arabic" w:cs="Simplified Arabic"/>
          <w:sz w:val="28"/>
          <w:szCs w:val="28"/>
          <w:rtl/>
        </w:rPr>
        <w:t>.</w:t>
      </w:r>
    </w:p>
    <w:p w14:paraId="6F8F8D0A" w14:textId="7AC1C854" w:rsidR="00E454AD" w:rsidRPr="00330EB0" w:rsidRDefault="00E454AD"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أولًا: تحسين العمليات في التصنيع الدفاعي</w:t>
      </w:r>
    </w:p>
    <w:p w14:paraId="7122AD2E" w14:textId="63B36E07" w:rsidR="00E454AD" w:rsidRPr="00330EB0" w:rsidRDefault="00E454AD" w:rsidP="007F790B">
      <w:pPr>
        <w:spacing w:line="240" w:lineRule="auto"/>
        <w:ind w:left="360"/>
        <w:rPr>
          <w:rFonts w:ascii="Simplified Arabic" w:hAnsi="Simplified Arabic" w:cs="Simplified Arabic"/>
          <w:sz w:val="28"/>
          <w:szCs w:val="28"/>
        </w:rPr>
      </w:pPr>
      <w:r w:rsidRPr="00330EB0">
        <w:rPr>
          <w:rFonts w:ascii="Simplified Arabic" w:hAnsi="Simplified Arabic" w:cs="Simplified Arabic"/>
          <w:b/>
          <w:bCs/>
          <w:sz w:val="28"/>
          <w:szCs w:val="28"/>
        </w:rPr>
        <w:t>1</w:t>
      </w:r>
      <w:r w:rsidRPr="007F790B">
        <w:rPr>
          <w:rFonts w:ascii="Simplified Arabic" w:hAnsi="Simplified Arabic" w:cs="Simplified Arabic"/>
          <w:b/>
          <w:bCs/>
          <w:sz w:val="28"/>
          <w:szCs w:val="28"/>
          <w:rtl/>
        </w:rPr>
        <w:t xml:space="preserve">- </w:t>
      </w:r>
      <w:r w:rsidRPr="00330EB0">
        <w:rPr>
          <w:rFonts w:ascii="Simplified Arabic" w:hAnsi="Simplified Arabic" w:cs="Simplified Arabic"/>
          <w:b/>
          <w:bCs/>
          <w:sz w:val="28"/>
          <w:szCs w:val="28"/>
          <w:rtl/>
        </w:rPr>
        <w:t>مفهوم تحسين العمليات</w:t>
      </w:r>
      <w:r w:rsidRPr="00330EB0">
        <w:rPr>
          <w:rFonts w:ascii="Simplified Arabic" w:hAnsi="Simplified Arabic" w:cs="Simplified Arabic"/>
          <w:b/>
          <w:bCs/>
          <w:sz w:val="28"/>
          <w:szCs w:val="28"/>
        </w:rPr>
        <w:t>:</w:t>
      </w:r>
      <w:r w:rsidRPr="00330EB0">
        <w:rPr>
          <w:rFonts w:ascii="Simplified Arabic" w:hAnsi="Simplified Arabic" w:cs="Simplified Arabic"/>
          <w:sz w:val="28"/>
          <w:szCs w:val="28"/>
        </w:rPr>
        <w:br/>
      </w:r>
      <w:r w:rsidRPr="00330EB0">
        <w:rPr>
          <w:rFonts w:ascii="Simplified Arabic" w:hAnsi="Simplified Arabic" w:cs="Simplified Arabic"/>
          <w:sz w:val="28"/>
          <w:szCs w:val="28"/>
          <w:rtl/>
        </w:rPr>
        <w:t>تحسين العمليات هو عملية مستمرة تهدف إلى تحليل العمليات الإنتاجية والخدمية لتحسين أدائها وكفاءتها. في التصنيع الدفاعي، يمثل تحسين العمليات ضرورة لتحقيق أهداف الجودة والدقة مع تقليل التكاليف والمخاطر</w:t>
      </w:r>
      <w:r w:rsidRPr="00330EB0">
        <w:rPr>
          <w:rFonts w:ascii="Simplified Arabic" w:hAnsi="Simplified Arabic" w:cs="Simplified Arabic"/>
          <w:sz w:val="28"/>
          <w:szCs w:val="28"/>
        </w:rPr>
        <w:t>.</w:t>
      </w:r>
    </w:p>
    <w:p w14:paraId="5A5ABF8F" w14:textId="39917191" w:rsidR="00E454AD" w:rsidRPr="00330EB0" w:rsidRDefault="00E454AD" w:rsidP="007F790B">
      <w:pPr>
        <w:spacing w:line="240" w:lineRule="auto"/>
        <w:ind w:left="360"/>
        <w:rPr>
          <w:rFonts w:ascii="Simplified Arabic" w:hAnsi="Simplified Arabic" w:cs="Simplified Arabic"/>
          <w:sz w:val="28"/>
          <w:szCs w:val="28"/>
        </w:rPr>
      </w:pPr>
      <w:r w:rsidRPr="00330EB0">
        <w:rPr>
          <w:rFonts w:ascii="Simplified Arabic" w:hAnsi="Simplified Arabic" w:cs="Simplified Arabic"/>
          <w:b/>
          <w:bCs/>
          <w:sz w:val="28"/>
          <w:szCs w:val="28"/>
        </w:rPr>
        <w:t>2</w:t>
      </w:r>
      <w:r w:rsidRPr="007F790B">
        <w:rPr>
          <w:rFonts w:ascii="Simplified Arabic" w:hAnsi="Simplified Arabic" w:cs="Simplified Arabic"/>
          <w:b/>
          <w:bCs/>
          <w:sz w:val="28"/>
          <w:szCs w:val="28"/>
          <w:rtl/>
        </w:rPr>
        <w:t xml:space="preserve">- </w:t>
      </w:r>
      <w:r w:rsidRPr="00330EB0">
        <w:rPr>
          <w:rFonts w:ascii="Simplified Arabic" w:hAnsi="Simplified Arabic" w:cs="Simplified Arabic"/>
          <w:b/>
          <w:bCs/>
          <w:sz w:val="28"/>
          <w:szCs w:val="28"/>
          <w:rtl/>
        </w:rPr>
        <w:t>استراتيجيات تحسين العمليات</w:t>
      </w:r>
      <w:r w:rsidRPr="00330EB0">
        <w:rPr>
          <w:rFonts w:ascii="Simplified Arabic" w:hAnsi="Simplified Arabic" w:cs="Simplified Arabic"/>
          <w:b/>
          <w:bCs/>
          <w:sz w:val="28"/>
          <w:szCs w:val="28"/>
        </w:rPr>
        <w:t>:</w:t>
      </w:r>
    </w:p>
    <w:p w14:paraId="6673C8E8" w14:textId="77777777" w:rsidR="00E454AD" w:rsidRPr="00330EB0" w:rsidRDefault="00E454AD" w:rsidP="003A76D1">
      <w:pPr>
        <w:numPr>
          <w:ilvl w:val="0"/>
          <w:numId w:val="11"/>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التصنيع الرشيق</w:t>
      </w:r>
      <w:r w:rsidRPr="00330EB0">
        <w:rPr>
          <w:rFonts w:ascii="Simplified Arabic" w:hAnsi="Simplified Arabic" w:cs="Simplified Arabic"/>
          <w:b/>
          <w:bCs/>
          <w:sz w:val="28"/>
          <w:szCs w:val="28"/>
        </w:rPr>
        <w:t xml:space="preserve"> (Lean Manufacturing):</w:t>
      </w:r>
      <w:r w:rsidRPr="00330EB0">
        <w:rPr>
          <w:rFonts w:ascii="Simplified Arabic" w:hAnsi="Simplified Arabic" w:cs="Simplified Arabic"/>
          <w:sz w:val="28"/>
          <w:szCs w:val="28"/>
        </w:rPr>
        <w:br/>
      </w:r>
      <w:r w:rsidRPr="00330EB0">
        <w:rPr>
          <w:rFonts w:ascii="Simplified Arabic" w:hAnsi="Simplified Arabic" w:cs="Simplified Arabic"/>
          <w:sz w:val="28"/>
          <w:szCs w:val="28"/>
          <w:rtl/>
        </w:rPr>
        <w:t>يركز على تقليل الفاقد، سواء في الموارد أو الزمن أو الجهد، من خلال أدوات مثل</w:t>
      </w:r>
      <w:r w:rsidRPr="00330EB0">
        <w:rPr>
          <w:rFonts w:ascii="Simplified Arabic" w:hAnsi="Simplified Arabic" w:cs="Simplified Arabic"/>
          <w:sz w:val="28"/>
          <w:szCs w:val="28"/>
        </w:rPr>
        <w:t>:</w:t>
      </w:r>
    </w:p>
    <w:p w14:paraId="02EF6512" w14:textId="77777777" w:rsidR="00E454AD" w:rsidRPr="00330EB0" w:rsidRDefault="00E454AD" w:rsidP="003A76D1">
      <w:pPr>
        <w:numPr>
          <w:ilvl w:val="1"/>
          <w:numId w:val="11"/>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خرائط تدفق القيمة</w:t>
      </w:r>
      <w:r w:rsidRPr="00330EB0">
        <w:rPr>
          <w:rFonts w:ascii="Simplified Arabic" w:hAnsi="Simplified Arabic" w:cs="Simplified Arabic"/>
          <w:sz w:val="28"/>
          <w:szCs w:val="28"/>
        </w:rPr>
        <w:t xml:space="preserve"> (Value Stream Mapping) </w:t>
      </w:r>
      <w:r w:rsidRPr="00330EB0">
        <w:rPr>
          <w:rFonts w:ascii="Simplified Arabic" w:hAnsi="Simplified Arabic" w:cs="Simplified Arabic"/>
          <w:sz w:val="28"/>
          <w:szCs w:val="28"/>
          <w:rtl/>
        </w:rPr>
        <w:t>لتحليل تدفق العمل وتحديد النقاط غير الفعالة</w:t>
      </w:r>
      <w:r w:rsidRPr="00330EB0">
        <w:rPr>
          <w:rFonts w:ascii="Simplified Arabic" w:hAnsi="Simplified Arabic" w:cs="Simplified Arabic"/>
          <w:sz w:val="28"/>
          <w:szCs w:val="28"/>
        </w:rPr>
        <w:t>.</w:t>
      </w:r>
    </w:p>
    <w:p w14:paraId="35050F86" w14:textId="49F18240" w:rsidR="00E454AD" w:rsidRPr="00330EB0" w:rsidRDefault="00E454AD" w:rsidP="003A76D1">
      <w:pPr>
        <w:numPr>
          <w:ilvl w:val="1"/>
          <w:numId w:val="11"/>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منهجية 5</w:t>
      </w:r>
      <w:proofErr w:type="gramStart"/>
      <w:r w:rsidRPr="00330EB0">
        <w:rPr>
          <w:rFonts w:ascii="Simplified Arabic" w:hAnsi="Simplified Arabic" w:cs="Simplified Arabic"/>
          <w:sz w:val="28"/>
          <w:szCs w:val="28"/>
        </w:rPr>
        <w:t>S</w:t>
      </w:r>
      <w:r w:rsidR="00214AA0"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Pr>
        <w:t xml:space="preserve"> </w:t>
      </w:r>
      <w:r w:rsidRPr="00330EB0">
        <w:rPr>
          <w:rFonts w:ascii="Simplified Arabic" w:hAnsi="Simplified Arabic" w:cs="Simplified Arabic"/>
          <w:sz w:val="28"/>
          <w:szCs w:val="28"/>
          <w:rtl/>
        </w:rPr>
        <w:t>لتحسين</w:t>
      </w:r>
      <w:proofErr w:type="gramEnd"/>
      <w:r w:rsidRPr="00330EB0">
        <w:rPr>
          <w:rFonts w:ascii="Simplified Arabic" w:hAnsi="Simplified Arabic" w:cs="Simplified Arabic"/>
          <w:sz w:val="28"/>
          <w:szCs w:val="28"/>
          <w:rtl/>
        </w:rPr>
        <w:t xml:space="preserve"> ترتيب بيئة العمل وزيادة الكفاءة</w:t>
      </w:r>
      <w:r w:rsidRPr="00330EB0">
        <w:rPr>
          <w:rFonts w:ascii="Simplified Arabic" w:hAnsi="Simplified Arabic" w:cs="Simplified Arabic"/>
          <w:sz w:val="28"/>
          <w:szCs w:val="28"/>
        </w:rPr>
        <w:t>.</w:t>
      </w:r>
    </w:p>
    <w:p w14:paraId="1E315310" w14:textId="77777777" w:rsidR="00E454AD" w:rsidRPr="00330EB0" w:rsidRDefault="00E454AD" w:rsidP="003A76D1">
      <w:pPr>
        <w:numPr>
          <w:ilvl w:val="0"/>
          <w:numId w:val="11"/>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ستة سيجما</w:t>
      </w:r>
      <w:r w:rsidRPr="00330EB0">
        <w:rPr>
          <w:rFonts w:ascii="Simplified Arabic" w:hAnsi="Simplified Arabic" w:cs="Simplified Arabic"/>
          <w:b/>
          <w:bCs/>
          <w:sz w:val="28"/>
          <w:szCs w:val="28"/>
        </w:rPr>
        <w:t xml:space="preserve"> (Six Sigma):</w:t>
      </w:r>
      <w:r w:rsidRPr="00330EB0">
        <w:rPr>
          <w:rFonts w:ascii="Simplified Arabic" w:hAnsi="Simplified Arabic" w:cs="Simplified Arabic"/>
          <w:sz w:val="28"/>
          <w:szCs w:val="28"/>
        </w:rPr>
        <w:br/>
      </w:r>
      <w:r w:rsidRPr="00330EB0">
        <w:rPr>
          <w:rFonts w:ascii="Simplified Arabic" w:hAnsi="Simplified Arabic" w:cs="Simplified Arabic"/>
          <w:sz w:val="28"/>
          <w:szCs w:val="28"/>
          <w:rtl/>
        </w:rPr>
        <w:t>تعتمد على استخدام التحليل الإحصائي لتحسين العمليات وتقليل العيوب. الخطوات الأساسية لهذه المنهجية</w:t>
      </w:r>
      <w:r w:rsidRPr="00330EB0">
        <w:rPr>
          <w:rFonts w:ascii="Simplified Arabic" w:hAnsi="Simplified Arabic" w:cs="Simplified Arabic"/>
          <w:sz w:val="28"/>
          <w:szCs w:val="28"/>
        </w:rPr>
        <w:t xml:space="preserve"> (DMAIC) </w:t>
      </w:r>
      <w:r w:rsidRPr="00330EB0">
        <w:rPr>
          <w:rFonts w:ascii="Simplified Arabic" w:hAnsi="Simplified Arabic" w:cs="Simplified Arabic"/>
          <w:sz w:val="28"/>
          <w:szCs w:val="28"/>
          <w:rtl/>
        </w:rPr>
        <w:t>توفر إطار عمل شامل لتحسين الأداء</w:t>
      </w:r>
      <w:r w:rsidRPr="00330EB0">
        <w:rPr>
          <w:rFonts w:ascii="Simplified Arabic" w:hAnsi="Simplified Arabic" w:cs="Simplified Arabic"/>
          <w:sz w:val="28"/>
          <w:szCs w:val="28"/>
        </w:rPr>
        <w:t>.</w:t>
      </w:r>
    </w:p>
    <w:p w14:paraId="57CE864C" w14:textId="3D58CBD2" w:rsidR="004366F2" w:rsidRPr="00330EB0" w:rsidRDefault="00E454AD" w:rsidP="003A76D1">
      <w:pPr>
        <w:numPr>
          <w:ilvl w:val="0"/>
          <w:numId w:val="11"/>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التصنيع الذكي</w:t>
      </w:r>
      <w:r w:rsidRPr="00330EB0">
        <w:rPr>
          <w:rFonts w:ascii="Simplified Arabic" w:hAnsi="Simplified Arabic" w:cs="Simplified Arabic"/>
          <w:b/>
          <w:bCs/>
          <w:sz w:val="28"/>
          <w:szCs w:val="28"/>
        </w:rPr>
        <w:t>:</w:t>
      </w:r>
      <w:r w:rsidRPr="00330EB0">
        <w:rPr>
          <w:rFonts w:ascii="Simplified Arabic" w:hAnsi="Simplified Arabic" w:cs="Simplified Arabic"/>
          <w:sz w:val="28"/>
          <w:szCs w:val="28"/>
        </w:rPr>
        <w:br/>
      </w:r>
      <w:r w:rsidRPr="00330EB0">
        <w:rPr>
          <w:rFonts w:ascii="Simplified Arabic" w:hAnsi="Simplified Arabic" w:cs="Simplified Arabic"/>
          <w:sz w:val="28"/>
          <w:szCs w:val="28"/>
          <w:rtl/>
        </w:rPr>
        <w:t>باستخدام تقنيات الثورة الصناعية الرابعة، مثل إنترنت الأشياء</w:t>
      </w:r>
      <w:r w:rsidRPr="00330EB0">
        <w:rPr>
          <w:rFonts w:ascii="Simplified Arabic" w:hAnsi="Simplified Arabic" w:cs="Simplified Arabic"/>
          <w:sz w:val="28"/>
          <w:szCs w:val="28"/>
        </w:rPr>
        <w:t xml:space="preserve"> (IoT) </w:t>
      </w:r>
      <w:r w:rsidRPr="00330EB0">
        <w:rPr>
          <w:rFonts w:ascii="Simplified Arabic" w:hAnsi="Simplified Arabic" w:cs="Simplified Arabic"/>
          <w:sz w:val="28"/>
          <w:szCs w:val="28"/>
          <w:rtl/>
        </w:rPr>
        <w:t>وتحليل البيانات الضخمة، يمكن تحسين دقة العمليات وزيادة كفاءتها</w:t>
      </w:r>
      <w:r w:rsidRPr="00330EB0">
        <w:rPr>
          <w:rFonts w:ascii="Simplified Arabic" w:hAnsi="Simplified Arabic" w:cs="Simplified Arabic"/>
          <w:sz w:val="28"/>
          <w:szCs w:val="28"/>
        </w:rPr>
        <w:t>.</w:t>
      </w:r>
    </w:p>
    <w:p w14:paraId="3B30F2B3" w14:textId="2966ABC5" w:rsidR="00E454AD" w:rsidRPr="007F790B" w:rsidRDefault="00E454AD" w:rsidP="007F790B">
      <w:pPr>
        <w:spacing w:line="240" w:lineRule="auto"/>
        <w:ind w:left="360"/>
        <w:rPr>
          <w:rFonts w:ascii="Simplified Arabic" w:hAnsi="Simplified Arabic" w:cs="Simplified Arabic"/>
          <w:sz w:val="28"/>
          <w:szCs w:val="28"/>
        </w:rPr>
      </w:pPr>
      <w:r w:rsidRPr="007F790B">
        <w:rPr>
          <w:rFonts w:ascii="Simplified Arabic" w:hAnsi="Simplified Arabic" w:cs="Simplified Arabic"/>
          <w:b/>
          <w:bCs/>
          <w:sz w:val="28"/>
          <w:szCs w:val="28"/>
        </w:rPr>
        <w:t>3</w:t>
      </w:r>
      <w:r w:rsidRPr="007F790B">
        <w:rPr>
          <w:rFonts w:ascii="Simplified Arabic" w:hAnsi="Simplified Arabic" w:cs="Simplified Arabic"/>
          <w:b/>
          <w:bCs/>
          <w:sz w:val="28"/>
          <w:szCs w:val="28"/>
          <w:rtl/>
        </w:rPr>
        <w:t xml:space="preserve">- </w:t>
      </w:r>
      <w:r w:rsidRPr="007F790B">
        <w:rPr>
          <w:rFonts w:ascii="Simplified Arabic" w:hAnsi="Simplified Arabic" w:cs="Simplified Arabic"/>
          <w:b/>
          <w:bCs/>
          <w:sz w:val="28"/>
          <w:szCs w:val="28"/>
          <w:rtl/>
        </w:rPr>
        <w:t>أهمية تحسين العمليات في التصنيع الدفاعي</w:t>
      </w:r>
      <w:r w:rsidRPr="007F790B">
        <w:rPr>
          <w:rFonts w:ascii="Simplified Arabic" w:hAnsi="Simplified Arabic" w:cs="Simplified Arabic"/>
          <w:b/>
          <w:bCs/>
          <w:sz w:val="28"/>
          <w:szCs w:val="28"/>
        </w:rPr>
        <w:t>:</w:t>
      </w:r>
    </w:p>
    <w:p w14:paraId="5FDB907F" w14:textId="77777777" w:rsidR="00E454AD" w:rsidRPr="00330EB0" w:rsidRDefault="00E454AD" w:rsidP="003A76D1">
      <w:pPr>
        <w:numPr>
          <w:ilvl w:val="0"/>
          <w:numId w:val="12"/>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تحسين الجودة وتقليل الأخطاء في المنتجات الدفاعية الحساسة</w:t>
      </w:r>
      <w:r w:rsidRPr="00330EB0">
        <w:rPr>
          <w:rFonts w:ascii="Simplified Arabic" w:hAnsi="Simplified Arabic" w:cs="Simplified Arabic"/>
          <w:sz w:val="28"/>
          <w:szCs w:val="28"/>
        </w:rPr>
        <w:t>.</w:t>
      </w:r>
    </w:p>
    <w:p w14:paraId="05433F51" w14:textId="77777777" w:rsidR="00E454AD" w:rsidRPr="00330EB0" w:rsidRDefault="00E454AD" w:rsidP="003A76D1">
      <w:pPr>
        <w:numPr>
          <w:ilvl w:val="0"/>
          <w:numId w:val="12"/>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تقليل الزمن والتكاليف، مما يحقق ميزة تنافسية</w:t>
      </w:r>
      <w:r w:rsidRPr="00330EB0">
        <w:rPr>
          <w:rFonts w:ascii="Simplified Arabic" w:hAnsi="Simplified Arabic" w:cs="Simplified Arabic"/>
          <w:sz w:val="28"/>
          <w:szCs w:val="28"/>
        </w:rPr>
        <w:t>.</w:t>
      </w:r>
    </w:p>
    <w:p w14:paraId="2F5F215C" w14:textId="2518B5B1" w:rsidR="00E454AD" w:rsidRPr="007F790B" w:rsidRDefault="00E454AD" w:rsidP="003A76D1">
      <w:pPr>
        <w:pStyle w:val="a5"/>
        <w:numPr>
          <w:ilvl w:val="0"/>
          <w:numId w:val="12"/>
        </w:numPr>
        <w:spacing w:line="240" w:lineRule="auto"/>
        <w:rPr>
          <w:rFonts w:ascii="Simplified Arabic" w:hAnsi="Simplified Arabic" w:cs="Simplified Arabic"/>
          <w:sz w:val="28"/>
          <w:szCs w:val="28"/>
        </w:rPr>
      </w:pPr>
      <w:r w:rsidRPr="007F790B">
        <w:rPr>
          <w:rFonts w:ascii="Simplified Arabic" w:hAnsi="Simplified Arabic" w:cs="Simplified Arabic"/>
          <w:sz w:val="28"/>
          <w:szCs w:val="28"/>
          <w:rtl/>
        </w:rPr>
        <w:t>زيادة المرونة لمواجهة المتطلبات المتغيرة في السوق الدفاعي</w:t>
      </w:r>
      <w:r w:rsidRPr="007F790B">
        <w:rPr>
          <w:rFonts w:ascii="Simplified Arabic" w:hAnsi="Simplified Arabic" w:cs="Simplified Arabic"/>
          <w:sz w:val="28"/>
          <w:szCs w:val="28"/>
          <w:rtl/>
        </w:rPr>
        <w:t>.</w:t>
      </w:r>
    </w:p>
    <w:p w14:paraId="5C386684" w14:textId="77777777" w:rsidR="00E454AD" w:rsidRPr="007F790B" w:rsidRDefault="00E454AD" w:rsidP="007F790B">
      <w:pPr>
        <w:spacing w:line="240" w:lineRule="auto"/>
        <w:rPr>
          <w:rFonts w:ascii="Simplified Arabic" w:hAnsi="Simplified Arabic" w:cs="Simplified Arabic"/>
          <w:b/>
          <w:bCs/>
          <w:sz w:val="28"/>
          <w:szCs w:val="28"/>
          <w:rtl/>
        </w:rPr>
      </w:pPr>
    </w:p>
    <w:p w14:paraId="4E36E12E" w14:textId="118952C1" w:rsidR="00E454AD" w:rsidRPr="00330EB0" w:rsidRDefault="00E454AD"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ثانيًا: مفهوم الاستدامة في التصنيع الدفاعي</w:t>
      </w:r>
    </w:p>
    <w:p w14:paraId="2A6971BC" w14:textId="3C946750" w:rsidR="00E454AD" w:rsidRPr="007F790B" w:rsidRDefault="00E454AD" w:rsidP="003A76D1">
      <w:pPr>
        <w:pStyle w:val="a5"/>
        <w:numPr>
          <w:ilvl w:val="0"/>
          <w:numId w:val="16"/>
        </w:numPr>
        <w:spacing w:line="240" w:lineRule="auto"/>
        <w:rPr>
          <w:rFonts w:ascii="Simplified Arabic" w:hAnsi="Simplified Arabic" w:cs="Simplified Arabic"/>
          <w:sz w:val="28"/>
          <w:szCs w:val="28"/>
        </w:rPr>
      </w:pPr>
      <w:r w:rsidRPr="007F790B">
        <w:rPr>
          <w:rFonts w:ascii="Simplified Arabic" w:hAnsi="Simplified Arabic" w:cs="Simplified Arabic"/>
          <w:b/>
          <w:bCs/>
          <w:sz w:val="28"/>
          <w:szCs w:val="28"/>
          <w:rtl/>
        </w:rPr>
        <w:t>تعريف الاستدامة وأبعادها</w:t>
      </w:r>
      <w:r w:rsidRPr="007F790B">
        <w:rPr>
          <w:rFonts w:ascii="Simplified Arabic" w:hAnsi="Simplified Arabic" w:cs="Simplified Arabic"/>
          <w:b/>
          <w:bCs/>
          <w:sz w:val="28"/>
          <w:szCs w:val="28"/>
        </w:rPr>
        <w:t>:</w:t>
      </w:r>
    </w:p>
    <w:p w14:paraId="2A3D12D6" w14:textId="77777777" w:rsidR="00E454AD" w:rsidRPr="00330EB0" w:rsidRDefault="00E454AD" w:rsidP="003A76D1">
      <w:pPr>
        <w:numPr>
          <w:ilvl w:val="0"/>
          <w:numId w:val="13"/>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البعد البيئي: يركز على تقليل الأثر البيئي للأنشطة الصناعية، مثل تقليل انبعاثات الكربون واستهلاك الموارد الطبيعية</w:t>
      </w:r>
      <w:r w:rsidRPr="00330EB0">
        <w:rPr>
          <w:rFonts w:ascii="Simplified Arabic" w:hAnsi="Simplified Arabic" w:cs="Simplified Arabic"/>
          <w:sz w:val="28"/>
          <w:szCs w:val="28"/>
        </w:rPr>
        <w:t>.</w:t>
      </w:r>
    </w:p>
    <w:p w14:paraId="040877E8" w14:textId="77777777" w:rsidR="00E454AD" w:rsidRPr="00330EB0" w:rsidRDefault="00E454AD" w:rsidP="003A76D1">
      <w:pPr>
        <w:numPr>
          <w:ilvl w:val="0"/>
          <w:numId w:val="13"/>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البعد الاقتصادي: ضمان استخدام الموارد بكفاءة لتحقيق النمو المستدام وتقليل التكاليف</w:t>
      </w:r>
      <w:r w:rsidRPr="00330EB0">
        <w:rPr>
          <w:rFonts w:ascii="Simplified Arabic" w:hAnsi="Simplified Arabic" w:cs="Simplified Arabic"/>
          <w:sz w:val="28"/>
          <w:szCs w:val="28"/>
        </w:rPr>
        <w:t>.</w:t>
      </w:r>
    </w:p>
    <w:p w14:paraId="53ECC2CA" w14:textId="77777777" w:rsidR="00E454AD" w:rsidRPr="00330EB0" w:rsidRDefault="00E454AD" w:rsidP="003A76D1">
      <w:pPr>
        <w:numPr>
          <w:ilvl w:val="0"/>
          <w:numId w:val="13"/>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البعد الاجتماعي: تحسين رفاهية العاملين والمجتمعات المحيطة بالمصانع</w:t>
      </w:r>
      <w:r w:rsidRPr="00330EB0">
        <w:rPr>
          <w:rFonts w:ascii="Simplified Arabic" w:hAnsi="Simplified Arabic" w:cs="Simplified Arabic"/>
          <w:sz w:val="28"/>
          <w:szCs w:val="28"/>
        </w:rPr>
        <w:t>.</w:t>
      </w:r>
    </w:p>
    <w:p w14:paraId="3CF9B279" w14:textId="2B66F783" w:rsidR="00E454AD" w:rsidRPr="007F790B" w:rsidRDefault="00E454AD" w:rsidP="003A76D1">
      <w:pPr>
        <w:pStyle w:val="a5"/>
        <w:numPr>
          <w:ilvl w:val="0"/>
          <w:numId w:val="16"/>
        </w:numPr>
        <w:spacing w:line="240" w:lineRule="auto"/>
        <w:rPr>
          <w:rFonts w:ascii="Simplified Arabic" w:hAnsi="Simplified Arabic" w:cs="Simplified Arabic"/>
          <w:sz w:val="28"/>
          <w:szCs w:val="28"/>
        </w:rPr>
      </w:pPr>
      <w:r w:rsidRPr="007F790B">
        <w:rPr>
          <w:rFonts w:ascii="Simplified Arabic" w:hAnsi="Simplified Arabic" w:cs="Simplified Arabic"/>
          <w:b/>
          <w:bCs/>
          <w:sz w:val="28"/>
          <w:szCs w:val="28"/>
          <w:rtl/>
        </w:rPr>
        <w:t>أهمية الاستدامة في التصنيع الدفاعي</w:t>
      </w:r>
      <w:r w:rsidRPr="007F790B">
        <w:rPr>
          <w:rFonts w:ascii="Simplified Arabic" w:hAnsi="Simplified Arabic" w:cs="Simplified Arabic"/>
          <w:b/>
          <w:bCs/>
          <w:sz w:val="28"/>
          <w:szCs w:val="28"/>
        </w:rPr>
        <w:t>:</w:t>
      </w:r>
    </w:p>
    <w:p w14:paraId="5240A5CC" w14:textId="77777777" w:rsidR="00E454AD" w:rsidRPr="00330EB0" w:rsidRDefault="00E454AD" w:rsidP="003A76D1">
      <w:pPr>
        <w:numPr>
          <w:ilvl w:val="0"/>
          <w:numId w:val="14"/>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تقليل الأثر البيئي لأنشطة التصنيع، خاصةً مع التشريعات البيئية المتزايدة</w:t>
      </w:r>
      <w:r w:rsidRPr="00330EB0">
        <w:rPr>
          <w:rFonts w:ascii="Simplified Arabic" w:hAnsi="Simplified Arabic" w:cs="Simplified Arabic"/>
          <w:sz w:val="28"/>
          <w:szCs w:val="28"/>
        </w:rPr>
        <w:t>.</w:t>
      </w:r>
    </w:p>
    <w:p w14:paraId="152554C9" w14:textId="77777777" w:rsidR="00E454AD" w:rsidRPr="00330EB0" w:rsidRDefault="00E454AD" w:rsidP="003A76D1">
      <w:pPr>
        <w:numPr>
          <w:ilvl w:val="0"/>
          <w:numId w:val="14"/>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تحسين صورة الشركة وسمعتها بين الشركاء والعملاء</w:t>
      </w:r>
      <w:r w:rsidRPr="00330EB0">
        <w:rPr>
          <w:rFonts w:ascii="Simplified Arabic" w:hAnsi="Simplified Arabic" w:cs="Simplified Arabic"/>
          <w:sz w:val="28"/>
          <w:szCs w:val="28"/>
        </w:rPr>
        <w:t>.</w:t>
      </w:r>
    </w:p>
    <w:p w14:paraId="5432560B" w14:textId="77777777" w:rsidR="00E454AD" w:rsidRPr="00330EB0" w:rsidRDefault="00E454AD" w:rsidP="003A76D1">
      <w:pPr>
        <w:numPr>
          <w:ilvl w:val="0"/>
          <w:numId w:val="14"/>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تقليل الاعتماد على الموارد غير المتجددة</w:t>
      </w:r>
      <w:r w:rsidRPr="00330EB0">
        <w:rPr>
          <w:rFonts w:ascii="Simplified Arabic" w:hAnsi="Simplified Arabic" w:cs="Simplified Arabic"/>
          <w:sz w:val="28"/>
          <w:szCs w:val="28"/>
        </w:rPr>
        <w:t>.</w:t>
      </w:r>
    </w:p>
    <w:p w14:paraId="2A1BD896" w14:textId="68C0D0B8" w:rsidR="00E454AD" w:rsidRPr="007F790B" w:rsidRDefault="00E454AD" w:rsidP="003A76D1">
      <w:pPr>
        <w:pStyle w:val="a5"/>
        <w:numPr>
          <w:ilvl w:val="0"/>
          <w:numId w:val="16"/>
        </w:numPr>
        <w:spacing w:line="240" w:lineRule="auto"/>
        <w:rPr>
          <w:rFonts w:ascii="Simplified Arabic" w:hAnsi="Simplified Arabic" w:cs="Simplified Arabic"/>
          <w:sz w:val="28"/>
          <w:szCs w:val="28"/>
        </w:rPr>
      </w:pPr>
      <w:r w:rsidRPr="007F790B">
        <w:rPr>
          <w:rFonts w:ascii="Simplified Arabic" w:hAnsi="Simplified Arabic" w:cs="Simplified Arabic"/>
          <w:b/>
          <w:bCs/>
          <w:sz w:val="28"/>
          <w:szCs w:val="28"/>
          <w:rtl/>
        </w:rPr>
        <w:t>أدوات تحقيق الاستدامة في التصنيع</w:t>
      </w:r>
      <w:r w:rsidRPr="007F790B">
        <w:rPr>
          <w:rFonts w:ascii="Simplified Arabic" w:hAnsi="Simplified Arabic" w:cs="Simplified Arabic"/>
          <w:b/>
          <w:bCs/>
          <w:sz w:val="28"/>
          <w:szCs w:val="28"/>
        </w:rPr>
        <w:t>:</w:t>
      </w:r>
    </w:p>
    <w:p w14:paraId="0950BE40" w14:textId="77777777" w:rsidR="00E454AD" w:rsidRPr="00330EB0" w:rsidRDefault="00E454AD" w:rsidP="003A76D1">
      <w:pPr>
        <w:numPr>
          <w:ilvl w:val="0"/>
          <w:numId w:val="15"/>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التقنيات النظيفة</w:t>
      </w:r>
      <w:r w:rsidRPr="00330EB0">
        <w:rPr>
          <w:rFonts w:ascii="Simplified Arabic" w:hAnsi="Simplified Arabic" w:cs="Simplified Arabic"/>
          <w:b/>
          <w:bCs/>
          <w:sz w:val="28"/>
          <w:szCs w:val="28"/>
        </w:rPr>
        <w:t>:</w:t>
      </w:r>
      <w:r w:rsidRPr="00330EB0">
        <w:rPr>
          <w:rFonts w:ascii="Simplified Arabic" w:hAnsi="Simplified Arabic" w:cs="Simplified Arabic"/>
          <w:sz w:val="28"/>
          <w:szCs w:val="28"/>
        </w:rPr>
        <w:t xml:space="preserve"> </w:t>
      </w:r>
      <w:r w:rsidRPr="00330EB0">
        <w:rPr>
          <w:rFonts w:ascii="Simplified Arabic" w:hAnsi="Simplified Arabic" w:cs="Simplified Arabic"/>
          <w:sz w:val="28"/>
          <w:szCs w:val="28"/>
          <w:rtl/>
        </w:rPr>
        <w:t>اعتماد عمليات إنتاجية صديقة للبيئة</w:t>
      </w:r>
      <w:r w:rsidRPr="00330EB0">
        <w:rPr>
          <w:rFonts w:ascii="Simplified Arabic" w:hAnsi="Simplified Arabic" w:cs="Simplified Arabic"/>
          <w:sz w:val="28"/>
          <w:szCs w:val="28"/>
        </w:rPr>
        <w:t>.</w:t>
      </w:r>
    </w:p>
    <w:p w14:paraId="799F42DC" w14:textId="77777777" w:rsidR="00E454AD" w:rsidRPr="00330EB0" w:rsidRDefault="00E454AD" w:rsidP="003A76D1">
      <w:pPr>
        <w:numPr>
          <w:ilvl w:val="0"/>
          <w:numId w:val="15"/>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إعادة التدوير</w:t>
      </w:r>
      <w:r w:rsidRPr="00330EB0">
        <w:rPr>
          <w:rFonts w:ascii="Simplified Arabic" w:hAnsi="Simplified Arabic" w:cs="Simplified Arabic"/>
          <w:b/>
          <w:bCs/>
          <w:sz w:val="28"/>
          <w:szCs w:val="28"/>
        </w:rPr>
        <w:t>:</w:t>
      </w:r>
      <w:r w:rsidRPr="00330EB0">
        <w:rPr>
          <w:rFonts w:ascii="Simplified Arabic" w:hAnsi="Simplified Arabic" w:cs="Simplified Arabic"/>
          <w:sz w:val="28"/>
          <w:szCs w:val="28"/>
        </w:rPr>
        <w:t xml:space="preserve"> </w:t>
      </w:r>
      <w:r w:rsidRPr="00330EB0">
        <w:rPr>
          <w:rFonts w:ascii="Simplified Arabic" w:hAnsi="Simplified Arabic" w:cs="Simplified Arabic"/>
          <w:sz w:val="28"/>
          <w:szCs w:val="28"/>
          <w:rtl/>
        </w:rPr>
        <w:t>تقليل الهدر من خلال إعادة استخدام المواد الخام والنفايات</w:t>
      </w:r>
      <w:r w:rsidRPr="00330EB0">
        <w:rPr>
          <w:rFonts w:ascii="Simplified Arabic" w:hAnsi="Simplified Arabic" w:cs="Simplified Arabic"/>
          <w:sz w:val="28"/>
          <w:szCs w:val="28"/>
        </w:rPr>
        <w:t>.</w:t>
      </w:r>
    </w:p>
    <w:p w14:paraId="1C934591" w14:textId="1A7C4C29" w:rsidR="00E454AD" w:rsidRPr="007F790B" w:rsidRDefault="00E454AD" w:rsidP="003A76D1">
      <w:pPr>
        <w:pStyle w:val="a5"/>
        <w:numPr>
          <w:ilvl w:val="0"/>
          <w:numId w:val="15"/>
        </w:numPr>
        <w:spacing w:line="240" w:lineRule="auto"/>
        <w:rPr>
          <w:rFonts w:ascii="Simplified Arabic" w:hAnsi="Simplified Arabic" w:cs="Simplified Arabic"/>
          <w:sz w:val="28"/>
          <w:szCs w:val="28"/>
        </w:rPr>
      </w:pPr>
      <w:r w:rsidRPr="007F790B">
        <w:rPr>
          <w:rFonts w:ascii="Simplified Arabic" w:hAnsi="Simplified Arabic" w:cs="Simplified Arabic"/>
          <w:b/>
          <w:bCs/>
          <w:sz w:val="28"/>
          <w:szCs w:val="28"/>
          <w:rtl/>
        </w:rPr>
        <w:t>التحول الرقمي</w:t>
      </w:r>
      <w:r w:rsidRPr="007F790B">
        <w:rPr>
          <w:rFonts w:ascii="Simplified Arabic" w:hAnsi="Simplified Arabic" w:cs="Simplified Arabic"/>
          <w:b/>
          <w:bCs/>
          <w:sz w:val="28"/>
          <w:szCs w:val="28"/>
        </w:rPr>
        <w:t>:</w:t>
      </w:r>
      <w:r w:rsidRPr="007F790B">
        <w:rPr>
          <w:rFonts w:ascii="Simplified Arabic" w:hAnsi="Simplified Arabic" w:cs="Simplified Arabic"/>
          <w:sz w:val="28"/>
          <w:szCs w:val="28"/>
        </w:rPr>
        <w:t xml:space="preserve"> </w:t>
      </w:r>
      <w:r w:rsidRPr="007F790B">
        <w:rPr>
          <w:rFonts w:ascii="Simplified Arabic" w:hAnsi="Simplified Arabic" w:cs="Simplified Arabic"/>
          <w:sz w:val="28"/>
          <w:szCs w:val="28"/>
          <w:rtl/>
        </w:rPr>
        <w:t>تحسين الكفاءة باستخدام تقنيات مثل الذكاء الاصطناعي</w:t>
      </w:r>
      <w:r w:rsidRPr="007F790B">
        <w:rPr>
          <w:rFonts w:ascii="Simplified Arabic" w:hAnsi="Simplified Arabic" w:cs="Simplified Arabic"/>
          <w:sz w:val="28"/>
          <w:szCs w:val="28"/>
          <w:rtl/>
        </w:rPr>
        <w:t>.</w:t>
      </w:r>
    </w:p>
    <w:p w14:paraId="7E11804E" w14:textId="77777777" w:rsidR="00E454AD" w:rsidRPr="007F790B" w:rsidRDefault="00E454AD" w:rsidP="007F790B">
      <w:pPr>
        <w:spacing w:line="240" w:lineRule="auto"/>
        <w:rPr>
          <w:rFonts w:ascii="Simplified Arabic" w:hAnsi="Simplified Arabic" w:cs="Simplified Arabic"/>
          <w:b/>
          <w:bCs/>
          <w:sz w:val="28"/>
          <w:szCs w:val="28"/>
          <w:rtl/>
        </w:rPr>
      </w:pPr>
    </w:p>
    <w:p w14:paraId="7C99DB72" w14:textId="6C185F6B" w:rsidR="00E454AD" w:rsidRPr="00330EB0" w:rsidRDefault="00E454AD"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ثالثًا: العلاقة بين تحسين العمليات والاستدامة</w:t>
      </w:r>
    </w:p>
    <w:p w14:paraId="3584ABCF" w14:textId="77777777" w:rsidR="00E454AD" w:rsidRPr="00330EB0" w:rsidRDefault="00E454AD" w:rsidP="007F790B">
      <w:p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تحقيق التوازن بين تحسين العمليات والاستدامة يمثل تحديًا في التصنيع الدفاعي، حيث يتطلب كلاهما تركيزًا مشتركًا على</w:t>
      </w:r>
      <w:r w:rsidRPr="00330EB0">
        <w:rPr>
          <w:rFonts w:ascii="Simplified Arabic" w:hAnsi="Simplified Arabic" w:cs="Simplified Arabic"/>
          <w:sz w:val="28"/>
          <w:szCs w:val="28"/>
        </w:rPr>
        <w:t>:</w:t>
      </w:r>
    </w:p>
    <w:p w14:paraId="3DC006BB" w14:textId="77777777" w:rsidR="00E454AD" w:rsidRPr="00330EB0" w:rsidRDefault="00E454AD" w:rsidP="003A76D1">
      <w:pPr>
        <w:numPr>
          <w:ilvl w:val="0"/>
          <w:numId w:val="17"/>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تعزيز الكفاءة الإنتاجية مع تقليل الفاقد البيئي</w:t>
      </w:r>
      <w:r w:rsidRPr="00330EB0">
        <w:rPr>
          <w:rFonts w:ascii="Simplified Arabic" w:hAnsi="Simplified Arabic" w:cs="Simplified Arabic"/>
          <w:sz w:val="28"/>
          <w:szCs w:val="28"/>
        </w:rPr>
        <w:t>.</w:t>
      </w:r>
    </w:p>
    <w:p w14:paraId="0ACF084E" w14:textId="77777777" w:rsidR="00E454AD" w:rsidRPr="00330EB0" w:rsidRDefault="00E454AD" w:rsidP="003A76D1">
      <w:pPr>
        <w:numPr>
          <w:ilvl w:val="0"/>
          <w:numId w:val="17"/>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الاستثمار في تقنيات حديثة تحقق تحسين العمليات وتقلل التأثير البيئي</w:t>
      </w:r>
      <w:r w:rsidRPr="00330EB0">
        <w:rPr>
          <w:rFonts w:ascii="Simplified Arabic" w:hAnsi="Simplified Arabic" w:cs="Simplified Arabic"/>
          <w:sz w:val="28"/>
          <w:szCs w:val="28"/>
        </w:rPr>
        <w:t>.</w:t>
      </w:r>
    </w:p>
    <w:p w14:paraId="58721111" w14:textId="33963CFF" w:rsidR="00E454AD" w:rsidRPr="007F790B" w:rsidRDefault="00E454AD" w:rsidP="003A76D1">
      <w:pPr>
        <w:pStyle w:val="a5"/>
        <w:numPr>
          <w:ilvl w:val="0"/>
          <w:numId w:val="17"/>
        </w:numPr>
        <w:spacing w:line="240" w:lineRule="auto"/>
        <w:rPr>
          <w:rFonts w:ascii="Simplified Arabic" w:hAnsi="Simplified Arabic" w:cs="Simplified Arabic"/>
          <w:sz w:val="28"/>
          <w:szCs w:val="28"/>
        </w:rPr>
      </w:pPr>
      <w:r w:rsidRPr="007F790B">
        <w:rPr>
          <w:rFonts w:ascii="Simplified Arabic" w:hAnsi="Simplified Arabic" w:cs="Simplified Arabic"/>
          <w:sz w:val="28"/>
          <w:szCs w:val="28"/>
          <w:rtl/>
        </w:rPr>
        <w:t>تطبيق مبادئ مثل التصنيع الرشيق والاستدامة البيئية في وقت واحد لتحقيق نتائج متكاملة</w:t>
      </w:r>
      <w:r w:rsidRPr="007F790B">
        <w:rPr>
          <w:rFonts w:ascii="Simplified Arabic" w:hAnsi="Simplified Arabic" w:cs="Simplified Arabic"/>
          <w:sz w:val="28"/>
          <w:szCs w:val="28"/>
          <w:rtl/>
        </w:rPr>
        <w:t>.</w:t>
      </w:r>
    </w:p>
    <w:p w14:paraId="4E3DE432" w14:textId="62142C0F" w:rsidR="00E454AD" w:rsidRPr="00330EB0" w:rsidRDefault="00E454AD"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رابعًا: دور الثورة الصناعية الرابعة في دعم التحسين والاستدامة</w:t>
      </w:r>
    </w:p>
    <w:p w14:paraId="376832AC" w14:textId="4FDADF7F" w:rsidR="00E454AD" w:rsidRPr="007F790B" w:rsidRDefault="00E454AD" w:rsidP="003A76D1">
      <w:pPr>
        <w:pStyle w:val="a5"/>
        <w:numPr>
          <w:ilvl w:val="0"/>
          <w:numId w:val="20"/>
        </w:numPr>
        <w:spacing w:line="240" w:lineRule="auto"/>
        <w:rPr>
          <w:rFonts w:ascii="Simplified Arabic" w:hAnsi="Simplified Arabic" w:cs="Simplified Arabic"/>
          <w:sz w:val="28"/>
          <w:szCs w:val="28"/>
        </w:rPr>
      </w:pPr>
      <w:r w:rsidRPr="007F790B">
        <w:rPr>
          <w:rFonts w:ascii="Simplified Arabic" w:hAnsi="Simplified Arabic" w:cs="Simplified Arabic"/>
          <w:b/>
          <w:bCs/>
          <w:sz w:val="28"/>
          <w:szCs w:val="28"/>
          <w:rtl/>
        </w:rPr>
        <w:t>التقنيات المرتبطة بالثورة الصناعية الرابعة</w:t>
      </w:r>
      <w:r w:rsidRPr="007F790B">
        <w:rPr>
          <w:rFonts w:ascii="Simplified Arabic" w:hAnsi="Simplified Arabic" w:cs="Simplified Arabic"/>
          <w:b/>
          <w:bCs/>
          <w:sz w:val="28"/>
          <w:szCs w:val="28"/>
        </w:rPr>
        <w:t>:</w:t>
      </w:r>
    </w:p>
    <w:p w14:paraId="336CC887" w14:textId="77777777" w:rsidR="00E454AD" w:rsidRPr="00330EB0" w:rsidRDefault="00E454AD" w:rsidP="003A76D1">
      <w:pPr>
        <w:numPr>
          <w:ilvl w:val="0"/>
          <w:numId w:val="18"/>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إنترنت الأشياء</w:t>
      </w:r>
      <w:r w:rsidRPr="00330EB0">
        <w:rPr>
          <w:rFonts w:ascii="Simplified Arabic" w:hAnsi="Simplified Arabic" w:cs="Simplified Arabic"/>
          <w:sz w:val="28"/>
          <w:szCs w:val="28"/>
        </w:rPr>
        <w:t xml:space="preserve"> (IoT): </w:t>
      </w:r>
      <w:r w:rsidRPr="00330EB0">
        <w:rPr>
          <w:rFonts w:ascii="Simplified Arabic" w:hAnsi="Simplified Arabic" w:cs="Simplified Arabic"/>
          <w:sz w:val="28"/>
          <w:szCs w:val="28"/>
          <w:rtl/>
        </w:rPr>
        <w:t>يمكن للمصانع مراقبة العمليات في الوقت الفعلي وتحليل البيانات لتحسين الكفاءة</w:t>
      </w:r>
      <w:r w:rsidRPr="00330EB0">
        <w:rPr>
          <w:rFonts w:ascii="Simplified Arabic" w:hAnsi="Simplified Arabic" w:cs="Simplified Arabic"/>
          <w:sz w:val="28"/>
          <w:szCs w:val="28"/>
        </w:rPr>
        <w:t>.</w:t>
      </w:r>
    </w:p>
    <w:p w14:paraId="6F55A6ED" w14:textId="77777777" w:rsidR="00E454AD" w:rsidRPr="00330EB0" w:rsidRDefault="00E454AD" w:rsidP="003A76D1">
      <w:pPr>
        <w:numPr>
          <w:ilvl w:val="0"/>
          <w:numId w:val="18"/>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الذكاء الاصطناعي: يساعد في التنبؤ بالأخطاء واتخاذ قرارات مستنيرة</w:t>
      </w:r>
      <w:r w:rsidRPr="00330EB0">
        <w:rPr>
          <w:rFonts w:ascii="Simplified Arabic" w:hAnsi="Simplified Arabic" w:cs="Simplified Arabic"/>
          <w:sz w:val="28"/>
          <w:szCs w:val="28"/>
        </w:rPr>
        <w:t>.</w:t>
      </w:r>
    </w:p>
    <w:p w14:paraId="43F1C1AA" w14:textId="77777777" w:rsidR="00E454AD" w:rsidRPr="00330EB0" w:rsidRDefault="00E454AD" w:rsidP="003A76D1">
      <w:pPr>
        <w:numPr>
          <w:ilvl w:val="0"/>
          <w:numId w:val="18"/>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الطباعة ثلاثية الأبعاد: تتيح تصنيع أجزاء معقدة بسرعة وبتكاليف أقل</w:t>
      </w:r>
      <w:r w:rsidRPr="00330EB0">
        <w:rPr>
          <w:rFonts w:ascii="Simplified Arabic" w:hAnsi="Simplified Arabic" w:cs="Simplified Arabic"/>
          <w:sz w:val="28"/>
          <w:szCs w:val="28"/>
        </w:rPr>
        <w:t>.</w:t>
      </w:r>
    </w:p>
    <w:p w14:paraId="2C9F826E" w14:textId="621D2A46" w:rsidR="00E454AD" w:rsidRPr="007F790B" w:rsidRDefault="00E454AD" w:rsidP="003A76D1">
      <w:pPr>
        <w:pStyle w:val="a5"/>
        <w:numPr>
          <w:ilvl w:val="0"/>
          <w:numId w:val="20"/>
        </w:numPr>
        <w:spacing w:line="240" w:lineRule="auto"/>
        <w:rPr>
          <w:rFonts w:ascii="Simplified Arabic" w:hAnsi="Simplified Arabic" w:cs="Simplified Arabic"/>
          <w:sz w:val="28"/>
          <w:szCs w:val="28"/>
        </w:rPr>
      </w:pPr>
      <w:r w:rsidRPr="007F790B">
        <w:rPr>
          <w:rFonts w:ascii="Simplified Arabic" w:hAnsi="Simplified Arabic" w:cs="Simplified Arabic"/>
          <w:b/>
          <w:bCs/>
          <w:sz w:val="28"/>
          <w:szCs w:val="28"/>
          <w:rtl/>
        </w:rPr>
        <w:t>تطبيقات هذه التقنيات</w:t>
      </w:r>
      <w:r w:rsidRPr="007F790B">
        <w:rPr>
          <w:rFonts w:ascii="Simplified Arabic" w:hAnsi="Simplified Arabic" w:cs="Simplified Arabic"/>
          <w:b/>
          <w:bCs/>
          <w:sz w:val="28"/>
          <w:szCs w:val="28"/>
        </w:rPr>
        <w:t>:</w:t>
      </w:r>
    </w:p>
    <w:p w14:paraId="7E5B9079" w14:textId="77777777" w:rsidR="00E454AD" w:rsidRPr="00330EB0" w:rsidRDefault="00E454AD" w:rsidP="003A76D1">
      <w:pPr>
        <w:numPr>
          <w:ilvl w:val="0"/>
          <w:numId w:val="19"/>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تقليل الهدر من خلال التحليل الدقيق للبيانات وتحسين اتخاذ القرارات</w:t>
      </w:r>
      <w:r w:rsidRPr="00330EB0">
        <w:rPr>
          <w:rFonts w:ascii="Simplified Arabic" w:hAnsi="Simplified Arabic" w:cs="Simplified Arabic"/>
          <w:sz w:val="28"/>
          <w:szCs w:val="28"/>
        </w:rPr>
        <w:t>.</w:t>
      </w:r>
    </w:p>
    <w:p w14:paraId="19C25BFC" w14:textId="77777777" w:rsidR="00E454AD" w:rsidRPr="00330EB0" w:rsidRDefault="00E454AD" w:rsidP="003A76D1">
      <w:pPr>
        <w:numPr>
          <w:ilvl w:val="0"/>
          <w:numId w:val="19"/>
        </w:numPr>
        <w:spacing w:line="240" w:lineRule="auto"/>
        <w:rPr>
          <w:rFonts w:ascii="Simplified Arabic" w:hAnsi="Simplified Arabic" w:cs="Simplified Arabic"/>
          <w:sz w:val="28"/>
          <w:szCs w:val="28"/>
        </w:rPr>
      </w:pPr>
      <w:r w:rsidRPr="00330EB0">
        <w:rPr>
          <w:rFonts w:ascii="Simplified Arabic" w:hAnsi="Simplified Arabic" w:cs="Simplified Arabic"/>
          <w:sz w:val="28"/>
          <w:szCs w:val="28"/>
          <w:rtl/>
        </w:rPr>
        <w:t>تحسين الجودة من خلال التنبؤ بالأعطال وتقليل العيوب</w:t>
      </w:r>
      <w:r w:rsidRPr="00330EB0">
        <w:rPr>
          <w:rFonts w:ascii="Simplified Arabic" w:hAnsi="Simplified Arabic" w:cs="Simplified Arabic"/>
          <w:sz w:val="28"/>
          <w:szCs w:val="28"/>
        </w:rPr>
        <w:t>.</w:t>
      </w:r>
    </w:p>
    <w:p w14:paraId="7DECD546" w14:textId="26B3A2E2" w:rsidR="00E454AD" w:rsidRPr="007F790B" w:rsidRDefault="00E454AD" w:rsidP="003A76D1">
      <w:pPr>
        <w:pStyle w:val="a5"/>
        <w:numPr>
          <w:ilvl w:val="0"/>
          <w:numId w:val="19"/>
        </w:numPr>
        <w:spacing w:line="240" w:lineRule="auto"/>
        <w:rPr>
          <w:rFonts w:ascii="Simplified Arabic" w:hAnsi="Simplified Arabic" w:cs="Simplified Arabic"/>
          <w:sz w:val="28"/>
          <w:szCs w:val="28"/>
        </w:rPr>
      </w:pPr>
      <w:r w:rsidRPr="007F790B">
        <w:rPr>
          <w:rFonts w:ascii="Simplified Arabic" w:hAnsi="Simplified Arabic" w:cs="Simplified Arabic"/>
          <w:sz w:val="28"/>
          <w:szCs w:val="28"/>
          <w:rtl/>
        </w:rPr>
        <w:t>تعزيز القدرة على التكيف مع متطلبات السوق</w:t>
      </w:r>
      <w:r w:rsidRPr="007F790B">
        <w:rPr>
          <w:rFonts w:ascii="Simplified Arabic" w:hAnsi="Simplified Arabic" w:cs="Simplified Arabic"/>
          <w:sz w:val="28"/>
          <w:szCs w:val="28"/>
          <w:rtl/>
        </w:rPr>
        <w:t>.</w:t>
      </w:r>
    </w:p>
    <w:p w14:paraId="4CFF9303" w14:textId="77777777" w:rsidR="00E454AD" w:rsidRPr="007F790B" w:rsidRDefault="00E454AD" w:rsidP="007F790B">
      <w:pPr>
        <w:spacing w:line="240" w:lineRule="auto"/>
        <w:rPr>
          <w:rFonts w:ascii="Simplified Arabic" w:hAnsi="Simplified Arabic" w:cs="Simplified Arabic"/>
          <w:b/>
          <w:bCs/>
          <w:sz w:val="28"/>
          <w:szCs w:val="28"/>
          <w:rtl/>
        </w:rPr>
      </w:pPr>
    </w:p>
    <w:p w14:paraId="67EDF952" w14:textId="57A76CA3" w:rsidR="00E454AD" w:rsidRPr="00330EB0" w:rsidRDefault="00E454AD"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خامسًا: تحديات تحسين العمليات وتحقيق الاستدامة في التصنيع الدفاعي</w:t>
      </w:r>
    </w:p>
    <w:p w14:paraId="2F829AE1" w14:textId="77777777" w:rsidR="00E454AD" w:rsidRPr="00330EB0" w:rsidRDefault="00E454AD" w:rsidP="003A76D1">
      <w:pPr>
        <w:numPr>
          <w:ilvl w:val="0"/>
          <w:numId w:val="21"/>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التكاليف المرتفعة</w:t>
      </w:r>
      <w:r w:rsidRPr="00330EB0">
        <w:rPr>
          <w:rFonts w:ascii="Simplified Arabic" w:hAnsi="Simplified Arabic" w:cs="Simplified Arabic"/>
          <w:b/>
          <w:bCs/>
          <w:sz w:val="28"/>
          <w:szCs w:val="28"/>
        </w:rPr>
        <w:t>:</w:t>
      </w:r>
      <w:r w:rsidRPr="00330EB0">
        <w:rPr>
          <w:rFonts w:ascii="Simplified Arabic" w:hAnsi="Simplified Arabic" w:cs="Simplified Arabic"/>
          <w:sz w:val="28"/>
          <w:szCs w:val="28"/>
        </w:rPr>
        <w:br/>
      </w:r>
      <w:r w:rsidRPr="00330EB0">
        <w:rPr>
          <w:rFonts w:ascii="Simplified Arabic" w:hAnsi="Simplified Arabic" w:cs="Simplified Arabic"/>
          <w:sz w:val="28"/>
          <w:szCs w:val="28"/>
          <w:rtl/>
        </w:rPr>
        <w:t>تطبيق تقنيات حديثة أو تبني ممارسات صديقة للبيئة قد يتطلب استثمارات كبيرة</w:t>
      </w:r>
      <w:r w:rsidRPr="00330EB0">
        <w:rPr>
          <w:rFonts w:ascii="Simplified Arabic" w:hAnsi="Simplified Arabic" w:cs="Simplified Arabic"/>
          <w:sz w:val="28"/>
          <w:szCs w:val="28"/>
        </w:rPr>
        <w:t>.</w:t>
      </w:r>
    </w:p>
    <w:p w14:paraId="407C6648" w14:textId="77777777" w:rsidR="00E454AD" w:rsidRPr="00330EB0" w:rsidRDefault="00E454AD" w:rsidP="003A76D1">
      <w:pPr>
        <w:numPr>
          <w:ilvl w:val="0"/>
          <w:numId w:val="21"/>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التشريعات البيئية الصارمة</w:t>
      </w:r>
      <w:r w:rsidRPr="00330EB0">
        <w:rPr>
          <w:rFonts w:ascii="Simplified Arabic" w:hAnsi="Simplified Arabic" w:cs="Simplified Arabic"/>
          <w:b/>
          <w:bCs/>
          <w:sz w:val="28"/>
          <w:szCs w:val="28"/>
        </w:rPr>
        <w:t>:</w:t>
      </w:r>
      <w:r w:rsidRPr="00330EB0">
        <w:rPr>
          <w:rFonts w:ascii="Simplified Arabic" w:hAnsi="Simplified Arabic" w:cs="Simplified Arabic"/>
          <w:sz w:val="28"/>
          <w:szCs w:val="28"/>
        </w:rPr>
        <w:br/>
      </w:r>
      <w:r w:rsidRPr="00330EB0">
        <w:rPr>
          <w:rFonts w:ascii="Simplified Arabic" w:hAnsi="Simplified Arabic" w:cs="Simplified Arabic"/>
          <w:sz w:val="28"/>
          <w:szCs w:val="28"/>
          <w:rtl/>
        </w:rPr>
        <w:t>تتطلب الامتثال لهذه التشريعات إعادة تصميم العديد من العمليات الإنتاجية</w:t>
      </w:r>
      <w:r w:rsidRPr="00330EB0">
        <w:rPr>
          <w:rFonts w:ascii="Simplified Arabic" w:hAnsi="Simplified Arabic" w:cs="Simplified Arabic"/>
          <w:sz w:val="28"/>
          <w:szCs w:val="28"/>
        </w:rPr>
        <w:t>.</w:t>
      </w:r>
    </w:p>
    <w:p w14:paraId="7F6CA900" w14:textId="77777777" w:rsidR="00E454AD" w:rsidRPr="00330EB0" w:rsidRDefault="00E454AD" w:rsidP="003A76D1">
      <w:pPr>
        <w:numPr>
          <w:ilvl w:val="0"/>
          <w:numId w:val="21"/>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الحفاظ على الأمن والحساسية</w:t>
      </w:r>
      <w:r w:rsidRPr="00330EB0">
        <w:rPr>
          <w:rFonts w:ascii="Simplified Arabic" w:hAnsi="Simplified Arabic" w:cs="Simplified Arabic"/>
          <w:b/>
          <w:bCs/>
          <w:sz w:val="28"/>
          <w:szCs w:val="28"/>
        </w:rPr>
        <w:t>:</w:t>
      </w:r>
      <w:r w:rsidRPr="00330EB0">
        <w:rPr>
          <w:rFonts w:ascii="Simplified Arabic" w:hAnsi="Simplified Arabic" w:cs="Simplified Arabic"/>
          <w:sz w:val="28"/>
          <w:szCs w:val="28"/>
        </w:rPr>
        <w:br/>
      </w:r>
      <w:r w:rsidRPr="00330EB0">
        <w:rPr>
          <w:rFonts w:ascii="Simplified Arabic" w:hAnsi="Simplified Arabic" w:cs="Simplified Arabic"/>
          <w:sz w:val="28"/>
          <w:szCs w:val="28"/>
          <w:rtl/>
        </w:rPr>
        <w:t>التصنيع الدفاعي يتسم بحساسية عالية، ما يضيف تحديات في تحقيق الشفافية المطلوبة لتحقيق الاستدامة</w:t>
      </w:r>
      <w:r w:rsidRPr="00330EB0">
        <w:rPr>
          <w:rFonts w:ascii="Simplified Arabic" w:hAnsi="Simplified Arabic" w:cs="Simplified Arabic"/>
          <w:sz w:val="28"/>
          <w:szCs w:val="28"/>
        </w:rPr>
        <w:t>.</w:t>
      </w:r>
    </w:p>
    <w:p w14:paraId="066FF2C3" w14:textId="79932F97" w:rsidR="00E454AD" w:rsidRPr="007F790B" w:rsidRDefault="00E454AD" w:rsidP="003A76D1">
      <w:pPr>
        <w:pStyle w:val="a5"/>
        <w:numPr>
          <w:ilvl w:val="0"/>
          <w:numId w:val="21"/>
        </w:numPr>
        <w:spacing w:line="240" w:lineRule="auto"/>
        <w:rPr>
          <w:rFonts w:ascii="Simplified Arabic" w:hAnsi="Simplified Arabic" w:cs="Simplified Arabic"/>
          <w:sz w:val="28"/>
          <w:szCs w:val="28"/>
        </w:rPr>
      </w:pPr>
      <w:r w:rsidRPr="007F790B">
        <w:rPr>
          <w:rFonts w:ascii="Simplified Arabic" w:hAnsi="Simplified Arabic" w:cs="Simplified Arabic"/>
          <w:b/>
          <w:bCs/>
          <w:sz w:val="28"/>
          <w:szCs w:val="28"/>
          <w:rtl/>
        </w:rPr>
        <w:t>التكنولوجيا المعقدة</w:t>
      </w:r>
      <w:r w:rsidRPr="007F790B">
        <w:rPr>
          <w:rFonts w:ascii="Simplified Arabic" w:hAnsi="Simplified Arabic" w:cs="Simplified Arabic"/>
          <w:b/>
          <w:bCs/>
          <w:sz w:val="28"/>
          <w:szCs w:val="28"/>
        </w:rPr>
        <w:t>:</w:t>
      </w:r>
      <w:r w:rsidRPr="007F790B">
        <w:rPr>
          <w:rFonts w:ascii="Simplified Arabic" w:hAnsi="Simplified Arabic" w:cs="Simplified Arabic"/>
          <w:sz w:val="28"/>
          <w:szCs w:val="28"/>
        </w:rPr>
        <w:br/>
      </w:r>
      <w:r w:rsidRPr="007F790B">
        <w:rPr>
          <w:rFonts w:ascii="Simplified Arabic" w:hAnsi="Simplified Arabic" w:cs="Simplified Arabic"/>
          <w:sz w:val="28"/>
          <w:szCs w:val="28"/>
          <w:rtl/>
        </w:rPr>
        <w:t>دمج التقنيات المتقدمة يتطلب تدريب العاملين ورفع مستوى الكفاءة</w:t>
      </w:r>
      <w:r w:rsidR="00214AA0" w:rsidRPr="007F790B">
        <w:rPr>
          <w:rFonts w:ascii="Simplified Arabic" w:hAnsi="Simplified Arabic" w:cs="Simplified Arabic"/>
          <w:sz w:val="28"/>
          <w:szCs w:val="28"/>
          <w:rtl/>
        </w:rPr>
        <w:t>.</w:t>
      </w:r>
    </w:p>
    <w:p w14:paraId="01F32E7C" w14:textId="77777777" w:rsidR="000F48E7" w:rsidRPr="007F790B" w:rsidRDefault="000F48E7" w:rsidP="007F790B">
      <w:pPr>
        <w:spacing w:line="240" w:lineRule="auto"/>
        <w:rPr>
          <w:rFonts w:ascii="Simplified Arabic" w:hAnsi="Simplified Arabic" w:cs="Simplified Arabic"/>
          <w:b/>
          <w:bCs/>
          <w:sz w:val="28"/>
          <w:szCs w:val="28"/>
          <w:u w:val="single"/>
          <w:rtl/>
        </w:rPr>
      </w:pPr>
    </w:p>
    <w:p w14:paraId="332930EC" w14:textId="77777777" w:rsidR="000F48E7" w:rsidRPr="007F790B" w:rsidRDefault="000F48E7" w:rsidP="007F790B">
      <w:pPr>
        <w:spacing w:line="240" w:lineRule="auto"/>
        <w:rPr>
          <w:rFonts w:ascii="Simplified Arabic" w:hAnsi="Simplified Arabic" w:cs="Simplified Arabic"/>
          <w:b/>
          <w:bCs/>
          <w:sz w:val="28"/>
          <w:szCs w:val="28"/>
          <w:u w:val="single"/>
          <w:rtl/>
        </w:rPr>
      </w:pPr>
    </w:p>
    <w:p w14:paraId="0701BCDA" w14:textId="77777777" w:rsidR="000F48E7" w:rsidRPr="007F790B" w:rsidRDefault="000F48E7" w:rsidP="007F790B">
      <w:pPr>
        <w:spacing w:line="240" w:lineRule="auto"/>
        <w:rPr>
          <w:rFonts w:ascii="Simplified Arabic" w:hAnsi="Simplified Arabic" w:cs="Simplified Arabic"/>
          <w:b/>
          <w:bCs/>
          <w:sz w:val="28"/>
          <w:szCs w:val="28"/>
          <w:u w:val="single"/>
          <w:rtl/>
        </w:rPr>
      </w:pPr>
    </w:p>
    <w:p w14:paraId="5E325C0D" w14:textId="77777777" w:rsidR="000F48E7" w:rsidRPr="007F790B" w:rsidRDefault="000F48E7" w:rsidP="007F790B">
      <w:pPr>
        <w:spacing w:line="240" w:lineRule="auto"/>
        <w:rPr>
          <w:rFonts w:ascii="Simplified Arabic" w:hAnsi="Simplified Arabic" w:cs="Simplified Arabic"/>
          <w:b/>
          <w:bCs/>
          <w:sz w:val="28"/>
          <w:szCs w:val="28"/>
          <w:u w:val="single"/>
          <w:rtl/>
        </w:rPr>
      </w:pPr>
    </w:p>
    <w:p w14:paraId="3D9995E1" w14:textId="77777777" w:rsidR="000F48E7" w:rsidRPr="007F790B" w:rsidRDefault="000F48E7" w:rsidP="007F790B">
      <w:pPr>
        <w:spacing w:line="240" w:lineRule="auto"/>
        <w:rPr>
          <w:rFonts w:ascii="Simplified Arabic" w:hAnsi="Simplified Arabic" w:cs="Simplified Arabic"/>
          <w:b/>
          <w:bCs/>
          <w:sz w:val="28"/>
          <w:szCs w:val="28"/>
          <w:u w:val="single"/>
          <w:rtl/>
        </w:rPr>
      </w:pPr>
    </w:p>
    <w:p w14:paraId="2C7AEE51" w14:textId="77777777" w:rsidR="000F48E7" w:rsidRPr="007F790B" w:rsidRDefault="000F48E7" w:rsidP="007F790B">
      <w:pPr>
        <w:spacing w:line="240" w:lineRule="auto"/>
        <w:rPr>
          <w:rFonts w:ascii="Simplified Arabic" w:hAnsi="Simplified Arabic" w:cs="Simplified Arabic"/>
          <w:b/>
          <w:bCs/>
          <w:sz w:val="28"/>
          <w:szCs w:val="28"/>
          <w:u w:val="single"/>
          <w:rtl/>
        </w:rPr>
      </w:pPr>
    </w:p>
    <w:p w14:paraId="6B40FC73" w14:textId="77777777" w:rsidR="000F48E7" w:rsidRPr="007F790B" w:rsidRDefault="000F48E7" w:rsidP="007F790B">
      <w:pPr>
        <w:spacing w:line="240" w:lineRule="auto"/>
        <w:rPr>
          <w:rFonts w:ascii="Simplified Arabic" w:hAnsi="Simplified Arabic" w:cs="Simplified Arabic"/>
          <w:b/>
          <w:bCs/>
          <w:sz w:val="28"/>
          <w:szCs w:val="28"/>
          <w:u w:val="single"/>
          <w:rtl/>
        </w:rPr>
      </w:pPr>
    </w:p>
    <w:p w14:paraId="22458FA1" w14:textId="77777777" w:rsidR="00214AA0" w:rsidRPr="007F790B" w:rsidRDefault="00214AA0" w:rsidP="007F790B">
      <w:pPr>
        <w:spacing w:line="240" w:lineRule="auto"/>
        <w:rPr>
          <w:rFonts w:ascii="Simplified Arabic" w:hAnsi="Simplified Arabic" w:cs="Simplified Arabic"/>
          <w:b/>
          <w:bCs/>
          <w:sz w:val="28"/>
          <w:szCs w:val="28"/>
          <w:u w:val="single"/>
          <w:rtl/>
        </w:rPr>
      </w:pPr>
    </w:p>
    <w:p w14:paraId="681C8976" w14:textId="77777777" w:rsidR="00214AA0" w:rsidRPr="007F790B" w:rsidRDefault="00214AA0" w:rsidP="007F790B">
      <w:pPr>
        <w:spacing w:line="240" w:lineRule="auto"/>
        <w:rPr>
          <w:rFonts w:ascii="Simplified Arabic" w:hAnsi="Simplified Arabic" w:cs="Simplified Arabic"/>
          <w:b/>
          <w:bCs/>
          <w:sz w:val="28"/>
          <w:szCs w:val="28"/>
          <w:u w:val="single"/>
          <w:rtl/>
        </w:rPr>
      </w:pPr>
    </w:p>
    <w:p w14:paraId="7200B613" w14:textId="77777777" w:rsidR="004366F2" w:rsidRPr="007F790B" w:rsidRDefault="004366F2" w:rsidP="007F790B">
      <w:pPr>
        <w:spacing w:line="240" w:lineRule="auto"/>
        <w:rPr>
          <w:rFonts w:ascii="Simplified Arabic" w:hAnsi="Simplified Arabic" w:cs="Simplified Arabic"/>
          <w:b/>
          <w:bCs/>
          <w:sz w:val="28"/>
          <w:szCs w:val="28"/>
          <w:u w:val="single"/>
          <w:rtl/>
        </w:rPr>
      </w:pPr>
    </w:p>
    <w:p w14:paraId="713B4261" w14:textId="77777777" w:rsidR="004366F2" w:rsidRPr="007F790B" w:rsidRDefault="004366F2" w:rsidP="007F790B">
      <w:pPr>
        <w:spacing w:line="240" w:lineRule="auto"/>
        <w:rPr>
          <w:rFonts w:ascii="Simplified Arabic" w:hAnsi="Simplified Arabic" w:cs="Simplified Arabic"/>
          <w:b/>
          <w:bCs/>
          <w:sz w:val="28"/>
          <w:szCs w:val="28"/>
          <w:u w:val="single"/>
          <w:rtl/>
        </w:rPr>
      </w:pPr>
    </w:p>
    <w:p w14:paraId="11F0CE40" w14:textId="77777777" w:rsidR="000F48E7" w:rsidRPr="007F790B" w:rsidRDefault="000F48E7" w:rsidP="007F790B">
      <w:pPr>
        <w:spacing w:line="240" w:lineRule="auto"/>
        <w:rPr>
          <w:rFonts w:ascii="Simplified Arabic" w:hAnsi="Simplified Arabic" w:cs="Simplified Arabic"/>
          <w:b/>
          <w:bCs/>
          <w:sz w:val="56"/>
          <w:szCs w:val="56"/>
          <w:u w:val="single"/>
          <w:rtl/>
        </w:rPr>
      </w:pPr>
    </w:p>
    <w:p w14:paraId="2AB3A3C8" w14:textId="2620021A" w:rsidR="00F925D0" w:rsidRPr="007F790B" w:rsidRDefault="00F925D0" w:rsidP="007F790B">
      <w:pPr>
        <w:spacing w:line="240" w:lineRule="auto"/>
        <w:jc w:val="center"/>
        <w:outlineLvl w:val="0"/>
        <w:rPr>
          <w:rFonts w:ascii="Simplified Arabic" w:hAnsi="Simplified Arabic" w:cs="Simplified Arabic"/>
          <w:b/>
          <w:bCs/>
          <w:sz w:val="56"/>
          <w:szCs w:val="56"/>
          <w:u w:val="single"/>
          <w:rtl/>
        </w:rPr>
      </w:pPr>
      <w:bookmarkStart w:id="2" w:name="_Toc183272485"/>
      <w:r w:rsidRPr="007F790B">
        <w:rPr>
          <w:rFonts w:ascii="Simplified Arabic" w:hAnsi="Simplified Arabic" w:cs="Simplified Arabic"/>
          <w:b/>
          <w:bCs/>
          <w:sz w:val="56"/>
          <w:szCs w:val="56"/>
          <w:u w:val="single"/>
          <w:rtl/>
        </w:rPr>
        <w:t>الفصل الثاني</w:t>
      </w:r>
      <w:bookmarkEnd w:id="2"/>
    </w:p>
    <w:p w14:paraId="6AAFE107" w14:textId="425BDF2C" w:rsidR="00F925D0" w:rsidRPr="007F790B" w:rsidRDefault="00F925D0" w:rsidP="007F790B">
      <w:pPr>
        <w:spacing w:line="240" w:lineRule="auto"/>
        <w:jc w:val="center"/>
        <w:rPr>
          <w:rFonts w:ascii="Simplified Arabic" w:hAnsi="Simplified Arabic" w:cs="Simplified Arabic"/>
          <w:b/>
          <w:bCs/>
          <w:sz w:val="56"/>
          <w:szCs w:val="56"/>
          <w:u w:val="single"/>
          <w:rtl/>
        </w:rPr>
      </w:pPr>
      <w:r w:rsidRPr="007F790B">
        <w:rPr>
          <w:rFonts w:ascii="Simplified Arabic" w:hAnsi="Simplified Arabic" w:cs="Simplified Arabic"/>
          <w:b/>
          <w:bCs/>
          <w:sz w:val="56"/>
          <w:szCs w:val="56"/>
          <w:u w:val="single"/>
          <w:rtl/>
        </w:rPr>
        <w:t>الدراسات السابقة</w:t>
      </w:r>
    </w:p>
    <w:p w14:paraId="34548D0B" w14:textId="77777777" w:rsidR="00F925D0" w:rsidRPr="007F790B" w:rsidRDefault="00F925D0" w:rsidP="007F790B">
      <w:pPr>
        <w:spacing w:line="240" w:lineRule="auto"/>
        <w:rPr>
          <w:rFonts w:ascii="Simplified Arabic" w:hAnsi="Simplified Arabic" w:cs="Simplified Arabic"/>
          <w:sz w:val="28"/>
          <w:szCs w:val="28"/>
          <w:u w:val="single"/>
          <w:rtl/>
        </w:rPr>
      </w:pPr>
    </w:p>
    <w:p w14:paraId="408EBCA3" w14:textId="77777777" w:rsidR="000F48E7" w:rsidRPr="007F790B" w:rsidRDefault="000F48E7" w:rsidP="007F790B">
      <w:pPr>
        <w:spacing w:line="240" w:lineRule="auto"/>
        <w:rPr>
          <w:rFonts w:ascii="Simplified Arabic" w:hAnsi="Simplified Arabic" w:cs="Simplified Arabic"/>
          <w:sz w:val="28"/>
          <w:szCs w:val="28"/>
          <w:u w:val="single"/>
          <w:rtl/>
        </w:rPr>
      </w:pPr>
    </w:p>
    <w:p w14:paraId="4CB45638" w14:textId="77777777" w:rsidR="00214AA0" w:rsidRPr="007F790B" w:rsidRDefault="00214AA0" w:rsidP="007F790B">
      <w:pPr>
        <w:spacing w:line="240" w:lineRule="auto"/>
        <w:rPr>
          <w:rFonts w:ascii="Simplified Arabic" w:hAnsi="Simplified Arabic" w:cs="Simplified Arabic"/>
          <w:sz w:val="28"/>
          <w:szCs w:val="28"/>
          <w:u w:val="single"/>
          <w:rtl/>
        </w:rPr>
      </w:pPr>
    </w:p>
    <w:p w14:paraId="54FE71E3" w14:textId="77777777" w:rsidR="000F48E7" w:rsidRPr="007F790B" w:rsidRDefault="000F48E7" w:rsidP="007F790B">
      <w:pPr>
        <w:spacing w:line="240" w:lineRule="auto"/>
        <w:rPr>
          <w:rFonts w:ascii="Simplified Arabic" w:hAnsi="Simplified Arabic" w:cs="Simplified Arabic"/>
          <w:sz w:val="28"/>
          <w:szCs w:val="28"/>
          <w:u w:val="single"/>
          <w:rtl/>
        </w:rPr>
      </w:pPr>
    </w:p>
    <w:p w14:paraId="036D7235" w14:textId="77777777" w:rsidR="00F925D0" w:rsidRPr="007F790B" w:rsidRDefault="00F925D0" w:rsidP="007F790B">
      <w:pPr>
        <w:spacing w:line="240" w:lineRule="auto"/>
        <w:rPr>
          <w:rFonts w:ascii="Simplified Arabic" w:hAnsi="Simplified Arabic" w:cs="Simplified Arabic"/>
          <w:sz w:val="28"/>
          <w:szCs w:val="28"/>
          <w:u w:val="single"/>
          <w:rtl/>
        </w:rPr>
      </w:pPr>
    </w:p>
    <w:p w14:paraId="10C7EEB3" w14:textId="77777777" w:rsidR="00F925D0" w:rsidRPr="007F790B" w:rsidRDefault="00F925D0" w:rsidP="007F790B">
      <w:pPr>
        <w:spacing w:line="240" w:lineRule="auto"/>
        <w:rPr>
          <w:rFonts w:ascii="Simplified Arabic" w:hAnsi="Simplified Arabic" w:cs="Simplified Arabic"/>
          <w:sz w:val="28"/>
          <w:szCs w:val="28"/>
          <w:u w:val="single"/>
          <w:rtl/>
        </w:rPr>
      </w:pPr>
    </w:p>
    <w:p w14:paraId="31DE7DB7" w14:textId="77777777" w:rsidR="00F925D0" w:rsidRPr="007F790B" w:rsidRDefault="00F925D0" w:rsidP="007F790B">
      <w:pPr>
        <w:spacing w:line="240" w:lineRule="auto"/>
        <w:rPr>
          <w:rFonts w:ascii="Simplified Arabic" w:hAnsi="Simplified Arabic" w:cs="Simplified Arabic"/>
          <w:sz w:val="28"/>
          <w:szCs w:val="28"/>
          <w:u w:val="single"/>
          <w:rtl/>
        </w:rPr>
      </w:pPr>
    </w:p>
    <w:p w14:paraId="1E5462C4" w14:textId="77777777" w:rsidR="00F925D0" w:rsidRPr="007F790B" w:rsidRDefault="00F925D0" w:rsidP="007F790B">
      <w:pPr>
        <w:spacing w:line="240" w:lineRule="auto"/>
        <w:rPr>
          <w:rFonts w:ascii="Simplified Arabic" w:hAnsi="Simplified Arabic" w:cs="Simplified Arabic"/>
          <w:sz w:val="28"/>
          <w:szCs w:val="28"/>
          <w:u w:val="single"/>
          <w:rtl/>
        </w:rPr>
      </w:pPr>
    </w:p>
    <w:p w14:paraId="779E885D" w14:textId="77777777" w:rsidR="00F925D0" w:rsidRPr="007F790B" w:rsidRDefault="00F925D0" w:rsidP="007F790B">
      <w:pPr>
        <w:spacing w:line="240" w:lineRule="auto"/>
        <w:rPr>
          <w:rFonts w:ascii="Simplified Arabic" w:hAnsi="Simplified Arabic" w:cs="Simplified Arabic"/>
          <w:sz w:val="28"/>
          <w:szCs w:val="28"/>
          <w:u w:val="single"/>
          <w:rtl/>
        </w:rPr>
      </w:pPr>
    </w:p>
    <w:p w14:paraId="363260E8" w14:textId="04B1AC42" w:rsidR="00F925D0" w:rsidRPr="007F790B" w:rsidRDefault="00F925D0" w:rsidP="007F790B">
      <w:pPr>
        <w:spacing w:line="240" w:lineRule="auto"/>
        <w:outlineLvl w:val="0"/>
        <w:rPr>
          <w:rFonts w:ascii="Simplified Arabic" w:hAnsi="Simplified Arabic" w:cs="Simplified Arabic"/>
          <w:b/>
          <w:bCs/>
          <w:sz w:val="28"/>
          <w:szCs w:val="28"/>
          <w:u w:val="single"/>
          <w:rtl/>
        </w:rPr>
      </w:pPr>
      <w:bookmarkStart w:id="3" w:name="_Toc183272486"/>
      <w:r w:rsidRPr="007F790B">
        <w:rPr>
          <w:rFonts w:ascii="Simplified Arabic" w:hAnsi="Simplified Arabic" w:cs="Simplified Arabic"/>
          <w:b/>
          <w:bCs/>
          <w:sz w:val="28"/>
          <w:szCs w:val="28"/>
          <w:u w:val="single"/>
          <w:rtl/>
        </w:rPr>
        <w:t>مقدمة</w:t>
      </w:r>
      <w:r w:rsidR="002479ED" w:rsidRPr="007F790B">
        <w:rPr>
          <w:rFonts w:ascii="Simplified Arabic" w:hAnsi="Simplified Arabic" w:cs="Simplified Arabic"/>
          <w:b/>
          <w:bCs/>
          <w:sz w:val="28"/>
          <w:szCs w:val="28"/>
          <w:u w:val="single"/>
          <w:rtl/>
        </w:rPr>
        <w:t>:</w:t>
      </w:r>
      <w:bookmarkEnd w:id="3"/>
    </w:p>
    <w:p w14:paraId="70171366" w14:textId="77777777" w:rsidR="004366F2" w:rsidRPr="007F790B" w:rsidRDefault="004366F2" w:rsidP="007F790B">
      <w:pPr>
        <w:spacing w:line="240" w:lineRule="auto"/>
        <w:rPr>
          <w:rFonts w:ascii="Simplified Arabic" w:hAnsi="Simplified Arabic" w:cs="Simplified Arabic"/>
          <w:sz w:val="28"/>
          <w:szCs w:val="28"/>
          <w:rtl/>
        </w:rPr>
      </w:pPr>
    </w:p>
    <w:p w14:paraId="51CEBCE6" w14:textId="096E85FE" w:rsidR="00F925D0" w:rsidRPr="007F790B" w:rsidRDefault="00214AA0" w:rsidP="007F790B">
      <w:pPr>
        <w:spacing w:line="240" w:lineRule="auto"/>
        <w:rPr>
          <w:rFonts w:ascii="Simplified Arabic" w:hAnsi="Simplified Arabic" w:cs="Simplified Arabic"/>
          <w:sz w:val="28"/>
          <w:szCs w:val="28"/>
          <w:rtl/>
        </w:rPr>
      </w:pPr>
      <w:r w:rsidRPr="00330EB0">
        <w:rPr>
          <w:rFonts w:ascii="Simplified Arabic" w:hAnsi="Simplified Arabic" w:cs="Simplified Arabic"/>
          <w:sz w:val="28"/>
          <w:szCs w:val="28"/>
          <w:rtl/>
        </w:rPr>
        <w:t>تلعب الدراسات السابقة دورًا جوهريًا في بناء البحث العلمي، حيث تُسهم في توفير قاعدة معرفية تساعد في فهم الموضوع ودعمه</w:t>
      </w:r>
      <w:r w:rsidR="00F26711"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tl/>
        </w:rPr>
        <w:t>من خلال النتائج التي توصل إليها الباحثون سابقًا. يهدف هذا الفصل إلى استعراض مجموعة من الدراسات التي تناولت</w:t>
      </w:r>
      <w:r w:rsidR="00F26711"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tl/>
        </w:rPr>
        <w:t>موضوعات تحسين العمليات، الاستدامة، والتصنيع الدفاعي، وتسليط الضوء على الفجوات البحثية التي تُبرز أهمية الدراسة الحالية ومساهمتها في المجال</w:t>
      </w:r>
      <w:r w:rsidRPr="007F790B">
        <w:rPr>
          <w:rFonts w:ascii="Simplified Arabic" w:hAnsi="Simplified Arabic" w:cs="Simplified Arabic"/>
          <w:sz w:val="28"/>
          <w:szCs w:val="28"/>
          <w:rtl/>
        </w:rPr>
        <w:t>.</w:t>
      </w:r>
    </w:p>
    <w:p w14:paraId="1AEBE708" w14:textId="77777777" w:rsidR="00214AA0" w:rsidRPr="007F790B" w:rsidRDefault="00214AA0" w:rsidP="007F790B">
      <w:pPr>
        <w:spacing w:line="240" w:lineRule="auto"/>
        <w:rPr>
          <w:rFonts w:ascii="Simplified Arabic" w:hAnsi="Simplified Arabic" w:cs="Simplified Arabic"/>
          <w:sz w:val="28"/>
          <w:szCs w:val="28"/>
          <w:rtl/>
        </w:rPr>
      </w:pPr>
    </w:p>
    <w:p w14:paraId="27261638" w14:textId="77777777" w:rsidR="00214AA0" w:rsidRPr="007F790B" w:rsidRDefault="00214AA0" w:rsidP="007F790B">
      <w:pPr>
        <w:spacing w:line="240" w:lineRule="auto"/>
        <w:rPr>
          <w:rFonts w:ascii="Simplified Arabic" w:hAnsi="Simplified Arabic" w:cs="Simplified Arabic"/>
          <w:sz w:val="28"/>
          <w:szCs w:val="28"/>
          <w:rtl/>
        </w:rPr>
      </w:pPr>
    </w:p>
    <w:p w14:paraId="5E30283A" w14:textId="77777777" w:rsidR="00214AA0" w:rsidRPr="007F790B" w:rsidRDefault="00214AA0" w:rsidP="007F790B">
      <w:pPr>
        <w:spacing w:line="240" w:lineRule="auto"/>
        <w:rPr>
          <w:rFonts w:ascii="Simplified Arabic" w:hAnsi="Simplified Arabic" w:cs="Simplified Arabic"/>
          <w:sz w:val="28"/>
          <w:szCs w:val="28"/>
          <w:rtl/>
        </w:rPr>
      </w:pPr>
    </w:p>
    <w:p w14:paraId="01122113" w14:textId="77777777" w:rsidR="00214AA0" w:rsidRPr="007F790B" w:rsidRDefault="00214AA0" w:rsidP="007F790B">
      <w:pPr>
        <w:spacing w:line="240" w:lineRule="auto"/>
        <w:rPr>
          <w:rFonts w:ascii="Simplified Arabic" w:hAnsi="Simplified Arabic" w:cs="Simplified Arabic"/>
          <w:sz w:val="28"/>
          <w:szCs w:val="28"/>
          <w:rtl/>
        </w:rPr>
      </w:pPr>
    </w:p>
    <w:p w14:paraId="17729C4B" w14:textId="77777777" w:rsidR="00214AA0" w:rsidRPr="007F790B" w:rsidRDefault="00214AA0" w:rsidP="007F790B">
      <w:pPr>
        <w:spacing w:line="240" w:lineRule="auto"/>
        <w:rPr>
          <w:rFonts w:ascii="Simplified Arabic" w:hAnsi="Simplified Arabic" w:cs="Simplified Arabic"/>
          <w:sz w:val="28"/>
          <w:szCs w:val="28"/>
          <w:rtl/>
        </w:rPr>
      </w:pPr>
    </w:p>
    <w:p w14:paraId="6C3FB451" w14:textId="77777777" w:rsidR="00214AA0" w:rsidRPr="007F790B" w:rsidRDefault="00214AA0" w:rsidP="007F790B">
      <w:pPr>
        <w:spacing w:line="240" w:lineRule="auto"/>
        <w:rPr>
          <w:rFonts w:ascii="Simplified Arabic" w:hAnsi="Simplified Arabic" w:cs="Simplified Arabic"/>
          <w:sz w:val="28"/>
          <w:szCs w:val="28"/>
          <w:rtl/>
        </w:rPr>
      </w:pPr>
    </w:p>
    <w:p w14:paraId="00CCC86D" w14:textId="77777777" w:rsidR="00214AA0" w:rsidRPr="007F790B" w:rsidRDefault="00214AA0" w:rsidP="007F790B">
      <w:pPr>
        <w:spacing w:line="240" w:lineRule="auto"/>
        <w:rPr>
          <w:rFonts w:ascii="Simplified Arabic" w:hAnsi="Simplified Arabic" w:cs="Simplified Arabic"/>
          <w:sz w:val="28"/>
          <w:szCs w:val="28"/>
          <w:rtl/>
        </w:rPr>
      </w:pPr>
    </w:p>
    <w:p w14:paraId="4DB9082F" w14:textId="77777777" w:rsidR="00214AA0" w:rsidRPr="007F790B" w:rsidRDefault="00214AA0" w:rsidP="007F790B">
      <w:pPr>
        <w:spacing w:line="240" w:lineRule="auto"/>
        <w:rPr>
          <w:rFonts w:ascii="Simplified Arabic" w:hAnsi="Simplified Arabic" w:cs="Simplified Arabic"/>
          <w:sz w:val="28"/>
          <w:szCs w:val="28"/>
          <w:rtl/>
        </w:rPr>
      </w:pPr>
    </w:p>
    <w:p w14:paraId="01569D51" w14:textId="77777777" w:rsidR="00214AA0" w:rsidRPr="007F790B" w:rsidRDefault="00214AA0" w:rsidP="007F790B">
      <w:pPr>
        <w:spacing w:line="240" w:lineRule="auto"/>
        <w:rPr>
          <w:rFonts w:ascii="Simplified Arabic" w:hAnsi="Simplified Arabic" w:cs="Simplified Arabic"/>
          <w:sz w:val="28"/>
          <w:szCs w:val="28"/>
          <w:rtl/>
        </w:rPr>
      </w:pPr>
    </w:p>
    <w:p w14:paraId="4675E07C" w14:textId="77777777" w:rsidR="00214AA0" w:rsidRPr="007F790B" w:rsidRDefault="00214AA0" w:rsidP="007F790B">
      <w:pPr>
        <w:spacing w:line="240" w:lineRule="auto"/>
        <w:rPr>
          <w:rFonts w:ascii="Simplified Arabic" w:hAnsi="Simplified Arabic" w:cs="Simplified Arabic"/>
          <w:sz w:val="28"/>
          <w:szCs w:val="28"/>
          <w:rtl/>
        </w:rPr>
      </w:pPr>
    </w:p>
    <w:p w14:paraId="1A4A9B96" w14:textId="77777777" w:rsidR="00214AA0" w:rsidRPr="007F790B" w:rsidRDefault="00214AA0" w:rsidP="007F790B">
      <w:pPr>
        <w:spacing w:line="240" w:lineRule="auto"/>
        <w:rPr>
          <w:rFonts w:ascii="Simplified Arabic" w:hAnsi="Simplified Arabic" w:cs="Simplified Arabic"/>
          <w:sz w:val="28"/>
          <w:szCs w:val="28"/>
          <w:rtl/>
        </w:rPr>
      </w:pPr>
    </w:p>
    <w:p w14:paraId="0F08B7FE" w14:textId="77777777" w:rsidR="00214AA0" w:rsidRPr="007F790B" w:rsidRDefault="00214AA0" w:rsidP="007F790B">
      <w:pPr>
        <w:spacing w:line="240" w:lineRule="auto"/>
        <w:rPr>
          <w:rFonts w:ascii="Simplified Arabic" w:hAnsi="Simplified Arabic" w:cs="Simplified Arabic"/>
          <w:sz w:val="28"/>
          <w:szCs w:val="28"/>
          <w:rtl/>
        </w:rPr>
      </w:pPr>
    </w:p>
    <w:p w14:paraId="4AD2A52E" w14:textId="77777777" w:rsidR="00214AA0" w:rsidRPr="007F790B" w:rsidRDefault="00214AA0" w:rsidP="007F790B">
      <w:pPr>
        <w:spacing w:line="240" w:lineRule="auto"/>
        <w:rPr>
          <w:rFonts w:ascii="Simplified Arabic" w:hAnsi="Simplified Arabic" w:cs="Simplified Arabic"/>
          <w:sz w:val="28"/>
          <w:szCs w:val="28"/>
          <w:rtl/>
        </w:rPr>
      </w:pPr>
    </w:p>
    <w:p w14:paraId="4034A92F" w14:textId="77777777" w:rsidR="00214AA0" w:rsidRPr="007F790B" w:rsidRDefault="00214AA0" w:rsidP="007F790B">
      <w:pPr>
        <w:spacing w:line="240" w:lineRule="auto"/>
        <w:rPr>
          <w:rFonts w:ascii="Simplified Arabic" w:hAnsi="Simplified Arabic" w:cs="Simplified Arabic"/>
          <w:sz w:val="28"/>
          <w:szCs w:val="28"/>
          <w:rtl/>
        </w:rPr>
      </w:pPr>
    </w:p>
    <w:p w14:paraId="472E5E5E" w14:textId="77777777" w:rsidR="00214AA0" w:rsidRPr="007F790B" w:rsidRDefault="00214AA0" w:rsidP="007F790B">
      <w:pPr>
        <w:spacing w:line="240" w:lineRule="auto"/>
        <w:rPr>
          <w:rFonts w:ascii="Simplified Arabic" w:hAnsi="Simplified Arabic" w:cs="Simplified Arabic"/>
          <w:sz w:val="28"/>
          <w:szCs w:val="28"/>
          <w:rtl/>
        </w:rPr>
      </w:pPr>
    </w:p>
    <w:p w14:paraId="35B90BC5" w14:textId="77777777" w:rsidR="00214AA0" w:rsidRPr="007F790B" w:rsidRDefault="00214AA0" w:rsidP="007F790B">
      <w:pPr>
        <w:spacing w:line="240" w:lineRule="auto"/>
        <w:rPr>
          <w:rFonts w:ascii="Simplified Arabic" w:hAnsi="Simplified Arabic" w:cs="Simplified Arabic"/>
          <w:sz w:val="28"/>
          <w:szCs w:val="28"/>
          <w:u w:val="single"/>
          <w:rtl/>
        </w:rPr>
      </w:pPr>
    </w:p>
    <w:p w14:paraId="561AB38A" w14:textId="77777777" w:rsidR="007F790B" w:rsidRDefault="007F790B" w:rsidP="007F790B">
      <w:pPr>
        <w:spacing w:line="240" w:lineRule="auto"/>
        <w:outlineLvl w:val="1"/>
        <w:rPr>
          <w:rFonts w:ascii="Simplified Arabic" w:hAnsi="Simplified Arabic" w:cs="Simplified Arabic"/>
          <w:sz w:val="28"/>
          <w:szCs w:val="28"/>
          <w:u w:val="single"/>
          <w:rtl/>
        </w:rPr>
      </w:pPr>
      <w:bookmarkStart w:id="4" w:name="_Toc183272487"/>
    </w:p>
    <w:p w14:paraId="6F8A6CA3" w14:textId="00EB1895" w:rsidR="00F925D0" w:rsidRPr="007F790B" w:rsidRDefault="00F925D0" w:rsidP="007F790B">
      <w:pPr>
        <w:spacing w:line="240" w:lineRule="auto"/>
        <w:outlineLvl w:val="1"/>
        <w:rPr>
          <w:rFonts w:ascii="Simplified Arabic" w:hAnsi="Simplified Arabic" w:cs="Simplified Arabic"/>
          <w:b/>
          <w:bCs/>
          <w:sz w:val="28"/>
          <w:szCs w:val="28"/>
          <w:u w:val="single"/>
          <w:rtl/>
        </w:rPr>
      </w:pPr>
      <w:r w:rsidRPr="007F790B">
        <w:rPr>
          <w:rFonts w:ascii="Simplified Arabic" w:hAnsi="Simplified Arabic" w:cs="Simplified Arabic"/>
          <w:b/>
          <w:bCs/>
          <w:sz w:val="28"/>
          <w:szCs w:val="28"/>
          <w:u w:val="single"/>
          <w:rtl/>
        </w:rPr>
        <w:t>الدراسات السابقة</w:t>
      </w:r>
      <w:r w:rsidR="002479ED" w:rsidRPr="007F790B">
        <w:rPr>
          <w:rFonts w:ascii="Simplified Arabic" w:hAnsi="Simplified Arabic" w:cs="Simplified Arabic"/>
          <w:b/>
          <w:bCs/>
          <w:sz w:val="28"/>
          <w:szCs w:val="28"/>
          <w:u w:val="single"/>
          <w:rtl/>
        </w:rPr>
        <w:t>:</w:t>
      </w:r>
      <w:bookmarkEnd w:id="4"/>
    </w:p>
    <w:p w14:paraId="4F322EAA" w14:textId="0468687C" w:rsidR="004366F2" w:rsidRPr="00330EB0" w:rsidRDefault="00214AA0" w:rsidP="007F790B">
      <w:pPr>
        <w:spacing w:line="240" w:lineRule="auto"/>
        <w:rPr>
          <w:rFonts w:ascii="Simplified Arabic" w:hAnsi="Simplified Arabic" w:cs="Simplified Arabic"/>
          <w:b/>
          <w:bCs/>
          <w:sz w:val="28"/>
          <w:szCs w:val="28"/>
        </w:rPr>
      </w:pPr>
      <w:bookmarkStart w:id="5" w:name="_Toc183272493"/>
      <w:r w:rsidRPr="00330EB0">
        <w:rPr>
          <w:rFonts w:ascii="Simplified Arabic" w:hAnsi="Simplified Arabic" w:cs="Simplified Arabic"/>
          <w:b/>
          <w:bCs/>
          <w:sz w:val="28"/>
          <w:szCs w:val="28"/>
          <w:rtl/>
        </w:rPr>
        <w:t>استعراض الدراسات السابقة</w:t>
      </w:r>
      <w:r w:rsidR="00F26711" w:rsidRPr="007F790B">
        <w:rPr>
          <w:rFonts w:ascii="Simplified Arabic" w:hAnsi="Simplified Arabic" w:cs="Simplified Arabic"/>
          <w:b/>
          <w:bCs/>
          <w:sz w:val="28"/>
          <w:szCs w:val="28"/>
          <w:rtl/>
        </w:rPr>
        <w:t>:</w:t>
      </w:r>
    </w:p>
    <w:p w14:paraId="402A5408" w14:textId="5D94EE2B" w:rsidR="00214AA0" w:rsidRPr="00330EB0" w:rsidRDefault="00214AA0"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Pr>
        <w:t>1</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b/>
          <w:bCs/>
          <w:sz w:val="28"/>
          <w:szCs w:val="28"/>
          <w:rtl/>
        </w:rPr>
        <w:t>دراسة تحسين العمليات باستخدام التصنيع الرشيق</w:t>
      </w:r>
      <w:r w:rsidRPr="00330EB0">
        <w:rPr>
          <w:rFonts w:ascii="Simplified Arabic" w:hAnsi="Simplified Arabic" w:cs="Simplified Arabic"/>
          <w:b/>
          <w:bCs/>
          <w:sz w:val="28"/>
          <w:szCs w:val="28"/>
        </w:rPr>
        <w:t xml:space="preserve"> (Lean Manufacturing):</w:t>
      </w:r>
    </w:p>
    <w:p w14:paraId="32E692D8" w14:textId="2B92CAD8" w:rsidR="00214AA0" w:rsidRPr="00330EB0" w:rsidRDefault="00214AA0" w:rsidP="003A76D1">
      <w:pPr>
        <w:numPr>
          <w:ilvl w:val="0"/>
          <w:numId w:val="22"/>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الباحثون</w:t>
      </w:r>
      <w:r w:rsidRPr="00330EB0">
        <w:rPr>
          <w:rFonts w:ascii="Simplified Arabic" w:hAnsi="Simplified Arabic" w:cs="Simplified Arabic"/>
          <w:b/>
          <w:bCs/>
          <w:sz w:val="28"/>
          <w:szCs w:val="28"/>
        </w:rPr>
        <w:t>:</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سميث وآخرون</w:t>
      </w:r>
      <w:r w:rsidRPr="00330EB0">
        <w:rPr>
          <w:rFonts w:ascii="Simplified Arabic" w:hAnsi="Simplified Arabic" w:cs="Simplified Arabic"/>
          <w:sz w:val="28"/>
          <w:szCs w:val="28"/>
        </w:rPr>
        <w:t xml:space="preserve"> (2020).</w:t>
      </w:r>
    </w:p>
    <w:p w14:paraId="529C3D70" w14:textId="4B1D1B44" w:rsidR="00214AA0" w:rsidRPr="00330EB0" w:rsidRDefault="00214AA0" w:rsidP="003A76D1">
      <w:pPr>
        <w:numPr>
          <w:ilvl w:val="0"/>
          <w:numId w:val="22"/>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العنوان</w:t>
      </w:r>
      <w:r w:rsidRPr="00330EB0">
        <w:rPr>
          <w:rFonts w:ascii="Simplified Arabic" w:hAnsi="Simplified Arabic" w:cs="Simplified Arabic"/>
          <w:b/>
          <w:bCs/>
          <w:sz w:val="28"/>
          <w:szCs w:val="28"/>
        </w:rPr>
        <w:t>:</w:t>
      </w:r>
      <w:r w:rsidR="00D33A42"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Pr>
        <w:t>"</w:t>
      </w:r>
      <w:r w:rsidRPr="00330EB0">
        <w:rPr>
          <w:rFonts w:ascii="Simplified Arabic" w:hAnsi="Simplified Arabic" w:cs="Simplified Arabic"/>
          <w:sz w:val="28"/>
          <w:szCs w:val="28"/>
          <w:rtl/>
        </w:rPr>
        <w:t>أثر التصنيع الرشيق في تحسين كفاءة الإنتاج في الصناعات الثقيلة</w:t>
      </w:r>
      <w:r w:rsidRPr="00330EB0">
        <w:rPr>
          <w:rFonts w:ascii="Simplified Arabic" w:hAnsi="Simplified Arabic" w:cs="Simplified Arabic"/>
          <w:sz w:val="28"/>
          <w:szCs w:val="28"/>
        </w:rPr>
        <w:t>".</w:t>
      </w:r>
    </w:p>
    <w:p w14:paraId="4EEDCAC7" w14:textId="12173B8B" w:rsidR="00214AA0" w:rsidRPr="00330EB0" w:rsidRDefault="00214AA0" w:rsidP="003A76D1">
      <w:pPr>
        <w:numPr>
          <w:ilvl w:val="0"/>
          <w:numId w:val="22"/>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الأهداف</w:t>
      </w:r>
      <w:r w:rsidRPr="00330EB0">
        <w:rPr>
          <w:rFonts w:ascii="Simplified Arabic" w:hAnsi="Simplified Arabic" w:cs="Simplified Arabic"/>
          <w:b/>
          <w:bCs/>
          <w:sz w:val="28"/>
          <w:szCs w:val="28"/>
        </w:rPr>
        <w:t>:</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هدفت الدراسة إلى تحليل تأثير التصنيع الرشيق على تقليل الفاقد وزيادة الكفاءة الإنتاجية</w:t>
      </w:r>
      <w:r w:rsidRPr="00330EB0">
        <w:rPr>
          <w:rFonts w:ascii="Simplified Arabic" w:hAnsi="Simplified Arabic" w:cs="Simplified Arabic"/>
          <w:sz w:val="28"/>
          <w:szCs w:val="28"/>
        </w:rPr>
        <w:t>.</w:t>
      </w:r>
    </w:p>
    <w:p w14:paraId="13890D03" w14:textId="1D6547F6" w:rsidR="00214AA0" w:rsidRPr="00330EB0" w:rsidRDefault="00214AA0" w:rsidP="003A76D1">
      <w:pPr>
        <w:numPr>
          <w:ilvl w:val="0"/>
          <w:numId w:val="22"/>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النتائج</w:t>
      </w:r>
      <w:r w:rsidRPr="00330EB0">
        <w:rPr>
          <w:rFonts w:ascii="Simplified Arabic" w:hAnsi="Simplified Arabic" w:cs="Simplified Arabic"/>
          <w:b/>
          <w:bCs/>
          <w:sz w:val="28"/>
          <w:szCs w:val="28"/>
        </w:rPr>
        <w:t>:</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أظهرت الدراسة انخفاضًا بنسبة 30% في وقت التصنيع وتحسنًا كبيرًا في جودة المنتجات</w:t>
      </w:r>
      <w:r w:rsidRPr="00330EB0">
        <w:rPr>
          <w:rFonts w:ascii="Simplified Arabic" w:hAnsi="Simplified Arabic" w:cs="Simplified Arabic"/>
          <w:sz w:val="28"/>
          <w:szCs w:val="28"/>
        </w:rPr>
        <w:t>.</w:t>
      </w:r>
    </w:p>
    <w:p w14:paraId="51A6DFA4" w14:textId="4D4E165B" w:rsidR="007F790B" w:rsidRPr="00330EB0" w:rsidRDefault="00214AA0" w:rsidP="003A76D1">
      <w:pPr>
        <w:numPr>
          <w:ilvl w:val="0"/>
          <w:numId w:val="22"/>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الارتباط بالدراسة الحالية</w:t>
      </w:r>
      <w:r w:rsidRPr="00330EB0">
        <w:rPr>
          <w:rFonts w:ascii="Simplified Arabic" w:hAnsi="Simplified Arabic" w:cs="Simplified Arabic"/>
          <w:b/>
          <w:bCs/>
          <w:sz w:val="28"/>
          <w:szCs w:val="28"/>
        </w:rPr>
        <w:t>:</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تسلط الدراسة الضوء على فوائد تطبيق تقنيات التصنيع الرشيق، وهو ما يُعد أحد مكونات الإطار النظري للدراسة الحالية</w:t>
      </w:r>
      <w:r w:rsidRPr="00330EB0">
        <w:rPr>
          <w:rFonts w:ascii="Simplified Arabic" w:hAnsi="Simplified Arabic" w:cs="Simplified Arabic"/>
          <w:sz w:val="28"/>
          <w:szCs w:val="28"/>
        </w:rPr>
        <w:t>.</w:t>
      </w:r>
    </w:p>
    <w:p w14:paraId="1B1D8B36" w14:textId="396F5FDE" w:rsidR="00214AA0" w:rsidRPr="007F790B" w:rsidRDefault="00D33A42" w:rsidP="007F790B">
      <w:pPr>
        <w:spacing w:line="240" w:lineRule="auto"/>
        <w:rPr>
          <w:rFonts w:ascii="Simplified Arabic" w:hAnsi="Simplified Arabic" w:cs="Simplified Arabic"/>
          <w:sz w:val="28"/>
          <w:szCs w:val="28"/>
        </w:rPr>
      </w:pPr>
      <w:r w:rsidRPr="007F790B">
        <w:rPr>
          <w:rFonts w:ascii="Simplified Arabic" w:hAnsi="Simplified Arabic" w:cs="Simplified Arabic"/>
          <w:b/>
          <w:bCs/>
          <w:sz w:val="28"/>
          <w:szCs w:val="28"/>
          <w:rtl/>
        </w:rPr>
        <w:t xml:space="preserve">2- </w:t>
      </w:r>
      <w:r w:rsidR="00214AA0" w:rsidRPr="007F790B">
        <w:rPr>
          <w:rFonts w:ascii="Simplified Arabic" w:hAnsi="Simplified Arabic" w:cs="Simplified Arabic"/>
          <w:b/>
          <w:bCs/>
          <w:sz w:val="28"/>
          <w:szCs w:val="28"/>
          <w:rtl/>
        </w:rPr>
        <w:t>دراسة حول الاستدامة في الصناعات العسكرية</w:t>
      </w:r>
      <w:r w:rsidR="00214AA0" w:rsidRPr="007F790B">
        <w:rPr>
          <w:rFonts w:ascii="Simplified Arabic" w:hAnsi="Simplified Arabic" w:cs="Simplified Arabic"/>
          <w:b/>
          <w:bCs/>
          <w:sz w:val="28"/>
          <w:szCs w:val="28"/>
        </w:rPr>
        <w:t>:</w:t>
      </w:r>
    </w:p>
    <w:p w14:paraId="57725F39" w14:textId="64E903AF" w:rsidR="00214AA0" w:rsidRPr="00330EB0" w:rsidRDefault="00214AA0" w:rsidP="003A76D1">
      <w:pPr>
        <w:numPr>
          <w:ilvl w:val="0"/>
          <w:numId w:val="23"/>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الباحثون</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جونز وآخرون</w:t>
      </w:r>
      <w:r w:rsidRPr="00330EB0">
        <w:rPr>
          <w:rFonts w:ascii="Simplified Arabic" w:hAnsi="Simplified Arabic" w:cs="Simplified Arabic"/>
          <w:sz w:val="28"/>
          <w:szCs w:val="28"/>
        </w:rPr>
        <w:t xml:space="preserve"> (2018).</w:t>
      </w:r>
    </w:p>
    <w:p w14:paraId="59BBE7EB" w14:textId="265C53D1" w:rsidR="00214AA0" w:rsidRPr="00330EB0" w:rsidRDefault="00214AA0" w:rsidP="003A76D1">
      <w:pPr>
        <w:numPr>
          <w:ilvl w:val="0"/>
          <w:numId w:val="23"/>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العنوان</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Pr>
        <w:t>"</w:t>
      </w:r>
      <w:r w:rsidRPr="00330EB0">
        <w:rPr>
          <w:rFonts w:ascii="Simplified Arabic" w:hAnsi="Simplified Arabic" w:cs="Simplified Arabic"/>
          <w:sz w:val="28"/>
          <w:szCs w:val="28"/>
          <w:rtl/>
        </w:rPr>
        <w:t>تحديات تحقيق الاستدامة البيئية في الصناعات الدفاعية</w:t>
      </w:r>
      <w:r w:rsidRPr="00330EB0">
        <w:rPr>
          <w:rFonts w:ascii="Simplified Arabic" w:hAnsi="Simplified Arabic" w:cs="Simplified Arabic"/>
          <w:sz w:val="28"/>
          <w:szCs w:val="28"/>
        </w:rPr>
        <w:t>".</w:t>
      </w:r>
    </w:p>
    <w:p w14:paraId="18BD16E3" w14:textId="4F128AE1" w:rsidR="00214AA0" w:rsidRPr="00330EB0" w:rsidRDefault="00214AA0" w:rsidP="003A76D1">
      <w:pPr>
        <w:numPr>
          <w:ilvl w:val="0"/>
          <w:numId w:val="23"/>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الأهداف</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استكشفت الدراسة العوائق البيئية والتشريعات المتعلقة بتحقيق الاستدامة في قطاع التصنيع العسكري</w:t>
      </w:r>
      <w:r w:rsidRPr="00330EB0">
        <w:rPr>
          <w:rFonts w:ascii="Simplified Arabic" w:hAnsi="Simplified Arabic" w:cs="Simplified Arabic"/>
          <w:sz w:val="28"/>
          <w:szCs w:val="28"/>
        </w:rPr>
        <w:t>.</w:t>
      </w:r>
    </w:p>
    <w:p w14:paraId="2923C740" w14:textId="66E50ECF" w:rsidR="00214AA0" w:rsidRPr="00330EB0" w:rsidRDefault="00214AA0" w:rsidP="003A76D1">
      <w:pPr>
        <w:numPr>
          <w:ilvl w:val="0"/>
          <w:numId w:val="23"/>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النتائج</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حددت الدراسة أن غياب البنية التحتية المناسبة ونقص الابتكار التقني يمثلان أبرز العوائق</w:t>
      </w:r>
      <w:r w:rsidRPr="00330EB0">
        <w:rPr>
          <w:rFonts w:ascii="Simplified Arabic" w:hAnsi="Simplified Arabic" w:cs="Simplified Arabic"/>
          <w:sz w:val="28"/>
          <w:szCs w:val="28"/>
        </w:rPr>
        <w:t>.</w:t>
      </w:r>
    </w:p>
    <w:p w14:paraId="5CFDAC0D" w14:textId="01FBE19B" w:rsidR="007F790B" w:rsidRPr="00330EB0" w:rsidRDefault="00214AA0" w:rsidP="003A76D1">
      <w:pPr>
        <w:numPr>
          <w:ilvl w:val="0"/>
          <w:numId w:val="23"/>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الارتباط بالدراسة الحالية</w:t>
      </w:r>
      <w:r w:rsidR="007F790B">
        <w:rPr>
          <w:rFonts w:ascii="Simplified Arabic" w:hAnsi="Simplified Arabic" w:cs="Simplified Arabic" w:hint="cs"/>
          <w:b/>
          <w:bCs/>
          <w:sz w:val="28"/>
          <w:szCs w:val="28"/>
          <w:rtl/>
        </w:rPr>
        <w:t>:</w:t>
      </w:r>
      <w:r w:rsidRPr="00330EB0">
        <w:rPr>
          <w:rFonts w:ascii="Simplified Arabic" w:hAnsi="Simplified Arabic" w:cs="Simplified Arabic"/>
          <w:sz w:val="28"/>
          <w:szCs w:val="28"/>
        </w:rPr>
        <w:t xml:space="preserve"> </w:t>
      </w:r>
      <w:r w:rsidRPr="00330EB0">
        <w:rPr>
          <w:rFonts w:ascii="Simplified Arabic" w:hAnsi="Simplified Arabic" w:cs="Simplified Arabic"/>
          <w:sz w:val="28"/>
          <w:szCs w:val="28"/>
          <w:rtl/>
        </w:rPr>
        <w:t>توفر الدراسة أساسًا لفهم التحديات البيئية التي تواجه الصناعات الدفاعية، وهو ما يسهم في توضيح أهمية تحسين العمليات لتحقيق الاستدامة</w:t>
      </w:r>
      <w:r w:rsidRPr="00330EB0">
        <w:rPr>
          <w:rFonts w:ascii="Simplified Arabic" w:hAnsi="Simplified Arabic" w:cs="Simplified Arabic"/>
          <w:sz w:val="28"/>
          <w:szCs w:val="28"/>
        </w:rPr>
        <w:t>.</w:t>
      </w:r>
    </w:p>
    <w:p w14:paraId="7589E0D6" w14:textId="7506CBD5" w:rsidR="00214AA0" w:rsidRPr="00330EB0" w:rsidRDefault="00214AA0" w:rsidP="007F790B">
      <w:p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Pr>
        <w:t>3</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b/>
          <w:bCs/>
          <w:sz w:val="28"/>
          <w:szCs w:val="28"/>
          <w:rtl/>
        </w:rPr>
        <w:t>دراسة تطبيق منهجية ستة سيجما</w:t>
      </w:r>
      <w:r w:rsidRPr="00330EB0">
        <w:rPr>
          <w:rFonts w:ascii="Simplified Arabic" w:hAnsi="Simplified Arabic" w:cs="Simplified Arabic"/>
          <w:b/>
          <w:bCs/>
          <w:sz w:val="28"/>
          <w:szCs w:val="28"/>
        </w:rPr>
        <w:t xml:space="preserve"> (Six Sigma) </w:t>
      </w:r>
      <w:r w:rsidRPr="00330EB0">
        <w:rPr>
          <w:rFonts w:ascii="Simplified Arabic" w:hAnsi="Simplified Arabic" w:cs="Simplified Arabic"/>
          <w:b/>
          <w:bCs/>
          <w:sz w:val="28"/>
          <w:szCs w:val="28"/>
          <w:rtl/>
        </w:rPr>
        <w:t>في التصنيع</w:t>
      </w:r>
      <w:r w:rsidRPr="00330EB0">
        <w:rPr>
          <w:rFonts w:ascii="Simplified Arabic" w:hAnsi="Simplified Arabic" w:cs="Simplified Arabic"/>
          <w:b/>
          <w:bCs/>
          <w:sz w:val="28"/>
          <w:szCs w:val="28"/>
        </w:rPr>
        <w:t>:</w:t>
      </w:r>
    </w:p>
    <w:p w14:paraId="45837025" w14:textId="77777777" w:rsidR="00214AA0" w:rsidRPr="00330EB0" w:rsidRDefault="00214AA0" w:rsidP="003A76D1">
      <w:pPr>
        <w:numPr>
          <w:ilvl w:val="0"/>
          <w:numId w:val="24"/>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الباحثون</w:t>
      </w:r>
      <w:r w:rsidRPr="00330EB0">
        <w:rPr>
          <w:rFonts w:ascii="Simplified Arabic" w:hAnsi="Simplified Arabic" w:cs="Simplified Arabic"/>
          <w:b/>
          <w:bCs/>
          <w:sz w:val="28"/>
          <w:szCs w:val="28"/>
        </w:rPr>
        <w:t>:</w:t>
      </w:r>
      <w:r w:rsidRPr="00330EB0">
        <w:rPr>
          <w:rFonts w:ascii="Simplified Arabic" w:hAnsi="Simplified Arabic" w:cs="Simplified Arabic"/>
          <w:sz w:val="28"/>
          <w:szCs w:val="28"/>
        </w:rPr>
        <w:t xml:space="preserve"> </w:t>
      </w:r>
      <w:r w:rsidRPr="00330EB0">
        <w:rPr>
          <w:rFonts w:ascii="Simplified Arabic" w:hAnsi="Simplified Arabic" w:cs="Simplified Arabic"/>
          <w:sz w:val="28"/>
          <w:szCs w:val="28"/>
          <w:rtl/>
        </w:rPr>
        <w:t>كيم وآخرون</w:t>
      </w:r>
      <w:r w:rsidRPr="00330EB0">
        <w:rPr>
          <w:rFonts w:ascii="Simplified Arabic" w:hAnsi="Simplified Arabic" w:cs="Simplified Arabic"/>
          <w:sz w:val="28"/>
          <w:szCs w:val="28"/>
        </w:rPr>
        <w:t xml:space="preserve"> (2019).</w:t>
      </w:r>
    </w:p>
    <w:p w14:paraId="5E7225C3" w14:textId="55465277" w:rsidR="00214AA0" w:rsidRPr="00330EB0" w:rsidRDefault="00214AA0" w:rsidP="003A76D1">
      <w:pPr>
        <w:numPr>
          <w:ilvl w:val="0"/>
          <w:numId w:val="24"/>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العنوان</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Pr>
        <w:t>"</w:t>
      </w:r>
      <w:r w:rsidRPr="00330EB0">
        <w:rPr>
          <w:rFonts w:ascii="Simplified Arabic" w:hAnsi="Simplified Arabic" w:cs="Simplified Arabic"/>
          <w:sz w:val="28"/>
          <w:szCs w:val="28"/>
          <w:rtl/>
        </w:rPr>
        <w:t>تحسين جودة المنتجات باستخدام منهجية ستة سيجما في قطاع التكنولوجيا</w:t>
      </w:r>
      <w:r w:rsidRPr="00330EB0">
        <w:rPr>
          <w:rFonts w:ascii="Simplified Arabic" w:hAnsi="Simplified Arabic" w:cs="Simplified Arabic"/>
          <w:sz w:val="28"/>
          <w:szCs w:val="28"/>
        </w:rPr>
        <w:t>".</w:t>
      </w:r>
    </w:p>
    <w:p w14:paraId="5C1FA060" w14:textId="0CD53600" w:rsidR="00214AA0" w:rsidRPr="00330EB0" w:rsidRDefault="00214AA0" w:rsidP="003A76D1">
      <w:pPr>
        <w:numPr>
          <w:ilvl w:val="0"/>
          <w:numId w:val="24"/>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الأهداف</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تحليل دور ستة سيجما في تحسين جودة العمليات وتقليل الأخطاء في الإنتاج</w:t>
      </w:r>
      <w:r w:rsidRPr="00330EB0">
        <w:rPr>
          <w:rFonts w:ascii="Simplified Arabic" w:hAnsi="Simplified Arabic" w:cs="Simplified Arabic"/>
          <w:sz w:val="28"/>
          <w:szCs w:val="28"/>
        </w:rPr>
        <w:t>.</w:t>
      </w:r>
    </w:p>
    <w:p w14:paraId="44586A5A" w14:textId="706641D7" w:rsidR="00214AA0" w:rsidRPr="00330EB0" w:rsidRDefault="00214AA0" w:rsidP="003A76D1">
      <w:pPr>
        <w:numPr>
          <w:ilvl w:val="0"/>
          <w:numId w:val="24"/>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النتائج</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تمكنت الشركات التي تبنت المنهجية من تقليل الأخطاء بنسبة 45% خلال عام واحد</w:t>
      </w:r>
      <w:r w:rsidRPr="00330EB0">
        <w:rPr>
          <w:rFonts w:ascii="Simplified Arabic" w:hAnsi="Simplified Arabic" w:cs="Simplified Arabic"/>
          <w:sz w:val="28"/>
          <w:szCs w:val="28"/>
        </w:rPr>
        <w:t>.</w:t>
      </w:r>
    </w:p>
    <w:p w14:paraId="0EF4D29E" w14:textId="2E7D7BBF" w:rsidR="00214AA0" w:rsidRPr="007F790B" w:rsidRDefault="00214AA0" w:rsidP="003A76D1">
      <w:pPr>
        <w:numPr>
          <w:ilvl w:val="0"/>
          <w:numId w:val="24"/>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الارتباط بالدراسة الحالية</w:t>
      </w:r>
      <w:r w:rsidRPr="00330EB0">
        <w:rPr>
          <w:rFonts w:ascii="Simplified Arabic" w:hAnsi="Simplified Arabic" w:cs="Simplified Arabic"/>
          <w:b/>
          <w:bCs/>
          <w:sz w:val="28"/>
          <w:szCs w:val="28"/>
        </w:rPr>
        <w:t>:</w:t>
      </w:r>
      <w:r w:rsidR="007F790B">
        <w:rPr>
          <w:rFonts w:ascii="Simplified Arabic" w:hAnsi="Simplified Arabic" w:cs="Simplified Arabic" w:hint="cs"/>
          <w:b/>
          <w:bCs/>
          <w:sz w:val="28"/>
          <w:szCs w:val="28"/>
          <w:rtl/>
        </w:rPr>
        <w:t xml:space="preserve"> </w:t>
      </w:r>
      <w:r w:rsidRPr="00330EB0">
        <w:rPr>
          <w:rFonts w:ascii="Simplified Arabic" w:hAnsi="Simplified Arabic" w:cs="Simplified Arabic"/>
          <w:sz w:val="28"/>
          <w:szCs w:val="28"/>
          <w:rtl/>
        </w:rPr>
        <w:t>تستفيد الدراسة الحالية من تطبيقات ستة سيجما كأساس لتحسين العمليات في التصنيع الدفاعي</w:t>
      </w:r>
      <w:r w:rsidRPr="00330EB0">
        <w:rPr>
          <w:rFonts w:ascii="Simplified Arabic" w:hAnsi="Simplified Arabic" w:cs="Simplified Arabic"/>
          <w:sz w:val="28"/>
          <w:szCs w:val="28"/>
        </w:rPr>
        <w:t>.</w:t>
      </w:r>
    </w:p>
    <w:p w14:paraId="7CB5A4D8" w14:textId="77777777" w:rsidR="004366F2" w:rsidRPr="00330EB0" w:rsidRDefault="004366F2" w:rsidP="007F790B">
      <w:pPr>
        <w:spacing w:line="240" w:lineRule="auto"/>
        <w:rPr>
          <w:rFonts w:ascii="Simplified Arabic" w:hAnsi="Simplified Arabic" w:cs="Simplified Arabic"/>
          <w:sz w:val="28"/>
          <w:szCs w:val="28"/>
        </w:rPr>
      </w:pPr>
    </w:p>
    <w:p w14:paraId="6140BBA8" w14:textId="78E1DF65" w:rsidR="00214AA0" w:rsidRPr="00330EB0" w:rsidRDefault="00214AA0" w:rsidP="007F790B">
      <w:p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Pr>
        <w:t>4</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b/>
          <w:bCs/>
          <w:sz w:val="28"/>
          <w:szCs w:val="28"/>
          <w:rtl/>
        </w:rPr>
        <w:t>دراسة عن الثورة الصناعية الرابعة والتصنيع الذكي</w:t>
      </w:r>
      <w:r w:rsidRPr="00330EB0">
        <w:rPr>
          <w:rFonts w:ascii="Simplified Arabic" w:hAnsi="Simplified Arabic" w:cs="Simplified Arabic"/>
          <w:b/>
          <w:bCs/>
          <w:sz w:val="28"/>
          <w:szCs w:val="28"/>
        </w:rPr>
        <w:t>:</w:t>
      </w:r>
    </w:p>
    <w:p w14:paraId="0B6C0815" w14:textId="7EEFD1D1" w:rsidR="00214AA0" w:rsidRPr="00330EB0" w:rsidRDefault="00214AA0" w:rsidP="003A76D1">
      <w:pPr>
        <w:numPr>
          <w:ilvl w:val="0"/>
          <w:numId w:val="25"/>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الباحثون</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أحمد وآخرون</w:t>
      </w:r>
      <w:r w:rsidR="00D33A42"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Pr>
        <w:t>(2021)</w:t>
      </w:r>
    </w:p>
    <w:p w14:paraId="4A7EBE42" w14:textId="6E282833" w:rsidR="00214AA0" w:rsidRPr="00330EB0" w:rsidRDefault="00214AA0" w:rsidP="003A76D1">
      <w:pPr>
        <w:numPr>
          <w:ilvl w:val="0"/>
          <w:numId w:val="25"/>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العنوان</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Pr>
        <w:t>"</w:t>
      </w:r>
      <w:r w:rsidRPr="00330EB0">
        <w:rPr>
          <w:rFonts w:ascii="Simplified Arabic" w:hAnsi="Simplified Arabic" w:cs="Simplified Arabic"/>
          <w:sz w:val="28"/>
          <w:szCs w:val="28"/>
          <w:rtl/>
        </w:rPr>
        <w:t>دور التقنيات الذكية في تحسين الأداء الصناعي</w:t>
      </w:r>
      <w:r w:rsidRPr="00330EB0">
        <w:rPr>
          <w:rFonts w:ascii="Simplified Arabic" w:hAnsi="Simplified Arabic" w:cs="Simplified Arabic"/>
          <w:sz w:val="28"/>
          <w:szCs w:val="28"/>
        </w:rPr>
        <w:t>".</w:t>
      </w:r>
    </w:p>
    <w:p w14:paraId="7B55BF64" w14:textId="22CC6ADE" w:rsidR="00214AA0" w:rsidRPr="00330EB0" w:rsidRDefault="00214AA0" w:rsidP="003A76D1">
      <w:pPr>
        <w:numPr>
          <w:ilvl w:val="0"/>
          <w:numId w:val="25"/>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الأهداف</w:t>
      </w:r>
      <w:r w:rsidR="00D33A42"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استكشاف كيفية استخدام تقنيات الثورة الصناعية الرابعة، مثل إنترنت الأشياء، لتحسين الكفاءة الإنتاجية</w:t>
      </w:r>
      <w:r w:rsidRPr="00330EB0">
        <w:rPr>
          <w:rFonts w:ascii="Simplified Arabic" w:hAnsi="Simplified Arabic" w:cs="Simplified Arabic"/>
          <w:sz w:val="28"/>
          <w:szCs w:val="28"/>
        </w:rPr>
        <w:t>.</w:t>
      </w:r>
    </w:p>
    <w:p w14:paraId="239C623B" w14:textId="1B485CE4" w:rsidR="00214AA0" w:rsidRPr="00330EB0" w:rsidRDefault="00214AA0" w:rsidP="003A76D1">
      <w:pPr>
        <w:numPr>
          <w:ilvl w:val="0"/>
          <w:numId w:val="25"/>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النتائ</w:t>
      </w:r>
      <w:r w:rsidRPr="007F790B">
        <w:rPr>
          <w:rFonts w:ascii="Simplified Arabic" w:hAnsi="Simplified Arabic" w:cs="Simplified Arabic"/>
          <w:b/>
          <w:bCs/>
          <w:sz w:val="28"/>
          <w:szCs w:val="28"/>
          <w:rtl/>
        </w:rPr>
        <w:t>ج:</w:t>
      </w:r>
      <w:r w:rsidRPr="00330EB0">
        <w:rPr>
          <w:rFonts w:ascii="Simplified Arabic" w:hAnsi="Simplified Arabic" w:cs="Simplified Arabic"/>
          <w:sz w:val="28"/>
          <w:szCs w:val="28"/>
        </w:rPr>
        <w:t xml:space="preserve"> </w:t>
      </w:r>
      <w:r w:rsidRPr="00330EB0">
        <w:rPr>
          <w:rFonts w:ascii="Simplified Arabic" w:hAnsi="Simplified Arabic" w:cs="Simplified Arabic"/>
          <w:sz w:val="28"/>
          <w:szCs w:val="28"/>
          <w:rtl/>
        </w:rPr>
        <w:t>أظهرت النتائج زيادة بنسبة 50% في الكفاءة التشغيلية وتقليل الأعطال باستخدام تقنيات التصنيع الذكي</w:t>
      </w:r>
      <w:r w:rsidRPr="00330EB0">
        <w:rPr>
          <w:rFonts w:ascii="Simplified Arabic" w:hAnsi="Simplified Arabic" w:cs="Simplified Arabic"/>
          <w:sz w:val="28"/>
          <w:szCs w:val="28"/>
        </w:rPr>
        <w:t>.</w:t>
      </w:r>
    </w:p>
    <w:p w14:paraId="166A978B" w14:textId="63C9DD20" w:rsidR="00D33A42" w:rsidRDefault="00214AA0" w:rsidP="003A76D1">
      <w:pPr>
        <w:numPr>
          <w:ilvl w:val="0"/>
          <w:numId w:val="25"/>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الارتباط بالدراسة الحالية</w:t>
      </w:r>
      <w:r w:rsidRPr="00330EB0">
        <w:rPr>
          <w:rFonts w:ascii="Simplified Arabic" w:hAnsi="Simplified Arabic" w:cs="Simplified Arabic"/>
          <w:b/>
          <w:bCs/>
          <w:sz w:val="28"/>
          <w:szCs w:val="28"/>
        </w:rPr>
        <w:t>:</w:t>
      </w:r>
      <w:r w:rsidR="00677A8E"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تقدم هذه الدراسة سياقًا تقنيًا يدعم استخدام الثورة الصناعية الرابعة كأداة لتحقيق الاستدامة وتحسين العمليات</w:t>
      </w:r>
      <w:r w:rsidRPr="00330EB0">
        <w:rPr>
          <w:rFonts w:ascii="Simplified Arabic" w:hAnsi="Simplified Arabic" w:cs="Simplified Arabic"/>
          <w:sz w:val="28"/>
          <w:szCs w:val="28"/>
        </w:rPr>
        <w:t>.</w:t>
      </w:r>
    </w:p>
    <w:p w14:paraId="44622669" w14:textId="77777777" w:rsidR="007F790B" w:rsidRPr="00330EB0" w:rsidRDefault="007F790B" w:rsidP="007F790B">
      <w:pPr>
        <w:spacing w:line="240" w:lineRule="auto"/>
        <w:rPr>
          <w:rFonts w:ascii="Simplified Arabic" w:hAnsi="Simplified Arabic" w:cs="Simplified Arabic"/>
          <w:sz w:val="28"/>
          <w:szCs w:val="28"/>
        </w:rPr>
      </w:pPr>
    </w:p>
    <w:p w14:paraId="2E84BA97" w14:textId="743DCBE2" w:rsidR="00214AA0" w:rsidRPr="00330EB0" w:rsidRDefault="00D33A42" w:rsidP="007F790B">
      <w:pPr>
        <w:spacing w:line="240" w:lineRule="auto"/>
        <w:rPr>
          <w:rFonts w:ascii="Simplified Arabic" w:hAnsi="Simplified Arabic" w:cs="Simplified Arabic"/>
          <w:sz w:val="28"/>
          <w:szCs w:val="28"/>
        </w:rPr>
      </w:pPr>
      <w:r w:rsidRPr="007F790B">
        <w:rPr>
          <w:rFonts w:ascii="Simplified Arabic" w:hAnsi="Simplified Arabic" w:cs="Simplified Arabic"/>
          <w:b/>
          <w:bCs/>
          <w:sz w:val="28"/>
          <w:szCs w:val="28"/>
          <w:rtl/>
        </w:rPr>
        <w:t xml:space="preserve">5- </w:t>
      </w:r>
      <w:r w:rsidR="00214AA0" w:rsidRPr="00330EB0">
        <w:rPr>
          <w:rFonts w:ascii="Simplified Arabic" w:hAnsi="Simplified Arabic" w:cs="Simplified Arabic"/>
          <w:b/>
          <w:bCs/>
          <w:sz w:val="28"/>
          <w:szCs w:val="28"/>
          <w:rtl/>
        </w:rPr>
        <w:t>دراسة مقارنة بين الصناعات الدفاعية والمدنية في تطبيق الاستدامة</w:t>
      </w:r>
      <w:r w:rsidR="00214AA0" w:rsidRPr="00330EB0">
        <w:rPr>
          <w:rFonts w:ascii="Simplified Arabic" w:hAnsi="Simplified Arabic" w:cs="Simplified Arabic"/>
          <w:b/>
          <w:bCs/>
          <w:sz w:val="28"/>
          <w:szCs w:val="28"/>
        </w:rPr>
        <w:t>:</w:t>
      </w:r>
    </w:p>
    <w:p w14:paraId="34F70A73" w14:textId="67346B0A" w:rsidR="00214AA0" w:rsidRPr="00330EB0" w:rsidRDefault="00214AA0" w:rsidP="003A76D1">
      <w:pPr>
        <w:numPr>
          <w:ilvl w:val="0"/>
          <w:numId w:val="26"/>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الباحثو</w:t>
      </w:r>
      <w:r w:rsidRPr="007F790B">
        <w:rPr>
          <w:rFonts w:ascii="Simplified Arabic" w:hAnsi="Simplified Arabic" w:cs="Simplified Arabic"/>
          <w:b/>
          <w:bCs/>
          <w:sz w:val="28"/>
          <w:szCs w:val="28"/>
          <w:rtl/>
        </w:rPr>
        <w:t>ن:</w:t>
      </w:r>
      <w:r w:rsidRPr="00330EB0">
        <w:rPr>
          <w:rFonts w:ascii="Simplified Arabic" w:hAnsi="Simplified Arabic" w:cs="Simplified Arabic"/>
          <w:sz w:val="28"/>
          <w:szCs w:val="28"/>
        </w:rPr>
        <w:t xml:space="preserve"> </w:t>
      </w:r>
      <w:r w:rsidRPr="00330EB0">
        <w:rPr>
          <w:rFonts w:ascii="Simplified Arabic" w:hAnsi="Simplified Arabic" w:cs="Simplified Arabic"/>
          <w:sz w:val="28"/>
          <w:szCs w:val="28"/>
          <w:rtl/>
        </w:rPr>
        <w:t>ويليامز وآخرون</w:t>
      </w:r>
      <w:r w:rsidR="00D33A42" w:rsidRPr="007F790B">
        <w:rPr>
          <w:rFonts w:ascii="Simplified Arabic" w:hAnsi="Simplified Arabic" w:cs="Simplified Arabic"/>
          <w:sz w:val="28"/>
          <w:szCs w:val="28"/>
          <w:rtl/>
        </w:rPr>
        <w:t xml:space="preserve"> </w:t>
      </w:r>
      <w:r w:rsidRPr="00330EB0">
        <w:rPr>
          <w:rFonts w:ascii="Simplified Arabic" w:hAnsi="Simplified Arabic" w:cs="Simplified Arabic"/>
          <w:sz w:val="28"/>
          <w:szCs w:val="28"/>
        </w:rPr>
        <w:t>(2017)</w:t>
      </w:r>
    </w:p>
    <w:p w14:paraId="04589E38" w14:textId="2E578F8A" w:rsidR="00214AA0" w:rsidRPr="00330EB0" w:rsidRDefault="00214AA0" w:rsidP="003A76D1">
      <w:pPr>
        <w:numPr>
          <w:ilvl w:val="0"/>
          <w:numId w:val="26"/>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العنوان</w:t>
      </w:r>
      <w:r w:rsidRPr="00330EB0">
        <w:rPr>
          <w:rFonts w:ascii="Simplified Arabic" w:hAnsi="Simplified Arabic" w:cs="Simplified Arabic"/>
          <w:b/>
          <w:bCs/>
          <w:sz w:val="28"/>
          <w:szCs w:val="28"/>
        </w:rPr>
        <w:t>:</w:t>
      </w:r>
      <w:r w:rsidRPr="007F790B">
        <w:rPr>
          <w:rFonts w:ascii="Simplified Arabic" w:hAnsi="Simplified Arabic" w:cs="Simplified Arabic"/>
          <w:b/>
          <w:bCs/>
          <w:sz w:val="28"/>
          <w:szCs w:val="28"/>
          <w:rtl/>
        </w:rPr>
        <w:t xml:space="preserve"> </w:t>
      </w:r>
      <w:r w:rsidRPr="007F790B">
        <w:rPr>
          <w:rFonts w:ascii="Simplified Arabic" w:hAnsi="Simplified Arabic" w:cs="Simplified Arabic"/>
          <w:sz w:val="28"/>
          <w:szCs w:val="28"/>
          <w:rtl/>
        </w:rPr>
        <w:t>"ا</w:t>
      </w:r>
      <w:r w:rsidRPr="00330EB0">
        <w:rPr>
          <w:rFonts w:ascii="Simplified Arabic" w:hAnsi="Simplified Arabic" w:cs="Simplified Arabic"/>
          <w:sz w:val="28"/>
          <w:szCs w:val="28"/>
          <w:rtl/>
        </w:rPr>
        <w:t>لاختلافات في تطبيق الاستدامة بين الصناعات الدفاعية والمدنية</w:t>
      </w:r>
    </w:p>
    <w:p w14:paraId="56BA85E9" w14:textId="502DCE4E" w:rsidR="00214AA0" w:rsidRPr="00330EB0" w:rsidRDefault="00214AA0" w:rsidP="003A76D1">
      <w:pPr>
        <w:numPr>
          <w:ilvl w:val="0"/>
          <w:numId w:val="26"/>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الأهداف</w:t>
      </w:r>
      <w:r w:rsidRPr="007F790B">
        <w:rPr>
          <w:rFonts w:ascii="Simplified Arabic" w:hAnsi="Simplified Arabic" w:cs="Simplified Arabic"/>
          <w:b/>
          <w:bCs/>
          <w:sz w:val="28"/>
          <w:szCs w:val="28"/>
          <w:rtl/>
        </w:rPr>
        <w:t xml:space="preserve">: </w:t>
      </w:r>
      <w:r w:rsidRPr="00330EB0">
        <w:rPr>
          <w:rFonts w:ascii="Simplified Arabic" w:hAnsi="Simplified Arabic" w:cs="Simplified Arabic"/>
          <w:sz w:val="28"/>
          <w:szCs w:val="28"/>
          <w:rtl/>
        </w:rPr>
        <w:t>مقارنة استراتيجيات الاستدامة المستخدمة في القطاعين الدفاعي والمدني</w:t>
      </w:r>
      <w:r w:rsidRPr="00330EB0">
        <w:rPr>
          <w:rFonts w:ascii="Simplified Arabic" w:hAnsi="Simplified Arabic" w:cs="Simplified Arabic"/>
          <w:sz w:val="28"/>
          <w:szCs w:val="28"/>
        </w:rPr>
        <w:t>.</w:t>
      </w:r>
    </w:p>
    <w:p w14:paraId="4CB024FE" w14:textId="3C4E7C6A" w:rsidR="00214AA0" w:rsidRPr="007F790B" w:rsidRDefault="00214AA0" w:rsidP="003A76D1">
      <w:pPr>
        <w:numPr>
          <w:ilvl w:val="0"/>
          <w:numId w:val="26"/>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النتائ</w:t>
      </w:r>
      <w:r w:rsidRPr="007F790B">
        <w:rPr>
          <w:rFonts w:ascii="Simplified Arabic" w:hAnsi="Simplified Arabic" w:cs="Simplified Arabic"/>
          <w:b/>
          <w:bCs/>
          <w:sz w:val="28"/>
          <w:szCs w:val="28"/>
          <w:rtl/>
        </w:rPr>
        <w:t>ج:</w:t>
      </w:r>
      <w:r w:rsidRPr="00330EB0">
        <w:rPr>
          <w:rFonts w:ascii="Simplified Arabic" w:hAnsi="Simplified Arabic" w:cs="Simplified Arabic"/>
          <w:sz w:val="28"/>
          <w:szCs w:val="28"/>
        </w:rPr>
        <w:t xml:space="preserve"> </w:t>
      </w:r>
      <w:r w:rsidRPr="00330EB0">
        <w:rPr>
          <w:rFonts w:ascii="Simplified Arabic" w:hAnsi="Simplified Arabic" w:cs="Simplified Arabic"/>
          <w:sz w:val="28"/>
          <w:szCs w:val="28"/>
          <w:rtl/>
        </w:rPr>
        <w:t>أظهرت النتائج أن الصناعات الدفاعية تواجه تحديات أكبر بسبب السرية والحساسية الأمنية</w:t>
      </w:r>
      <w:r w:rsidRPr="00330EB0">
        <w:rPr>
          <w:rFonts w:ascii="Simplified Arabic" w:hAnsi="Simplified Arabic" w:cs="Simplified Arabic"/>
          <w:sz w:val="28"/>
          <w:szCs w:val="28"/>
        </w:rPr>
        <w:t>.</w:t>
      </w:r>
    </w:p>
    <w:p w14:paraId="3D8242A1" w14:textId="7F959DD1" w:rsidR="00D33A42" w:rsidRPr="007F790B" w:rsidRDefault="00214AA0" w:rsidP="003A76D1">
      <w:pPr>
        <w:pStyle w:val="a5"/>
        <w:numPr>
          <w:ilvl w:val="0"/>
          <w:numId w:val="26"/>
        </w:numPr>
        <w:spacing w:line="240" w:lineRule="auto"/>
        <w:outlineLvl w:val="0"/>
        <w:rPr>
          <w:rFonts w:ascii="Simplified Arabic" w:hAnsi="Simplified Arabic" w:cs="Simplified Arabic"/>
          <w:sz w:val="28"/>
          <w:szCs w:val="28"/>
          <w:rtl/>
        </w:rPr>
      </w:pPr>
      <w:r w:rsidRPr="007F790B">
        <w:rPr>
          <w:rFonts w:ascii="Simplified Arabic" w:hAnsi="Simplified Arabic" w:cs="Simplified Arabic"/>
          <w:b/>
          <w:bCs/>
          <w:sz w:val="28"/>
          <w:szCs w:val="28"/>
          <w:rtl/>
        </w:rPr>
        <w:t>الارتباط بالدراسة الحالية</w:t>
      </w:r>
      <w:r w:rsidRPr="007F790B">
        <w:rPr>
          <w:rFonts w:ascii="Simplified Arabic" w:hAnsi="Simplified Arabic" w:cs="Simplified Arabic"/>
          <w:b/>
          <w:bCs/>
          <w:sz w:val="28"/>
          <w:szCs w:val="28"/>
        </w:rPr>
        <w:t>:</w:t>
      </w:r>
      <w:r w:rsidR="00677A8E" w:rsidRPr="007F790B">
        <w:rPr>
          <w:rFonts w:ascii="Simplified Arabic" w:hAnsi="Simplified Arabic" w:cs="Simplified Arabic"/>
          <w:b/>
          <w:bCs/>
          <w:sz w:val="28"/>
          <w:szCs w:val="28"/>
          <w:rtl/>
        </w:rPr>
        <w:t xml:space="preserve"> </w:t>
      </w:r>
      <w:r w:rsidRPr="007F790B">
        <w:rPr>
          <w:rFonts w:ascii="Simplified Arabic" w:hAnsi="Simplified Arabic" w:cs="Simplified Arabic"/>
          <w:sz w:val="28"/>
          <w:szCs w:val="28"/>
          <w:rtl/>
        </w:rPr>
        <w:t>توضح الدراسة خصوصية التصنيع الدفاعي والحاجة إلى تطوير استراتيجيات مخصصة لتحقيق الاستدامة</w:t>
      </w:r>
      <w:r w:rsidRPr="007F790B">
        <w:rPr>
          <w:rFonts w:ascii="Simplified Arabic" w:hAnsi="Simplified Arabic" w:cs="Simplified Arabic"/>
          <w:sz w:val="28"/>
          <w:szCs w:val="28"/>
          <w:rtl/>
        </w:rPr>
        <w:t>.</w:t>
      </w:r>
    </w:p>
    <w:p w14:paraId="54E679A5" w14:textId="77777777" w:rsidR="004366F2" w:rsidRPr="007F790B" w:rsidRDefault="004366F2" w:rsidP="007F790B">
      <w:pPr>
        <w:spacing w:line="240" w:lineRule="auto"/>
        <w:rPr>
          <w:rFonts w:ascii="Simplified Arabic" w:hAnsi="Simplified Arabic" w:cs="Simplified Arabic"/>
          <w:b/>
          <w:bCs/>
          <w:sz w:val="28"/>
          <w:szCs w:val="28"/>
          <w:rtl/>
        </w:rPr>
      </w:pPr>
    </w:p>
    <w:p w14:paraId="2F3DC2DA" w14:textId="29D469AA" w:rsidR="00214AA0" w:rsidRPr="00330EB0" w:rsidRDefault="00214AA0" w:rsidP="007F790B">
      <w:pPr>
        <w:spacing w:line="240" w:lineRule="auto"/>
        <w:rPr>
          <w:rFonts w:ascii="Simplified Arabic" w:hAnsi="Simplified Arabic" w:cs="Simplified Arabic"/>
          <w:b/>
          <w:bCs/>
          <w:sz w:val="28"/>
          <w:szCs w:val="28"/>
        </w:rPr>
      </w:pPr>
      <w:r w:rsidRPr="00330EB0">
        <w:rPr>
          <w:rFonts w:ascii="Simplified Arabic" w:hAnsi="Simplified Arabic" w:cs="Simplified Arabic"/>
          <w:b/>
          <w:bCs/>
          <w:sz w:val="28"/>
          <w:szCs w:val="28"/>
          <w:rtl/>
        </w:rPr>
        <w:t>ما يميز الدراسة الحالية</w:t>
      </w:r>
    </w:p>
    <w:p w14:paraId="5ED6B466" w14:textId="77777777" w:rsidR="007F790B" w:rsidRDefault="00214AA0" w:rsidP="003A76D1">
      <w:pPr>
        <w:numPr>
          <w:ilvl w:val="0"/>
          <w:numId w:val="27"/>
        </w:numPr>
        <w:spacing w:line="240" w:lineRule="auto"/>
        <w:rPr>
          <w:rFonts w:ascii="Simplified Arabic" w:hAnsi="Simplified Arabic" w:cs="Simplified Arabic"/>
          <w:sz w:val="28"/>
          <w:szCs w:val="28"/>
        </w:rPr>
      </w:pPr>
      <w:r w:rsidRPr="00330EB0">
        <w:rPr>
          <w:rFonts w:ascii="Simplified Arabic" w:hAnsi="Simplified Arabic" w:cs="Simplified Arabic"/>
          <w:b/>
          <w:bCs/>
          <w:sz w:val="28"/>
          <w:szCs w:val="28"/>
          <w:rtl/>
        </w:rPr>
        <w:t>الجمع بين تحسين العمليات والاستدامة</w:t>
      </w:r>
      <w:r w:rsidRPr="00330EB0">
        <w:rPr>
          <w:rFonts w:ascii="Simplified Arabic" w:hAnsi="Simplified Arabic" w:cs="Simplified Arabic"/>
          <w:b/>
          <w:bCs/>
          <w:sz w:val="28"/>
          <w:szCs w:val="28"/>
        </w:rPr>
        <w:t>:</w:t>
      </w:r>
    </w:p>
    <w:p w14:paraId="2AE7441D" w14:textId="0B0F23A2" w:rsidR="00214AA0" w:rsidRPr="007F790B" w:rsidRDefault="00214AA0" w:rsidP="007F790B">
      <w:pPr>
        <w:spacing w:line="240" w:lineRule="auto"/>
        <w:ind w:left="360"/>
        <w:rPr>
          <w:rFonts w:ascii="Simplified Arabic" w:hAnsi="Simplified Arabic" w:cs="Simplified Arabic"/>
          <w:sz w:val="28"/>
          <w:szCs w:val="28"/>
        </w:rPr>
      </w:pPr>
      <w:r w:rsidRPr="007F790B">
        <w:rPr>
          <w:rFonts w:ascii="Simplified Arabic" w:hAnsi="Simplified Arabic" w:cs="Simplified Arabic"/>
          <w:sz w:val="28"/>
          <w:szCs w:val="28"/>
          <w:rtl/>
        </w:rPr>
        <w:t>معظم الدراسات السابقة تناولت تحسين العمليات أو الاستدامة بشكل منفصل، بينما تسعى الدراسة الحالية إلى الجمع بين هذين المفهومين في إطار متكامل</w:t>
      </w:r>
      <w:r w:rsidRPr="007F790B">
        <w:rPr>
          <w:rFonts w:ascii="Simplified Arabic" w:hAnsi="Simplified Arabic" w:cs="Simplified Arabic"/>
          <w:sz w:val="28"/>
          <w:szCs w:val="28"/>
          <w:rtl/>
        </w:rPr>
        <w:t>.</w:t>
      </w:r>
    </w:p>
    <w:p w14:paraId="0A5D2AB5" w14:textId="77777777" w:rsidR="007F790B" w:rsidRPr="007F790B" w:rsidRDefault="00214AA0" w:rsidP="003A76D1">
      <w:pPr>
        <w:pStyle w:val="a5"/>
        <w:numPr>
          <w:ilvl w:val="0"/>
          <w:numId w:val="27"/>
        </w:numPr>
        <w:spacing w:line="240" w:lineRule="auto"/>
        <w:rPr>
          <w:rFonts w:ascii="Simplified Arabic" w:hAnsi="Simplified Arabic" w:cs="Simplified Arabic"/>
          <w:sz w:val="28"/>
          <w:szCs w:val="28"/>
        </w:rPr>
      </w:pPr>
      <w:r w:rsidRPr="007F790B">
        <w:rPr>
          <w:rFonts w:ascii="Simplified Arabic" w:hAnsi="Simplified Arabic" w:cs="Simplified Arabic"/>
          <w:b/>
          <w:bCs/>
          <w:sz w:val="28"/>
          <w:szCs w:val="28"/>
          <w:rtl/>
        </w:rPr>
        <w:t>التركيز على التصنيع الدفاعي</w:t>
      </w:r>
      <w:r w:rsidRPr="007F790B">
        <w:rPr>
          <w:rFonts w:ascii="Simplified Arabic" w:hAnsi="Simplified Arabic" w:cs="Simplified Arabic"/>
          <w:b/>
          <w:bCs/>
          <w:sz w:val="28"/>
          <w:szCs w:val="28"/>
        </w:rPr>
        <w:t>:</w:t>
      </w:r>
    </w:p>
    <w:p w14:paraId="2591CDEE" w14:textId="6843C158" w:rsidR="00214AA0" w:rsidRPr="007F790B" w:rsidRDefault="00214AA0" w:rsidP="007F790B">
      <w:pPr>
        <w:pStyle w:val="a5"/>
        <w:spacing w:line="240" w:lineRule="auto"/>
        <w:ind w:left="360"/>
        <w:rPr>
          <w:rFonts w:ascii="Simplified Arabic" w:hAnsi="Simplified Arabic" w:cs="Simplified Arabic"/>
          <w:sz w:val="28"/>
          <w:szCs w:val="28"/>
        </w:rPr>
      </w:pPr>
      <w:r w:rsidRPr="007F790B">
        <w:rPr>
          <w:rFonts w:ascii="Simplified Arabic" w:hAnsi="Simplified Arabic" w:cs="Simplified Arabic"/>
          <w:sz w:val="28"/>
          <w:szCs w:val="28"/>
          <w:rtl/>
        </w:rPr>
        <w:t>العديد من الدراسات ركزت على الصناعات المدنية، في حين أن الدراسة الحالية تستهدف قطاع التصنيع الدفاعي بخصوصياته وتعقيداته</w:t>
      </w:r>
      <w:r w:rsidRPr="007F790B">
        <w:rPr>
          <w:rFonts w:ascii="Simplified Arabic" w:hAnsi="Simplified Arabic" w:cs="Simplified Arabic"/>
          <w:sz w:val="28"/>
          <w:szCs w:val="28"/>
          <w:rtl/>
        </w:rPr>
        <w:t>.</w:t>
      </w:r>
    </w:p>
    <w:p w14:paraId="2C6E0030" w14:textId="77777777" w:rsidR="007F790B" w:rsidRPr="007F790B" w:rsidRDefault="00214AA0" w:rsidP="003A76D1">
      <w:pPr>
        <w:pStyle w:val="a5"/>
        <w:numPr>
          <w:ilvl w:val="0"/>
          <w:numId w:val="27"/>
        </w:numPr>
        <w:spacing w:line="240" w:lineRule="auto"/>
        <w:rPr>
          <w:rFonts w:ascii="Simplified Arabic" w:hAnsi="Simplified Arabic" w:cs="Simplified Arabic"/>
          <w:sz w:val="28"/>
          <w:szCs w:val="28"/>
        </w:rPr>
      </w:pPr>
      <w:r w:rsidRPr="007F790B">
        <w:rPr>
          <w:rFonts w:ascii="Simplified Arabic" w:hAnsi="Simplified Arabic" w:cs="Simplified Arabic"/>
          <w:b/>
          <w:bCs/>
          <w:sz w:val="28"/>
          <w:szCs w:val="28"/>
          <w:rtl/>
        </w:rPr>
        <w:t>استخدام منهجيات حديثة</w:t>
      </w:r>
      <w:r w:rsidRPr="007F790B">
        <w:rPr>
          <w:rFonts w:ascii="Simplified Arabic" w:hAnsi="Simplified Arabic" w:cs="Simplified Arabic"/>
          <w:b/>
          <w:bCs/>
          <w:sz w:val="28"/>
          <w:szCs w:val="28"/>
        </w:rPr>
        <w:t>:</w:t>
      </w:r>
    </w:p>
    <w:p w14:paraId="42ED29A2" w14:textId="245D5AB8" w:rsidR="00214AA0" w:rsidRPr="007F790B" w:rsidRDefault="00214AA0" w:rsidP="007F790B">
      <w:pPr>
        <w:pStyle w:val="a5"/>
        <w:spacing w:line="240" w:lineRule="auto"/>
        <w:ind w:left="360"/>
        <w:rPr>
          <w:rFonts w:ascii="Simplified Arabic" w:hAnsi="Simplified Arabic" w:cs="Simplified Arabic"/>
          <w:sz w:val="28"/>
          <w:szCs w:val="28"/>
        </w:rPr>
      </w:pPr>
      <w:r w:rsidRPr="007F790B">
        <w:rPr>
          <w:rFonts w:ascii="Simplified Arabic" w:hAnsi="Simplified Arabic" w:cs="Simplified Arabic"/>
          <w:sz w:val="28"/>
          <w:szCs w:val="28"/>
          <w:rtl/>
        </w:rPr>
        <w:t>تستفيد الدراسة الحالية من تطبيقات الثورة الصناعية الرابعة، مثل إنترنت الأشياء وتحليل البيانات، وهو ما يمثل نقلة نوعية مقارنة بالدراسات السابقة</w:t>
      </w:r>
      <w:r w:rsidRPr="007F790B">
        <w:rPr>
          <w:rFonts w:ascii="Simplified Arabic" w:hAnsi="Simplified Arabic" w:cs="Simplified Arabic"/>
          <w:sz w:val="28"/>
          <w:szCs w:val="28"/>
          <w:rtl/>
        </w:rPr>
        <w:t>.</w:t>
      </w:r>
    </w:p>
    <w:p w14:paraId="7C360A7D" w14:textId="77777777" w:rsidR="007F790B" w:rsidRPr="007F790B" w:rsidRDefault="00214AA0" w:rsidP="003A76D1">
      <w:pPr>
        <w:pStyle w:val="a5"/>
        <w:numPr>
          <w:ilvl w:val="0"/>
          <w:numId w:val="27"/>
        </w:numPr>
        <w:spacing w:line="240" w:lineRule="auto"/>
        <w:rPr>
          <w:rFonts w:ascii="Simplified Arabic" w:hAnsi="Simplified Arabic" w:cs="Simplified Arabic"/>
          <w:sz w:val="28"/>
          <w:szCs w:val="28"/>
        </w:rPr>
      </w:pPr>
      <w:r w:rsidRPr="007F790B">
        <w:rPr>
          <w:rFonts w:ascii="Simplified Arabic" w:hAnsi="Simplified Arabic" w:cs="Simplified Arabic"/>
          <w:b/>
          <w:bCs/>
          <w:sz w:val="28"/>
          <w:szCs w:val="28"/>
          <w:rtl/>
        </w:rPr>
        <w:t>البعد المحلي</w:t>
      </w:r>
      <w:r w:rsidRPr="007F790B">
        <w:rPr>
          <w:rFonts w:ascii="Simplified Arabic" w:hAnsi="Simplified Arabic" w:cs="Simplified Arabic"/>
          <w:b/>
          <w:bCs/>
          <w:sz w:val="28"/>
          <w:szCs w:val="28"/>
        </w:rPr>
        <w:t>:</w:t>
      </w:r>
    </w:p>
    <w:p w14:paraId="6E52896B" w14:textId="02907DC8" w:rsidR="009125CE" w:rsidRPr="007F790B" w:rsidRDefault="00214AA0" w:rsidP="007F790B">
      <w:pPr>
        <w:pStyle w:val="a5"/>
        <w:spacing w:line="240" w:lineRule="auto"/>
        <w:ind w:left="360"/>
        <w:rPr>
          <w:rFonts w:ascii="Simplified Arabic" w:hAnsi="Simplified Arabic" w:cs="Simplified Arabic"/>
          <w:sz w:val="28"/>
          <w:szCs w:val="28"/>
        </w:rPr>
      </w:pPr>
      <w:r w:rsidRPr="007F790B">
        <w:rPr>
          <w:rFonts w:ascii="Simplified Arabic" w:hAnsi="Simplified Arabic" w:cs="Simplified Arabic"/>
          <w:sz w:val="28"/>
          <w:szCs w:val="28"/>
          <w:rtl/>
        </w:rPr>
        <w:t>الدراسة الحالية تأخذ بعين الاعتبار البيئة الصناعية الدفاعية في المنطقة العربية، وهو جانب لم تُغطيه الدراسات الدولية بشكل كافٍ</w:t>
      </w:r>
      <w:bookmarkEnd w:id="5"/>
      <w:r w:rsidRPr="007F790B">
        <w:rPr>
          <w:rFonts w:ascii="Simplified Arabic" w:hAnsi="Simplified Arabic" w:cs="Simplified Arabic"/>
          <w:sz w:val="28"/>
          <w:szCs w:val="28"/>
          <w:rtl/>
        </w:rPr>
        <w:t>.</w:t>
      </w:r>
    </w:p>
    <w:sectPr w:rsidR="009125CE" w:rsidRPr="007F790B" w:rsidSect="00752AE6">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C10F48" w14:textId="77777777" w:rsidR="00412015" w:rsidRDefault="00412015" w:rsidP="009125CE">
      <w:pPr>
        <w:spacing w:after="0" w:line="240" w:lineRule="auto"/>
      </w:pPr>
      <w:r>
        <w:separator/>
      </w:r>
    </w:p>
  </w:endnote>
  <w:endnote w:type="continuationSeparator" w:id="0">
    <w:p w14:paraId="385E34EC" w14:textId="77777777" w:rsidR="00412015" w:rsidRDefault="0041201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27515678"/>
      <w:docPartObj>
        <w:docPartGallery w:val="Page Numbers (Bottom of Page)"/>
        <w:docPartUnique/>
      </w:docPartObj>
    </w:sdtPr>
    <w:sdtEndPr/>
    <w:sdtContent>
      <w:p w14:paraId="6E4D14F8" w14:textId="59D84230" w:rsidR="00313D10" w:rsidRDefault="00313D10">
        <w:pPr>
          <w:pStyle w:val="a4"/>
          <w:jc w:val="center"/>
        </w:pPr>
        <w:r>
          <w:fldChar w:fldCharType="begin"/>
        </w:r>
        <w:r>
          <w:instrText>PAGE   \* MERGEFORMAT</w:instrText>
        </w:r>
        <w:r>
          <w:fldChar w:fldCharType="separate"/>
        </w:r>
        <w:r>
          <w:rPr>
            <w:rtl/>
            <w:lang w:val="ar-SA"/>
          </w:rPr>
          <w:t>2</w:t>
        </w:r>
        <w:r>
          <w:fldChar w:fldCharType="end"/>
        </w:r>
      </w:p>
    </w:sdtContent>
  </w:sdt>
  <w:p w14:paraId="4DF8947F" w14:textId="77777777" w:rsidR="00A34378" w:rsidRDefault="00A3437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FDE8B8" w14:textId="77777777" w:rsidR="00412015" w:rsidRDefault="00412015" w:rsidP="009125CE">
      <w:pPr>
        <w:spacing w:after="0" w:line="240" w:lineRule="auto"/>
      </w:pPr>
      <w:r>
        <w:separator/>
      </w:r>
    </w:p>
  </w:footnote>
  <w:footnote w:type="continuationSeparator" w:id="0">
    <w:p w14:paraId="79BCC79E" w14:textId="77777777" w:rsidR="00412015" w:rsidRDefault="0041201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AB4B36"/>
    <w:multiLevelType w:val="multilevel"/>
    <w:tmpl w:val="45C4F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04262"/>
    <w:multiLevelType w:val="multilevel"/>
    <w:tmpl w:val="DF821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560E1B"/>
    <w:multiLevelType w:val="multilevel"/>
    <w:tmpl w:val="B96615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01D47"/>
    <w:multiLevelType w:val="multilevel"/>
    <w:tmpl w:val="EC98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FC71C8"/>
    <w:multiLevelType w:val="multilevel"/>
    <w:tmpl w:val="390CD0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B7114C"/>
    <w:multiLevelType w:val="multilevel"/>
    <w:tmpl w:val="493614C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rPr>
    </w:lvl>
    <w:lvl w:ilvl="2">
      <w:start w:val="2"/>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97170C"/>
    <w:multiLevelType w:val="multilevel"/>
    <w:tmpl w:val="D1CE6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644A2F"/>
    <w:multiLevelType w:val="multilevel"/>
    <w:tmpl w:val="48FC5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FE6EF5"/>
    <w:multiLevelType w:val="multilevel"/>
    <w:tmpl w:val="EF86A02C"/>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402D51E3"/>
    <w:multiLevelType w:val="multilevel"/>
    <w:tmpl w:val="8C1ED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6816BE"/>
    <w:multiLevelType w:val="hybridMultilevel"/>
    <w:tmpl w:val="A01CD072"/>
    <w:lvl w:ilvl="0" w:tplc="C58E4C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E344E6"/>
    <w:multiLevelType w:val="multilevel"/>
    <w:tmpl w:val="D462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E34DFB"/>
    <w:multiLevelType w:val="multilevel"/>
    <w:tmpl w:val="CBD07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520330"/>
    <w:multiLevelType w:val="multilevel"/>
    <w:tmpl w:val="E1B8D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7800EB3"/>
    <w:multiLevelType w:val="multilevel"/>
    <w:tmpl w:val="1FAA0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AD4EE7"/>
    <w:multiLevelType w:val="multilevel"/>
    <w:tmpl w:val="681A1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BE4B30"/>
    <w:multiLevelType w:val="multilevel"/>
    <w:tmpl w:val="474C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2D234D"/>
    <w:multiLevelType w:val="multilevel"/>
    <w:tmpl w:val="106E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FB13A7"/>
    <w:multiLevelType w:val="multilevel"/>
    <w:tmpl w:val="273CA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55B5C"/>
    <w:multiLevelType w:val="multilevel"/>
    <w:tmpl w:val="350EE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4C0986"/>
    <w:multiLevelType w:val="multilevel"/>
    <w:tmpl w:val="2AAA3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7D6948"/>
    <w:multiLevelType w:val="multilevel"/>
    <w:tmpl w:val="390CD0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FD1CAE"/>
    <w:multiLevelType w:val="multilevel"/>
    <w:tmpl w:val="ECFAB9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B5B5C"/>
    <w:multiLevelType w:val="multilevel"/>
    <w:tmpl w:val="65A025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140AAA"/>
    <w:multiLevelType w:val="multilevel"/>
    <w:tmpl w:val="9E28D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66498F"/>
    <w:multiLevelType w:val="hybridMultilevel"/>
    <w:tmpl w:val="CB76E4F6"/>
    <w:lvl w:ilvl="0" w:tplc="569651A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A11C76"/>
    <w:multiLevelType w:val="multilevel"/>
    <w:tmpl w:val="06DEE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0049171">
    <w:abstractNumId w:val="1"/>
  </w:num>
  <w:num w:numId="2" w16cid:durableId="1575359801">
    <w:abstractNumId w:val="7"/>
  </w:num>
  <w:num w:numId="3" w16cid:durableId="50425229">
    <w:abstractNumId w:val="22"/>
  </w:num>
  <w:num w:numId="4" w16cid:durableId="1268657983">
    <w:abstractNumId w:val="0"/>
  </w:num>
  <w:num w:numId="5" w16cid:durableId="1549300954">
    <w:abstractNumId w:val="4"/>
  </w:num>
  <w:num w:numId="6" w16cid:durableId="2029404653">
    <w:abstractNumId w:val="21"/>
  </w:num>
  <w:num w:numId="7" w16cid:durableId="942301676">
    <w:abstractNumId w:val="6"/>
  </w:num>
  <w:num w:numId="8" w16cid:durableId="2005471071">
    <w:abstractNumId w:val="23"/>
  </w:num>
  <w:num w:numId="9" w16cid:durableId="1741559776">
    <w:abstractNumId w:val="15"/>
  </w:num>
  <w:num w:numId="10" w16cid:durableId="1298606955">
    <w:abstractNumId w:val="2"/>
  </w:num>
  <w:num w:numId="11" w16cid:durableId="1607692233">
    <w:abstractNumId w:val="26"/>
  </w:num>
  <w:num w:numId="12" w16cid:durableId="853032132">
    <w:abstractNumId w:val="9"/>
  </w:num>
  <w:num w:numId="13" w16cid:durableId="233246072">
    <w:abstractNumId w:val="18"/>
  </w:num>
  <w:num w:numId="14" w16cid:durableId="641731910">
    <w:abstractNumId w:val="19"/>
  </w:num>
  <w:num w:numId="15" w16cid:durableId="1104691513">
    <w:abstractNumId w:val="24"/>
  </w:num>
  <w:num w:numId="16" w16cid:durableId="1100878073">
    <w:abstractNumId w:val="10"/>
  </w:num>
  <w:num w:numId="17" w16cid:durableId="612247152">
    <w:abstractNumId w:val="14"/>
  </w:num>
  <w:num w:numId="18" w16cid:durableId="1543593507">
    <w:abstractNumId w:val="11"/>
  </w:num>
  <w:num w:numId="19" w16cid:durableId="1129516978">
    <w:abstractNumId w:val="3"/>
  </w:num>
  <w:num w:numId="20" w16cid:durableId="1012087">
    <w:abstractNumId w:val="25"/>
  </w:num>
  <w:num w:numId="21" w16cid:durableId="2114587686">
    <w:abstractNumId w:val="13"/>
  </w:num>
  <w:num w:numId="22" w16cid:durableId="1198591662">
    <w:abstractNumId w:val="5"/>
  </w:num>
  <w:num w:numId="23" w16cid:durableId="780998612">
    <w:abstractNumId w:val="16"/>
  </w:num>
  <w:num w:numId="24" w16cid:durableId="636498342">
    <w:abstractNumId w:val="12"/>
  </w:num>
  <w:num w:numId="25" w16cid:durableId="343365886">
    <w:abstractNumId w:val="20"/>
  </w:num>
  <w:num w:numId="26" w16cid:durableId="642276185">
    <w:abstractNumId w:val="17"/>
  </w:num>
  <w:num w:numId="27" w16cid:durableId="557084809">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59BE"/>
    <w:rsid w:val="00037131"/>
    <w:rsid w:val="00090F21"/>
    <w:rsid w:val="000F44B4"/>
    <w:rsid w:val="000F48E7"/>
    <w:rsid w:val="00126F38"/>
    <w:rsid w:val="00165574"/>
    <w:rsid w:val="001902DB"/>
    <w:rsid w:val="001C2162"/>
    <w:rsid w:val="001E5095"/>
    <w:rsid w:val="00211068"/>
    <w:rsid w:val="00214AA0"/>
    <w:rsid w:val="002358BD"/>
    <w:rsid w:val="002479ED"/>
    <w:rsid w:val="002F4D57"/>
    <w:rsid w:val="00313D10"/>
    <w:rsid w:val="00354F84"/>
    <w:rsid w:val="00357244"/>
    <w:rsid w:val="003A4C3C"/>
    <w:rsid w:val="003A76D1"/>
    <w:rsid w:val="003E388E"/>
    <w:rsid w:val="003E6256"/>
    <w:rsid w:val="00412015"/>
    <w:rsid w:val="00412C5C"/>
    <w:rsid w:val="004163C7"/>
    <w:rsid w:val="004366F2"/>
    <w:rsid w:val="00497CB0"/>
    <w:rsid w:val="004C0D89"/>
    <w:rsid w:val="005209EC"/>
    <w:rsid w:val="005669A9"/>
    <w:rsid w:val="005A273F"/>
    <w:rsid w:val="005A58B0"/>
    <w:rsid w:val="005A6292"/>
    <w:rsid w:val="005C5D36"/>
    <w:rsid w:val="005D1F69"/>
    <w:rsid w:val="005F6A4A"/>
    <w:rsid w:val="006426CA"/>
    <w:rsid w:val="00653F4D"/>
    <w:rsid w:val="00677A8E"/>
    <w:rsid w:val="006878B6"/>
    <w:rsid w:val="006948DE"/>
    <w:rsid w:val="006A1806"/>
    <w:rsid w:val="006A4282"/>
    <w:rsid w:val="006F70E7"/>
    <w:rsid w:val="00722204"/>
    <w:rsid w:val="00724C6D"/>
    <w:rsid w:val="00726B33"/>
    <w:rsid w:val="00733ADF"/>
    <w:rsid w:val="00752AE6"/>
    <w:rsid w:val="0075489E"/>
    <w:rsid w:val="007B0E54"/>
    <w:rsid w:val="007E3A20"/>
    <w:rsid w:val="007F790B"/>
    <w:rsid w:val="00804CCE"/>
    <w:rsid w:val="008239C5"/>
    <w:rsid w:val="008602FD"/>
    <w:rsid w:val="00867C4E"/>
    <w:rsid w:val="00871C0E"/>
    <w:rsid w:val="00877AAC"/>
    <w:rsid w:val="00890661"/>
    <w:rsid w:val="00894B0D"/>
    <w:rsid w:val="00896FE4"/>
    <w:rsid w:val="008E0B4E"/>
    <w:rsid w:val="008F1EAE"/>
    <w:rsid w:val="0090773B"/>
    <w:rsid w:val="009125CE"/>
    <w:rsid w:val="00916929"/>
    <w:rsid w:val="00946F5F"/>
    <w:rsid w:val="009B6888"/>
    <w:rsid w:val="009C0161"/>
    <w:rsid w:val="009D108D"/>
    <w:rsid w:val="009E1436"/>
    <w:rsid w:val="009E5668"/>
    <w:rsid w:val="00A1024F"/>
    <w:rsid w:val="00A15F81"/>
    <w:rsid w:val="00A34378"/>
    <w:rsid w:val="00A54E09"/>
    <w:rsid w:val="00A65354"/>
    <w:rsid w:val="00AA79E9"/>
    <w:rsid w:val="00AB0A70"/>
    <w:rsid w:val="00AB53AE"/>
    <w:rsid w:val="00AF4E18"/>
    <w:rsid w:val="00B04001"/>
    <w:rsid w:val="00B22443"/>
    <w:rsid w:val="00B63B0F"/>
    <w:rsid w:val="00B7678A"/>
    <w:rsid w:val="00BC094B"/>
    <w:rsid w:val="00BD7535"/>
    <w:rsid w:val="00C33D19"/>
    <w:rsid w:val="00C72744"/>
    <w:rsid w:val="00C94AA9"/>
    <w:rsid w:val="00CA7C5B"/>
    <w:rsid w:val="00CB2A44"/>
    <w:rsid w:val="00CC2C79"/>
    <w:rsid w:val="00D04F62"/>
    <w:rsid w:val="00D22171"/>
    <w:rsid w:val="00D33A42"/>
    <w:rsid w:val="00D52480"/>
    <w:rsid w:val="00D81D68"/>
    <w:rsid w:val="00DA52DF"/>
    <w:rsid w:val="00DD5A3B"/>
    <w:rsid w:val="00E3155B"/>
    <w:rsid w:val="00E347C1"/>
    <w:rsid w:val="00E454AD"/>
    <w:rsid w:val="00E80FD9"/>
    <w:rsid w:val="00EB240C"/>
    <w:rsid w:val="00F11FE9"/>
    <w:rsid w:val="00F26711"/>
    <w:rsid w:val="00F423D9"/>
    <w:rsid w:val="00F44FB3"/>
    <w:rsid w:val="00F546CE"/>
    <w:rsid w:val="00F60101"/>
    <w:rsid w:val="00F65522"/>
    <w:rsid w:val="00F925D0"/>
    <w:rsid w:val="00F96C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653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653F4D"/>
    <w:pPr>
      <w:ind w:left="720"/>
      <w:contextualSpacing/>
    </w:pPr>
  </w:style>
  <w:style w:type="character" w:styleId="Hyperlink">
    <w:name w:val="Hyperlink"/>
    <w:basedOn w:val="a0"/>
    <w:uiPriority w:val="99"/>
    <w:unhideWhenUsed/>
    <w:rsid w:val="00037131"/>
    <w:rPr>
      <w:color w:val="0563C1" w:themeColor="hyperlink"/>
      <w:u w:val="single"/>
    </w:rPr>
  </w:style>
  <w:style w:type="character" w:styleId="a6">
    <w:name w:val="Unresolved Mention"/>
    <w:basedOn w:val="a0"/>
    <w:uiPriority w:val="99"/>
    <w:semiHidden/>
    <w:unhideWhenUsed/>
    <w:rsid w:val="00037131"/>
    <w:rPr>
      <w:color w:val="605E5C"/>
      <w:shd w:val="clear" w:color="auto" w:fill="E1DFDD"/>
    </w:rPr>
  </w:style>
  <w:style w:type="character" w:styleId="a7">
    <w:name w:val="FollowedHyperlink"/>
    <w:basedOn w:val="a0"/>
    <w:uiPriority w:val="99"/>
    <w:semiHidden/>
    <w:unhideWhenUsed/>
    <w:rsid w:val="00037131"/>
    <w:rPr>
      <w:color w:val="954F72" w:themeColor="followedHyperlink"/>
      <w:u w:val="single"/>
    </w:rPr>
  </w:style>
  <w:style w:type="character" w:customStyle="1" w:styleId="1Char">
    <w:name w:val="العنوان 1 Char"/>
    <w:basedOn w:val="a0"/>
    <w:link w:val="1"/>
    <w:uiPriority w:val="9"/>
    <w:rsid w:val="00A65354"/>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A65354"/>
    <w:pPr>
      <w:outlineLvl w:val="9"/>
    </w:pPr>
    <w:rPr>
      <w:kern w:val="0"/>
      <w:rtl/>
      <w14:ligatures w14:val="none"/>
    </w:rPr>
  </w:style>
  <w:style w:type="paragraph" w:styleId="10">
    <w:name w:val="toc 1"/>
    <w:basedOn w:val="a"/>
    <w:next w:val="a"/>
    <w:autoRedefine/>
    <w:uiPriority w:val="39"/>
    <w:unhideWhenUsed/>
    <w:rsid w:val="00BD7535"/>
    <w:pPr>
      <w:spacing w:after="100"/>
    </w:pPr>
  </w:style>
  <w:style w:type="paragraph" w:styleId="2">
    <w:name w:val="toc 2"/>
    <w:basedOn w:val="a"/>
    <w:next w:val="a"/>
    <w:autoRedefine/>
    <w:uiPriority w:val="39"/>
    <w:unhideWhenUsed/>
    <w:rsid w:val="00BD7535"/>
    <w:pPr>
      <w:spacing w:after="100"/>
      <w:ind w:left="220"/>
    </w:pPr>
  </w:style>
  <w:style w:type="paragraph" w:styleId="3">
    <w:name w:val="toc 3"/>
    <w:basedOn w:val="a"/>
    <w:next w:val="a"/>
    <w:autoRedefine/>
    <w:uiPriority w:val="39"/>
    <w:unhideWhenUsed/>
    <w:rsid w:val="00BD7535"/>
    <w:pPr>
      <w:spacing w:after="100"/>
      <w:ind w:left="440"/>
    </w:pPr>
  </w:style>
  <w:style w:type="paragraph" w:styleId="4">
    <w:name w:val="toc 4"/>
    <w:basedOn w:val="a"/>
    <w:next w:val="a"/>
    <w:autoRedefine/>
    <w:uiPriority w:val="39"/>
    <w:unhideWhenUsed/>
    <w:rsid w:val="00BD7535"/>
    <w:pPr>
      <w:bidi w:val="0"/>
      <w:spacing w:after="100"/>
      <w:ind w:left="660"/>
    </w:pPr>
    <w:rPr>
      <w:rFonts w:eastAsiaTheme="minorEastAsia"/>
    </w:rPr>
  </w:style>
  <w:style w:type="paragraph" w:styleId="5">
    <w:name w:val="toc 5"/>
    <w:basedOn w:val="a"/>
    <w:next w:val="a"/>
    <w:autoRedefine/>
    <w:uiPriority w:val="39"/>
    <w:unhideWhenUsed/>
    <w:rsid w:val="00BD7535"/>
    <w:pPr>
      <w:bidi w:val="0"/>
      <w:spacing w:after="100"/>
      <w:ind w:left="880"/>
    </w:pPr>
    <w:rPr>
      <w:rFonts w:eastAsiaTheme="minorEastAsia"/>
    </w:rPr>
  </w:style>
  <w:style w:type="paragraph" w:styleId="6">
    <w:name w:val="toc 6"/>
    <w:basedOn w:val="a"/>
    <w:next w:val="a"/>
    <w:autoRedefine/>
    <w:uiPriority w:val="39"/>
    <w:unhideWhenUsed/>
    <w:rsid w:val="00BD7535"/>
    <w:pPr>
      <w:bidi w:val="0"/>
      <w:spacing w:after="100"/>
      <w:ind w:left="1100"/>
    </w:pPr>
    <w:rPr>
      <w:rFonts w:eastAsiaTheme="minorEastAsia"/>
    </w:rPr>
  </w:style>
  <w:style w:type="paragraph" w:styleId="7">
    <w:name w:val="toc 7"/>
    <w:basedOn w:val="a"/>
    <w:next w:val="a"/>
    <w:autoRedefine/>
    <w:uiPriority w:val="39"/>
    <w:unhideWhenUsed/>
    <w:rsid w:val="00BD7535"/>
    <w:pPr>
      <w:bidi w:val="0"/>
      <w:spacing w:after="100"/>
      <w:ind w:left="1320"/>
    </w:pPr>
    <w:rPr>
      <w:rFonts w:eastAsiaTheme="minorEastAsia"/>
    </w:rPr>
  </w:style>
  <w:style w:type="paragraph" w:styleId="8">
    <w:name w:val="toc 8"/>
    <w:basedOn w:val="a"/>
    <w:next w:val="a"/>
    <w:autoRedefine/>
    <w:uiPriority w:val="39"/>
    <w:unhideWhenUsed/>
    <w:rsid w:val="00BD7535"/>
    <w:pPr>
      <w:bidi w:val="0"/>
      <w:spacing w:after="100"/>
      <w:ind w:left="1540"/>
    </w:pPr>
    <w:rPr>
      <w:rFonts w:eastAsiaTheme="minorEastAsia"/>
    </w:rPr>
  </w:style>
  <w:style w:type="paragraph" w:styleId="9">
    <w:name w:val="toc 9"/>
    <w:basedOn w:val="a"/>
    <w:next w:val="a"/>
    <w:autoRedefine/>
    <w:uiPriority w:val="39"/>
    <w:unhideWhenUsed/>
    <w:rsid w:val="00BD7535"/>
    <w:pPr>
      <w:bidi w:val="0"/>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76445">
      <w:bodyDiv w:val="1"/>
      <w:marLeft w:val="0"/>
      <w:marRight w:val="0"/>
      <w:marTop w:val="0"/>
      <w:marBottom w:val="0"/>
      <w:divBdr>
        <w:top w:val="none" w:sz="0" w:space="0" w:color="auto"/>
        <w:left w:val="none" w:sz="0" w:space="0" w:color="auto"/>
        <w:bottom w:val="none" w:sz="0" w:space="0" w:color="auto"/>
        <w:right w:val="none" w:sz="0" w:space="0" w:color="auto"/>
      </w:divBdr>
    </w:div>
    <w:div w:id="82148409">
      <w:bodyDiv w:val="1"/>
      <w:marLeft w:val="0"/>
      <w:marRight w:val="0"/>
      <w:marTop w:val="0"/>
      <w:marBottom w:val="0"/>
      <w:divBdr>
        <w:top w:val="none" w:sz="0" w:space="0" w:color="auto"/>
        <w:left w:val="none" w:sz="0" w:space="0" w:color="auto"/>
        <w:bottom w:val="none" w:sz="0" w:space="0" w:color="auto"/>
        <w:right w:val="none" w:sz="0" w:space="0" w:color="auto"/>
      </w:divBdr>
    </w:div>
    <w:div w:id="97263456">
      <w:bodyDiv w:val="1"/>
      <w:marLeft w:val="0"/>
      <w:marRight w:val="0"/>
      <w:marTop w:val="0"/>
      <w:marBottom w:val="0"/>
      <w:divBdr>
        <w:top w:val="none" w:sz="0" w:space="0" w:color="auto"/>
        <w:left w:val="none" w:sz="0" w:space="0" w:color="auto"/>
        <w:bottom w:val="none" w:sz="0" w:space="0" w:color="auto"/>
        <w:right w:val="none" w:sz="0" w:space="0" w:color="auto"/>
      </w:divBdr>
    </w:div>
    <w:div w:id="160317973">
      <w:bodyDiv w:val="1"/>
      <w:marLeft w:val="0"/>
      <w:marRight w:val="0"/>
      <w:marTop w:val="0"/>
      <w:marBottom w:val="0"/>
      <w:divBdr>
        <w:top w:val="none" w:sz="0" w:space="0" w:color="auto"/>
        <w:left w:val="none" w:sz="0" w:space="0" w:color="auto"/>
        <w:bottom w:val="none" w:sz="0" w:space="0" w:color="auto"/>
        <w:right w:val="none" w:sz="0" w:space="0" w:color="auto"/>
      </w:divBdr>
    </w:div>
    <w:div w:id="169027451">
      <w:bodyDiv w:val="1"/>
      <w:marLeft w:val="0"/>
      <w:marRight w:val="0"/>
      <w:marTop w:val="0"/>
      <w:marBottom w:val="0"/>
      <w:divBdr>
        <w:top w:val="none" w:sz="0" w:space="0" w:color="auto"/>
        <w:left w:val="none" w:sz="0" w:space="0" w:color="auto"/>
        <w:bottom w:val="none" w:sz="0" w:space="0" w:color="auto"/>
        <w:right w:val="none" w:sz="0" w:space="0" w:color="auto"/>
      </w:divBdr>
    </w:div>
    <w:div w:id="178859450">
      <w:bodyDiv w:val="1"/>
      <w:marLeft w:val="0"/>
      <w:marRight w:val="0"/>
      <w:marTop w:val="0"/>
      <w:marBottom w:val="0"/>
      <w:divBdr>
        <w:top w:val="none" w:sz="0" w:space="0" w:color="auto"/>
        <w:left w:val="none" w:sz="0" w:space="0" w:color="auto"/>
        <w:bottom w:val="none" w:sz="0" w:space="0" w:color="auto"/>
        <w:right w:val="none" w:sz="0" w:space="0" w:color="auto"/>
      </w:divBdr>
    </w:div>
    <w:div w:id="279534063">
      <w:bodyDiv w:val="1"/>
      <w:marLeft w:val="0"/>
      <w:marRight w:val="0"/>
      <w:marTop w:val="0"/>
      <w:marBottom w:val="0"/>
      <w:divBdr>
        <w:top w:val="none" w:sz="0" w:space="0" w:color="auto"/>
        <w:left w:val="none" w:sz="0" w:space="0" w:color="auto"/>
        <w:bottom w:val="none" w:sz="0" w:space="0" w:color="auto"/>
        <w:right w:val="none" w:sz="0" w:space="0" w:color="auto"/>
      </w:divBdr>
    </w:div>
    <w:div w:id="298069880">
      <w:bodyDiv w:val="1"/>
      <w:marLeft w:val="0"/>
      <w:marRight w:val="0"/>
      <w:marTop w:val="0"/>
      <w:marBottom w:val="0"/>
      <w:divBdr>
        <w:top w:val="none" w:sz="0" w:space="0" w:color="auto"/>
        <w:left w:val="none" w:sz="0" w:space="0" w:color="auto"/>
        <w:bottom w:val="none" w:sz="0" w:space="0" w:color="auto"/>
        <w:right w:val="none" w:sz="0" w:space="0" w:color="auto"/>
      </w:divBdr>
    </w:div>
    <w:div w:id="309600284">
      <w:bodyDiv w:val="1"/>
      <w:marLeft w:val="0"/>
      <w:marRight w:val="0"/>
      <w:marTop w:val="0"/>
      <w:marBottom w:val="0"/>
      <w:divBdr>
        <w:top w:val="none" w:sz="0" w:space="0" w:color="auto"/>
        <w:left w:val="none" w:sz="0" w:space="0" w:color="auto"/>
        <w:bottom w:val="none" w:sz="0" w:space="0" w:color="auto"/>
        <w:right w:val="none" w:sz="0" w:space="0" w:color="auto"/>
      </w:divBdr>
    </w:div>
    <w:div w:id="325791134">
      <w:bodyDiv w:val="1"/>
      <w:marLeft w:val="0"/>
      <w:marRight w:val="0"/>
      <w:marTop w:val="0"/>
      <w:marBottom w:val="0"/>
      <w:divBdr>
        <w:top w:val="none" w:sz="0" w:space="0" w:color="auto"/>
        <w:left w:val="none" w:sz="0" w:space="0" w:color="auto"/>
        <w:bottom w:val="none" w:sz="0" w:space="0" w:color="auto"/>
        <w:right w:val="none" w:sz="0" w:space="0" w:color="auto"/>
      </w:divBdr>
    </w:div>
    <w:div w:id="374087912">
      <w:bodyDiv w:val="1"/>
      <w:marLeft w:val="0"/>
      <w:marRight w:val="0"/>
      <w:marTop w:val="0"/>
      <w:marBottom w:val="0"/>
      <w:divBdr>
        <w:top w:val="none" w:sz="0" w:space="0" w:color="auto"/>
        <w:left w:val="none" w:sz="0" w:space="0" w:color="auto"/>
        <w:bottom w:val="none" w:sz="0" w:space="0" w:color="auto"/>
        <w:right w:val="none" w:sz="0" w:space="0" w:color="auto"/>
      </w:divBdr>
    </w:div>
    <w:div w:id="428889093">
      <w:bodyDiv w:val="1"/>
      <w:marLeft w:val="0"/>
      <w:marRight w:val="0"/>
      <w:marTop w:val="0"/>
      <w:marBottom w:val="0"/>
      <w:divBdr>
        <w:top w:val="none" w:sz="0" w:space="0" w:color="auto"/>
        <w:left w:val="none" w:sz="0" w:space="0" w:color="auto"/>
        <w:bottom w:val="none" w:sz="0" w:space="0" w:color="auto"/>
        <w:right w:val="none" w:sz="0" w:space="0" w:color="auto"/>
      </w:divBdr>
    </w:div>
    <w:div w:id="430970974">
      <w:bodyDiv w:val="1"/>
      <w:marLeft w:val="0"/>
      <w:marRight w:val="0"/>
      <w:marTop w:val="0"/>
      <w:marBottom w:val="0"/>
      <w:divBdr>
        <w:top w:val="none" w:sz="0" w:space="0" w:color="auto"/>
        <w:left w:val="none" w:sz="0" w:space="0" w:color="auto"/>
        <w:bottom w:val="none" w:sz="0" w:space="0" w:color="auto"/>
        <w:right w:val="none" w:sz="0" w:space="0" w:color="auto"/>
      </w:divBdr>
    </w:div>
    <w:div w:id="435486750">
      <w:bodyDiv w:val="1"/>
      <w:marLeft w:val="0"/>
      <w:marRight w:val="0"/>
      <w:marTop w:val="0"/>
      <w:marBottom w:val="0"/>
      <w:divBdr>
        <w:top w:val="none" w:sz="0" w:space="0" w:color="auto"/>
        <w:left w:val="none" w:sz="0" w:space="0" w:color="auto"/>
        <w:bottom w:val="none" w:sz="0" w:space="0" w:color="auto"/>
        <w:right w:val="none" w:sz="0" w:space="0" w:color="auto"/>
      </w:divBdr>
    </w:div>
    <w:div w:id="460198740">
      <w:bodyDiv w:val="1"/>
      <w:marLeft w:val="0"/>
      <w:marRight w:val="0"/>
      <w:marTop w:val="0"/>
      <w:marBottom w:val="0"/>
      <w:divBdr>
        <w:top w:val="none" w:sz="0" w:space="0" w:color="auto"/>
        <w:left w:val="none" w:sz="0" w:space="0" w:color="auto"/>
        <w:bottom w:val="none" w:sz="0" w:space="0" w:color="auto"/>
        <w:right w:val="none" w:sz="0" w:space="0" w:color="auto"/>
      </w:divBdr>
    </w:div>
    <w:div w:id="499852959">
      <w:bodyDiv w:val="1"/>
      <w:marLeft w:val="0"/>
      <w:marRight w:val="0"/>
      <w:marTop w:val="0"/>
      <w:marBottom w:val="0"/>
      <w:divBdr>
        <w:top w:val="none" w:sz="0" w:space="0" w:color="auto"/>
        <w:left w:val="none" w:sz="0" w:space="0" w:color="auto"/>
        <w:bottom w:val="none" w:sz="0" w:space="0" w:color="auto"/>
        <w:right w:val="none" w:sz="0" w:space="0" w:color="auto"/>
      </w:divBdr>
    </w:div>
    <w:div w:id="520705003">
      <w:bodyDiv w:val="1"/>
      <w:marLeft w:val="0"/>
      <w:marRight w:val="0"/>
      <w:marTop w:val="0"/>
      <w:marBottom w:val="0"/>
      <w:divBdr>
        <w:top w:val="none" w:sz="0" w:space="0" w:color="auto"/>
        <w:left w:val="none" w:sz="0" w:space="0" w:color="auto"/>
        <w:bottom w:val="none" w:sz="0" w:space="0" w:color="auto"/>
        <w:right w:val="none" w:sz="0" w:space="0" w:color="auto"/>
      </w:divBdr>
    </w:div>
    <w:div w:id="561988176">
      <w:bodyDiv w:val="1"/>
      <w:marLeft w:val="0"/>
      <w:marRight w:val="0"/>
      <w:marTop w:val="0"/>
      <w:marBottom w:val="0"/>
      <w:divBdr>
        <w:top w:val="none" w:sz="0" w:space="0" w:color="auto"/>
        <w:left w:val="none" w:sz="0" w:space="0" w:color="auto"/>
        <w:bottom w:val="none" w:sz="0" w:space="0" w:color="auto"/>
        <w:right w:val="none" w:sz="0" w:space="0" w:color="auto"/>
      </w:divBdr>
    </w:div>
    <w:div w:id="624196108">
      <w:bodyDiv w:val="1"/>
      <w:marLeft w:val="0"/>
      <w:marRight w:val="0"/>
      <w:marTop w:val="0"/>
      <w:marBottom w:val="0"/>
      <w:divBdr>
        <w:top w:val="none" w:sz="0" w:space="0" w:color="auto"/>
        <w:left w:val="none" w:sz="0" w:space="0" w:color="auto"/>
        <w:bottom w:val="none" w:sz="0" w:space="0" w:color="auto"/>
        <w:right w:val="none" w:sz="0" w:space="0" w:color="auto"/>
      </w:divBdr>
    </w:div>
    <w:div w:id="630525792">
      <w:bodyDiv w:val="1"/>
      <w:marLeft w:val="0"/>
      <w:marRight w:val="0"/>
      <w:marTop w:val="0"/>
      <w:marBottom w:val="0"/>
      <w:divBdr>
        <w:top w:val="none" w:sz="0" w:space="0" w:color="auto"/>
        <w:left w:val="none" w:sz="0" w:space="0" w:color="auto"/>
        <w:bottom w:val="none" w:sz="0" w:space="0" w:color="auto"/>
        <w:right w:val="none" w:sz="0" w:space="0" w:color="auto"/>
      </w:divBdr>
    </w:div>
    <w:div w:id="674769498">
      <w:bodyDiv w:val="1"/>
      <w:marLeft w:val="0"/>
      <w:marRight w:val="0"/>
      <w:marTop w:val="0"/>
      <w:marBottom w:val="0"/>
      <w:divBdr>
        <w:top w:val="none" w:sz="0" w:space="0" w:color="auto"/>
        <w:left w:val="none" w:sz="0" w:space="0" w:color="auto"/>
        <w:bottom w:val="none" w:sz="0" w:space="0" w:color="auto"/>
        <w:right w:val="none" w:sz="0" w:space="0" w:color="auto"/>
      </w:divBdr>
    </w:div>
    <w:div w:id="737020277">
      <w:bodyDiv w:val="1"/>
      <w:marLeft w:val="0"/>
      <w:marRight w:val="0"/>
      <w:marTop w:val="0"/>
      <w:marBottom w:val="0"/>
      <w:divBdr>
        <w:top w:val="none" w:sz="0" w:space="0" w:color="auto"/>
        <w:left w:val="none" w:sz="0" w:space="0" w:color="auto"/>
        <w:bottom w:val="none" w:sz="0" w:space="0" w:color="auto"/>
        <w:right w:val="none" w:sz="0" w:space="0" w:color="auto"/>
      </w:divBdr>
    </w:div>
    <w:div w:id="810051289">
      <w:bodyDiv w:val="1"/>
      <w:marLeft w:val="0"/>
      <w:marRight w:val="0"/>
      <w:marTop w:val="0"/>
      <w:marBottom w:val="0"/>
      <w:divBdr>
        <w:top w:val="none" w:sz="0" w:space="0" w:color="auto"/>
        <w:left w:val="none" w:sz="0" w:space="0" w:color="auto"/>
        <w:bottom w:val="none" w:sz="0" w:space="0" w:color="auto"/>
        <w:right w:val="none" w:sz="0" w:space="0" w:color="auto"/>
      </w:divBdr>
    </w:div>
    <w:div w:id="810174238">
      <w:bodyDiv w:val="1"/>
      <w:marLeft w:val="0"/>
      <w:marRight w:val="0"/>
      <w:marTop w:val="0"/>
      <w:marBottom w:val="0"/>
      <w:divBdr>
        <w:top w:val="none" w:sz="0" w:space="0" w:color="auto"/>
        <w:left w:val="none" w:sz="0" w:space="0" w:color="auto"/>
        <w:bottom w:val="none" w:sz="0" w:space="0" w:color="auto"/>
        <w:right w:val="none" w:sz="0" w:space="0" w:color="auto"/>
      </w:divBdr>
    </w:div>
    <w:div w:id="820969708">
      <w:bodyDiv w:val="1"/>
      <w:marLeft w:val="0"/>
      <w:marRight w:val="0"/>
      <w:marTop w:val="0"/>
      <w:marBottom w:val="0"/>
      <w:divBdr>
        <w:top w:val="none" w:sz="0" w:space="0" w:color="auto"/>
        <w:left w:val="none" w:sz="0" w:space="0" w:color="auto"/>
        <w:bottom w:val="none" w:sz="0" w:space="0" w:color="auto"/>
        <w:right w:val="none" w:sz="0" w:space="0" w:color="auto"/>
      </w:divBdr>
    </w:div>
    <w:div w:id="881673872">
      <w:bodyDiv w:val="1"/>
      <w:marLeft w:val="0"/>
      <w:marRight w:val="0"/>
      <w:marTop w:val="0"/>
      <w:marBottom w:val="0"/>
      <w:divBdr>
        <w:top w:val="none" w:sz="0" w:space="0" w:color="auto"/>
        <w:left w:val="none" w:sz="0" w:space="0" w:color="auto"/>
        <w:bottom w:val="none" w:sz="0" w:space="0" w:color="auto"/>
        <w:right w:val="none" w:sz="0" w:space="0" w:color="auto"/>
      </w:divBdr>
    </w:div>
    <w:div w:id="923100903">
      <w:bodyDiv w:val="1"/>
      <w:marLeft w:val="0"/>
      <w:marRight w:val="0"/>
      <w:marTop w:val="0"/>
      <w:marBottom w:val="0"/>
      <w:divBdr>
        <w:top w:val="none" w:sz="0" w:space="0" w:color="auto"/>
        <w:left w:val="none" w:sz="0" w:space="0" w:color="auto"/>
        <w:bottom w:val="none" w:sz="0" w:space="0" w:color="auto"/>
        <w:right w:val="none" w:sz="0" w:space="0" w:color="auto"/>
      </w:divBdr>
    </w:div>
    <w:div w:id="940181314">
      <w:bodyDiv w:val="1"/>
      <w:marLeft w:val="0"/>
      <w:marRight w:val="0"/>
      <w:marTop w:val="0"/>
      <w:marBottom w:val="0"/>
      <w:divBdr>
        <w:top w:val="none" w:sz="0" w:space="0" w:color="auto"/>
        <w:left w:val="none" w:sz="0" w:space="0" w:color="auto"/>
        <w:bottom w:val="none" w:sz="0" w:space="0" w:color="auto"/>
        <w:right w:val="none" w:sz="0" w:space="0" w:color="auto"/>
      </w:divBdr>
    </w:div>
    <w:div w:id="997001810">
      <w:bodyDiv w:val="1"/>
      <w:marLeft w:val="0"/>
      <w:marRight w:val="0"/>
      <w:marTop w:val="0"/>
      <w:marBottom w:val="0"/>
      <w:divBdr>
        <w:top w:val="none" w:sz="0" w:space="0" w:color="auto"/>
        <w:left w:val="none" w:sz="0" w:space="0" w:color="auto"/>
        <w:bottom w:val="none" w:sz="0" w:space="0" w:color="auto"/>
        <w:right w:val="none" w:sz="0" w:space="0" w:color="auto"/>
      </w:divBdr>
    </w:div>
    <w:div w:id="1069234862">
      <w:bodyDiv w:val="1"/>
      <w:marLeft w:val="0"/>
      <w:marRight w:val="0"/>
      <w:marTop w:val="0"/>
      <w:marBottom w:val="0"/>
      <w:divBdr>
        <w:top w:val="none" w:sz="0" w:space="0" w:color="auto"/>
        <w:left w:val="none" w:sz="0" w:space="0" w:color="auto"/>
        <w:bottom w:val="none" w:sz="0" w:space="0" w:color="auto"/>
        <w:right w:val="none" w:sz="0" w:space="0" w:color="auto"/>
      </w:divBdr>
    </w:div>
    <w:div w:id="1120299174">
      <w:bodyDiv w:val="1"/>
      <w:marLeft w:val="0"/>
      <w:marRight w:val="0"/>
      <w:marTop w:val="0"/>
      <w:marBottom w:val="0"/>
      <w:divBdr>
        <w:top w:val="none" w:sz="0" w:space="0" w:color="auto"/>
        <w:left w:val="none" w:sz="0" w:space="0" w:color="auto"/>
        <w:bottom w:val="none" w:sz="0" w:space="0" w:color="auto"/>
        <w:right w:val="none" w:sz="0" w:space="0" w:color="auto"/>
      </w:divBdr>
    </w:div>
    <w:div w:id="1121996537">
      <w:bodyDiv w:val="1"/>
      <w:marLeft w:val="0"/>
      <w:marRight w:val="0"/>
      <w:marTop w:val="0"/>
      <w:marBottom w:val="0"/>
      <w:divBdr>
        <w:top w:val="none" w:sz="0" w:space="0" w:color="auto"/>
        <w:left w:val="none" w:sz="0" w:space="0" w:color="auto"/>
        <w:bottom w:val="none" w:sz="0" w:space="0" w:color="auto"/>
        <w:right w:val="none" w:sz="0" w:space="0" w:color="auto"/>
      </w:divBdr>
    </w:div>
    <w:div w:id="1130435520">
      <w:bodyDiv w:val="1"/>
      <w:marLeft w:val="0"/>
      <w:marRight w:val="0"/>
      <w:marTop w:val="0"/>
      <w:marBottom w:val="0"/>
      <w:divBdr>
        <w:top w:val="none" w:sz="0" w:space="0" w:color="auto"/>
        <w:left w:val="none" w:sz="0" w:space="0" w:color="auto"/>
        <w:bottom w:val="none" w:sz="0" w:space="0" w:color="auto"/>
        <w:right w:val="none" w:sz="0" w:space="0" w:color="auto"/>
      </w:divBdr>
    </w:div>
    <w:div w:id="1138496271">
      <w:bodyDiv w:val="1"/>
      <w:marLeft w:val="0"/>
      <w:marRight w:val="0"/>
      <w:marTop w:val="0"/>
      <w:marBottom w:val="0"/>
      <w:divBdr>
        <w:top w:val="none" w:sz="0" w:space="0" w:color="auto"/>
        <w:left w:val="none" w:sz="0" w:space="0" w:color="auto"/>
        <w:bottom w:val="none" w:sz="0" w:space="0" w:color="auto"/>
        <w:right w:val="none" w:sz="0" w:space="0" w:color="auto"/>
      </w:divBdr>
    </w:div>
    <w:div w:id="1150823280">
      <w:bodyDiv w:val="1"/>
      <w:marLeft w:val="0"/>
      <w:marRight w:val="0"/>
      <w:marTop w:val="0"/>
      <w:marBottom w:val="0"/>
      <w:divBdr>
        <w:top w:val="none" w:sz="0" w:space="0" w:color="auto"/>
        <w:left w:val="none" w:sz="0" w:space="0" w:color="auto"/>
        <w:bottom w:val="none" w:sz="0" w:space="0" w:color="auto"/>
        <w:right w:val="none" w:sz="0" w:space="0" w:color="auto"/>
      </w:divBdr>
    </w:div>
    <w:div w:id="1170177766">
      <w:bodyDiv w:val="1"/>
      <w:marLeft w:val="0"/>
      <w:marRight w:val="0"/>
      <w:marTop w:val="0"/>
      <w:marBottom w:val="0"/>
      <w:divBdr>
        <w:top w:val="none" w:sz="0" w:space="0" w:color="auto"/>
        <w:left w:val="none" w:sz="0" w:space="0" w:color="auto"/>
        <w:bottom w:val="none" w:sz="0" w:space="0" w:color="auto"/>
        <w:right w:val="none" w:sz="0" w:space="0" w:color="auto"/>
      </w:divBdr>
    </w:div>
    <w:div w:id="1191845753">
      <w:bodyDiv w:val="1"/>
      <w:marLeft w:val="0"/>
      <w:marRight w:val="0"/>
      <w:marTop w:val="0"/>
      <w:marBottom w:val="0"/>
      <w:divBdr>
        <w:top w:val="none" w:sz="0" w:space="0" w:color="auto"/>
        <w:left w:val="none" w:sz="0" w:space="0" w:color="auto"/>
        <w:bottom w:val="none" w:sz="0" w:space="0" w:color="auto"/>
        <w:right w:val="none" w:sz="0" w:space="0" w:color="auto"/>
      </w:divBdr>
    </w:div>
    <w:div w:id="1202328247">
      <w:bodyDiv w:val="1"/>
      <w:marLeft w:val="0"/>
      <w:marRight w:val="0"/>
      <w:marTop w:val="0"/>
      <w:marBottom w:val="0"/>
      <w:divBdr>
        <w:top w:val="none" w:sz="0" w:space="0" w:color="auto"/>
        <w:left w:val="none" w:sz="0" w:space="0" w:color="auto"/>
        <w:bottom w:val="none" w:sz="0" w:space="0" w:color="auto"/>
        <w:right w:val="none" w:sz="0" w:space="0" w:color="auto"/>
      </w:divBdr>
    </w:div>
    <w:div w:id="1214779361">
      <w:bodyDiv w:val="1"/>
      <w:marLeft w:val="0"/>
      <w:marRight w:val="0"/>
      <w:marTop w:val="0"/>
      <w:marBottom w:val="0"/>
      <w:divBdr>
        <w:top w:val="none" w:sz="0" w:space="0" w:color="auto"/>
        <w:left w:val="none" w:sz="0" w:space="0" w:color="auto"/>
        <w:bottom w:val="none" w:sz="0" w:space="0" w:color="auto"/>
        <w:right w:val="none" w:sz="0" w:space="0" w:color="auto"/>
      </w:divBdr>
    </w:div>
    <w:div w:id="1282961330">
      <w:bodyDiv w:val="1"/>
      <w:marLeft w:val="0"/>
      <w:marRight w:val="0"/>
      <w:marTop w:val="0"/>
      <w:marBottom w:val="0"/>
      <w:divBdr>
        <w:top w:val="none" w:sz="0" w:space="0" w:color="auto"/>
        <w:left w:val="none" w:sz="0" w:space="0" w:color="auto"/>
        <w:bottom w:val="none" w:sz="0" w:space="0" w:color="auto"/>
        <w:right w:val="none" w:sz="0" w:space="0" w:color="auto"/>
      </w:divBdr>
    </w:div>
    <w:div w:id="1289361392">
      <w:bodyDiv w:val="1"/>
      <w:marLeft w:val="0"/>
      <w:marRight w:val="0"/>
      <w:marTop w:val="0"/>
      <w:marBottom w:val="0"/>
      <w:divBdr>
        <w:top w:val="none" w:sz="0" w:space="0" w:color="auto"/>
        <w:left w:val="none" w:sz="0" w:space="0" w:color="auto"/>
        <w:bottom w:val="none" w:sz="0" w:space="0" w:color="auto"/>
        <w:right w:val="none" w:sz="0" w:space="0" w:color="auto"/>
      </w:divBdr>
    </w:div>
    <w:div w:id="1320229439">
      <w:bodyDiv w:val="1"/>
      <w:marLeft w:val="0"/>
      <w:marRight w:val="0"/>
      <w:marTop w:val="0"/>
      <w:marBottom w:val="0"/>
      <w:divBdr>
        <w:top w:val="none" w:sz="0" w:space="0" w:color="auto"/>
        <w:left w:val="none" w:sz="0" w:space="0" w:color="auto"/>
        <w:bottom w:val="none" w:sz="0" w:space="0" w:color="auto"/>
        <w:right w:val="none" w:sz="0" w:space="0" w:color="auto"/>
      </w:divBdr>
    </w:div>
    <w:div w:id="1328633971">
      <w:bodyDiv w:val="1"/>
      <w:marLeft w:val="0"/>
      <w:marRight w:val="0"/>
      <w:marTop w:val="0"/>
      <w:marBottom w:val="0"/>
      <w:divBdr>
        <w:top w:val="none" w:sz="0" w:space="0" w:color="auto"/>
        <w:left w:val="none" w:sz="0" w:space="0" w:color="auto"/>
        <w:bottom w:val="none" w:sz="0" w:space="0" w:color="auto"/>
        <w:right w:val="none" w:sz="0" w:space="0" w:color="auto"/>
      </w:divBdr>
    </w:div>
    <w:div w:id="1340693905">
      <w:bodyDiv w:val="1"/>
      <w:marLeft w:val="0"/>
      <w:marRight w:val="0"/>
      <w:marTop w:val="0"/>
      <w:marBottom w:val="0"/>
      <w:divBdr>
        <w:top w:val="none" w:sz="0" w:space="0" w:color="auto"/>
        <w:left w:val="none" w:sz="0" w:space="0" w:color="auto"/>
        <w:bottom w:val="none" w:sz="0" w:space="0" w:color="auto"/>
        <w:right w:val="none" w:sz="0" w:space="0" w:color="auto"/>
      </w:divBdr>
    </w:div>
    <w:div w:id="1343046378">
      <w:bodyDiv w:val="1"/>
      <w:marLeft w:val="0"/>
      <w:marRight w:val="0"/>
      <w:marTop w:val="0"/>
      <w:marBottom w:val="0"/>
      <w:divBdr>
        <w:top w:val="none" w:sz="0" w:space="0" w:color="auto"/>
        <w:left w:val="none" w:sz="0" w:space="0" w:color="auto"/>
        <w:bottom w:val="none" w:sz="0" w:space="0" w:color="auto"/>
        <w:right w:val="none" w:sz="0" w:space="0" w:color="auto"/>
      </w:divBdr>
    </w:div>
    <w:div w:id="1351908362">
      <w:bodyDiv w:val="1"/>
      <w:marLeft w:val="0"/>
      <w:marRight w:val="0"/>
      <w:marTop w:val="0"/>
      <w:marBottom w:val="0"/>
      <w:divBdr>
        <w:top w:val="none" w:sz="0" w:space="0" w:color="auto"/>
        <w:left w:val="none" w:sz="0" w:space="0" w:color="auto"/>
        <w:bottom w:val="none" w:sz="0" w:space="0" w:color="auto"/>
        <w:right w:val="none" w:sz="0" w:space="0" w:color="auto"/>
      </w:divBdr>
    </w:div>
    <w:div w:id="1354960919">
      <w:bodyDiv w:val="1"/>
      <w:marLeft w:val="0"/>
      <w:marRight w:val="0"/>
      <w:marTop w:val="0"/>
      <w:marBottom w:val="0"/>
      <w:divBdr>
        <w:top w:val="none" w:sz="0" w:space="0" w:color="auto"/>
        <w:left w:val="none" w:sz="0" w:space="0" w:color="auto"/>
        <w:bottom w:val="none" w:sz="0" w:space="0" w:color="auto"/>
        <w:right w:val="none" w:sz="0" w:space="0" w:color="auto"/>
      </w:divBdr>
    </w:div>
    <w:div w:id="1436825419">
      <w:bodyDiv w:val="1"/>
      <w:marLeft w:val="0"/>
      <w:marRight w:val="0"/>
      <w:marTop w:val="0"/>
      <w:marBottom w:val="0"/>
      <w:divBdr>
        <w:top w:val="none" w:sz="0" w:space="0" w:color="auto"/>
        <w:left w:val="none" w:sz="0" w:space="0" w:color="auto"/>
        <w:bottom w:val="none" w:sz="0" w:space="0" w:color="auto"/>
        <w:right w:val="none" w:sz="0" w:space="0" w:color="auto"/>
      </w:divBdr>
    </w:div>
    <w:div w:id="1440682025">
      <w:bodyDiv w:val="1"/>
      <w:marLeft w:val="0"/>
      <w:marRight w:val="0"/>
      <w:marTop w:val="0"/>
      <w:marBottom w:val="0"/>
      <w:divBdr>
        <w:top w:val="none" w:sz="0" w:space="0" w:color="auto"/>
        <w:left w:val="none" w:sz="0" w:space="0" w:color="auto"/>
        <w:bottom w:val="none" w:sz="0" w:space="0" w:color="auto"/>
        <w:right w:val="none" w:sz="0" w:space="0" w:color="auto"/>
      </w:divBdr>
    </w:div>
    <w:div w:id="1504779789">
      <w:bodyDiv w:val="1"/>
      <w:marLeft w:val="0"/>
      <w:marRight w:val="0"/>
      <w:marTop w:val="0"/>
      <w:marBottom w:val="0"/>
      <w:divBdr>
        <w:top w:val="none" w:sz="0" w:space="0" w:color="auto"/>
        <w:left w:val="none" w:sz="0" w:space="0" w:color="auto"/>
        <w:bottom w:val="none" w:sz="0" w:space="0" w:color="auto"/>
        <w:right w:val="none" w:sz="0" w:space="0" w:color="auto"/>
      </w:divBdr>
    </w:div>
    <w:div w:id="1542596463">
      <w:bodyDiv w:val="1"/>
      <w:marLeft w:val="0"/>
      <w:marRight w:val="0"/>
      <w:marTop w:val="0"/>
      <w:marBottom w:val="0"/>
      <w:divBdr>
        <w:top w:val="none" w:sz="0" w:space="0" w:color="auto"/>
        <w:left w:val="none" w:sz="0" w:space="0" w:color="auto"/>
        <w:bottom w:val="none" w:sz="0" w:space="0" w:color="auto"/>
        <w:right w:val="none" w:sz="0" w:space="0" w:color="auto"/>
      </w:divBdr>
    </w:div>
    <w:div w:id="1624384178">
      <w:bodyDiv w:val="1"/>
      <w:marLeft w:val="0"/>
      <w:marRight w:val="0"/>
      <w:marTop w:val="0"/>
      <w:marBottom w:val="0"/>
      <w:divBdr>
        <w:top w:val="none" w:sz="0" w:space="0" w:color="auto"/>
        <w:left w:val="none" w:sz="0" w:space="0" w:color="auto"/>
        <w:bottom w:val="none" w:sz="0" w:space="0" w:color="auto"/>
        <w:right w:val="none" w:sz="0" w:space="0" w:color="auto"/>
      </w:divBdr>
    </w:div>
    <w:div w:id="1624843434">
      <w:bodyDiv w:val="1"/>
      <w:marLeft w:val="0"/>
      <w:marRight w:val="0"/>
      <w:marTop w:val="0"/>
      <w:marBottom w:val="0"/>
      <w:divBdr>
        <w:top w:val="none" w:sz="0" w:space="0" w:color="auto"/>
        <w:left w:val="none" w:sz="0" w:space="0" w:color="auto"/>
        <w:bottom w:val="none" w:sz="0" w:space="0" w:color="auto"/>
        <w:right w:val="none" w:sz="0" w:space="0" w:color="auto"/>
      </w:divBdr>
    </w:div>
    <w:div w:id="1703283196">
      <w:bodyDiv w:val="1"/>
      <w:marLeft w:val="0"/>
      <w:marRight w:val="0"/>
      <w:marTop w:val="0"/>
      <w:marBottom w:val="0"/>
      <w:divBdr>
        <w:top w:val="none" w:sz="0" w:space="0" w:color="auto"/>
        <w:left w:val="none" w:sz="0" w:space="0" w:color="auto"/>
        <w:bottom w:val="none" w:sz="0" w:space="0" w:color="auto"/>
        <w:right w:val="none" w:sz="0" w:space="0" w:color="auto"/>
      </w:divBdr>
    </w:div>
    <w:div w:id="1728380974">
      <w:bodyDiv w:val="1"/>
      <w:marLeft w:val="0"/>
      <w:marRight w:val="0"/>
      <w:marTop w:val="0"/>
      <w:marBottom w:val="0"/>
      <w:divBdr>
        <w:top w:val="none" w:sz="0" w:space="0" w:color="auto"/>
        <w:left w:val="none" w:sz="0" w:space="0" w:color="auto"/>
        <w:bottom w:val="none" w:sz="0" w:space="0" w:color="auto"/>
        <w:right w:val="none" w:sz="0" w:space="0" w:color="auto"/>
      </w:divBdr>
    </w:div>
    <w:div w:id="1730881208">
      <w:bodyDiv w:val="1"/>
      <w:marLeft w:val="0"/>
      <w:marRight w:val="0"/>
      <w:marTop w:val="0"/>
      <w:marBottom w:val="0"/>
      <w:divBdr>
        <w:top w:val="none" w:sz="0" w:space="0" w:color="auto"/>
        <w:left w:val="none" w:sz="0" w:space="0" w:color="auto"/>
        <w:bottom w:val="none" w:sz="0" w:space="0" w:color="auto"/>
        <w:right w:val="none" w:sz="0" w:space="0" w:color="auto"/>
      </w:divBdr>
    </w:div>
    <w:div w:id="1786735347">
      <w:bodyDiv w:val="1"/>
      <w:marLeft w:val="0"/>
      <w:marRight w:val="0"/>
      <w:marTop w:val="0"/>
      <w:marBottom w:val="0"/>
      <w:divBdr>
        <w:top w:val="none" w:sz="0" w:space="0" w:color="auto"/>
        <w:left w:val="none" w:sz="0" w:space="0" w:color="auto"/>
        <w:bottom w:val="none" w:sz="0" w:space="0" w:color="auto"/>
        <w:right w:val="none" w:sz="0" w:space="0" w:color="auto"/>
      </w:divBdr>
    </w:div>
    <w:div w:id="1835535581">
      <w:bodyDiv w:val="1"/>
      <w:marLeft w:val="0"/>
      <w:marRight w:val="0"/>
      <w:marTop w:val="0"/>
      <w:marBottom w:val="0"/>
      <w:divBdr>
        <w:top w:val="none" w:sz="0" w:space="0" w:color="auto"/>
        <w:left w:val="none" w:sz="0" w:space="0" w:color="auto"/>
        <w:bottom w:val="none" w:sz="0" w:space="0" w:color="auto"/>
        <w:right w:val="none" w:sz="0" w:space="0" w:color="auto"/>
      </w:divBdr>
    </w:div>
    <w:div w:id="1845629829">
      <w:bodyDiv w:val="1"/>
      <w:marLeft w:val="0"/>
      <w:marRight w:val="0"/>
      <w:marTop w:val="0"/>
      <w:marBottom w:val="0"/>
      <w:divBdr>
        <w:top w:val="none" w:sz="0" w:space="0" w:color="auto"/>
        <w:left w:val="none" w:sz="0" w:space="0" w:color="auto"/>
        <w:bottom w:val="none" w:sz="0" w:space="0" w:color="auto"/>
        <w:right w:val="none" w:sz="0" w:space="0" w:color="auto"/>
      </w:divBdr>
    </w:div>
    <w:div w:id="1851023225">
      <w:bodyDiv w:val="1"/>
      <w:marLeft w:val="0"/>
      <w:marRight w:val="0"/>
      <w:marTop w:val="0"/>
      <w:marBottom w:val="0"/>
      <w:divBdr>
        <w:top w:val="none" w:sz="0" w:space="0" w:color="auto"/>
        <w:left w:val="none" w:sz="0" w:space="0" w:color="auto"/>
        <w:bottom w:val="none" w:sz="0" w:space="0" w:color="auto"/>
        <w:right w:val="none" w:sz="0" w:space="0" w:color="auto"/>
      </w:divBdr>
    </w:div>
    <w:div w:id="1897547484">
      <w:bodyDiv w:val="1"/>
      <w:marLeft w:val="0"/>
      <w:marRight w:val="0"/>
      <w:marTop w:val="0"/>
      <w:marBottom w:val="0"/>
      <w:divBdr>
        <w:top w:val="none" w:sz="0" w:space="0" w:color="auto"/>
        <w:left w:val="none" w:sz="0" w:space="0" w:color="auto"/>
        <w:bottom w:val="none" w:sz="0" w:space="0" w:color="auto"/>
        <w:right w:val="none" w:sz="0" w:space="0" w:color="auto"/>
      </w:divBdr>
    </w:div>
    <w:div w:id="1898275857">
      <w:bodyDiv w:val="1"/>
      <w:marLeft w:val="0"/>
      <w:marRight w:val="0"/>
      <w:marTop w:val="0"/>
      <w:marBottom w:val="0"/>
      <w:divBdr>
        <w:top w:val="none" w:sz="0" w:space="0" w:color="auto"/>
        <w:left w:val="none" w:sz="0" w:space="0" w:color="auto"/>
        <w:bottom w:val="none" w:sz="0" w:space="0" w:color="auto"/>
        <w:right w:val="none" w:sz="0" w:space="0" w:color="auto"/>
      </w:divBdr>
    </w:div>
    <w:div w:id="1916746107">
      <w:bodyDiv w:val="1"/>
      <w:marLeft w:val="0"/>
      <w:marRight w:val="0"/>
      <w:marTop w:val="0"/>
      <w:marBottom w:val="0"/>
      <w:divBdr>
        <w:top w:val="none" w:sz="0" w:space="0" w:color="auto"/>
        <w:left w:val="none" w:sz="0" w:space="0" w:color="auto"/>
        <w:bottom w:val="none" w:sz="0" w:space="0" w:color="auto"/>
        <w:right w:val="none" w:sz="0" w:space="0" w:color="auto"/>
      </w:divBdr>
    </w:div>
    <w:div w:id="1945838198">
      <w:bodyDiv w:val="1"/>
      <w:marLeft w:val="0"/>
      <w:marRight w:val="0"/>
      <w:marTop w:val="0"/>
      <w:marBottom w:val="0"/>
      <w:divBdr>
        <w:top w:val="none" w:sz="0" w:space="0" w:color="auto"/>
        <w:left w:val="none" w:sz="0" w:space="0" w:color="auto"/>
        <w:bottom w:val="none" w:sz="0" w:space="0" w:color="auto"/>
        <w:right w:val="none" w:sz="0" w:space="0" w:color="auto"/>
      </w:divBdr>
    </w:div>
    <w:div w:id="2042168512">
      <w:bodyDiv w:val="1"/>
      <w:marLeft w:val="0"/>
      <w:marRight w:val="0"/>
      <w:marTop w:val="0"/>
      <w:marBottom w:val="0"/>
      <w:divBdr>
        <w:top w:val="none" w:sz="0" w:space="0" w:color="auto"/>
        <w:left w:val="none" w:sz="0" w:space="0" w:color="auto"/>
        <w:bottom w:val="none" w:sz="0" w:space="0" w:color="auto"/>
        <w:right w:val="none" w:sz="0" w:space="0" w:color="auto"/>
      </w:divBdr>
    </w:div>
    <w:div w:id="2054454743">
      <w:bodyDiv w:val="1"/>
      <w:marLeft w:val="0"/>
      <w:marRight w:val="0"/>
      <w:marTop w:val="0"/>
      <w:marBottom w:val="0"/>
      <w:divBdr>
        <w:top w:val="none" w:sz="0" w:space="0" w:color="auto"/>
        <w:left w:val="none" w:sz="0" w:space="0" w:color="auto"/>
        <w:bottom w:val="none" w:sz="0" w:space="0" w:color="auto"/>
        <w:right w:val="none" w:sz="0" w:space="0" w:color="auto"/>
      </w:divBdr>
    </w:div>
    <w:div w:id="2057243523">
      <w:bodyDiv w:val="1"/>
      <w:marLeft w:val="0"/>
      <w:marRight w:val="0"/>
      <w:marTop w:val="0"/>
      <w:marBottom w:val="0"/>
      <w:divBdr>
        <w:top w:val="none" w:sz="0" w:space="0" w:color="auto"/>
        <w:left w:val="none" w:sz="0" w:space="0" w:color="auto"/>
        <w:bottom w:val="none" w:sz="0" w:space="0" w:color="auto"/>
        <w:right w:val="none" w:sz="0" w:space="0" w:color="auto"/>
      </w:divBdr>
    </w:div>
    <w:div w:id="2103527738">
      <w:bodyDiv w:val="1"/>
      <w:marLeft w:val="0"/>
      <w:marRight w:val="0"/>
      <w:marTop w:val="0"/>
      <w:marBottom w:val="0"/>
      <w:divBdr>
        <w:top w:val="none" w:sz="0" w:space="0" w:color="auto"/>
        <w:left w:val="none" w:sz="0" w:space="0" w:color="auto"/>
        <w:bottom w:val="none" w:sz="0" w:space="0" w:color="auto"/>
        <w:right w:val="none" w:sz="0" w:space="0" w:color="auto"/>
      </w:divBdr>
    </w:div>
    <w:div w:id="2135323706">
      <w:bodyDiv w:val="1"/>
      <w:marLeft w:val="0"/>
      <w:marRight w:val="0"/>
      <w:marTop w:val="0"/>
      <w:marBottom w:val="0"/>
      <w:divBdr>
        <w:top w:val="none" w:sz="0" w:space="0" w:color="auto"/>
        <w:left w:val="none" w:sz="0" w:space="0" w:color="auto"/>
        <w:bottom w:val="none" w:sz="0" w:space="0" w:color="auto"/>
        <w:right w:val="none" w:sz="0" w:space="0" w:color="auto"/>
      </w:divBdr>
    </w:div>
    <w:div w:id="21362179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E4494-E59E-4A3E-8F5E-4A50E7F88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14</Pages>
  <Words>1629</Words>
  <Characters>9593</Characters>
  <Application>Microsoft Office Word</Application>
  <DocSecurity>0</DocSecurity>
  <Lines>79</Lines>
  <Paragraphs>22</Paragraphs>
  <ScaleCrop>false</ScaleCrop>
  <HeadingPairs>
    <vt:vector size="6" baseType="variant">
      <vt:variant>
        <vt:lpstr>العنوان</vt:lpstr>
      </vt:variant>
      <vt:variant>
        <vt:i4>1</vt:i4>
      </vt:variant>
      <vt:variant>
        <vt:lpstr>عناوين</vt:lpstr>
      </vt:variant>
      <vt:variant>
        <vt:i4>14</vt:i4>
      </vt:variant>
      <vt:variant>
        <vt:lpstr>Title</vt:lpstr>
      </vt:variant>
      <vt:variant>
        <vt:i4>1</vt:i4>
      </vt:variant>
    </vt:vector>
  </HeadingPairs>
  <TitlesOfParts>
    <vt:vector size="16" baseType="lpstr">
      <vt:lpstr/>
      <vt:lpstr/>
      <vt:lpstr/>
      <vt:lpstr/>
      <vt:lpstr/>
      <vt:lpstr/>
      <vt:lpstr/>
      <vt:lpstr/>
      <vt:lpstr>الفصل الأول</vt:lpstr>
      <vt:lpstr>المقدمة:</vt:lpstr>
      <vt:lpstr>الفصل الثاني</vt:lpstr>
      <vt:lpstr>مقدمة:</vt:lpstr>
      <vt:lpstr>    </vt:lpstr>
      <vt:lpstr>    الدراسات السابقة:</vt:lpstr>
      <vt:lpstr>الارتباط بالدراسة الحالية: توضح الدراسة خصوصية التصنيع الدفاعي والحاجة إلى تطوير</vt:lpstr>
      <vt:lpstr/>
    </vt:vector>
  </TitlesOfParts>
  <Company/>
  <LinksUpToDate>false</LinksUpToDate>
  <CharactersWithSpaces>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OT EBTISAM</cp:lastModifiedBy>
  <cp:revision>30</cp:revision>
  <cp:lastPrinted>2024-11-23T13:29:00Z</cp:lastPrinted>
  <dcterms:created xsi:type="dcterms:W3CDTF">2024-01-27T08:57:00Z</dcterms:created>
  <dcterms:modified xsi:type="dcterms:W3CDTF">2024-12-09T20:41:00Z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