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3649BD" w:rsidR="00EA22ED" w:rsidRDefault="00EA22ED" w:rsidP="00BF118F">
      <w:pPr>
        <w:rPr>
          <w:rtl/>
          <w:lang w:bidi="ar-SY"/>
        </w:rPr>
      </w:pPr>
      <w:r w:rsidRPr="00EA22ED">
        <w:t>Leader Name</w:t>
      </w:r>
      <w:r w:rsidR="00BF118F">
        <w:rPr>
          <w:rFonts w:hint="cs"/>
          <w:b/>
          <w:bCs/>
          <w:rtl/>
          <w:lang w:bidi="ar-SY"/>
        </w:rPr>
        <w:t>علي احمد عيسى بيهقي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46B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3329AE" w:rsidR="004946B9" w:rsidRDefault="004946B9" w:rsidP="004946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2D2C696" w:rsidR="004946B9" w:rsidRDefault="00BA29C2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0D01311" w:rsidR="004946B9" w:rsidRDefault="00BA29C2" w:rsidP="004946B9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الفيصل عبد الحميد حسن</w:t>
            </w:r>
          </w:p>
        </w:tc>
      </w:tr>
      <w:tr w:rsidR="00A33B8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B388EC" w:rsidR="00A33B8B" w:rsidRDefault="00BA29C2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1F6EB74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A98A006" w:rsidR="00A33B8B" w:rsidRDefault="00A33B8B" w:rsidP="00A33B8B">
            <w:pPr>
              <w:jc w:val="center"/>
            </w:pPr>
          </w:p>
        </w:tc>
      </w:tr>
      <w:tr w:rsidR="00A33B8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A33B8B" w:rsidRDefault="00A33B8B" w:rsidP="00A33B8B">
            <w:pPr>
              <w:jc w:val="center"/>
            </w:pPr>
          </w:p>
        </w:tc>
      </w:tr>
      <w:tr w:rsidR="00A33B8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A33B8B" w:rsidRDefault="00A33B8B" w:rsidP="00A33B8B">
            <w:pPr>
              <w:jc w:val="right"/>
            </w:pPr>
          </w:p>
        </w:tc>
      </w:tr>
      <w:tr w:rsidR="00A33B8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A33B8B" w:rsidRDefault="00A33B8B" w:rsidP="00A33B8B">
            <w:pPr>
              <w:jc w:val="center"/>
            </w:pPr>
          </w:p>
        </w:tc>
      </w:tr>
      <w:tr w:rsidR="00A33B8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A33B8B" w:rsidRDefault="00A33B8B" w:rsidP="00A33B8B">
            <w:pPr>
              <w:jc w:val="center"/>
            </w:pPr>
          </w:p>
        </w:tc>
      </w:tr>
      <w:tr w:rsidR="00A33B8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A33B8B" w:rsidRDefault="00A33B8B" w:rsidP="00A33B8B">
            <w:pPr>
              <w:jc w:val="center"/>
            </w:pPr>
          </w:p>
        </w:tc>
      </w:tr>
      <w:tr w:rsidR="00A33B8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A33B8B" w:rsidRDefault="00A33B8B" w:rsidP="00A33B8B">
            <w:pPr>
              <w:jc w:val="center"/>
            </w:pPr>
          </w:p>
        </w:tc>
      </w:tr>
      <w:tr w:rsidR="00A33B8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D75188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C691E1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A33B8B" w:rsidRDefault="00A33B8B" w:rsidP="00A33B8B">
            <w:pPr>
              <w:jc w:val="center"/>
              <w:rPr>
                <w:lang w:bidi="ar-SY"/>
              </w:rPr>
            </w:pPr>
          </w:p>
        </w:tc>
      </w:tr>
      <w:tr w:rsidR="00A33B8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A33B8B" w:rsidRDefault="00C57AC6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A33B8B" w:rsidRDefault="00A33B8B" w:rsidP="00A33B8B">
            <w:pPr>
              <w:jc w:val="center"/>
            </w:pPr>
          </w:p>
        </w:tc>
      </w:tr>
      <w:tr w:rsidR="00A33B8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A33B8B" w:rsidRDefault="00A33B8B" w:rsidP="00A33B8B">
            <w:pPr>
              <w:jc w:val="center"/>
            </w:pPr>
          </w:p>
        </w:tc>
      </w:tr>
      <w:tr w:rsidR="00A33B8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A33B8B" w:rsidRDefault="00A33B8B" w:rsidP="00A33B8B">
            <w:pPr>
              <w:jc w:val="center"/>
            </w:pPr>
          </w:p>
        </w:tc>
      </w:tr>
      <w:tr w:rsidR="00A33B8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A33B8B" w:rsidRDefault="00C57AC6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A33B8B" w:rsidRDefault="00A33B8B" w:rsidP="00A33B8B">
            <w:pPr>
              <w:jc w:val="center"/>
              <w:rPr>
                <w:rtl/>
                <w:lang w:bidi="ar-SY"/>
              </w:rPr>
            </w:pPr>
          </w:p>
        </w:tc>
      </w:tr>
      <w:tr w:rsidR="00A33B8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5FE0B783" w:rsidR="00A33B8B" w:rsidRDefault="00A33B8B" w:rsidP="00C57AC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وتحديد الفجوة البحثية وما يميز البحث الحالي عن بقية الدراسات</w:t>
            </w:r>
          </w:p>
          <w:p w14:paraId="4AECF5D4" w14:textId="47FA8EDE" w:rsidR="00FE7683" w:rsidRDefault="00FE7683" w:rsidP="00FE7683">
            <w:pPr>
              <w:bidi/>
              <w:jc w:val="center"/>
            </w:pPr>
            <w:r>
              <w:rPr>
                <w:rFonts w:hint="cs"/>
                <w:rtl/>
              </w:rPr>
              <w:t>التعقيب على الدراسات السابقة غير كافي</w:t>
            </w:r>
            <w:bookmarkStart w:id="0" w:name="_GoBack"/>
            <w:bookmarkEnd w:id="0"/>
          </w:p>
          <w:p w14:paraId="0E230BE2" w14:textId="5962F9E7" w:rsidR="00A33B8B" w:rsidRDefault="00A33B8B" w:rsidP="00A33B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2025-07-24T09:24:00Z</dcterms:created>
  <dcterms:modified xsi:type="dcterms:W3CDTF">2025-07-24T09:29:00Z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