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FDE8043" w:rsidR="00EA22ED" w:rsidRDefault="00841595" w:rsidP="00CC5AD4">
            <w:pPr>
              <w:jc w:val="center"/>
            </w:pPr>
            <w:r>
              <w:rPr>
                <w:rFonts w:hint="cs"/>
                <w:rtl/>
              </w:rPr>
              <w:t>اثر ادارة المواهب على اداء الموارد البشرية بالتطبيق على............... وتحديد مجال التطبيق شركة أو مؤسسة أو قطاع معين</w:t>
            </w: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6B610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6C8385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4A74EAE" w14:textId="5A27356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6B6100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2CCD3071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23D74B4" w14:textId="2D38A6A8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EF59920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6B6100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D7FEC3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27B9B65F" w14:textId="715E46A2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F003991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6B6100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3805987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AA58B43" w14:textId="48C8994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6AD3A75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6B6100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AE2AE53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774BDEB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6B6100" w:rsidRDefault="006B6100" w:rsidP="006B6100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6B6100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3F9659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94CB647" w14:textId="5CD876A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6B6100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A280CF3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9A53943" w14:textId="2F8A046C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882BB0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6B6100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685D0EA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26C83D2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6B6100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96F39B5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7A0E92" w:rsidR="006B6100" w:rsidRDefault="006B6100" w:rsidP="006B610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6B6100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D3E32F4" w:rsidR="00974D99" w:rsidRDefault="00841595" w:rsidP="00974D9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يحتاج الى تعديل العنوان وبذل الجهد في الكتابة الصحيحة لمحاور الخطة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1595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0511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