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0" w:type="auto"/>
        <w:tblInd w:w="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7396"/>
      </w:tblGrid>
      <w:tr w:rsidR="00D24317" w:rsidRPr="005F1388" w:rsidTr="00B34CA4">
        <w:tc>
          <w:tcPr>
            <w:tcW w:w="1543" w:type="dxa"/>
          </w:tcPr>
          <w:p w:rsidR="00D24317" w:rsidRPr="005F1388" w:rsidRDefault="00D24317" w:rsidP="00B34CA4">
            <w:pPr>
              <w:spacing w:after="16" w:line="249" w:lineRule="auto"/>
              <w:ind w:left="0" w:firstLine="0"/>
              <w:jc w:val="center"/>
              <w:rPr>
                <w:rFonts w:ascii="Sakkal Majalla" w:hAnsi="Sakkal Majalla" w:cs="Sakkal Majalla"/>
              </w:rPr>
            </w:pPr>
            <w:r w:rsidRPr="005F1388">
              <w:rPr>
                <w:rFonts w:ascii="Sakkal Majalla" w:hAnsi="Sakkal Majalla" w:cs="Sakkal Majalla"/>
                <w:noProof/>
              </w:rPr>
              <w:drawing>
                <wp:inline distT="0" distB="0" distL="0" distR="0" wp14:anchorId="5A392A12" wp14:editId="5E0FD246">
                  <wp:extent cx="609600" cy="298704"/>
                  <wp:effectExtent l="152400" t="152400" r="342900" b="368300"/>
                  <wp:docPr id="1954083321" name="Picture 6"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0138" cy="303867"/>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7799" w:type="dxa"/>
          </w:tcPr>
          <w:p w:rsidR="00D24317" w:rsidRPr="005F1388" w:rsidRDefault="00D24317" w:rsidP="00B34CA4">
            <w:pPr>
              <w:pStyle w:val="Default"/>
              <w:jc w:val="center"/>
              <w:rPr>
                <w:rFonts w:ascii="Sakkal Majalla" w:hAnsi="Sakkal Majalla" w:cs="Sakkal Majalla"/>
                <w:b/>
                <w:bCs/>
                <w:sz w:val="32"/>
                <w:szCs w:val="32"/>
              </w:rPr>
            </w:pPr>
            <w:r w:rsidRPr="005F1388">
              <w:rPr>
                <w:rFonts w:ascii="Sakkal Majalla" w:hAnsi="Sakkal Majalla" w:cs="Sakkal Majalla"/>
                <w:b/>
                <w:bCs/>
                <w:sz w:val="32"/>
                <w:szCs w:val="32"/>
              </w:rPr>
              <w:t>Midocean University</w:t>
            </w:r>
          </w:p>
          <w:p w:rsidR="00D24317" w:rsidRPr="005F1388" w:rsidRDefault="00D24317" w:rsidP="00B34CA4">
            <w:pPr>
              <w:pStyle w:val="Default"/>
              <w:jc w:val="center"/>
              <w:rPr>
                <w:rFonts w:ascii="Sakkal Majalla" w:hAnsi="Sakkal Majalla" w:cs="Sakkal Majalla"/>
                <w:sz w:val="32"/>
                <w:szCs w:val="32"/>
              </w:rPr>
            </w:pPr>
            <w:r w:rsidRPr="005F1388">
              <w:rPr>
                <w:rFonts w:ascii="Sakkal Majalla" w:hAnsi="Sakkal Majalla" w:cs="Sakkal Majalla"/>
                <w:sz w:val="32"/>
                <w:szCs w:val="32"/>
              </w:rPr>
              <w:t>Faculty of Computers and Information Technology</w:t>
            </w:r>
          </w:p>
          <w:p w:rsidR="00D24317" w:rsidRPr="005F1388" w:rsidRDefault="00D24317" w:rsidP="00B34CA4">
            <w:pPr>
              <w:pStyle w:val="Default"/>
              <w:jc w:val="center"/>
              <w:rPr>
                <w:rFonts w:ascii="Sakkal Majalla" w:hAnsi="Sakkal Majalla" w:cs="Sakkal Majalla"/>
              </w:rPr>
            </w:pPr>
          </w:p>
        </w:tc>
      </w:tr>
    </w:tbl>
    <w:p w:rsidR="005279B1" w:rsidRPr="005F1388" w:rsidRDefault="005279B1" w:rsidP="00D24317">
      <w:pPr>
        <w:pStyle w:val="Heading2"/>
        <w:spacing w:after="166"/>
        <w:ind w:left="-5"/>
        <w:jc w:val="center"/>
        <w:rPr>
          <w:rFonts w:ascii="Sakkal Majalla" w:hAnsi="Sakkal Majalla" w:cs="Sakkal Majalla"/>
        </w:rPr>
      </w:pPr>
    </w:p>
    <w:p w:rsidR="005279B1" w:rsidRPr="005F1388" w:rsidRDefault="005279B1" w:rsidP="00D24317">
      <w:pPr>
        <w:pStyle w:val="Heading2"/>
        <w:spacing w:after="166"/>
        <w:ind w:left="-5"/>
        <w:jc w:val="center"/>
        <w:rPr>
          <w:rFonts w:ascii="Sakkal Majalla" w:hAnsi="Sakkal Majalla" w:cs="Sakkal Majalla"/>
        </w:rPr>
      </w:pPr>
      <w:r w:rsidRPr="005F1388">
        <w:rPr>
          <w:rFonts w:ascii="Sakkal Majalla" w:hAnsi="Sakkal Majalla" w:cs="Sakkal Majalla"/>
        </w:rPr>
        <w:t>AI-Driven Resource Optimization and Document Intelligence</w:t>
      </w:r>
    </w:p>
    <w:p w:rsidR="000B518F" w:rsidRPr="005F1388" w:rsidRDefault="003C51FB" w:rsidP="00D24317">
      <w:pPr>
        <w:spacing w:after="376" w:line="249" w:lineRule="auto"/>
        <w:ind w:left="1756" w:right="1366" w:firstLine="4"/>
        <w:jc w:val="center"/>
        <w:rPr>
          <w:rFonts w:ascii="Sakkal Majalla" w:hAnsi="Sakkal Majalla" w:cs="Sakkal Majalla"/>
        </w:rPr>
      </w:pPr>
      <w:r w:rsidRPr="005F1388">
        <w:rPr>
          <w:rFonts w:ascii="Sakkal Majalla" w:hAnsi="Sakkal Majalla" w:cs="Sakkal Majalla"/>
          <w:sz w:val="32"/>
        </w:rPr>
        <w:t>BY</w:t>
      </w:r>
    </w:p>
    <w:p w:rsidR="005279B1" w:rsidRPr="005F1388" w:rsidRDefault="005279B1" w:rsidP="00D24317">
      <w:pPr>
        <w:pStyle w:val="Heading2"/>
        <w:spacing w:after="166"/>
        <w:ind w:left="-5"/>
        <w:jc w:val="center"/>
        <w:rPr>
          <w:rFonts w:ascii="Sakkal Majalla" w:hAnsi="Sakkal Majalla" w:cs="Sakkal Majalla"/>
        </w:rPr>
      </w:pPr>
      <w:r w:rsidRPr="005F1388">
        <w:rPr>
          <w:rFonts w:ascii="Sakkal Majalla" w:hAnsi="Sakkal Majalla" w:cs="Sakkal Majalla"/>
        </w:rPr>
        <w:t>Eng. Amjad Homedan &amp; Eng. Anas Alhabashi</w:t>
      </w:r>
    </w:p>
    <w:p w:rsidR="000B518F" w:rsidRPr="005F1388" w:rsidRDefault="003C51FB" w:rsidP="00D24317">
      <w:pPr>
        <w:spacing w:after="33" w:line="475" w:lineRule="auto"/>
        <w:ind w:left="-5" w:right="4"/>
        <w:jc w:val="center"/>
        <w:rPr>
          <w:rFonts w:ascii="Sakkal Majalla" w:hAnsi="Sakkal Majalla" w:cs="Sakkal Majalla"/>
        </w:rPr>
      </w:pPr>
      <w:r w:rsidRPr="005F1388">
        <w:rPr>
          <w:rFonts w:ascii="Sakkal Majalla" w:hAnsi="Sakkal Majalla" w:cs="Sakkal Majalla"/>
        </w:rPr>
        <w:t>A Thesis Submitted to</w:t>
      </w:r>
    </w:p>
    <w:p w:rsidR="005279B1" w:rsidRPr="005F1388" w:rsidRDefault="005279B1" w:rsidP="00D24317">
      <w:pPr>
        <w:spacing w:after="33" w:line="475" w:lineRule="auto"/>
        <w:ind w:left="-5" w:right="4"/>
        <w:jc w:val="center"/>
        <w:rPr>
          <w:rFonts w:ascii="Sakkal Majalla" w:hAnsi="Sakkal Majalla" w:cs="Sakkal Majalla"/>
        </w:rPr>
      </w:pPr>
      <w:r w:rsidRPr="005F1388">
        <w:rPr>
          <w:rFonts w:ascii="Sakkal Majalla" w:hAnsi="Sakkal Majalla" w:cs="Sakkal Majalla"/>
        </w:rPr>
        <w:t>Faculty of Computers and Information Technology</w:t>
      </w:r>
    </w:p>
    <w:p w:rsidR="000B518F" w:rsidRPr="005F1388" w:rsidRDefault="003C51FB" w:rsidP="00D24317">
      <w:pPr>
        <w:spacing w:after="33" w:line="475" w:lineRule="auto"/>
        <w:ind w:left="-5" w:right="4"/>
        <w:jc w:val="center"/>
        <w:rPr>
          <w:rFonts w:ascii="Sakkal Majalla" w:hAnsi="Sakkal Majalla" w:cs="Sakkal Majalla"/>
        </w:rPr>
      </w:pPr>
      <w:r w:rsidRPr="005F1388">
        <w:rPr>
          <w:rFonts w:ascii="Sakkal Majalla" w:hAnsi="Sakkal Majalla" w:cs="Sakkal Majalla"/>
        </w:rPr>
        <w:t>Fulfillment of the Requirements for the Master Degree of Computer Science</w:t>
      </w:r>
    </w:p>
    <w:p w:rsidR="000B518F" w:rsidRPr="005F1388" w:rsidRDefault="003C51FB" w:rsidP="00D24317">
      <w:pPr>
        <w:spacing w:after="235" w:line="249" w:lineRule="auto"/>
        <w:ind w:left="1756" w:right="1367" w:firstLine="4"/>
        <w:jc w:val="center"/>
        <w:rPr>
          <w:rFonts w:ascii="Sakkal Majalla" w:hAnsi="Sakkal Majalla" w:cs="Sakkal Majalla"/>
          <w:sz w:val="40"/>
          <w:rtl/>
        </w:rPr>
      </w:pPr>
      <w:r w:rsidRPr="005F1388">
        <w:rPr>
          <w:rFonts w:ascii="Sakkal Majalla" w:hAnsi="Sakkal Majalla" w:cs="Sakkal Majalla"/>
          <w:sz w:val="32"/>
        </w:rPr>
        <w:t>Under the Supervision of</w:t>
      </w:r>
    </w:p>
    <w:p w:rsidR="005279B1" w:rsidRPr="005F1388" w:rsidRDefault="005279B1" w:rsidP="00D24317">
      <w:pPr>
        <w:pStyle w:val="Heading2"/>
        <w:spacing w:after="166"/>
        <w:ind w:left="-5"/>
        <w:jc w:val="center"/>
        <w:rPr>
          <w:rFonts w:ascii="Sakkal Majalla" w:hAnsi="Sakkal Majalla" w:cs="Sakkal Majalla"/>
        </w:rPr>
      </w:pPr>
      <w:r w:rsidRPr="005F1388">
        <w:rPr>
          <w:rFonts w:ascii="Sakkal Majalla" w:hAnsi="Sakkal Majalla" w:cs="Sakkal Majalla"/>
        </w:rPr>
        <w:t>Prof. Dr. Yasser Abdelhamid</w:t>
      </w:r>
    </w:p>
    <w:p w:rsidR="005279B1" w:rsidRPr="005F1388" w:rsidRDefault="005279B1" w:rsidP="00D24317">
      <w:pPr>
        <w:spacing w:after="33" w:line="475" w:lineRule="auto"/>
        <w:ind w:left="-5" w:right="4"/>
        <w:jc w:val="center"/>
        <w:rPr>
          <w:rFonts w:ascii="Sakkal Majalla" w:hAnsi="Sakkal Majalla" w:cs="Sakkal Majalla"/>
        </w:rPr>
      </w:pPr>
      <w:r w:rsidRPr="005F1388">
        <w:rPr>
          <w:rFonts w:ascii="Sakkal Majalla" w:hAnsi="Sakkal Majalla" w:cs="Sakkal Majalla"/>
        </w:rPr>
        <w:t>Associate Professor, Faculty of Computers and Information Technology (EELU)</w:t>
      </w:r>
    </w:p>
    <w:p w:rsidR="005279B1" w:rsidRPr="005F1388" w:rsidRDefault="005279B1" w:rsidP="00D24317">
      <w:pPr>
        <w:spacing w:after="33" w:line="475" w:lineRule="auto"/>
        <w:ind w:left="-5" w:right="4"/>
        <w:jc w:val="center"/>
        <w:rPr>
          <w:rFonts w:ascii="Sakkal Majalla" w:hAnsi="Sakkal Majalla" w:cs="Sakkal Majalla"/>
        </w:rPr>
      </w:pPr>
    </w:p>
    <w:p w:rsidR="000B518F" w:rsidRPr="005F1388" w:rsidRDefault="000B518F" w:rsidP="00D24317">
      <w:pPr>
        <w:pStyle w:val="Heading3"/>
        <w:tabs>
          <w:tab w:val="center" w:pos="2336"/>
          <w:tab w:val="right" w:pos="8968"/>
        </w:tabs>
        <w:spacing w:after="15"/>
        <w:ind w:left="0" w:firstLine="0"/>
        <w:jc w:val="center"/>
        <w:rPr>
          <w:rFonts w:ascii="Sakkal Majalla" w:hAnsi="Sakkal Majalla" w:cs="Sakkal Majalla"/>
        </w:rPr>
      </w:pP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sz w:val="32"/>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sz w:val="32"/>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sz w:val="32"/>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sz w:val="32"/>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sz w:val="32"/>
        </w:rPr>
        <w:t xml:space="preserve"> </w:t>
      </w:r>
    </w:p>
    <w:p w:rsidR="000B518F" w:rsidRPr="00D24317" w:rsidRDefault="000B518F" w:rsidP="00D24317">
      <w:pPr>
        <w:spacing w:after="0" w:line="259" w:lineRule="auto"/>
        <w:ind w:left="0" w:firstLine="0"/>
        <w:jc w:val="left"/>
        <w:rPr>
          <w:rFonts w:ascii="Sakkal Majalla" w:hAnsi="Sakkal Majalla" w:cs="Sakkal Majalla"/>
        </w:rPr>
      </w:pPr>
    </w:p>
    <w:p w:rsidR="000B518F" w:rsidRPr="005F1388" w:rsidRDefault="003C51FB">
      <w:pPr>
        <w:pStyle w:val="Heading2"/>
        <w:spacing w:after="310"/>
        <w:ind w:left="-5"/>
        <w:rPr>
          <w:rFonts w:ascii="Sakkal Majalla" w:hAnsi="Sakkal Majalla" w:cs="Sakkal Majalla"/>
        </w:rPr>
      </w:pPr>
      <w:r w:rsidRPr="005F1388">
        <w:rPr>
          <w:rFonts w:ascii="Sakkal Majalla" w:hAnsi="Sakkal Majalla" w:cs="Sakkal Majalla"/>
        </w:rPr>
        <w:lastRenderedPageBreak/>
        <w:t xml:space="preserve">Abstract </w:t>
      </w:r>
    </w:p>
    <w:p w:rsidR="000B518F" w:rsidRPr="005F1388" w:rsidRDefault="003C51FB">
      <w:pPr>
        <w:pStyle w:val="Heading2"/>
        <w:spacing w:after="162"/>
        <w:ind w:left="-5"/>
        <w:rPr>
          <w:rFonts w:ascii="Sakkal Majalla" w:hAnsi="Sakkal Majalla" w:cs="Sakkal Majalla"/>
        </w:rPr>
      </w:pPr>
      <w:r w:rsidRPr="005F1388">
        <w:rPr>
          <w:rFonts w:ascii="Sakkal Majalla" w:hAnsi="Sakkal Majalla" w:cs="Sakkal Majalla"/>
        </w:rPr>
        <w:t xml:space="preserve">List of Publications </w:t>
      </w:r>
    </w:p>
    <w:p w:rsidR="000B518F" w:rsidRPr="005F1388" w:rsidRDefault="000B518F">
      <w:pPr>
        <w:spacing w:after="18" w:line="259" w:lineRule="auto"/>
        <w:ind w:left="0" w:firstLine="0"/>
        <w:jc w:val="left"/>
        <w:rPr>
          <w:rFonts w:ascii="Sakkal Majalla" w:hAnsi="Sakkal Majalla" w:cs="Sakkal Majalla"/>
        </w:rPr>
      </w:pPr>
    </w:p>
    <w:p w:rsidR="000B518F" w:rsidRPr="005F1388" w:rsidRDefault="003C51FB">
      <w:pPr>
        <w:spacing w:after="294"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4"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5"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Default="003C51FB">
      <w:pPr>
        <w:spacing w:after="366"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D24317" w:rsidRDefault="00D24317">
      <w:pPr>
        <w:spacing w:after="366" w:line="259" w:lineRule="auto"/>
        <w:ind w:left="0" w:firstLine="0"/>
        <w:jc w:val="left"/>
        <w:rPr>
          <w:rFonts w:ascii="Sakkal Majalla" w:hAnsi="Sakkal Majalla" w:cs="Sakkal Majalla"/>
        </w:rPr>
      </w:pPr>
    </w:p>
    <w:p w:rsidR="00D24317" w:rsidRPr="005F1388" w:rsidRDefault="00D24317">
      <w:pPr>
        <w:spacing w:after="366" w:line="259" w:lineRule="auto"/>
        <w:ind w:left="0" w:firstLine="0"/>
        <w:jc w:val="left"/>
        <w:rPr>
          <w:rFonts w:ascii="Sakkal Majalla" w:hAnsi="Sakkal Majalla" w:cs="Sakkal Majalla"/>
        </w:rPr>
      </w:pPr>
    </w:p>
    <w:p w:rsidR="000B518F" w:rsidRPr="005F1388" w:rsidRDefault="003C51FB">
      <w:pPr>
        <w:spacing w:after="0" w:line="259" w:lineRule="auto"/>
        <w:ind w:left="374" w:firstLine="0"/>
        <w:jc w:val="center"/>
        <w:rPr>
          <w:rFonts w:ascii="Sakkal Majalla" w:hAnsi="Sakkal Majalla" w:cs="Sakkal Majalla"/>
        </w:rPr>
      </w:pPr>
      <w:r w:rsidRPr="005F1388">
        <w:rPr>
          <w:rFonts w:ascii="Sakkal Majalla" w:hAnsi="Sakkal Majalla" w:cs="Sakkal Majalla"/>
          <w:sz w:val="24"/>
        </w:rPr>
        <w:t xml:space="preserve"> </w:t>
      </w:r>
    </w:p>
    <w:sdt>
      <w:sdtPr>
        <w:rPr>
          <w:rFonts w:ascii="Sakkal Majalla" w:hAnsi="Sakkal Majalla" w:cs="Sakkal Majalla"/>
          <w:b w:val="0"/>
          <w:sz w:val="28"/>
        </w:rPr>
        <w:id w:val="1410737742"/>
        <w:docPartObj>
          <w:docPartGallery w:val="Table of Contents"/>
        </w:docPartObj>
      </w:sdtPr>
      <w:sdtContent>
        <w:p w:rsidR="000B518F" w:rsidRPr="005F1388" w:rsidRDefault="003C51FB">
          <w:pPr>
            <w:pStyle w:val="Heading2"/>
            <w:spacing w:after="274"/>
            <w:ind w:left="-5"/>
            <w:rPr>
              <w:rFonts w:ascii="Sakkal Majalla" w:hAnsi="Sakkal Majalla" w:cs="Sakkal Majalla"/>
            </w:rPr>
          </w:pPr>
          <w:r w:rsidRPr="005F1388">
            <w:rPr>
              <w:rFonts w:ascii="Sakkal Majalla" w:hAnsi="Sakkal Majalla" w:cs="Sakkal Majalla"/>
            </w:rPr>
            <w:t xml:space="preserve">Table of Contents </w:t>
          </w:r>
        </w:p>
        <w:p w:rsidR="000B518F" w:rsidRPr="005F1388" w:rsidRDefault="003C51FB">
          <w:pPr>
            <w:spacing w:after="97" w:line="259" w:lineRule="auto"/>
            <w:ind w:left="0" w:firstLine="0"/>
            <w:jc w:val="left"/>
            <w:rPr>
              <w:rFonts w:ascii="Sakkal Majalla" w:hAnsi="Sakkal Majalla" w:cs="Sakkal Majalla"/>
            </w:rPr>
          </w:pPr>
          <w:r w:rsidRPr="005F1388">
            <w:rPr>
              <w:rFonts w:ascii="Sakkal Majalla" w:hAnsi="Sakkal Majalla" w:cs="Sakkal Majalla"/>
              <w:color w:val="2E74B5"/>
              <w:sz w:val="24"/>
            </w:rPr>
            <w:t xml:space="preserve"> </w:t>
          </w:r>
        </w:p>
        <w:p w:rsidR="000B518F" w:rsidRPr="005F1388" w:rsidRDefault="003C51FB">
          <w:pPr>
            <w:pStyle w:val="TOC1"/>
            <w:tabs>
              <w:tab w:val="right" w:leader="dot" w:pos="9364"/>
            </w:tabs>
            <w:rPr>
              <w:rFonts w:ascii="Sakkal Majalla" w:hAnsi="Sakkal Majalla" w:cs="Sakkal Majalla"/>
            </w:rPr>
          </w:pPr>
          <w:r w:rsidRPr="005F1388">
            <w:rPr>
              <w:rFonts w:ascii="Sakkal Majalla" w:hAnsi="Sakkal Majalla" w:cs="Sakkal Majalla"/>
            </w:rPr>
            <w:fldChar w:fldCharType="begin"/>
          </w:r>
          <w:r w:rsidRPr="005F1388">
            <w:rPr>
              <w:rFonts w:ascii="Sakkal Majalla" w:hAnsi="Sakkal Majalla" w:cs="Sakkal Majalla"/>
            </w:rPr>
            <w:instrText xml:space="preserve"> TOC \o "1-1" \h \z \u </w:instrText>
          </w:r>
          <w:r w:rsidRPr="005F1388">
            <w:rPr>
              <w:rFonts w:ascii="Sakkal Majalla" w:hAnsi="Sakkal Majalla" w:cs="Sakkal Majalla"/>
            </w:rPr>
            <w:fldChar w:fldCharType="separate"/>
          </w:r>
          <w:hyperlink w:anchor="_Toc208473">
            <w:r w:rsidRPr="005F1388">
              <w:rPr>
                <w:rFonts w:ascii="Sakkal Majalla" w:hAnsi="Sakkal Majalla" w:cs="Sakkal Majalla"/>
              </w:rPr>
              <w:t>List of Abbreviations</w:t>
            </w:r>
            <w:r w:rsidRPr="005F1388">
              <w:rPr>
                <w:rFonts w:ascii="Sakkal Majalla" w:hAnsi="Sakkal Majalla" w:cs="Sakkal Majalla"/>
              </w:rPr>
              <w:tab/>
            </w:r>
            <w:r w:rsidRPr="005F1388">
              <w:rPr>
                <w:rFonts w:ascii="Sakkal Majalla" w:hAnsi="Sakkal Majalla" w:cs="Sakkal Majalla"/>
              </w:rPr>
              <w:fldChar w:fldCharType="begin"/>
            </w:r>
            <w:r w:rsidRPr="005F1388">
              <w:rPr>
                <w:rFonts w:ascii="Sakkal Majalla" w:hAnsi="Sakkal Majalla" w:cs="Sakkal Majalla"/>
              </w:rPr>
              <w:instrText>PAGEREF _Toc208473 \h</w:instrText>
            </w:r>
            <w:r w:rsidRPr="005F1388">
              <w:rPr>
                <w:rFonts w:ascii="Sakkal Majalla" w:hAnsi="Sakkal Majalla" w:cs="Sakkal Majalla"/>
              </w:rPr>
            </w:r>
            <w:r w:rsidRPr="005F1388">
              <w:rPr>
                <w:rFonts w:ascii="Sakkal Majalla" w:hAnsi="Sakkal Majalla" w:cs="Sakkal Majalla"/>
              </w:rPr>
              <w:fldChar w:fldCharType="separate"/>
            </w:r>
            <w:r w:rsidRPr="005F1388">
              <w:rPr>
                <w:rFonts w:ascii="Sakkal Majalla" w:hAnsi="Sakkal Majalla" w:cs="Sakkal Majalla"/>
              </w:rPr>
              <w:t xml:space="preserve">xiv </w:t>
            </w:r>
            <w:r w:rsidRPr="005F1388">
              <w:rPr>
                <w:rFonts w:ascii="Sakkal Majalla" w:hAnsi="Sakkal Majalla" w:cs="Sakkal Majalla"/>
              </w:rPr>
              <w:fldChar w:fldCharType="end"/>
            </w:r>
          </w:hyperlink>
        </w:p>
        <w:p w:rsidR="000B518F" w:rsidRPr="005F1388" w:rsidRDefault="003C51FB">
          <w:pPr>
            <w:pStyle w:val="TOC1"/>
            <w:tabs>
              <w:tab w:val="right" w:leader="dot" w:pos="9364"/>
            </w:tabs>
            <w:rPr>
              <w:rFonts w:ascii="Sakkal Majalla" w:hAnsi="Sakkal Majalla" w:cs="Sakkal Majalla"/>
            </w:rPr>
          </w:pPr>
          <w:hyperlink w:anchor="_Toc208474">
            <w:r w:rsidRPr="005F1388">
              <w:rPr>
                <w:rFonts w:ascii="Sakkal Majalla" w:hAnsi="Sakkal Majalla" w:cs="Sakkal Majalla"/>
              </w:rPr>
              <w:t>List of Figures</w:t>
            </w:r>
            <w:r w:rsidRPr="005F1388">
              <w:rPr>
                <w:rFonts w:ascii="Sakkal Majalla" w:hAnsi="Sakkal Majalla" w:cs="Sakkal Majalla"/>
              </w:rPr>
              <w:tab/>
            </w:r>
            <w:r w:rsidRPr="005F1388">
              <w:rPr>
                <w:rFonts w:ascii="Sakkal Majalla" w:hAnsi="Sakkal Majalla" w:cs="Sakkal Majalla"/>
              </w:rPr>
              <w:fldChar w:fldCharType="begin"/>
            </w:r>
            <w:r w:rsidRPr="005F1388">
              <w:rPr>
                <w:rFonts w:ascii="Sakkal Majalla" w:hAnsi="Sakkal Majalla" w:cs="Sakkal Majalla"/>
              </w:rPr>
              <w:instrText>PAGEREF _Toc208474 \h</w:instrText>
            </w:r>
            <w:r w:rsidRPr="005F1388">
              <w:rPr>
                <w:rFonts w:ascii="Sakkal Majalla" w:hAnsi="Sakkal Majalla" w:cs="Sakkal Majalla"/>
              </w:rPr>
            </w:r>
            <w:r w:rsidRPr="005F1388">
              <w:rPr>
                <w:rFonts w:ascii="Sakkal Majalla" w:hAnsi="Sakkal Majalla" w:cs="Sakkal Majalla"/>
              </w:rPr>
              <w:fldChar w:fldCharType="separate"/>
            </w:r>
            <w:r w:rsidRPr="005F1388">
              <w:rPr>
                <w:rFonts w:ascii="Sakkal Majalla" w:hAnsi="Sakkal Majalla" w:cs="Sakkal Majalla"/>
              </w:rPr>
              <w:t xml:space="preserve">xvi </w:t>
            </w:r>
            <w:r w:rsidRPr="005F1388">
              <w:rPr>
                <w:rFonts w:ascii="Sakkal Majalla" w:hAnsi="Sakkal Majalla" w:cs="Sakkal Majalla"/>
              </w:rPr>
              <w:fldChar w:fldCharType="end"/>
            </w:r>
          </w:hyperlink>
        </w:p>
        <w:p w:rsidR="000B518F" w:rsidRPr="005F1388" w:rsidRDefault="003C51FB">
          <w:pPr>
            <w:pStyle w:val="TOC1"/>
            <w:tabs>
              <w:tab w:val="right" w:leader="dot" w:pos="9364"/>
            </w:tabs>
            <w:rPr>
              <w:rFonts w:ascii="Sakkal Majalla" w:hAnsi="Sakkal Majalla" w:cs="Sakkal Majalla"/>
            </w:rPr>
          </w:pPr>
          <w:hyperlink w:anchor="_Toc208475">
            <w:r w:rsidRPr="005F1388">
              <w:rPr>
                <w:rFonts w:ascii="Sakkal Majalla" w:hAnsi="Sakkal Majalla" w:cs="Sakkal Majalla"/>
              </w:rPr>
              <w:t>List of Tables</w:t>
            </w:r>
            <w:r w:rsidRPr="005F1388">
              <w:rPr>
                <w:rFonts w:ascii="Sakkal Majalla" w:hAnsi="Sakkal Majalla" w:cs="Sakkal Majalla"/>
              </w:rPr>
              <w:tab/>
            </w:r>
            <w:r w:rsidRPr="005F1388">
              <w:rPr>
                <w:rFonts w:ascii="Sakkal Majalla" w:hAnsi="Sakkal Majalla" w:cs="Sakkal Majalla"/>
              </w:rPr>
              <w:fldChar w:fldCharType="begin"/>
            </w:r>
            <w:r w:rsidRPr="005F1388">
              <w:rPr>
                <w:rFonts w:ascii="Sakkal Majalla" w:hAnsi="Sakkal Majalla" w:cs="Sakkal Majalla"/>
              </w:rPr>
              <w:instrText>PAGEREF _Toc208475 \h</w:instrText>
            </w:r>
            <w:r w:rsidRPr="005F1388">
              <w:rPr>
                <w:rFonts w:ascii="Sakkal Majalla" w:hAnsi="Sakkal Majalla" w:cs="Sakkal Majalla"/>
              </w:rPr>
            </w:r>
            <w:r w:rsidRPr="005F1388">
              <w:rPr>
                <w:rFonts w:ascii="Sakkal Majalla" w:hAnsi="Sakkal Majalla" w:cs="Sakkal Majalla"/>
              </w:rPr>
              <w:fldChar w:fldCharType="separate"/>
            </w:r>
            <w:r w:rsidRPr="005F1388">
              <w:rPr>
                <w:rFonts w:ascii="Sakkal Majalla" w:hAnsi="Sakkal Majalla" w:cs="Sakkal Majalla"/>
              </w:rPr>
              <w:t xml:space="preserve">xviii </w:t>
            </w:r>
            <w:r w:rsidRPr="005F1388">
              <w:rPr>
                <w:rFonts w:ascii="Sakkal Majalla" w:hAnsi="Sakkal Majalla" w:cs="Sakkal Majalla"/>
              </w:rPr>
              <w:fldChar w:fldCharType="end"/>
            </w:r>
          </w:hyperlink>
        </w:p>
        <w:p w:rsidR="000B518F" w:rsidRPr="005F1388" w:rsidRDefault="003C51FB">
          <w:pPr>
            <w:rPr>
              <w:rFonts w:ascii="Sakkal Majalla" w:hAnsi="Sakkal Majalla" w:cs="Sakkal Majalla"/>
            </w:rPr>
          </w:pPr>
          <w:r w:rsidRPr="005F1388">
            <w:rPr>
              <w:rFonts w:ascii="Sakkal Majalla" w:hAnsi="Sakkal Majalla" w:cs="Sakkal Majalla"/>
            </w:rPr>
            <w:fldChar w:fldCharType="end"/>
          </w:r>
        </w:p>
      </w:sdtContent>
    </w:sdt>
    <w:p w:rsidR="000B518F" w:rsidRPr="005F1388" w:rsidRDefault="003C51FB">
      <w:pPr>
        <w:spacing w:after="97" w:line="259" w:lineRule="auto"/>
        <w:ind w:left="54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83"/>
        <w:ind w:left="550" w:right="67"/>
        <w:rPr>
          <w:rFonts w:ascii="Sakkal Majalla" w:hAnsi="Sakkal Majalla" w:cs="Sakkal Majalla"/>
        </w:rPr>
      </w:pPr>
      <w:r w:rsidRPr="005F1388">
        <w:rPr>
          <w:rFonts w:ascii="Sakkal Majalla" w:hAnsi="Sakkal Majalla" w:cs="Sakkal Majalla"/>
          <w:b/>
        </w:rPr>
        <w:t xml:space="preserve">Chapter 1: </w:t>
      </w:r>
      <w:proofErr w:type="spellStart"/>
      <w:proofErr w:type="gramStart"/>
      <w:r w:rsidRPr="005F1388">
        <w:rPr>
          <w:rFonts w:ascii="Sakkal Majalla" w:hAnsi="Sakkal Majalla" w:cs="Sakkal Majalla"/>
          <w:b/>
        </w:rPr>
        <w:t>Introcudion</w:t>
      </w:r>
      <w:proofErr w:type="spellEnd"/>
      <w:r w:rsidRPr="005F1388">
        <w:rPr>
          <w:rFonts w:ascii="Sakkal Majalla" w:hAnsi="Sakkal Majalla" w:cs="Sakkal Majalla"/>
          <w:b/>
        </w:rPr>
        <w:t xml:space="preserve"> </w:t>
      </w:r>
      <w:r w:rsidRPr="005F1388">
        <w:rPr>
          <w:rFonts w:ascii="Sakkal Majalla" w:hAnsi="Sakkal Majalla" w:cs="Sakkal Majalla"/>
        </w:rPr>
        <w:t xml:space="preserve"> ..................................................................................</w:t>
      </w:r>
      <w:proofErr w:type="gramEnd"/>
      <w:r w:rsidRPr="005F1388">
        <w:rPr>
          <w:rFonts w:ascii="Sakkal Majalla" w:hAnsi="Sakkal Majalla" w:cs="Sakkal Majalla"/>
        </w:rPr>
        <w:t xml:space="preserve"> 1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1.1 Problem Definition ...................................................................................... 2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1.2 Thesis Objectives ........................................................................................ 3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1.3 Thesis Contribution ..................................................................................... 4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1.4 Thesis Organization..................................................................................... 5 </w:t>
      </w:r>
    </w:p>
    <w:p w:rsidR="000B518F" w:rsidRPr="005F1388" w:rsidRDefault="003C51FB">
      <w:pPr>
        <w:spacing w:after="95" w:line="259" w:lineRule="auto"/>
        <w:ind w:left="0" w:firstLine="0"/>
        <w:jc w:val="left"/>
        <w:rPr>
          <w:rFonts w:ascii="Sakkal Majalla" w:hAnsi="Sakkal Majalla" w:cs="Sakkal Majalla"/>
        </w:rPr>
      </w:pPr>
      <w:r w:rsidRPr="005F1388">
        <w:rPr>
          <w:rFonts w:ascii="Sakkal Majalla" w:hAnsi="Sakkal Majalla" w:cs="Sakkal Majalla"/>
          <w:color w:val="0563C1"/>
        </w:rPr>
        <w:t xml:space="preserve"> </w:t>
      </w:r>
    </w:p>
    <w:p w:rsidR="000B518F" w:rsidRPr="005F1388" w:rsidRDefault="003C51FB">
      <w:pPr>
        <w:pStyle w:val="Heading3"/>
        <w:spacing w:after="91"/>
        <w:ind w:left="550"/>
        <w:rPr>
          <w:rFonts w:ascii="Sakkal Majalla" w:hAnsi="Sakkal Majalla" w:cs="Sakkal Majalla"/>
        </w:rPr>
      </w:pPr>
      <w:r w:rsidRPr="005F1388">
        <w:rPr>
          <w:rFonts w:ascii="Sakkal Majalla" w:hAnsi="Sakkal Majalla" w:cs="Sakkal Majalla"/>
        </w:rPr>
        <w:t>Chapter 2: Overview on Educational Data Mining</w:t>
      </w:r>
      <w:r w:rsidRPr="005F1388">
        <w:rPr>
          <w:rFonts w:ascii="Sakkal Majalla" w:hAnsi="Sakkal Majalla" w:cs="Sakkal Majalla"/>
          <w:b w:val="0"/>
        </w:rPr>
        <w:t xml:space="preserve"> ..................................... 6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2.1 Introduction ................................................................................................. 6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2.2 Educational Data Mining ............................................................................ 6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2.3 Applications of Educational Data Mining .................................................. 7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t xml:space="preserve">2.3.1 Prediction ............................................................................................ 8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2.3.2 Clustering ........................................................................................... 9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2.3.3 Relationship Mining ......................................................................... 10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t xml:space="preserve">2.3.4 Discovery with Model ...................................................................... 11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2.3.5 Distillation of Data for Human Judgment ........................................ 12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2.4 Goals of Educational Data Mining ............................................................ 12 </w:t>
      </w:r>
    </w:p>
    <w:p w:rsidR="000B518F" w:rsidRPr="005F1388" w:rsidRDefault="003C51FB">
      <w:pPr>
        <w:spacing w:after="83"/>
        <w:ind w:left="550" w:right="67"/>
        <w:rPr>
          <w:rFonts w:ascii="Sakkal Majalla" w:hAnsi="Sakkal Majalla" w:cs="Sakkal Majalla"/>
        </w:rPr>
      </w:pPr>
      <w:r w:rsidRPr="005F1388">
        <w:rPr>
          <w:rFonts w:ascii="Sakkal Majalla" w:hAnsi="Sakkal Majalla" w:cs="Sakkal Majalla"/>
        </w:rPr>
        <w:t xml:space="preserve">2.5 Predicting Student Performance ................................................................ 13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lastRenderedPageBreak/>
        <w:t xml:space="preserve">2.5.1 Students Previous Grades and Class Performance ........................... 14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2.5.2 Students e-Learning Activity ............................................................ 14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t xml:space="preserve">2.5.3 Students Demographics .................................................................... 15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2.5.4 Students Social Information ............................................................. 16 </w:t>
      </w:r>
    </w:p>
    <w:p w:rsidR="000B518F" w:rsidRPr="005F1388" w:rsidRDefault="003C51FB">
      <w:pPr>
        <w:ind w:left="951" w:right="67"/>
        <w:rPr>
          <w:rFonts w:ascii="Sakkal Majalla" w:hAnsi="Sakkal Majalla" w:cs="Sakkal Majalla"/>
        </w:rPr>
      </w:pPr>
      <w:r w:rsidRPr="005F1388">
        <w:rPr>
          <w:rFonts w:ascii="Sakkal Majalla" w:hAnsi="Sakkal Majalla" w:cs="Sakkal Majalla"/>
        </w:rPr>
        <w:t xml:space="preserve">2.5.5 Students Environment ...................................................................... 16 </w:t>
      </w:r>
    </w:p>
    <w:p w:rsidR="000B518F" w:rsidRPr="005F1388" w:rsidRDefault="003C51FB">
      <w:pPr>
        <w:spacing w:after="90"/>
        <w:ind w:left="951" w:right="67"/>
        <w:rPr>
          <w:rFonts w:ascii="Sakkal Majalla" w:hAnsi="Sakkal Majalla" w:cs="Sakkal Majalla"/>
        </w:rPr>
      </w:pPr>
      <w:r w:rsidRPr="005F1388">
        <w:rPr>
          <w:rFonts w:ascii="Sakkal Majalla" w:hAnsi="Sakkal Majalla" w:cs="Sakkal Majalla"/>
        </w:rPr>
        <w:t>2.5.6 Instructor Attributes.......................................................................... 17</w:t>
      </w:r>
    </w:p>
    <w:p w:rsidR="000B518F" w:rsidRPr="005F1388" w:rsidRDefault="003C51FB">
      <w:pPr>
        <w:spacing w:after="92"/>
        <w:ind w:left="951" w:right="67"/>
        <w:rPr>
          <w:rFonts w:ascii="Sakkal Majalla" w:hAnsi="Sakkal Majalla" w:cs="Sakkal Majalla"/>
        </w:rPr>
      </w:pPr>
      <w:r w:rsidRPr="005F1388">
        <w:rPr>
          <w:rFonts w:ascii="Sakkal Majalla" w:hAnsi="Sakkal Majalla" w:cs="Sakkal Majalla"/>
        </w:rPr>
        <w:t>2.5.7 Course Attributes .............................................................................. 18</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2.5.8 Course Evaluations ........................................................................... 18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t xml:space="preserve">2.5.9 Students Experience Information ..................................................... 18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2.6 Dataset of Educational Data Mining ......................................................... 20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t xml:space="preserve">2.6.1 Student Performance Dataset ........................................................... 20 </w:t>
      </w:r>
    </w:p>
    <w:p w:rsidR="000B518F" w:rsidRPr="005F1388" w:rsidRDefault="003C51FB">
      <w:pPr>
        <w:ind w:left="951" w:right="67"/>
        <w:rPr>
          <w:rFonts w:ascii="Sakkal Majalla" w:hAnsi="Sakkal Majalla" w:cs="Sakkal Majalla"/>
        </w:rPr>
      </w:pPr>
      <w:r w:rsidRPr="005F1388">
        <w:rPr>
          <w:rFonts w:ascii="Sakkal Majalla" w:hAnsi="Sakkal Majalla" w:cs="Sakkal Majalla"/>
        </w:rPr>
        <w:t>2.6.2</w:t>
      </w:r>
      <w:r w:rsidRPr="005F1388">
        <w:rPr>
          <w:rFonts w:ascii="Sakkal Majalla" w:eastAsia="Calibri" w:hAnsi="Sakkal Majalla" w:cs="Sakkal Majalla"/>
        </w:rPr>
        <w:t xml:space="preserve"> </w:t>
      </w:r>
      <w:r w:rsidRPr="005F1388">
        <w:rPr>
          <w:rFonts w:ascii="Sakkal Majalla" w:hAnsi="Sakkal Majalla" w:cs="Sakkal Majalla"/>
        </w:rPr>
        <w:t xml:space="preserve">Educational Process Mining (EPM): A Learning Analytics Dataset ....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t xml:space="preserve"> ................................................................................................................... 22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2.6.3 Students' Academic Performance Dataset ........................................ 23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t xml:space="preserve">2.6.4 Student Performance: Standardized Testing Results ....................... 24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2.6.5 The Open University Learning Analytics Dataset (OULAD) .......... 25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2.7 Performance Measures in Educational Data Mining ................................ 26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2.7.1 Accuracy ........................................................................................... 26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t xml:space="preserve">2.7.2 Kappa Statistic .................................................................................. 26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2.7.3 Receiver Operating Characteristic ................................................... 27 </w:t>
      </w:r>
    </w:p>
    <w:p w:rsidR="000B518F" w:rsidRPr="005F1388" w:rsidRDefault="003C51FB">
      <w:pPr>
        <w:spacing w:after="83"/>
        <w:ind w:left="951" w:right="67"/>
        <w:rPr>
          <w:rFonts w:ascii="Sakkal Majalla" w:hAnsi="Sakkal Majalla" w:cs="Sakkal Majalla"/>
        </w:rPr>
      </w:pPr>
      <w:r w:rsidRPr="005F1388">
        <w:rPr>
          <w:rFonts w:ascii="Sakkal Majalla" w:hAnsi="Sakkal Majalla" w:cs="Sakkal Majalla"/>
        </w:rPr>
        <w:t xml:space="preserve">2.7.4 Precision and Recall ......................................................................... 28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t xml:space="preserve">2.7.5 Mean Absolute Error ........................................................................ 28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2.7.6 Root Mean Square Error ................................................................... 29 </w:t>
      </w:r>
    </w:p>
    <w:p w:rsidR="000B518F" w:rsidRPr="005F1388" w:rsidRDefault="003C51FB">
      <w:pPr>
        <w:spacing w:line="333" w:lineRule="auto"/>
        <w:ind w:left="550" w:right="67"/>
        <w:rPr>
          <w:rFonts w:ascii="Sakkal Majalla" w:hAnsi="Sakkal Majalla" w:cs="Sakkal Majalla"/>
        </w:rPr>
      </w:pPr>
      <w:r w:rsidRPr="005F1388">
        <w:rPr>
          <w:rFonts w:ascii="Sakkal Majalla" w:hAnsi="Sakkal Majalla" w:cs="Sakkal Majalla"/>
        </w:rPr>
        <w:t xml:space="preserve">2.8 Summary ................................................................................................... 29  </w:t>
      </w:r>
    </w:p>
    <w:p w:rsidR="000B518F" w:rsidRPr="005F1388" w:rsidRDefault="003C51FB">
      <w:pPr>
        <w:spacing w:after="116"/>
        <w:ind w:left="550" w:right="67"/>
        <w:rPr>
          <w:rFonts w:ascii="Sakkal Majalla" w:hAnsi="Sakkal Majalla" w:cs="Sakkal Majalla"/>
        </w:rPr>
      </w:pPr>
      <w:r w:rsidRPr="005F1388">
        <w:rPr>
          <w:rFonts w:ascii="Sakkal Majalla" w:hAnsi="Sakkal Majalla" w:cs="Sakkal Majalla"/>
          <w:b/>
        </w:rPr>
        <w:t>Chapter 3: Related Work</w:t>
      </w:r>
      <w:r w:rsidRPr="005F1388">
        <w:rPr>
          <w:rFonts w:ascii="Sakkal Majalla" w:hAnsi="Sakkal Majalla" w:cs="Sakkal Majalla"/>
        </w:rPr>
        <w:t xml:space="preserve"> ………………………………………………... 31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lastRenderedPageBreak/>
        <w:t xml:space="preserve">3.1 Introduction ................................................................................................31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3.2 </w:t>
      </w:r>
      <w:proofErr w:type="gramStart"/>
      <w:r w:rsidRPr="005F1388">
        <w:rPr>
          <w:rFonts w:ascii="Sakkal Majalla" w:hAnsi="Sakkal Majalla" w:cs="Sakkal Majalla"/>
        </w:rPr>
        <w:t>History  ......................................................................................................</w:t>
      </w:r>
      <w:proofErr w:type="gramEnd"/>
      <w:r w:rsidRPr="005F1388">
        <w:rPr>
          <w:rFonts w:ascii="Sakkal Majalla" w:hAnsi="Sakkal Majalla" w:cs="Sakkal Majalla"/>
        </w:rPr>
        <w:t xml:space="preserve"> 31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3.3 Predicting Student Performance Using Statistical </w:t>
      </w:r>
      <w:proofErr w:type="gramStart"/>
      <w:r w:rsidRPr="005F1388">
        <w:rPr>
          <w:rFonts w:ascii="Sakkal Majalla" w:hAnsi="Sakkal Majalla" w:cs="Sakkal Majalla"/>
        </w:rPr>
        <w:t>Analysis  ....................</w:t>
      </w:r>
      <w:proofErr w:type="gramEnd"/>
      <w:r w:rsidRPr="005F1388">
        <w:rPr>
          <w:rFonts w:ascii="Sakkal Majalla" w:hAnsi="Sakkal Majalla" w:cs="Sakkal Majalla"/>
        </w:rPr>
        <w:t xml:space="preserve"> 33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3.4 Predicting Student Performance Using Machine </w:t>
      </w:r>
      <w:proofErr w:type="gramStart"/>
      <w:r w:rsidRPr="005F1388">
        <w:rPr>
          <w:rFonts w:ascii="Sakkal Majalla" w:hAnsi="Sakkal Majalla" w:cs="Sakkal Majalla"/>
        </w:rPr>
        <w:t>Learning  .....................</w:t>
      </w:r>
      <w:proofErr w:type="gramEnd"/>
      <w:r w:rsidRPr="005F1388">
        <w:rPr>
          <w:rFonts w:ascii="Sakkal Majalla" w:hAnsi="Sakkal Majalla" w:cs="Sakkal Majalla"/>
        </w:rPr>
        <w:t xml:space="preserve"> 35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3.4.1 Predicting Student Performance Using Artificial Neural </w:t>
      </w:r>
      <w:proofErr w:type="gramStart"/>
      <w:r w:rsidRPr="005F1388">
        <w:rPr>
          <w:rFonts w:ascii="Sakkal Majalla" w:hAnsi="Sakkal Majalla" w:cs="Sakkal Majalla"/>
        </w:rPr>
        <w:t>Networks  36</w:t>
      </w:r>
      <w:proofErr w:type="gramEnd"/>
      <w:r w:rsidRPr="005F1388">
        <w:rPr>
          <w:rFonts w:ascii="Sakkal Majalla" w:hAnsi="Sakkal Majalla" w:cs="Sakkal Majalla"/>
        </w:rPr>
        <w:t xml:space="preserve">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t xml:space="preserve">3.4.2 Predicting Student Performance Using Decision </w:t>
      </w:r>
      <w:proofErr w:type="gramStart"/>
      <w:r w:rsidRPr="005F1388">
        <w:rPr>
          <w:rFonts w:ascii="Sakkal Majalla" w:hAnsi="Sakkal Majalla" w:cs="Sakkal Majalla"/>
        </w:rPr>
        <w:t>Trees  ..................</w:t>
      </w:r>
      <w:proofErr w:type="gramEnd"/>
      <w:r w:rsidRPr="005F1388">
        <w:rPr>
          <w:rFonts w:ascii="Sakkal Majalla" w:hAnsi="Sakkal Majalla" w:cs="Sakkal Majalla"/>
        </w:rPr>
        <w:t xml:space="preserve"> 38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3.4.3 Predicting Student Performance Using Support Vector </w:t>
      </w:r>
      <w:proofErr w:type="gramStart"/>
      <w:r w:rsidRPr="005F1388">
        <w:rPr>
          <w:rFonts w:ascii="Sakkal Majalla" w:hAnsi="Sakkal Majalla" w:cs="Sakkal Majalla"/>
        </w:rPr>
        <w:t>Machines  .</w:t>
      </w:r>
      <w:proofErr w:type="gramEnd"/>
      <w:r w:rsidRPr="005F1388">
        <w:rPr>
          <w:rFonts w:ascii="Sakkal Majalla" w:hAnsi="Sakkal Majalla" w:cs="Sakkal Majalla"/>
        </w:rPr>
        <w:t xml:space="preserve"> 39 </w:t>
      </w:r>
    </w:p>
    <w:p w:rsidR="000B518F" w:rsidRPr="005F1388" w:rsidRDefault="003C51FB">
      <w:pPr>
        <w:ind w:left="951" w:right="67"/>
        <w:rPr>
          <w:rFonts w:ascii="Sakkal Majalla" w:hAnsi="Sakkal Majalla" w:cs="Sakkal Majalla"/>
        </w:rPr>
      </w:pPr>
      <w:r w:rsidRPr="005F1388">
        <w:rPr>
          <w:rFonts w:ascii="Sakkal Majalla" w:hAnsi="Sakkal Majalla" w:cs="Sakkal Majalla"/>
        </w:rPr>
        <w:t xml:space="preserve">3.4.4 Predicting Student Performance Using Logistic Regression ........... 40 </w:t>
      </w:r>
    </w:p>
    <w:p w:rsidR="000B518F" w:rsidRPr="005F1388" w:rsidRDefault="003C51FB">
      <w:pPr>
        <w:spacing w:after="90"/>
        <w:ind w:left="951" w:right="67"/>
        <w:rPr>
          <w:rFonts w:ascii="Sakkal Majalla" w:hAnsi="Sakkal Majalla" w:cs="Sakkal Majalla"/>
        </w:rPr>
      </w:pPr>
      <w:r w:rsidRPr="005F1388">
        <w:rPr>
          <w:rFonts w:ascii="Sakkal Majalla" w:hAnsi="Sakkal Majalla" w:cs="Sakkal Majalla"/>
        </w:rPr>
        <w:t>3.4.5 Predicting Student Performance Using Naïve Bayes ....................... 40</w:t>
      </w:r>
    </w:p>
    <w:p w:rsidR="000B518F" w:rsidRPr="005F1388" w:rsidRDefault="003C51FB">
      <w:pPr>
        <w:spacing w:after="92"/>
        <w:ind w:left="951" w:right="67"/>
        <w:rPr>
          <w:rFonts w:ascii="Sakkal Majalla" w:hAnsi="Sakkal Majalla" w:cs="Sakkal Majalla"/>
        </w:rPr>
      </w:pPr>
      <w:r w:rsidRPr="005F1388">
        <w:rPr>
          <w:rFonts w:ascii="Sakkal Majalla" w:hAnsi="Sakkal Majalla" w:cs="Sakkal Majalla"/>
        </w:rPr>
        <w:t>3.4.6 Predicting Student Performance Using k-Nearest Neighbor ........... 41</w:t>
      </w:r>
    </w:p>
    <w:p w:rsidR="000B518F" w:rsidRPr="005F1388" w:rsidRDefault="003C51FB">
      <w:pPr>
        <w:ind w:left="550" w:right="67"/>
        <w:rPr>
          <w:rFonts w:ascii="Sakkal Majalla" w:hAnsi="Sakkal Majalla" w:cs="Sakkal Majalla"/>
        </w:rPr>
      </w:pPr>
      <w:r w:rsidRPr="005F1388">
        <w:rPr>
          <w:rFonts w:ascii="Sakkal Majalla" w:hAnsi="Sakkal Majalla" w:cs="Sakkal Majalla"/>
        </w:rPr>
        <w:t xml:space="preserve">3.5 Predicting Student Performance Using Both Statistical Analysis and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Machine Learning   ........................................................................................ 42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3.6 Predicting Student Performance Using Deep </w:t>
      </w:r>
      <w:proofErr w:type="gramStart"/>
      <w:r w:rsidRPr="005F1388">
        <w:rPr>
          <w:rFonts w:ascii="Sakkal Majalla" w:hAnsi="Sakkal Majalla" w:cs="Sakkal Majalla"/>
        </w:rPr>
        <w:t>Learning  ...........................</w:t>
      </w:r>
      <w:proofErr w:type="gramEnd"/>
      <w:r w:rsidRPr="005F1388">
        <w:rPr>
          <w:rFonts w:ascii="Sakkal Majalla" w:hAnsi="Sakkal Majalla" w:cs="Sakkal Majalla"/>
        </w:rPr>
        <w:t xml:space="preserve"> 44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3.7 The-State-of-</w:t>
      </w:r>
      <w:proofErr w:type="gramStart"/>
      <w:r w:rsidRPr="005F1388">
        <w:rPr>
          <w:rFonts w:ascii="Sakkal Majalla" w:hAnsi="Sakkal Majalla" w:cs="Sakkal Majalla"/>
        </w:rPr>
        <w:t>Art  .......................................................................................</w:t>
      </w:r>
      <w:proofErr w:type="gramEnd"/>
      <w:r w:rsidRPr="005F1388">
        <w:rPr>
          <w:rFonts w:ascii="Sakkal Majalla" w:hAnsi="Sakkal Majalla" w:cs="Sakkal Majalla"/>
        </w:rPr>
        <w:t xml:space="preserve"> 45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3.8 </w:t>
      </w:r>
      <w:proofErr w:type="gramStart"/>
      <w:r w:rsidRPr="005F1388">
        <w:rPr>
          <w:rFonts w:ascii="Sakkal Majalla" w:hAnsi="Sakkal Majalla" w:cs="Sakkal Majalla"/>
        </w:rPr>
        <w:t>Summary  ..................................................................................................</w:t>
      </w:r>
      <w:proofErr w:type="gramEnd"/>
      <w:r w:rsidRPr="005F1388">
        <w:rPr>
          <w:rFonts w:ascii="Sakkal Majalla" w:hAnsi="Sakkal Majalla" w:cs="Sakkal Majalla"/>
        </w:rPr>
        <w:t xml:space="preserve"> 47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b/>
        </w:rPr>
        <w:t xml:space="preserve">Chapter 4: Background on </w:t>
      </w:r>
      <w:proofErr w:type="spellStart"/>
      <w:r w:rsidRPr="005F1388">
        <w:rPr>
          <w:rFonts w:ascii="Sakkal Majalla" w:hAnsi="Sakkal Majalla" w:cs="Sakkal Majalla"/>
          <w:b/>
        </w:rPr>
        <w:t>Mahcine</w:t>
      </w:r>
      <w:proofErr w:type="spellEnd"/>
      <w:r w:rsidRPr="005F1388">
        <w:rPr>
          <w:rFonts w:ascii="Sakkal Majalla" w:hAnsi="Sakkal Majalla" w:cs="Sakkal Majalla"/>
          <w:b/>
        </w:rPr>
        <w:t xml:space="preserve"> Learning</w:t>
      </w:r>
      <w:r w:rsidRPr="005F1388">
        <w:rPr>
          <w:rFonts w:ascii="Sakkal Majalla" w:hAnsi="Sakkal Majalla" w:cs="Sakkal Majalla"/>
        </w:rPr>
        <w:t xml:space="preserve"> .......................................... 48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4.1 Introduction ............................................................................................... 48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4.2 Conventional Programming vs. Machine Learning .................................. 48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4.3 Supervised Learning .................................................................................. 51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4.3.1 Bias-variance tradeoff ...................................................................... 53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4.3.2 Bias and Variance Test ..................................................................... 54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t xml:space="preserve">4.3.3 Hypothesis Space.............................................................................. 55 </w:t>
      </w:r>
    </w:p>
    <w:p w:rsidR="000B518F" w:rsidRPr="005F1388" w:rsidRDefault="003C51FB">
      <w:pPr>
        <w:spacing w:after="83"/>
        <w:ind w:left="550" w:right="67"/>
        <w:rPr>
          <w:rFonts w:ascii="Sakkal Majalla" w:hAnsi="Sakkal Majalla" w:cs="Sakkal Majalla"/>
        </w:rPr>
      </w:pPr>
      <w:r w:rsidRPr="005F1388">
        <w:rPr>
          <w:rFonts w:ascii="Sakkal Majalla" w:hAnsi="Sakkal Majalla" w:cs="Sakkal Majalla"/>
        </w:rPr>
        <w:t xml:space="preserve">4.4 Unsupervised Learning ............................................................................. 56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4.5 Semi-supervised Learning ......................................................................... 57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lastRenderedPageBreak/>
        <w:t xml:space="preserve">4.6 Active Learning ......................................................................................... 59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4.7 Reinforcement Learning ............................................................................ 59 </w:t>
      </w:r>
    </w:p>
    <w:p w:rsidR="000B518F" w:rsidRPr="005F1388" w:rsidRDefault="003C51FB">
      <w:pPr>
        <w:ind w:left="951" w:right="67"/>
        <w:rPr>
          <w:rFonts w:ascii="Sakkal Majalla" w:hAnsi="Sakkal Majalla" w:cs="Sakkal Majalla"/>
        </w:rPr>
      </w:pPr>
      <w:r w:rsidRPr="005F1388">
        <w:rPr>
          <w:rFonts w:ascii="Sakkal Majalla" w:hAnsi="Sakkal Majalla" w:cs="Sakkal Majalla"/>
        </w:rPr>
        <w:t xml:space="preserve">4.7.1 Difference between Reinforcement Learning and Supervised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t xml:space="preserve">Learning ..................................................................................................... 60 </w:t>
      </w:r>
    </w:p>
    <w:p w:rsidR="000B518F" w:rsidRPr="005F1388" w:rsidRDefault="003C51FB">
      <w:pPr>
        <w:ind w:left="951" w:right="67"/>
        <w:rPr>
          <w:rFonts w:ascii="Sakkal Majalla" w:hAnsi="Sakkal Majalla" w:cs="Sakkal Majalla"/>
        </w:rPr>
      </w:pPr>
      <w:r w:rsidRPr="005F1388">
        <w:rPr>
          <w:rFonts w:ascii="Sakkal Majalla" w:hAnsi="Sakkal Majalla" w:cs="Sakkal Majalla"/>
        </w:rPr>
        <w:t xml:space="preserve">4.7.2 Relation between Reinforcement Learning and Dynamic </w:t>
      </w:r>
    </w:p>
    <w:p w:rsidR="000B518F" w:rsidRPr="005F1388" w:rsidRDefault="003C51FB">
      <w:pPr>
        <w:spacing w:after="82"/>
        <w:ind w:left="951" w:right="67"/>
        <w:rPr>
          <w:rFonts w:ascii="Sakkal Majalla" w:hAnsi="Sakkal Majalla" w:cs="Sakkal Majalla"/>
        </w:rPr>
      </w:pPr>
      <w:r w:rsidRPr="005F1388">
        <w:rPr>
          <w:rFonts w:ascii="Sakkal Majalla" w:hAnsi="Sakkal Majalla" w:cs="Sakkal Majalla"/>
        </w:rPr>
        <w:t xml:space="preserve">Programming ............................................................................................. 61 </w:t>
      </w:r>
    </w:p>
    <w:p w:rsidR="000B518F" w:rsidRPr="005F1388" w:rsidRDefault="003C51FB">
      <w:pPr>
        <w:spacing w:after="83"/>
        <w:ind w:left="951" w:right="67"/>
        <w:rPr>
          <w:rFonts w:ascii="Sakkal Majalla" w:hAnsi="Sakkal Majalla" w:cs="Sakkal Majalla"/>
        </w:rPr>
      </w:pPr>
      <w:r w:rsidRPr="005F1388">
        <w:rPr>
          <w:rFonts w:ascii="Sakkal Majalla" w:hAnsi="Sakkal Majalla" w:cs="Sakkal Majalla"/>
        </w:rPr>
        <w:t xml:space="preserve">4.7.3 Component of Reinforcement Learning ........................................... 61 </w:t>
      </w:r>
    </w:p>
    <w:p w:rsidR="000B518F" w:rsidRPr="005F1388" w:rsidRDefault="003C51FB">
      <w:pPr>
        <w:spacing w:after="85"/>
        <w:ind w:left="951" w:right="67"/>
        <w:rPr>
          <w:rFonts w:ascii="Sakkal Majalla" w:hAnsi="Sakkal Majalla" w:cs="Sakkal Majalla"/>
        </w:rPr>
      </w:pPr>
      <w:r w:rsidRPr="005F1388">
        <w:rPr>
          <w:rFonts w:ascii="Sakkal Majalla" w:hAnsi="Sakkal Majalla" w:cs="Sakkal Majalla"/>
        </w:rPr>
        <w:t xml:space="preserve">4.7.4 Deep Reinforcement Learning ......................................................... 62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4.8 Artificial Neural Network ......................................................................... 63 </w:t>
      </w:r>
    </w:p>
    <w:p w:rsidR="000B518F" w:rsidRPr="005F1388" w:rsidRDefault="003C51FB">
      <w:pPr>
        <w:spacing w:after="85"/>
        <w:ind w:left="1001" w:right="67"/>
        <w:rPr>
          <w:rFonts w:ascii="Sakkal Majalla" w:hAnsi="Sakkal Majalla" w:cs="Sakkal Majalla"/>
        </w:rPr>
      </w:pPr>
      <w:r w:rsidRPr="005F1388">
        <w:rPr>
          <w:rFonts w:ascii="Sakkal Majalla" w:hAnsi="Sakkal Majalla" w:cs="Sakkal Majalla"/>
        </w:rPr>
        <w:t xml:space="preserve">4.8.1 Common Structure of Artificial Neural Network ............................ 65 </w:t>
      </w:r>
    </w:p>
    <w:p w:rsidR="000B518F" w:rsidRPr="005F1388" w:rsidRDefault="003C51FB">
      <w:pPr>
        <w:spacing w:after="95" w:line="259" w:lineRule="auto"/>
        <w:ind w:left="10" w:right="-4"/>
        <w:jc w:val="right"/>
        <w:rPr>
          <w:rFonts w:ascii="Sakkal Majalla" w:hAnsi="Sakkal Majalla" w:cs="Sakkal Majalla"/>
        </w:rPr>
      </w:pPr>
      <w:r w:rsidRPr="005F1388">
        <w:rPr>
          <w:rFonts w:ascii="Sakkal Majalla" w:hAnsi="Sakkal Majalla" w:cs="Sakkal Majalla"/>
        </w:rPr>
        <w:t xml:space="preserve">4.8.2 Backpropagation .............................................................................. 67 </w:t>
      </w:r>
    </w:p>
    <w:p w:rsidR="000B518F" w:rsidRPr="005F1388" w:rsidRDefault="003C51FB">
      <w:pPr>
        <w:spacing w:after="3" w:line="259" w:lineRule="auto"/>
        <w:ind w:left="10" w:right="-4"/>
        <w:jc w:val="right"/>
        <w:rPr>
          <w:rFonts w:ascii="Sakkal Majalla" w:hAnsi="Sakkal Majalla" w:cs="Sakkal Majalla"/>
        </w:rPr>
      </w:pPr>
      <w:r w:rsidRPr="005F1388">
        <w:rPr>
          <w:rFonts w:ascii="Sakkal Majalla" w:hAnsi="Sakkal Majalla" w:cs="Sakkal Majalla"/>
        </w:rPr>
        <w:t xml:space="preserve">4.8.3 Types of Artificial Neural Networks ............................................... 67 </w:t>
      </w:r>
    </w:p>
    <w:p w:rsidR="000B518F" w:rsidRPr="005F1388" w:rsidRDefault="003C51FB">
      <w:pPr>
        <w:spacing w:after="90"/>
        <w:ind w:left="550" w:right="67"/>
        <w:rPr>
          <w:rFonts w:ascii="Sakkal Majalla" w:hAnsi="Sakkal Majalla" w:cs="Sakkal Majalla"/>
        </w:rPr>
      </w:pPr>
      <w:r w:rsidRPr="005F1388">
        <w:rPr>
          <w:rFonts w:ascii="Sakkal Majalla" w:hAnsi="Sakkal Majalla" w:cs="Sakkal Majalla"/>
        </w:rPr>
        <w:t>4.9 Decision Trees and Random Forests ......................................................... 69</w:t>
      </w:r>
    </w:p>
    <w:p w:rsidR="000B518F" w:rsidRPr="005F1388" w:rsidRDefault="003C51FB">
      <w:pPr>
        <w:spacing w:after="92"/>
        <w:ind w:left="550" w:right="67"/>
        <w:rPr>
          <w:rFonts w:ascii="Sakkal Majalla" w:hAnsi="Sakkal Majalla" w:cs="Sakkal Majalla"/>
        </w:rPr>
      </w:pPr>
      <w:r w:rsidRPr="005F1388">
        <w:rPr>
          <w:rFonts w:ascii="Sakkal Majalla" w:hAnsi="Sakkal Majalla" w:cs="Sakkal Majalla"/>
        </w:rPr>
        <w:t>4.10 k-Nearest Neighbor ................................................................................. 71</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4.11 Logistic Regression ................................................................................. 72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4.12 Support Vector Machine ......................................................................... 73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4.13 Naïve </w:t>
      </w:r>
      <w:proofErr w:type="gramStart"/>
      <w:r w:rsidRPr="005F1388">
        <w:rPr>
          <w:rFonts w:ascii="Sakkal Majalla" w:hAnsi="Sakkal Majalla" w:cs="Sakkal Majalla"/>
        </w:rPr>
        <w:t>Bayes  ............................................................................................</w:t>
      </w:r>
      <w:proofErr w:type="gramEnd"/>
      <w:r w:rsidRPr="005F1388">
        <w:rPr>
          <w:rFonts w:ascii="Sakkal Majalla" w:hAnsi="Sakkal Majalla" w:cs="Sakkal Majalla"/>
        </w:rPr>
        <w:t xml:space="preserve"> 74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4.14 Deep </w:t>
      </w:r>
      <w:proofErr w:type="gramStart"/>
      <w:r w:rsidRPr="005F1388">
        <w:rPr>
          <w:rFonts w:ascii="Sakkal Majalla" w:hAnsi="Sakkal Majalla" w:cs="Sakkal Majalla"/>
        </w:rPr>
        <w:t>Learning  ........................................................................................</w:t>
      </w:r>
      <w:proofErr w:type="gramEnd"/>
      <w:r w:rsidRPr="005F1388">
        <w:rPr>
          <w:rFonts w:ascii="Sakkal Majalla" w:hAnsi="Sakkal Majalla" w:cs="Sakkal Majalla"/>
        </w:rPr>
        <w:t xml:space="preserve"> 75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4.15 </w:t>
      </w:r>
      <w:proofErr w:type="gramStart"/>
      <w:r w:rsidRPr="005F1388">
        <w:rPr>
          <w:rFonts w:ascii="Sakkal Majalla" w:hAnsi="Sakkal Majalla" w:cs="Sakkal Majalla"/>
        </w:rPr>
        <w:t>Summary  ................................................................................................</w:t>
      </w:r>
      <w:proofErr w:type="gramEnd"/>
      <w:r w:rsidRPr="005F1388">
        <w:rPr>
          <w:rFonts w:ascii="Sakkal Majalla" w:hAnsi="Sakkal Majalla" w:cs="Sakkal Majalla"/>
        </w:rPr>
        <w:t xml:space="preserve"> 76 </w:t>
      </w:r>
    </w:p>
    <w:p w:rsidR="000B518F" w:rsidRPr="005F1388" w:rsidRDefault="003C51FB">
      <w:pPr>
        <w:spacing w:after="290"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b/>
        </w:rPr>
        <w:t xml:space="preserve">Chapter 5: Proposed </w:t>
      </w:r>
      <w:proofErr w:type="gramStart"/>
      <w:r w:rsidRPr="005F1388">
        <w:rPr>
          <w:rFonts w:ascii="Sakkal Majalla" w:hAnsi="Sakkal Majalla" w:cs="Sakkal Majalla"/>
          <w:b/>
        </w:rPr>
        <w:t xml:space="preserve">Approach </w:t>
      </w:r>
      <w:r w:rsidRPr="005F1388">
        <w:rPr>
          <w:rFonts w:ascii="Sakkal Majalla" w:hAnsi="Sakkal Majalla" w:cs="Sakkal Majalla"/>
        </w:rPr>
        <w:t xml:space="preserve"> ..................................................................</w:t>
      </w:r>
      <w:proofErr w:type="gramEnd"/>
      <w:r w:rsidRPr="005F1388">
        <w:rPr>
          <w:rFonts w:ascii="Sakkal Majalla" w:hAnsi="Sakkal Majalla" w:cs="Sakkal Majalla"/>
        </w:rPr>
        <w:t xml:space="preserve"> 78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5.1 Introduction ............................................................................................... 78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5.2 Approach </w:t>
      </w:r>
      <w:proofErr w:type="gramStart"/>
      <w:r w:rsidRPr="005F1388">
        <w:rPr>
          <w:rFonts w:ascii="Sakkal Majalla" w:hAnsi="Sakkal Majalla" w:cs="Sakkal Majalla"/>
        </w:rPr>
        <w:t>Stages  .......................................................................................</w:t>
      </w:r>
      <w:proofErr w:type="gramEnd"/>
      <w:r w:rsidRPr="005F1388">
        <w:rPr>
          <w:rFonts w:ascii="Sakkal Majalla" w:hAnsi="Sakkal Majalla" w:cs="Sakkal Majalla"/>
        </w:rPr>
        <w:t xml:space="preserve"> 78 </w:t>
      </w:r>
    </w:p>
    <w:p w:rsidR="000B518F" w:rsidRPr="005F1388" w:rsidRDefault="003C51FB">
      <w:pPr>
        <w:spacing w:after="82"/>
        <w:ind w:left="1001" w:right="67"/>
        <w:rPr>
          <w:rFonts w:ascii="Sakkal Majalla" w:hAnsi="Sakkal Majalla" w:cs="Sakkal Majalla"/>
        </w:rPr>
      </w:pPr>
      <w:r w:rsidRPr="005F1388">
        <w:rPr>
          <w:rFonts w:ascii="Sakkal Majalla" w:hAnsi="Sakkal Majalla" w:cs="Sakkal Majalla"/>
        </w:rPr>
        <w:t xml:space="preserve">5.2.1 Data </w:t>
      </w:r>
      <w:proofErr w:type="gramStart"/>
      <w:r w:rsidRPr="005F1388">
        <w:rPr>
          <w:rFonts w:ascii="Sakkal Majalla" w:hAnsi="Sakkal Majalla" w:cs="Sakkal Majalla"/>
        </w:rPr>
        <w:t>Acquisition  .............................................................................</w:t>
      </w:r>
      <w:proofErr w:type="gramEnd"/>
      <w:r w:rsidRPr="005F1388">
        <w:rPr>
          <w:rFonts w:ascii="Sakkal Majalla" w:hAnsi="Sakkal Majalla" w:cs="Sakkal Majalla"/>
        </w:rPr>
        <w:t xml:space="preserve"> 79 </w:t>
      </w:r>
    </w:p>
    <w:p w:rsidR="000B518F" w:rsidRPr="005F1388" w:rsidRDefault="003C51FB">
      <w:pPr>
        <w:spacing w:after="85"/>
        <w:ind w:left="1001" w:right="67"/>
        <w:rPr>
          <w:rFonts w:ascii="Sakkal Majalla" w:hAnsi="Sakkal Majalla" w:cs="Sakkal Majalla"/>
        </w:rPr>
      </w:pPr>
      <w:r w:rsidRPr="005F1388">
        <w:rPr>
          <w:rFonts w:ascii="Sakkal Majalla" w:hAnsi="Sakkal Majalla" w:cs="Sakkal Majalla"/>
        </w:rPr>
        <w:t xml:space="preserve">5.2.2 Data Cleaning .................................................................................. 80 </w:t>
      </w:r>
    </w:p>
    <w:p w:rsidR="000B518F" w:rsidRPr="005F1388" w:rsidRDefault="003C51FB">
      <w:pPr>
        <w:spacing w:after="82"/>
        <w:ind w:left="1001" w:right="67"/>
        <w:rPr>
          <w:rFonts w:ascii="Sakkal Majalla" w:hAnsi="Sakkal Majalla" w:cs="Sakkal Majalla"/>
        </w:rPr>
      </w:pPr>
      <w:r w:rsidRPr="005F1388">
        <w:rPr>
          <w:rFonts w:ascii="Sakkal Majalla" w:hAnsi="Sakkal Majalla" w:cs="Sakkal Majalla"/>
        </w:rPr>
        <w:lastRenderedPageBreak/>
        <w:t xml:space="preserve">5.2.3 Feature Extraction and </w:t>
      </w:r>
      <w:proofErr w:type="gramStart"/>
      <w:r w:rsidRPr="005F1388">
        <w:rPr>
          <w:rFonts w:ascii="Sakkal Majalla" w:hAnsi="Sakkal Majalla" w:cs="Sakkal Majalla"/>
        </w:rPr>
        <w:t>Selection  ....................................................</w:t>
      </w:r>
      <w:proofErr w:type="gramEnd"/>
      <w:r w:rsidRPr="005F1388">
        <w:rPr>
          <w:rFonts w:ascii="Sakkal Majalla" w:hAnsi="Sakkal Majalla" w:cs="Sakkal Majalla"/>
        </w:rPr>
        <w:t xml:space="preserve"> 81 </w:t>
      </w:r>
    </w:p>
    <w:p w:rsidR="000B518F" w:rsidRPr="005F1388" w:rsidRDefault="003C51FB">
      <w:pPr>
        <w:spacing w:after="83"/>
        <w:ind w:left="1450" w:right="67"/>
        <w:rPr>
          <w:rFonts w:ascii="Sakkal Majalla" w:hAnsi="Sakkal Majalla" w:cs="Sakkal Majalla"/>
        </w:rPr>
      </w:pPr>
      <w:r w:rsidRPr="005F1388">
        <w:rPr>
          <w:rFonts w:ascii="Sakkal Majalla" w:hAnsi="Sakkal Majalla" w:cs="Sakkal Majalla"/>
        </w:rPr>
        <w:t xml:space="preserve">5.2.3.1 Filter Methods ........................................................................ 82 </w:t>
      </w:r>
    </w:p>
    <w:p w:rsidR="000B518F" w:rsidRPr="005F1388" w:rsidRDefault="003C51FB">
      <w:pPr>
        <w:spacing w:after="85"/>
        <w:ind w:left="1450" w:right="67"/>
        <w:rPr>
          <w:rFonts w:ascii="Sakkal Majalla" w:hAnsi="Sakkal Majalla" w:cs="Sakkal Majalla"/>
        </w:rPr>
      </w:pPr>
      <w:r w:rsidRPr="005F1388">
        <w:rPr>
          <w:rFonts w:ascii="Sakkal Majalla" w:hAnsi="Sakkal Majalla" w:cs="Sakkal Majalla"/>
        </w:rPr>
        <w:t xml:space="preserve">5.2.3.2 Wrapper Methods ................................................................... 83 </w:t>
      </w:r>
    </w:p>
    <w:p w:rsidR="000B518F" w:rsidRPr="005F1388" w:rsidRDefault="003C51FB">
      <w:pPr>
        <w:spacing w:after="82"/>
        <w:ind w:left="1450" w:right="67"/>
        <w:rPr>
          <w:rFonts w:ascii="Sakkal Majalla" w:hAnsi="Sakkal Majalla" w:cs="Sakkal Majalla"/>
        </w:rPr>
      </w:pPr>
      <w:r w:rsidRPr="005F1388">
        <w:rPr>
          <w:rFonts w:ascii="Sakkal Majalla" w:hAnsi="Sakkal Majalla" w:cs="Sakkal Majalla"/>
        </w:rPr>
        <w:t xml:space="preserve">5.2.3.3 Hybrid </w:t>
      </w:r>
      <w:proofErr w:type="gramStart"/>
      <w:r w:rsidRPr="005F1388">
        <w:rPr>
          <w:rFonts w:ascii="Sakkal Majalla" w:hAnsi="Sakkal Majalla" w:cs="Sakkal Majalla"/>
        </w:rPr>
        <w:t>Methods  .....................................................................</w:t>
      </w:r>
      <w:proofErr w:type="gramEnd"/>
      <w:r w:rsidRPr="005F1388">
        <w:rPr>
          <w:rFonts w:ascii="Sakkal Majalla" w:hAnsi="Sakkal Majalla" w:cs="Sakkal Majalla"/>
        </w:rPr>
        <w:t xml:space="preserve"> 83 </w:t>
      </w:r>
    </w:p>
    <w:p w:rsidR="000B518F" w:rsidRPr="005F1388" w:rsidRDefault="003C51FB">
      <w:pPr>
        <w:spacing w:after="85"/>
        <w:ind w:left="1450" w:right="67"/>
        <w:rPr>
          <w:rFonts w:ascii="Sakkal Majalla" w:hAnsi="Sakkal Majalla" w:cs="Sakkal Majalla"/>
        </w:rPr>
      </w:pPr>
      <w:r w:rsidRPr="005F1388">
        <w:rPr>
          <w:rFonts w:ascii="Sakkal Majalla" w:hAnsi="Sakkal Majalla" w:cs="Sakkal Majalla"/>
        </w:rPr>
        <w:t xml:space="preserve">5.2.3.4 Embedded </w:t>
      </w:r>
      <w:proofErr w:type="gramStart"/>
      <w:r w:rsidRPr="005F1388">
        <w:rPr>
          <w:rFonts w:ascii="Sakkal Majalla" w:hAnsi="Sakkal Majalla" w:cs="Sakkal Majalla"/>
        </w:rPr>
        <w:t>Methods  ...............................................................</w:t>
      </w:r>
      <w:proofErr w:type="gramEnd"/>
      <w:r w:rsidRPr="005F1388">
        <w:rPr>
          <w:rFonts w:ascii="Sakkal Majalla" w:hAnsi="Sakkal Majalla" w:cs="Sakkal Majalla"/>
        </w:rPr>
        <w:t xml:space="preserve"> 83 </w:t>
      </w:r>
    </w:p>
    <w:p w:rsidR="000B518F" w:rsidRPr="005F1388" w:rsidRDefault="003C51FB">
      <w:pPr>
        <w:spacing w:after="82"/>
        <w:ind w:left="1450" w:right="67"/>
        <w:rPr>
          <w:rFonts w:ascii="Sakkal Majalla" w:hAnsi="Sakkal Majalla" w:cs="Sakkal Majalla"/>
        </w:rPr>
      </w:pPr>
      <w:r w:rsidRPr="005F1388">
        <w:rPr>
          <w:rFonts w:ascii="Sakkal Majalla" w:hAnsi="Sakkal Majalla" w:cs="Sakkal Majalla"/>
        </w:rPr>
        <w:t xml:space="preserve">5.2.3.5 The Chosen Feature Selection Methods ................................. 84 </w:t>
      </w:r>
    </w:p>
    <w:p w:rsidR="000B518F" w:rsidRPr="005F1388" w:rsidRDefault="003C51FB">
      <w:pPr>
        <w:spacing w:after="85"/>
        <w:ind w:left="1001" w:right="67"/>
        <w:rPr>
          <w:rFonts w:ascii="Sakkal Majalla" w:hAnsi="Sakkal Majalla" w:cs="Sakkal Majalla"/>
        </w:rPr>
      </w:pPr>
      <w:r w:rsidRPr="005F1388">
        <w:rPr>
          <w:rFonts w:ascii="Sakkal Majalla" w:hAnsi="Sakkal Majalla" w:cs="Sakkal Majalla"/>
        </w:rPr>
        <w:t xml:space="preserve">5.2.4 Data Encoding and </w:t>
      </w:r>
      <w:proofErr w:type="spellStart"/>
      <w:proofErr w:type="gramStart"/>
      <w:r w:rsidRPr="005F1388">
        <w:rPr>
          <w:rFonts w:ascii="Sakkal Majalla" w:hAnsi="Sakkal Majalla" w:cs="Sakkal Majalla"/>
        </w:rPr>
        <w:t>Standariztion</w:t>
      </w:r>
      <w:proofErr w:type="spellEnd"/>
      <w:r w:rsidRPr="005F1388">
        <w:rPr>
          <w:rFonts w:ascii="Sakkal Majalla" w:hAnsi="Sakkal Majalla" w:cs="Sakkal Majalla"/>
        </w:rPr>
        <w:t xml:space="preserve">  ...................................................</w:t>
      </w:r>
      <w:proofErr w:type="gramEnd"/>
      <w:r w:rsidRPr="005F1388">
        <w:rPr>
          <w:rFonts w:ascii="Sakkal Majalla" w:hAnsi="Sakkal Majalla" w:cs="Sakkal Majalla"/>
        </w:rPr>
        <w:t xml:space="preserve"> 84 </w:t>
      </w:r>
    </w:p>
    <w:p w:rsidR="000B518F" w:rsidRPr="005F1388" w:rsidRDefault="003C51FB">
      <w:pPr>
        <w:spacing w:after="82"/>
        <w:ind w:left="1001" w:right="67"/>
        <w:rPr>
          <w:rFonts w:ascii="Sakkal Majalla" w:hAnsi="Sakkal Majalla" w:cs="Sakkal Majalla"/>
        </w:rPr>
      </w:pPr>
      <w:r w:rsidRPr="005F1388">
        <w:rPr>
          <w:rFonts w:ascii="Sakkal Majalla" w:hAnsi="Sakkal Majalla" w:cs="Sakkal Majalla"/>
        </w:rPr>
        <w:t xml:space="preserve">5.2.5 Training and Evaluation of Machine Learning Based Methods </w:t>
      </w:r>
      <w:proofErr w:type="gramStart"/>
      <w:r w:rsidRPr="005F1388">
        <w:rPr>
          <w:rFonts w:ascii="Sakkal Majalla" w:hAnsi="Sakkal Majalla" w:cs="Sakkal Majalla"/>
        </w:rPr>
        <w:t>.....</w:t>
      </w:r>
      <w:proofErr w:type="gramEnd"/>
      <w:r w:rsidRPr="005F1388">
        <w:rPr>
          <w:rFonts w:ascii="Sakkal Majalla" w:hAnsi="Sakkal Majalla" w:cs="Sakkal Majalla"/>
        </w:rPr>
        <w:t xml:space="preserve"> 85 </w:t>
      </w:r>
    </w:p>
    <w:p w:rsidR="000B518F" w:rsidRPr="005F1388" w:rsidRDefault="003C51FB">
      <w:pPr>
        <w:spacing w:after="87"/>
        <w:ind w:left="550" w:right="67"/>
        <w:rPr>
          <w:rFonts w:ascii="Sakkal Majalla" w:hAnsi="Sakkal Majalla" w:cs="Sakkal Majalla"/>
        </w:rPr>
      </w:pPr>
      <w:r w:rsidRPr="005F1388">
        <w:rPr>
          <w:rFonts w:ascii="Sakkal Majalla" w:hAnsi="Sakkal Majalla" w:cs="Sakkal Majalla"/>
        </w:rPr>
        <w:t xml:space="preserve">5.3 Summary ................................................................................................... 85 </w:t>
      </w:r>
    </w:p>
    <w:p w:rsidR="000B518F" w:rsidRPr="005F1388" w:rsidRDefault="003C51FB">
      <w:pPr>
        <w:spacing w:after="290"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pStyle w:val="Heading3"/>
        <w:spacing w:after="89"/>
        <w:ind w:left="550"/>
        <w:rPr>
          <w:rFonts w:ascii="Sakkal Majalla" w:hAnsi="Sakkal Majalla" w:cs="Sakkal Majalla"/>
        </w:rPr>
      </w:pPr>
      <w:r w:rsidRPr="005F1388">
        <w:rPr>
          <w:rFonts w:ascii="Sakkal Majalla" w:hAnsi="Sakkal Majalla" w:cs="Sakkal Majalla"/>
        </w:rPr>
        <w:t xml:space="preserve">Chapter 6: Experimental Results and </w:t>
      </w:r>
      <w:proofErr w:type="gramStart"/>
      <w:r w:rsidRPr="005F1388">
        <w:rPr>
          <w:rFonts w:ascii="Sakkal Majalla" w:hAnsi="Sakkal Majalla" w:cs="Sakkal Majalla"/>
        </w:rPr>
        <w:t xml:space="preserve">Discussion </w:t>
      </w:r>
      <w:r w:rsidRPr="005F1388">
        <w:rPr>
          <w:rFonts w:ascii="Sakkal Majalla" w:hAnsi="Sakkal Majalla" w:cs="Sakkal Majalla"/>
          <w:b w:val="0"/>
        </w:rPr>
        <w:t xml:space="preserve"> .....................................</w:t>
      </w:r>
      <w:proofErr w:type="gramEnd"/>
      <w:r w:rsidRPr="005F1388">
        <w:rPr>
          <w:rFonts w:ascii="Sakkal Majalla" w:hAnsi="Sakkal Majalla" w:cs="Sakkal Majalla"/>
          <w:b w:val="0"/>
        </w:rPr>
        <w:t xml:space="preserve"> 86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6.1 Introduction ............................................................................................... 86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6.2 Dataset Description ................................................................................... 87 </w:t>
      </w:r>
    </w:p>
    <w:p w:rsidR="000B518F" w:rsidRPr="005F1388" w:rsidRDefault="003C51FB">
      <w:pPr>
        <w:spacing w:after="85"/>
        <w:ind w:left="1001" w:right="67"/>
        <w:rPr>
          <w:rFonts w:ascii="Sakkal Majalla" w:hAnsi="Sakkal Majalla" w:cs="Sakkal Majalla"/>
        </w:rPr>
      </w:pPr>
      <w:r w:rsidRPr="005F1388">
        <w:rPr>
          <w:rFonts w:ascii="Sakkal Majalla" w:hAnsi="Sakkal Majalla" w:cs="Sakkal Majalla"/>
        </w:rPr>
        <w:t xml:space="preserve">6.2.1 Demographic </w:t>
      </w:r>
      <w:proofErr w:type="gramStart"/>
      <w:r w:rsidRPr="005F1388">
        <w:rPr>
          <w:rFonts w:ascii="Sakkal Majalla" w:hAnsi="Sakkal Majalla" w:cs="Sakkal Majalla"/>
        </w:rPr>
        <w:t>Information  ..............................................................</w:t>
      </w:r>
      <w:proofErr w:type="gramEnd"/>
      <w:r w:rsidRPr="005F1388">
        <w:rPr>
          <w:rFonts w:ascii="Sakkal Majalla" w:hAnsi="Sakkal Majalla" w:cs="Sakkal Majalla"/>
        </w:rPr>
        <w:t xml:space="preserve"> 89 </w:t>
      </w:r>
    </w:p>
    <w:p w:rsidR="000B518F" w:rsidRPr="005F1388" w:rsidRDefault="003C51FB">
      <w:pPr>
        <w:ind w:left="1001" w:right="67"/>
        <w:rPr>
          <w:rFonts w:ascii="Sakkal Majalla" w:hAnsi="Sakkal Majalla" w:cs="Sakkal Majalla"/>
        </w:rPr>
      </w:pPr>
      <w:r w:rsidRPr="005F1388">
        <w:rPr>
          <w:rFonts w:ascii="Sakkal Majalla" w:hAnsi="Sakkal Majalla" w:cs="Sakkal Majalla"/>
        </w:rPr>
        <w:t xml:space="preserve">6.2.2 Activities </w:t>
      </w:r>
      <w:proofErr w:type="spellStart"/>
      <w:r w:rsidRPr="005F1388">
        <w:rPr>
          <w:rFonts w:ascii="Sakkal Majalla" w:hAnsi="Sakkal Majalla" w:cs="Sakkal Majalla"/>
        </w:rPr>
        <w:t>Informaion</w:t>
      </w:r>
      <w:proofErr w:type="spellEnd"/>
      <w:r w:rsidRPr="005F1388">
        <w:rPr>
          <w:rFonts w:ascii="Sakkal Majalla" w:hAnsi="Sakkal Majalla" w:cs="Sakkal Majalla"/>
        </w:rPr>
        <w:t xml:space="preserve"> ...................................................................... 89 </w:t>
      </w:r>
    </w:p>
    <w:p w:rsidR="000B518F" w:rsidRPr="005F1388" w:rsidRDefault="003C51FB">
      <w:pPr>
        <w:spacing w:after="90"/>
        <w:ind w:left="1001" w:right="67"/>
        <w:rPr>
          <w:rFonts w:ascii="Sakkal Majalla" w:hAnsi="Sakkal Majalla" w:cs="Sakkal Majalla"/>
        </w:rPr>
      </w:pPr>
      <w:r w:rsidRPr="005F1388">
        <w:rPr>
          <w:rFonts w:ascii="Sakkal Majalla" w:hAnsi="Sakkal Majalla" w:cs="Sakkal Majalla"/>
        </w:rPr>
        <w:t xml:space="preserve">6.2.3 Modules and </w:t>
      </w:r>
      <w:proofErr w:type="spellStart"/>
      <w:r w:rsidRPr="005F1388">
        <w:rPr>
          <w:rFonts w:ascii="Sakkal Majalla" w:hAnsi="Sakkal Majalla" w:cs="Sakkal Majalla"/>
        </w:rPr>
        <w:t>Presentaions</w:t>
      </w:r>
      <w:proofErr w:type="spellEnd"/>
      <w:r w:rsidRPr="005F1388">
        <w:rPr>
          <w:rFonts w:ascii="Sakkal Majalla" w:hAnsi="Sakkal Majalla" w:cs="Sakkal Majalla"/>
        </w:rPr>
        <w:t xml:space="preserve"> </w:t>
      </w:r>
      <w:proofErr w:type="gramStart"/>
      <w:r w:rsidRPr="005F1388">
        <w:rPr>
          <w:rFonts w:ascii="Sakkal Majalla" w:hAnsi="Sakkal Majalla" w:cs="Sakkal Majalla"/>
        </w:rPr>
        <w:t>Information  ..........................................</w:t>
      </w:r>
      <w:proofErr w:type="gramEnd"/>
      <w:r w:rsidRPr="005F1388">
        <w:rPr>
          <w:rFonts w:ascii="Sakkal Majalla" w:hAnsi="Sakkal Majalla" w:cs="Sakkal Majalla"/>
        </w:rPr>
        <w:t xml:space="preserve"> 90</w:t>
      </w:r>
    </w:p>
    <w:p w:rsidR="000B518F" w:rsidRPr="005F1388" w:rsidRDefault="003C51FB">
      <w:pPr>
        <w:spacing w:after="92"/>
        <w:ind w:left="550" w:right="67"/>
        <w:rPr>
          <w:rFonts w:ascii="Sakkal Majalla" w:hAnsi="Sakkal Majalla" w:cs="Sakkal Majalla"/>
        </w:rPr>
      </w:pPr>
      <w:r w:rsidRPr="005F1388">
        <w:rPr>
          <w:rFonts w:ascii="Sakkal Majalla" w:hAnsi="Sakkal Majalla" w:cs="Sakkal Majalla"/>
        </w:rPr>
        <w:t>6.3 Preparing Combinations of Data ............................................................... 90</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6.4 Dealing with Imbalanced </w:t>
      </w:r>
      <w:proofErr w:type="gramStart"/>
      <w:r w:rsidRPr="005F1388">
        <w:rPr>
          <w:rFonts w:ascii="Sakkal Majalla" w:hAnsi="Sakkal Majalla" w:cs="Sakkal Majalla"/>
        </w:rPr>
        <w:t>Data  .................................................................</w:t>
      </w:r>
      <w:proofErr w:type="gramEnd"/>
      <w:r w:rsidRPr="005F1388">
        <w:rPr>
          <w:rFonts w:ascii="Sakkal Majalla" w:hAnsi="Sakkal Majalla" w:cs="Sakkal Majalla"/>
        </w:rPr>
        <w:t xml:space="preserve"> 91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6.5 Parameters of ML models ......................................................................... 92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6.6 Performance </w:t>
      </w:r>
      <w:proofErr w:type="gramStart"/>
      <w:r w:rsidRPr="005F1388">
        <w:rPr>
          <w:rFonts w:ascii="Sakkal Majalla" w:hAnsi="Sakkal Majalla" w:cs="Sakkal Majalla"/>
        </w:rPr>
        <w:t>Measures  .............................................................................</w:t>
      </w:r>
      <w:proofErr w:type="gramEnd"/>
      <w:r w:rsidRPr="005F1388">
        <w:rPr>
          <w:rFonts w:ascii="Sakkal Majalla" w:hAnsi="Sakkal Majalla" w:cs="Sakkal Majalla"/>
        </w:rPr>
        <w:t xml:space="preserve"> 94 </w:t>
      </w:r>
    </w:p>
    <w:p w:rsidR="000B518F" w:rsidRPr="005F1388" w:rsidRDefault="003C51FB">
      <w:pPr>
        <w:spacing w:after="85"/>
        <w:ind w:left="1001" w:right="67"/>
        <w:rPr>
          <w:rFonts w:ascii="Sakkal Majalla" w:hAnsi="Sakkal Majalla" w:cs="Sakkal Majalla"/>
        </w:rPr>
      </w:pPr>
      <w:r w:rsidRPr="005F1388">
        <w:rPr>
          <w:rFonts w:ascii="Sakkal Majalla" w:hAnsi="Sakkal Majalla" w:cs="Sakkal Majalla"/>
        </w:rPr>
        <w:t xml:space="preserve">6.6.1 Confusion Matrix ............................................................................. 94  </w:t>
      </w:r>
    </w:p>
    <w:p w:rsidR="000B518F" w:rsidRPr="005F1388" w:rsidRDefault="003C51FB">
      <w:pPr>
        <w:spacing w:after="82"/>
        <w:ind w:left="1001" w:right="67"/>
        <w:rPr>
          <w:rFonts w:ascii="Sakkal Majalla" w:hAnsi="Sakkal Majalla" w:cs="Sakkal Majalla"/>
        </w:rPr>
      </w:pPr>
      <w:r w:rsidRPr="005F1388">
        <w:rPr>
          <w:rFonts w:ascii="Sakkal Majalla" w:hAnsi="Sakkal Majalla" w:cs="Sakkal Majalla"/>
        </w:rPr>
        <w:t xml:space="preserve">6.6.2 Accuracy ........................................................................................ 105 </w:t>
      </w:r>
    </w:p>
    <w:p w:rsidR="000B518F" w:rsidRPr="005F1388" w:rsidRDefault="003C51FB">
      <w:pPr>
        <w:spacing w:after="85"/>
        <w:ind w:left="1001" w:right="67"/>
        <w:rPr>
          <w:rFonts w:ascii="Sakkal Majalla" w:hAnsi="Sakkal Majalla" w:cs="Sakkal Majalla"/>
        </w:rPr>
      </w:pPr>
      <w:r w:rsidRPr="005F1388">
        <w:rPr>
          <w:rFonts w:ascii="Sakkal Majalla" w:hAnsi="Sakkal Majalla" w:cs="Sakkal Majalla"/>
        </w:rPr>
        <w:t xml:space="preserve">6.6.3 Precision ......................................................................................... 107 </w:t>
      </w:r>
    </w:p>
    <w:p w:rsidR="000B518F" w:rsidRPr="005F1388" w:rsidRDefault="003C51FB">
      <w:pPr>
        <w:spacing w:after="86"/>
        <w:ind w:left="1001" w:right="67"/>
        <w:rPr>
          <w:rFonts w:ascii="Sakkal Majalla" w:hAnsi="Sakkal Majalla" w:cs="Sakkal Majalla"/>
        </w:rPr>
      </w:pPr>
      <w:r w:rsidRPr="005F1388">
        <w:rPr>
          <w:rFonts w:ascii="Sakkal Majalla" w:hAnsi="Sakkal Majalla" w:cs="Sakkal Majalla"/>
        </w:rPr>
        <w:t xml:space="preserve">6.6.4 Recall or Sensitivity (True Positive Rate) ..................................... 107 </w:t>
      </w:r>
    </w:p>
    <w:p w:rsidR="000B518F" w:rsidRPr="005F1388" w:rsidRDefault="003C51FB">
      <w:pPr>
        <w:spacing w:after="90"/>
        <w:ind w:left="1001" w:right="67"/>
        <w:rPr>
          <w:rFonts w:ascii="Sakkal Majalla" w:hAnsi="Sakkal Majalla" w:cs="Sakkal Majalla"/>
        </w:rPr>
      </w:pPr>
      <w:r w:rsidRPr="005F1388">
        <w:rPr>
          <w:rFonts w:ascii="Sakkal Majalla" w:hAnsi="Sakkal Majalla" w:cs="Sakkal Majalla"/>
        </w:rPr>
        <w:lastRenderedPageBreak/>
        <w:t>6.6.5 F</w:t>
      </w:r>
      <w:r w:rsidRPr="005F1388">
        <w:rPr>
          <w:rFonts w:ascii="Sakkal Majalla" w:hAnsi="Sakkal Majalla" w:cs="Sakkal Majalla"/>
          <w:vertAlign w:val="subscript"/>
        </w:rPr>
        <w:t>1</w:t>
      </w:r>
      <w:r w:rsidRPr="005F1388">
        <w:rPr>
          <w:rFonts w:ascii="Sakkal Majalla" w:hAnsi="Sakkal Majalla" w:cs="Sakkal Majalla"/>
        </w:rPr>
        <w:t xml:space="preserve"> Score .......................................................................................... 109 </w:t>
      </w:r>
    </w:p>
    <w:p w:rsidR="000B518F" w:rsidRPr="005F1388" w:rsidRDefault="003C51FB">
      <w:pPr>
        <w:spacing w:after="85"/>
        <w:ind w:left="1001" w:right="67"/>
        <w:rPr>
          <w:rFonts w:ascii="Sakkal Majalla" w:hAnsi="Sakkal Majalla" w:cs="Sakkal Majalla"/>
        </w:rPr>
      </w:pPr>
      <w:r w:rsidRPr="005F1388">
        <w:rPr>
          <w:rFonts w:ascii="Sakkal Majalla" w:hAnsi="Sakkal Majalla" w:cs="Sakkal Majalla"/>
        </w:rPr>
        <w:t xml:space="preserve">6.6.6 Area Under the Curve and Receiver </w:t>
      </w:r>
      <w:proofErr w:type="spellStart"/>
      <w:r w:rsidRPr="005F1388">
        <w:rPr>
          <w:rFonts w:ascii="Sakkal Majalla" w:hAnsi="Sakkal Majalla" w:cs="Sakkal Majalla"/>
        </w:rPr>
        <w:t>Opearting</w:t>
      </w:r>
      <w:proofErr w:type="spellEnd"/>
      <w:r w:rsidRPr="005F1388">
        <w:rPr>
          <w:rFonts w:ascii="Sakkal Majalla" w:hAnsi="Sakkal Majalla" w:cs="Sakkal Majalla"/>
        </w:rPr>
        <w:t xml:space="preserve"> </w:t>
      </w:r>
      <w:proofErr w:type="gramStart"/>
      <w:r w:rsidRPr="005F1388">
        <w:rPr>
          <w:rFonts w:ascii="Sakkal Majalla" w:hAnsi="Sakkal Majalla" w:cs="Sakkal Majalla"/>
        </w:rPr>
        <w:t>Characteristic  ...</w:t>
      </w:r>
      <w:proofErr w:type="gramEnd"/>
      <w:r w:rsidRPr="005F1388">
        <w:rPr>
          <w:rFonts w:ascii="Sakkal Majalla" w:hAnsi="Sakkal Majalla" w:cs="Sakkal Majalla"/>
        </w:rPr>
        <w:t xml:space="preserve">. 110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6.7 Most Important Features for Predicting Student Performance ............... 120 </w:t>
      </w:r>
    </w:p>
    <w:p w:rsidR="000B518F" w:rsidRPr="005F1388" w:rsidRDefault="003C51FB">
      <w:pPr>
        <w:spacing w:after="85"/>
        <w:ind w:left="1001" w:right="67"/>
        <w:rPr>
          <w:rFonts w:ascii="Sakkal Majalla" w:hAnsi="Sakkal Majalla" w:cs="Sakkal Majalla"/>
        </w:rPr>
      </w:pPr>
      <w:r w:rsidRPr="005F1388">
        <w:rPr>
          <w:rFonts w:ascii="Sakkal Majalla" w:hAnsi="Sakkal Majalla" w:cs="Sakkal Majalla"/>
        </w:rPr>
        <w:t xml:space="preserve">6.7.1 Feature Selection Using Embedded Methods ................................ 120 </w:t>
      </w:r>
    </w:p>
    <w:p w:rsidR="000B518F" w:rsidRPr="005F1388" w:rsidRDefault="003C51FB">
      <w:pPr>
        <w:spacing w:after="82"/>
        <w:ind w:left="1001" w:right="67"/>
        <w:rPr>
          <w:rFonts w:ascii="Sakkal Majalla" w:hAnsi="Sakkal Majalla" w:cs="Sakkal Majalla"/>
        </w:rPr>
      </w:pPr>
      <w:r w:rsidRPr="005F1388">
        <w:rPr>
          <w:rFonts w:ascii="Sakkal Majalla" w:hAnsi="Sakkal Majalla" w:cs="Sakkal Majalla"/>
        </w:rPr>
        <w:t xml:space="preserve">6.7.2 Feature </w:t>
      </w:r>
      <w:proofErr w:type="spellStart"/>
      <w:r w:rsidRPr="005F1388">
        <w:rPr>
          <w:rFonts w:ascii="Sakkal Majalla" w:hAnsi="Sakkal Majalla" w:cs="Sakkal Majalla"/>
        </w:rPr>
        <w:t>Selcction</w:t>
      </w:r>
      <w:proofErr w:type="spellEnd"/>
      <w:r w:rsidRPr="005F1388">
        <w:rPr>
          <w:rFonts w:ascii="Sakkal Majalla" w:hAnsi="Sakkal Majalla" w:cs="Sakkal Majalla"/>
        </w:rPr>
        <w:t xml:space="preserve"> Using Filter </w:t>
      </w:r>
      <w:proofErr w:type="gramStart"/>
      <w:r w:rsidRPr="005F1388">
        <w:rPr>
          <w:rFonts w:ascii="Sakkal Majalla" w:hAnsi="Sakkal Majalla" w:cs="Sakkal Majalla"/>
        </w:rPr>
        <w:t>Methods  .......................................</w:t>
      </w:r>
      <w:proofErr w:type="gramEnd"/>
      <w:r w:rsidRPr="005F1388">
        <w:rPr>
          <w:rFonts w:ascii="Sakkal Majalla" w:hAnsi="Sakkal Majalla" w:cs="Sakkal Majalla"/>
        </w:rPr>
        <w:t xml:space="preserve"> 125 </w:t>
      </w:r>
    </w:p>
    <w:p w:rsidR="000B518F" w:rsidRPr="005F1388" w:rsidRDefault="003C51FB">
      <w:pPr>
        <w:spacing w:after="87"/>
        <w:ind w:left="550" w:right="67"/>
        <w:rPr>
          <w:rFonts w:ascii="Sakkal Majalla" w:hAnsi="Sakkal Majalla" w:cs="Sakkal Majalla"/>
        </w:rPr>
      </w:pPr>
      <w:r w:rsidRPr="005F1388">
        <w:rPr>
          <w:rFonts w:ascii="Sakkal Majalla" w:hAnsi="Sakkal Majalla" w:cs="Sakkal Majalla"/>
        </w:rPr>
        <w:t xml:space="preserve">6.8 </w:t>
      </w:r>
      <w:proofErr w:type="gramStart"/>
      <w:r w:rsidRPr="005F1388">
        <w:rPr>
          <w:rFonts w:ascii="Sakkal Majalla" w:hAnsi="Sakkal Majalla" w:cs="Sakkal Majalla"/>
        </w:rPr>
        <w:t>Summary  ................................................................................................</w:t>
      </w:r>
      <w:proofErr w:type="gramEnd"/>
      <w:r w:rsidRPr="005F1388">
        <w:rPr>
          <w:rFonts w:ascii="Sakkal Majalla" w:hAnsi="Sakkal Majalla" w:cs="Sakkal Majalla"/>
        </w:rPr>
        <w:t xml:space="preserve"> 125 </w:t>
      </w:r>
    </w:p>
    <w:p w:rsidR="000B518F" w:rsidRPr="005F1388" w:rsidRDefault="003C51FB">
      <w:pPr>
        <w:spacing w:after="290"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b/>
        </w:rPr>
        <w:t>Chapter 7: Conclusion and Future Work</w:t>
      </w:r>
      <w:r w:rsidRPr="005F1388">
        <w:rPr>
          <w:rFonts w:ascii="Sakkal Majalla" w:hAnsi="Sakkal Majalla" w:cs="Sakkal Majalla"/>
        </w:rPr>
        <w:t xml:space="preserve"> ................................................. 127 </w:t>
      </w:r>
    </w:p>
    <w:p w:rsidR="000B518F" w:rsidRPr="005F1388" w:rsidRDefault="003C51FB">
      <w:pPr>
        <w:spacing w:after="85"/>
        <w:ind w:left="550" w:right="67"/>
        <w:rPr>
          <w:rFonts w:ascii="Sakkal Majalla" w:hAnsi="Sakkal Majalla" w:cs="Sakkal Majalla"/>
        </w:rPr>
      </w:pPr>
      <w:r w:rsidRPr="005F1388">
        <w:rPr>
          <w:rFonts w:ascii="Sakkal Majalla" w:hAnsi="Sakkal Majalla" w:cs="Sakkal Majalla"/>
        </w:rPr>
        <w:t xml:space="preserve">7.1 Important Features .................................................................................. 127  </w:t>
      </w:r>
    </w:p>
    <w:p w:rsidR="000B518F" w:rsidRPr="005F1388" w:rsidRDefault="003C51FB">
      <w:pPr>
        <w:spacing w:after="82"/>
        <w:ind w:left="550" w:right="67"/>
        <w:rPr>
          <w:rFonts w:ascii="Sakkal Majalla" w:hAnsi="Sakkal Majalla" w:cs="Sakkal Majalla"/>
        </w:rPr>
      </w:pPr>
      <w:r w:rsidRPr="005F1388">
        <w:rPr>
          <w:rFonts w:ascii="Sakkal Majalla" w:hAnsi="Sakkal Majalla" w:cs="Sakkal Majalla"/>
        </w:rPr>
        <w:t xml:space="preserve">7.2 Most Efficient Models in Educational Data </w:t>
      </w:r>
      <w:proofErr w:type="gramStart"/>
      <w:r w:rsidRPr="005F1388">
        <w:rPr>
          <w:rFonts w:ascii="Sakkal Majalla" w:hAnsi="Sakkal Majalla" w:cs="Sakkal Majalla"/>
        </w:rPr>
        <w:t>Mining  ..............................</w:t>
      </w:r>
      <w:proofErr w:type="gramEnd"/>
      <w:r w:rsidRPr="005F1388">
        <w:rPr>
          <w:rFonts w:ascii="Sakkal Majalla" w:hAnsi="Sakkal Majalla" w:cs="Sakkal Majalla"/>
        </w:rPr>
        <w:t xml:space="preserve"> 129 </w:t>
      </w:r>
    </w:p>
    <w:p w:rsidR="000B518F" w:rsidRPr="005F1388" w:rsidRDefault="003C51FB">
      <w:pPr>
        <w:spacing w:after="49"/>
        <w:ind w:left="550" w:right="67"/>
        <w:rPr>
          <w:rFonts w:ascii="Sakkal Majalla" w:hAnsi="Sakkal Majalla" w:cs="Sakkal Majalla"/>
        </w:rPr>
      </w:pPr>
      <w:r w:rsidRPr="005F1388">
        <w:rPr>
          <w:rFonts w:ascii="Sakkal Majalla" w:hAnsi="Sakkal Majalla" w:cs="Sakkal Majalla"/>
        </w:rPr>
        <w:t xml:space="preserve">7.3 Future </w:t>
      </w:r>
      <w:proofErr w:type="gramStart"/>
      <w:r w:rsidRPr="005F1388">
        <w:rPr>
          <w:rFonts w:ascii="Sakkal Majalla" w:hAnsi="Sakkal Majalla" w:cs="Sakkal Majalla"/>
        </w:rPr>
        <w:t>Work  .........................................................................................</w:t>
      </w:r>
      <w:proofErr w:type="gramEnd"/>
      <w:r w:rsidRPr="005F1388">
        <w:rPr>
          <w:rFonts w:ascii="Sakkal Majalla" w:hAnsi="Sakkal Majalla" w:cs="Sakkal Majalla"/>
        </w:rPr>
        <w:t xml:space="preserve"> 129 </w:t>
      </w:r>
    </w:p>
    <w:p w:rsidR="000B518F" w:rsidRPr="005F1388" w:rsidRDefault="003C51FB">
      <w:pPr>
        <w:spacing w:after="288"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90"/>
        <w:ind w:left="550" w:right="67"/>
        <w:rPr>
          <w:rFonts w:ascii="Sakkal Majalla" w:hAnsi="Sakkal Majalla" w:cs="Sakkal Majalla"/>
        </w:rPr>
      </w:pPr>
      <w:r w:rsidRPr="005F1388">
        <w:rPr>
          <w:rFonts w:ascii="Sakkal Majalla" w:hAnsi="Sakkal Majalla" w:cs="Sakkal Majalla"/>
        </w:rPr>
        <w:t xml:space="preserve">References ................................................................................................... 130 </w:t>
      </w:r>
    </w:p>
    <w:p w:rsidR="000B518F" w:rsidRPr="005F1388" w:rsidRDefault="003C51FB">
      <w:pPr>
        <w:spacing w:after="288" w:line="259" w:lineRule="auto"/>
        <w:ind w:left="0" w:firstLine="0"/>
        <w:jc w:val="left"/>
        <w:rPr>
          <w:rFonts w:ascii="Sakkal Majalla" w:hAnsi="Sakkal Majalla" w:cs="Sakkal Majalla"/>
        </w:rPr>
      </w:pPr>
      <w:r w:rsidRPr="005F1388">
        <w:rPr>
          <w:rFonts w:ascii="Sakkal Majalla" w:hAnsi="Sakkal Majalla" w:cs="Sakkal Majalla"/>
          <w:b/>
        </w:rPr>
        <w:t xml:space="preserve"> </w:t>
      </w:r>
    </w:p>
    <w:p w:rsidR="000B518F" w:rsidRPr="005F1388" w:rsidRDefault="003C51FB">
      <w:pPr>
        <w:spacing w:after="294"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pStyle w:val="Heading1"/>
        <w:spacing w:after="156"/>
        <w:ind w:left="-5"/>
        <w:rPr>
          <w:rFonts w:ascii="Sakkal Majalla" w:hAnsi="Sakkal Majalla" w:cs="Sakkal Majalla"/>
        </w:rPr>
      </w:pPr>
      <w:bookmarkStart w:id="0" w:name="_Toc208473"/>
      <w:r w:rsidRPr="005F1388">
        <w:rPr>
          <w:rFonts w:ascii="Sakkal Majalla" w:hAnsi="Sakkal Majalla" w:cs="Sakkal Majalla"/>
        </w:rPr>
        <w:t xml:space="preserve">List of Abbreviations </w:t>
      </w:r>
      <w:bookmarkEnd w:id="0"/>
    </w:p>
    <w:p w:rsidR="000B518F" w:rsidRPr="005F1388" w:rsidRDefault="003C51FB">
      <w:pPr>
        <w:numPr>
          <w:ilvl w:val="0"/>
          <w:numId w:val="1"/>
        </w:numPr>
        <w:ind w:right="67" w:hanging="360"/>
        <w:rPr>
          <w:rFonts w:ascii="Sakkal Majalla" w:hAnsi="Sakkal Majalla" w:cs="Sakkal Majalla"/>
        </w:rPr>
      </w:pPr>
      <w:r w:rsidRPr="005F1388">
        <w:rPr>
          <w:rFonts w:ascii="Sakkal Majalla" w:hAnsi="Sakkal Majalla" w:cs="Sakkal Majalla"/>
          <w:b/>
        </w:rPr>
        <w:t>Acc.:</w:t>
      </w:r>
      <w:r w:rsidRPr="005F1388">
        <w:rPr>
          <w:rFonts w:ascii="Sakkal Majalla" w:hAnsi="Sakkal Majalla" w:cs="Sakkal Majalla"/>
        </w:rPr>
        <w:t xml:space="preserve"> Accuracy </w:t>
      </w:r>
    </w:p>
    <w:p w:rsidR="000B518F" w:rsidRPr="005F1388" w:rsidRDefault="003C51FB">
      <w:pPr>
        <w:numPr>
          <w:ilvl w:val="0"/>
          <w:numId w:val="1"/>
        </w:numPr>
        <w:ind w:right="67" w:hanging="360"/>
        <w:rPr>
          <w:rFonts w:ascii="Sakkal Majalla" w:hAnsi="Sakkal Majalla" w:cs="Sakkal Majalla"/>
        </w:rPr>
      </w:pPr>
      <w:r w:rsidRPr="005F1388">
        <w:rPr>
          <w:rFonts w:ascii="Sakkal Majalla" w:hAnsi="Sakkal Majalla" w:cs="Sakkal Majalla"/>
          <w:b/>
        </w:rPr>
        <w:t>ANN:</w:t>
      </w:r>
      <w:r w:rsidRPr="005F1388">
        <w:rPr>
          <w:rFonts w:ascii="Sakkal Majalla" w:hAnsi="Sakkal Majalla" w:cs="Sakkal Majalla"/>
        </w:rPr>
        <w:t xml:space="preserve"> Artificial Neural Network </w:t>
      </w:r>
    </w:p>
    <w:p w:rsidR="000B518F" w:rsidRPr="005F1388" w:rsidRDefault="003C51FB">
      <w:pPr>
        <w:numPr>
          <w:ilvl w:val="0"/>
          <w:numId w:val="1"/>
        </w:numPr>
        <w:ind w:right="67" w:hanging="360"/>
        <w:rPr>
          <w:rFonts w:ascii="Sakkal Majalla" w:hAnsi="Sakkal Majalla" w:cs="Sakkal Majalla"/>
        </w:rPr>
      </w:pPr>
      <w:r w:rsidRPr="005F1388">
        <w:rPr>
          <w:rFonts w:ascii="Sakkal Majalla" w:hAnsi="Sakkal Majalla" w:cs="Sakkal Majalla"/>
          <w:b/>
        </w:rPr>
        <w:t>API:</w:t>
      </w:r>
      <w:r w:rsidRPr="005F1388">
        <w:rPr>
          <w:rFonts w:ascii="Sakkal Majalla" w:hAnsi="Sakkal Majalla" w:cs="Sakkal Majalla"/>
        </w:rPr>
        <w:t xml:space="preserve"> Application Programming Interface </w:t>
      </w:r>
    </w:p>
    <w:p w:rsidR="000B518F" w:rsidRPr="005F1388" w:rsidRDefault="003C51FB">
      <w:pPr>
        <w:numPr>
          <w:ilvl w:val="0"/>
          <w:numId w:val="1"/>
        </w:numPr>
        <w:ind w:right="67" w:hanging="360"/>
        <w:rPr>
          <w:rFonts w:ascii="Sakkal Majalla" w:hAnsi="Sakkal Majalla" w:cs="Sakkal Majalla"/>
        </w:rPr>
      </w:pPr>
      <w:r w:rsidRPr="005F1388">
        <w:rPr>
          <w:rFonts w:ascii="Sakkal Majalla" w:hAnsi="Sakkal Majalla" w:cs="Sakkal Majalla"/>
          <w:b/>
        </w:rPr>
        <w:t>DL:</w:t>
      </w:r>
      <w:r w:rsidRPr="005F1388">
        <w:rPr>
          <w:rFonts w:ascii="Sakkal Majalla" w:hAnsi="Sakkal Majalla" w:cs="Sakkal Majalla"/>
        </w:rPr>
        <w:t xml:space="preserve"> Deep Learning </w:t>
      </w:r>
    </w:p>
    <w:p w:rsidR="000B518F" w:rsidRPr="005F1388" w:rsidRDefault="003C51FB">
      <w:pPr>
        <w:numPr>
          <w:ilvl w:val="0"/>
          <w:numId w:val="1"/>
        </w:numPr>
        <w:ind w:right="67" w:hanging="360"/>
        <w:rPr>
          <w:rFonts w:ascii="Sakkal Majalla" w:hAnsi="Sakkal Majalla" w:cs="Sakkal Majalla"/>
        </w:rPr>
      </w:pPr>
      <w:r w:rsidRPr="005F1388">
        <w:rPr>
          <w:rFonts w:ascii="Sakkal Majalla" w:hAnsi="Sakkal Majalla" w:cs="Sakkal Majalla"/>
          <w:b/>
        </w:rPr>
        <w:t>DM:</w:t>
      </w:r>
      <w:r w:rsidRPr="005F1388">
        <w:rPr>
          <w:rFonts w:ascii="Sakkal Majalla" w:hAnsi="Sakkal Majalla" w:cs="Sakkal Majalla"/>
        </w:rPr>
        <w:t xml:space="preserve"> Data Mining </w:t>
      </w:r>
    </w:p>
    <w:p w:rsidR="000B518F" w:rsidRPr="005F1388" w:rsidRDefault="003C51FB">
      <w:pPr>
        <w:numPr>
          <w:ilvl w:val="0"/>
          <w:numId w:val="1"/>
        </w:numPr>
        <w:ind w:right="67" w:hanging="360"/>
        <w:rPr>
          <w:rFonts w:ascii="Sakkal Majalla" w:hAnsi="Sakkal Majalla" w:cs="Sakkal Majalla"/>
        </w:rPr>
      </w:pPr>
      <w:r w:rsidRPr="005F1388">
        <w:rPr>
          <w:rFonts w:ascii="Sakkal Majalla" w:hAnsi="Sakkal Majalla" w:cs="Sakkal Majalla"/>
          <w:b/>
        </w:rPr>
        <w:t>DT:</w:t>
      </w:r>
      <w:r w:rsidRPr="005F1388">
        <w:rPr>
          <w:rFonts w:ascii="Sakkal Majalla" w:hAnsi="Sakkal Majalla" w:cs="Sakkal Majalla"/>
        </w:rPr>
        <w:t xml:space="preserve"> Decision Tree </w:t>
      </w:r>
    </w:p>
    <w:p w:rsidR="000B518F" w:rsidRPr="005F1388" w:rsidRDefault="003C51FB">
      <w:pPr>
        <w:numPr>
          <w:ilvl w:val="0"/>
          <w:numId w:val="1"/>
        </w:numPr>
        <w:ind w:right="67" w:hanging="360"/>
        <w:rPr>
          <w:rFonts w:ascii="Sakkal Majalla" w:hAnsi="Sakkal Majalla" w:cs="Sakkal Majalla"/>
        </w:rPr>
      </w:pPr>
      <w:r w:rsidRPr="005F1388">
        <w:rPr>
          <w:rFonts w:ascii="Sakkal Majalla" w:hAnsi="Sakkal Majalla" w:cs="Sakkal Majalla"/>
          <w:b/>
        </w:rPr>
        <w:t>KNN:</w:t>
      </w:r>
      <w:r w:rsidRPr="005F1388">
        <w:rPr>
          <w:rFonts w:ascii="Sakkal Majalla" w:hAnsi="Sakkal Majalla" w:cs="Sakkal Majalla"/>
        </w:rPr>
        <w:t xml:space="preserve"> K-Nearest Neighbor </w:t>
      </w:r>
    </w:p>
    <w:p w:rsidR="000B518F" w:rsidRPr="005F1388" w:rsidRDefault="003C51FB">
      <w:pPr>
        <w:numPr>
          <w:ilvl w:val="0"/>
          <w:numId w:val="1"/>
        </w:numPr>
        <w:ind w:right="67" w:hanging="360"/>
        <w:rPr>
          <w:rFonts w:ascii="Sakkal Majalla" w:hAnsi="Sakkal Majalla" w:cs="Sakkal Majalla"/>
        </w:rPr>
      </w:pPr>
      <w:r w:rsidRPr="005F1388">
        <w:rPr>
          <w:rFonts w:ascii="Sakkal Majalla" w:hAnsi="Sakkal Majalla" w:cs="Sakkal Majalla"/>
          <w:b/>
        </w:rPr>
        <w:t>LR:</w:t>
      </w:r>
      <w:r w:rsidRPr="005F1388">
        <w:rPr>
          <w:rFonts w:ascii="Sakkal Majalla" w:hAnsi="Sakkal Majalla" w:cs="Sakkal Majalla"/>
        </w:rPr>
        <w:t xml:space="preserve"> Logistic Regression </w:t>
      </w:r>
    </w:p>
    <w:p w:rsidR="000B518F" w:rsidRPr="005F1388" w:rsidRDefault="003C51FB">
      <w:pPr>
        <w:numPr>
          <w:ilvl w:val="0"/>
          <w:numId w:val="1"/>
        </w:numPr>
        <w:ind w:right="67" w:hanging="360"/>
        <w:rPr>
          <w:rFonts w:ascii="Sakkal Majalla" w:hAnsi="Sakkal Majalla" w:cs="Sakkal Majalla"/>
        </w:rPr>
      </w:pPr>
      <w:r w:rsidRPr="005F1388">
        <w:rPr>
          <w:rFonts w:ascii="Sakkal Majalla" w:hAnsi="Sakkal Majalla" w:cs="Sakkal Majalla"/>
          <w:b/>
        </w:rPr>
        <w:t>ML:</w:t>
      </w:r>
      <w:r w:rsidRPr="005F1388">
        <w:rPr>
          <w:rFonts w:ascii="Sakkal Majalla" w:hAnsi="Sakkal Majalla" w:cs="Sakkal Majalla"/>
        </w:rPr>
        <w:t xml:space="preserve"> Machine Learning </w:t>
      </w:r>
    </w:p>
    <w:p w:rsidR="000B518F" w:rsidRPr="005F1388" w:rsidRDefault="003C51FB">
      <w:pPr>
        <w:numPr>
          <w:ilvl w:val="0"/>
          <w:numId w:val="1"/>
        </w:numPr>
        <w:ind w:right="67" w:hanging="360"/>
        <w:rPr>
          <w:rFonts w:ascii="Sakkal Majalla" w:hAnsi="Sakkal Majalla" w:cs="Sakkal Majalla"/>
        </w:rPr>
      </w:pPr>
      <w:r w:rsidRPr="005F1388">
        <w:rPr>
          <w:rFonts w:ascii="Sakkal Majalla" w:hAnsi="Sakkal Majalla" w:cs="Sakkal Majalla"/>
          <w:b/>
        </w:rPr>
        <w:t>SVM:</w:t>
      </w:r>
      <w:r w:rsidRPr="005F1388">
        <w:rPr>
          <w:rFonts w:ascii="Sakkal Majalla" w:hAnsi="Sakkal Majalla" w:cs="Sakkal Majalla"/>
        </w:rPr>
        <w:t xml:space="preserve"> Support Vector Machine </w:t>
      </w:r>
    </w:p>
    <w:p w:rsidR="000B518F" w:rsidRPr="005F1388" w:rsidRDefault="000B518F">
      <w:pPr>
        <w:spacing w:after="18" w:line="259" w:lineRule="auto"/>
        <w:ind w:left="0" w:firstLine="0"/>
        <w:jc w:val="left"/>
        <w:rPr>
          <w:rFonts w:ascii="Sakkal Majalla" w:hAnsi="Sakkal Majalla" w:cs="Sakkal Majalla"/>
        </w:rPr>
      </w:pP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4"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4"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4"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pStyle w:val="Heading1"/>
        <w:spacing w:after="0"/>
        <w:ind w:left="-5"/>
        <w:rPr>
          <w:rFonts w:ascii="Sakkal Majalla" w:hAnsi="Sakkal Majalla" w:cs="Sakkal Majalla"/>
        </w:rPr>
      </w:pPr>
      <w:bookmarkStart w:id="1" w:name="_Toc208474"/>
      <w:r w:rsidRPr="005F1388">
        <w:rPr>
          <w:rFonts w:ascii="Sakkal Majalla" w:hAnsi="Sakkal Majalla" w:cs="Sakkal Majalla"/>
        </w:rP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rsidRPr="005F1388">
        <w:trPr>
          <w:trHeight w:val="341"/>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2.1</w:t>
            </w:r>
            <w:r w:rsidRPr="005F1388">
              <w:rPr>
                <w:rFonts w:ascii="Sakkal Majalla" w:hAnsi="Sakkal Majalla" w:cs="Sakkal Majalla"/>
              </w:rPr>
              <w:t xml:space="preserve"> Educational Data Mining Process ………………………………………  </w:t>
            </w:r>
          </w:p>
        </w:tc>
        <w:tc>
          <w:tcPr>
            <w:tcW w:w="351" w:type="dxa"/>
            <w:tcBorders>
              <w:top w:val="nil"/>
              <w:left w:val="nil"/>
              <w:bottom w:val="nil"/>
              <w:right w:val="nil"/>
            </w:tcBorders>
          </w:tcPr>
          <w:p w:rsidR="000B518F" w:rsidRPr="005F1388" w:rsidRDefault="003C51FB">
            <w:pPr>
              <w:spacing w:after="0" w:line="259" w:lineRule="auto"/>
              <w:ind w:left="142" w:firstLine="0"/>
              <w:jc w:val="left"/>
              <w:rPr>
                <w:rFonts w:ascii="Sakkal Majalla" w:hAnsi="Sakkal Majalla" w:cs="Sakkal Majalla"/>
              </w:rPr>
            </w:pPr>
            <w:r w:rsidRPr="005F1388">
              <w:rPr>
                <w:rFonts w:ascii="Sakkal Majalla" w:hAnsi="Sakkal Majalla" w:cs="Sakkal Majalla"/>
              </w:rPr>
              <w:t xml:space="preserve">7 </w:t>
            </w:r>
          </w:p>
        </w:tc>
      </w:tr>
      <w:tr w:rsidR="000B518F" w:rsidRPr="005F1388">
        <w:trPr>
          <w:trHeight w:val="371"/>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2.2</w:t>
            </w:r>
            <w:r w:rsidRPr="005F1388">
              <w:rPr>
                <w:rFonts w:ascii="Sakkal Majalla" w:hAnsi="Sakkal Majalla" w:cs="Sakkal Majalla"/>
              </w:rPr>
              <w:t xml:space="preserve"> Applications of Educational Data Mining ………………………………</w:t>
            </w: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142" w:firstLine="0"/>
              <w:jc w:val="left"/>
              <w:rPr>
                <w:rFonts w:ascii="Sakkal Majalla" w:hAnsi="Sakkal Majalla" w:cs="Sakkal Majalla"/>
              </w:rPr>
            </w:pPr>
            <w:r w:rsidRPr="005F1388">
              <w:rPr>
                <w:rFonts w:ascii="Sakkal Majalla" w:hAnsi="Sakkal Majalla" w:cs="Sakkal Majalla"/>
              </w:rPr>
              <w:t xml:space="preserve">8 </w:t>
            </w:r>
          </w:p>
        </w:tc>
      </w:tr>
      <w:tr w:rsidR="000B518F" w:rsidRPr="005F1388">
        <w:trPr>
          <w:trHeight w:val="370"/>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2.3</w:t>
            </w:r>
            <w:r w:rsidRPr="005F1388">
              <w:rPr>
                <w:rFonts w:ascii="Sakkal Majalla" w:hAnsi="Sakkal Majalla" w:cs="Sakkal Majalla"/>
              </w:rPr>
              <w:t xml:space="preserve"> Distribution of Papers that used different attributes for PSP problem ….</w:t>
            </w: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rPr>
              <w:t xml:space="preserve">19 </w:t>
            </w:r>
          </w:p>
        </w:tc>
      </w:tr>
      <w:tr w:rsidR="000B518F" w:rsidRPr="005F1388">
        <w:trPr>
          <w:trHeight w:val="371"/>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2.4</w:t>
            </w:r>
            <w:r w:rsidRPr="005F1388">
              <w:rPr>
                <w:rFonts w:ascii="Sakkal Majalla" w:hAnsi="Sakkal Majalla" w:cs="Sakkal Majalla"/>
              </w:rPr>
              <w:t xml:space="preserve"> Student Performance Data Set …………………………………………...</w:t>
            </w: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rPr>
              <w:t xml:space="preserve">21 </w:t>
            </w:r>
          </w:p>
        </w:tc>
      </w:tr>
      <w:tr w:rsidR="000B518F" w:rsidRPr="005F1388">
        <w:trPr>
          <w:trHeight w:val="371"/>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2.5</w:t>
            </w:r>
            <w:r w:rsidRPr="005F1388">
              <w:rPr>
                <w:rFonts w:ascii="Sakkal Majalla" w:hAnsi="Sakkal Majalla" w:cs="Sakkal Majalla"/>
              </w:rPr>
              <w:t xml:space="preserve"> Educational Process Mining (EPM): A Learning Analytics Data Set …</w:t>
            </w: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rPr>
              <w:t xml:space="preserve">23 </w:t>
            </w:r>
          </w:p>
        </w:tc>
      </w:tr>
      <w:tr w:rsidR="000B518F" w:rsidRPr="005F1388">
        <w:trPr>
          <w:trHeight w:val="372"/>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jc w:val="right"/>
              <w:rPr>
                <w:rFonts w:ascii="Sakkal Majalla" w:hAnsi="Sakkal Majalla" w:cs="Sakkal Majalla"/>
              </w:rPr>
            </w:pPr>
            <w:r w:rsidRPr="005F1388">
              <w:rPr>
                <w:rFonts w:ascii="Sakkal Majalla" w:hAnsi="Sakkal Majalla" w:cs="Sakkal Majalla"/>
              </w:rPr>
              <w:t xml:space="preserve"> </w:t>
            </w:r>
          </w:p>
        </w:tc>
      </w:tr>
      <w:tr w:rsidR="000B518F" w:rsidRPr="005F1388">
        <w:trPr>
          <w:trHeight w:val="367"/>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3.1</w:t>
            </w:r>
            <w:r w:rsidRPr="005F1388">
              <w:rPr>
                <w:rFonts w:ascii="Sakkal Majalla" w:hAnsi="Sakkal Majalla" w:cs="Sakkal Majalla"/>
              </w:rPr>
              <w:t xml:space="preserve"> Most Commonly Used ML Algorithms in EDM ………………………</w:t>
            </w: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rPr>
              <w:t xml:space="preserve">35 </w:t>
            </w:r>
          </w:p>
        </w:tc>
      </w:tr>
      <w:tr w:rsidR="000B518F" w:rsidRPr="005F1388">
        <w:trPr>
          <w:trHeight w:val="373"/>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jc w:val="right"/>
              <w:rPr>
                <w:rFonts w:ascii="Sakkal Majalla" w:hAnsi="Sakkal Majalla" w:cs="Sakkal Majalla"/>
              </w:rPr>
            </w:pPr>
            <w:r w:rsidRPr="005F1388">
              <w:rPr>
                <w:rFonts w:ascii="Sakkal Majalla" w:hAnsi="Sakkal Majalla" w:cs="Sakkal Majalla"/>
              </w:rPr>
              <w:t xml:space="preserve"> </w:t>
            </w:r>
          </w:p>
        </w:tc>
      </w:tr>
      <w:tr w:rsidR="000B518F" w:rsidRPr="005F1388">
        <w:trPr>
          <w:trHeight w:val="369"/>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4.1</w:t>
            </w:r>
            <w:r w:rsidRPr="005F1388">
              <w:rPr>
                <w:rFonts w:ascii="Sakkal Majalla" w:hAnsi="Sakkal Majalla" w:cs="Sakkal Majalla"/>
              </w:rPr>
              <w:t xml:space="preserve"> Machine Learning Subfields ……………………………………………</w:t>
            </w: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rPr>
              <w:t xml:space="preserve">50 </w:t>
            </w:r>
          </w:p>
        </w:tc>
      </w:tr>
      <w:tr w:rsidR="000B518F" w:rsidRPr="005F1388">
        <w:trPr>
          <w:trHeight w:val="370"/>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4.2</w:t>
            </w:r>
            <w:r w:rsidRPr="005F1388">
              <w:rPr>
                <w:rFonts w:ascii="Sakkal Majalla" w:hAnsi="Sakkal Majalla" w:cs="Sakkal Majalla"/>
              </w:rPr>
              <w:t xml:space="preserve"> Supervised Learning …………………………………………………….</w:t>
            </w: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rPr>
              <w:t xml:space="preserve">51 </w:t>
            </w:r>
          </w:p>
        </w:tc>
      </w:tr>
      <w:tr w:rsidR="000B518F" w:rsidRPr="005F1388">
        <w:trPr>
          <w:trHeight w:val="371"/>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4.3</w:t>
            </w:r>
            <w:r w:rsidRPr="005F1388">
              <w:rPr>
                <w:rFonts w:ascii="Sakkal Majalla" w:hAnsi="Sakkal Majalla" w:cs="Sakkal Majalla"/>
              </w:rPr>
              <w:t xml:space="preserve"> Unsupervised Learning …………………………………………………. </w:t>
            </w:r>
          </w:p>
        </w:tc>
        <w:tc>
          <w:tcPr>
            <w:tcW w:w="351" w:type="dxa"/>
            <w:tcBorders>
              <w:top w:val="nil"/>
              <w:left w:val="nil"/>
              <w:bottom w:val="nil"/>
              <w:right w:val="nil"/>
            </w:tcBorders>
          </w:tcPr>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rPr>
              <w:t xml:space="preserve">56 </w:t>
            </w:r>
          </w:p>
        </w:tc>
      </w:tr>
      <w:tr w:rsidR="000B518F" w:rsidRPr="005F1388">
        <w:trPr>
          <w:trHeight w:val="371"/>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4.4</w:t>
            </w:r>
            <w:r w:rsidRPr="005F1388">
              <w:rPr>
                <w:rFonts w:ascii="Sakkal Majalla" w:hAnsi="Sakkal Majalla" w:cs="Sakkal Majalla"/>
              </w:rPr>
              <w:t xml:space="preserve"> Reinforcement Learning ………………………………………………...</w:t>
            </w: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rPr>
              <w:t xml:space="preserve">59 </w:t>
            </w:r>
          </w:p>
        </w:tc>
      </w:tr>
      <w:tr w:rsidR="000B518F" w:rsidRPr="005F1388">
        <w:trPr>
          <w:trHeight w:val="370"/>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4.5</w:t>
            </w:r>
            <w:r w:rsidRPr="005F1388">
              <w:rPr>
                <w:rFonts w:ascii="Sakkal Majalla" w:hAnsi="Sakkal Majalla" w:cs="Sakkal Majalla"/>
              </w:rPr>
              <w:t xml:space="preserve"> Simple ANN …………………………………………………………….</w:t>
            </w: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rPr>
              <w:t xml:space="preserve">66 </w:t>
            </w:r>
          </w:p>
        </w:tc>
      </w:tr>
      <w:tr w:rsidR="000B518F" w:rsidRPr="005F1388">
        <w:trPr>
          <w:trHeight w:val="740"/>
        </w:trPr>
        <w:tc>
          <w:tcPr>
            <w:tcW w:w="8855" w:type="dxa"/>
            <w:tcBorders>
              <w:top w:val="nil"/>
              <w:left w:val="nil"/>
              <w:bottom w:val="nil"/>
              <w:right w:val="nil"/>
            </w:tcBorders>
          </w:tcPr>
          <w:p w:rsidR="000B518F" w:rsidRPr="005F1388" w:rsidRDefault="003C51FB">
            <w:pPr>
              <w:spacing w:after="0" w:line="259" w:lineRule="auto"/>
              <w:ind w:left="0" w:right="67" w:firstLine="0"/>
              <w:rPr>
                <w:rFonts w:ascii="Sakkal Majalla" w:hAnsi="Sakkal Majalla" w:cs="Sakkal Majalla"/>
              </w:rPr>
            </w:pPr>
            <w:r w:rsidRPr="005F1388">
              <w:rPr>
                <w:rFonts w:ascii="Sakkal Majalla" w:hAnsi="Sakkal Majalla" w:cs="Sakkal Majalla"/>
                <w:b/>
              </w:rPr>
              <w:t>4.6</w:t>
            </w:r>
            <w:r w:rsidRPr="005F1388">
              <w:rPr>
                <w:rFonts w:ascii="Sakkal Majalla" w:hAnsi="Sakkal Majalla" w:cs="Sakkal Majalla"/>
              </w:rPr>
              <w:t xml:space="preserve"> The relation between performances of deep learning algorithm compared to other traditional machine learning algorithms and the amount of data …</w:t>
            </w: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18" w:line="259" w:lineRule="auto"/>
              <w:ind w:left="0" w:firstLine="0"/>
              <w:jc w:val="righ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rPr>
              <w:t xml:space="preserve">76 </w:t>
            </w:r>
          </w:p>
        </w:tc>
      </w:tr>
      <w:tr w:rsidR="000B518F" w:rsidRPr="005F1388">
        <w:trPr>
          <w:trHeight w:val="373"/>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jc w:val="right"/>
              <w:rPr>
                <w:rFonts w:ascii="Sakkal Majalla" w:hAnsi="Sakkal Majalla" w:cs="Sakkal Majalla"/>
              </w:rPr>
            </w:pPr>
            <w:r w:rsidRPr="005F1388">
              <w:rPr>
                <w:rFonts w:ascii="Sakkal Majalla" w:hAnsi="Sakkal Majalla" w:cs="Sakkal Majalla"/>
              </w:rPr>
              <w:t xml:space="preserve"> </w:t>
            </w:r>
          </w:p>
        </w:tc>
      </w:tr>
      <w:tr w:rsidR="000B518F" w:rsidRPr="005F1388">
        <w:trPr>
          <w:trHeight w:val="367"/>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5.1</w:t>
            </w:r>
            <w:r w:rsidRPr="005F1388">
              <w:rPr>
                <w:rFonts w:ascii="Sakkal Majalla" w:hAnsi="Sakkal Majalla" w:cs="Sakkal Majalla"/>
              </w:rPr>
              <w:t xml:space="preserve"> The Proposed Approach …………………………….…………………...</w:t>
            </w: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rPr>
              <w:t xml:space="preserve">78 </w:t>
            </w:r>
          </w:p>
        </w:tc>
      </w:tr>
      <w:tr w:rsidR="000B518F" w:rsidRPr="005F1388">
        <w:trPr>
          <w:trHeight w:val="372"/>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jc w:val="right"/>
              <w:rPr>
                <w:rFonts w:ascii="Sakkal Majalla" w:hAnsi="Sakkal Majalla" w:cs="Sakkal Majalla"/>
              </w:rPr>
            </w:pPr>
            <w:r w:rsidRPr="005F1388">
              <w:rPr>
                <w:rFonts w:ascii="Sakkal Majalla" w:hAnsi="Sakkal Majalla" w:cs="Sakkal Majalla"/>
              </w:rPr>
              <w:t xml:space="preserve"> </w:t>
            </w:r>
          </w:p>
        </w:tc>
      </w:tr>
      <w:tr w:rsidR="000B518F" w:rsidRPr="005F1388">
        <w:trPr>
          <w:trHeight w:val="368"/>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6.1</w:t>
            </w:r>
            <w:r w:rsidRPr="005F1388">
              <w:rPr>
                <w:rFonts w:ascii="Sakkal Majalla" w:hAnsi="Sakkal Majalla" w:cs="Sakkal Majalla"/>
              </w:rPr>
              <w:t xml:space="preserve"> OULAD Database Schema ……………………………………………...</w:t>
            </w: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rPr>
              <w:t xml:space="preserve">88 </w:t>
            </w:r>
          </w:p>
        </w:tc>
      </w:tr>
      <w:tr w:rsidR="000B518F" w:rsidRPr="005F1388">
        <w:trPr>
          <w:trHeight w:val="341"/>
        </w:trPr>
        <w:tc>
          <w:tcPr>
            <w:tcW w:w="8855" w:type="dxa"/>
            <w:tcBorders>
              <w:top w:val="nil"/>
              <w:left w:val="nil"/>
              <w:bottom w:val="nil"/>
              <w:right w:val="nil"/>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6.2</w:t>
            </w:r>
            <w:r w:rsidRPr="005F1388">
              <w:rPr>
                <w:rFonts w:ascii="Sakkal Majalla" w:hAnsi="Sakkal Majalla" w:cs="Sakkal Majalla"/>
              </w:rPr>
              <w:t xml:space="preserve"> A Bar Chart Shows Imbalanced Data ……………………………………</w:t>
            </w:r>
            <w:r w:rsidRPr="005F1388">
              <w:rPr>
                <w:rFonts w:ascii="Sakkal Majalla" w:hAnsi="Sakkal Majalla" w:cs="Sakkal Majalla"/>
                <w:b/>
              </w:rPr>
              <w:t xml:space="preserve"> </w:t>
            </w:r>
          </w:p>
        </w:tc>
        <w:tc>
          <w:tcPr>
            <w:tcW w:w="351" w:type="dxa"/>
            <w:tcBorders>
              <w:top w:val="nil"/>
              <w:left w:val="nil"/>
              <w:bottom w:val="nil"/>
              <w:right w:val="nil"/>
            </w:tcBorders>
          </w:tcPr>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rPr>
              <w:t xml:space="preserve">91 </w:t>
            </w:r>
          </w:p>
        </w:tc>
      </w:tr>
      <w:tr w:rsidR="000B518F" w:rsidRPr="005F1388">
        <w:trPr>
          <w:trHeight w:val="4443"/>
        </w:trPr>
        <w:tc>
          <w:tcPr>
            <w:tcW w:w="9206" w:type="dxa"/>
            <w:gridSpan w:val="2"/>
            <w:tcBorders>
              <w:top w:val="nil"/>
              <w:left w:val="nil"/>
              <w:bottom w:val="nil"/>
              <w:right w:val="nil"/>
            </w:tcBorders>
          </w:tcPr>
          <w:p w:rsidR="000B518F" w:rsidRPr="005F1388" w:rsidRDefault="003C51FB">
            <w:pPr>
              <w:spacing w:after="68" w:line="259" w:lineRule="auto"/>
              <w:ind w:left="0" w:firstLine="0"/>
              <w:rPr>
                <w:rFonts w:ascii="Sakkal Majalla" w:hAnsi="Sakkal Majalla" w:cs="Sakkal Majalla"/>
              </w:rPr>
            </w:pPr>
            <w:r w:rsidRPr="005F1388">
              <w:rPr>
                <w:rFonts w:ascii="Sakkal Majalla" w:hAnsi="Sakkal Majalla" w:cs="Sakkal Majalla"/>
                <w:b/>
              </w:rPr>
              <w:t xml:space="preserve">6.3 </w:t>
            </w:r>
            <w:r w:rsidRPr="005F1388">
              <w:rPr>
                <w:rFonts w:ascii="Sakkal Majalla" w:hAnsi="Sakkal Majalla" w:cs="Sakkal Majalla"/>
              </w:rPr>
              <w:t>Comparing Precisions …………………………………………………...</w:t>
            </w:r>
            <w:r w:rsidRPr="005F1388">
              <w:rPr>
                <w:rFonts w:ascii="Sakkal Majalla" w:hAnsi="Sakkal Majalla" w:cs="Sakkal Majalla"/>
                <w:b/>
              </w:rPr>
              <w:t xml:space="preserve"> </w:t>
            </w:r>
            <w:r w:rsidRPr="005F1388">
              <w:rPr>
                <w:rFonts w:ascii="Sakkal Majalla" w:hAnsi="Sakkal Majalla" w:cs="Sakkal Majalla"/>
              </w:rPr>
              <w:t xml:space="preserve">107 </w:t>
            </w:r>
          </w:p>
          <w:p w:rsidR="000B518F" w:rsidRPr="005F1388" w:rsidRDefault="003C51FB">
            <w:pPr>
              <w:spacing w:after="64" w:line="259" w:lineRule="auto"/>
              <w:ind w:left="0" w:firstLine="0"/>
              <w:rPr>
                <w:rFonts w:ascii="Sakkal Majalla" w:hAnsi="Sakkal Majalla" w:cs="Sakkal Majalla"/>
              </w:rPr>
            </w:pPr>
            <w:r w:rsidRPr="005F1388">
              <w:rPr>
                <w:rFonts w:ascii="Sakkal Majalla" w:hAnsi="Sakkal Majalla" w:cs="Sakkal Majalla"/>
                <w:b/>
              </w:rPr>
              <w:t xml:space="preserve">6.4 </w:t>
            </w:r>
            <w:r w:rsidRPr="005F1388">
              <w:rPr>
                <w:rFonts w:ascii="Sakkal Majalla" w:hAnsi="Sakkal Majalla" w:cs="Sakkal Majalla"/>
              </w:rPr>
              <w:t>Comparing Recalls ………………………………………………………</w:t>
            </w:r>
            <w:r w:rsidRPr="005F1388">
              <w:rPr>
                <w:rFonts w:ascii="Sakkal Majalla" w:hAnsi="Sakkal Majalla" w:cs="Sakkal Majalla"/>
                <w:b/>
              </w:rPr>
              <w:t xml:space="preserve"> </w:t>
            </w:r>
            <w:r w:rsidRPr="005F1388">
              <w:rPr>
                <w:rFonts w:ascii="Sakkal Majalla" w:hAnsi="Sakkal Majalla" w:cs="Sakkal Majalla"/>
              </w:rPr>
              <w:t xml:space="preserve">108 </w:t>
            </w:r>
          </w:p>
          <w:p w:rsidR="000B518F" w:rsidRPr="005F1388" w:rsidRDefault="003C51FB">
            <w:pPr>
              <w:spacing w:after="25" w:line="259" w:lineRule="auto"/>
              <w:ind w:left="0" w:firstLine="0"/>
              <w:rPr>
                <w:rFonts w:ascii="Sakkal Majalla" w:hAnsi="Sakkal Majalla" w:cs="Sakkal Majalla"/>
              </w:rPr>
            </w:pPr>
            <w:r w:rsidRPr="005F1388">
              <w:rPr>
                <w:rFonts w:ascii="Sakkal Majalla" w:hAnsi="Sakkal Majalla" w:cs="Sakkal Majalla"/>
                <w:b/>
              </w:rPr>
              <w:t xml:space="preserve">6.5 </w:t>
            </w:r>
            <w:r w:rsidRPr="005F1388">
              <w:rPr>
                <w:rFonts w:ascii="Sakkal Majalla" w:hAnsi="Sakkal Majalla" w:cs="Sakkal Majalla"/>
              </w:rPr>
              <w:t>Comparing F</w:t>
            </w:r>
            <w:r w:rsidRPr="005F1388">
              <w:rPr>
                <w:rFonts w:ascii="Sakkal Majalla" w:hAnsi="Sakkal Majalla" w:cs="Sakkal Majalla"/>
                <w:vertAlign w:val="subscript"/>
              </w:rPr>
              <w:t>1</w:t>
            </w:r>
            <w:r w:rsidRPr="005F1388">
              <w:rPr>
                <w:rFonts w:ascii="Sakkal Majalla" w:hAnsi="Sakkal Majalla" w:cs="Sakkal Majalla"/>
              </w:rPr>
              <w:t>-Scores ……………………………………………………</w:t>
            </w:r>
            <w:r w:rsidRPr="005F1388">
              <w:rPr>
                <w:rFonts w:ascii="Sakkal Majalla" w:hAnsi="Sakkal Majalla" w:cs="Sakkal Majalla"/>
                <w:b/>
              </w:rPr>
              <w:t xml:space="preserve"> </w:t>
            </w:r>
            <w:r w:rsidRPr="005F1388">
              <w:rPr>
                <w:rFonts w:ascii="Sakkal Majalla" w:hAnsi="Sakkal Majalla" w:cs="Sakkal Majalla"/>
              </w:rPr>
              <w:t xml:space="preserve">109 </w:t>
            </w:r>
          </w:p>
          <w:p w:rsidR="000B518F" w:rsidRPr="005F1388" w:rsidRDefault="003C51FB">
            <w:pPr>
              <w:spacing w:after="23" w:line="259" w:lineRule="auto"/>
              <w:ind w:left="0" w:firstLine="0"/>
              <w:rPr>
                <w:rFonts w:ascii="Sakkal Majalla" w:hAnsi="Sakkal Majalla" w:cs="Sakkal Majalla"/>
              </w:rPr>
            </w:pPr>
            <w:r w:rsidRPr="005F1388">
              <w:rPr>
                <w:rFonts w:ascii="Sakkal Majalla" w:hAnsi="Sakkal Majalla" w:cs="Sakkal Majalla"/>
                <w:b/>
              </w:rPr>
              <w:t xml:space="preserve">6.6 </w:t>
            </w:r>
            <w:r w:rsidRPr="005F1388">
              <w:rPr>
                <w:rFonts w:ascii="Sakkal Majalla" w:hAnsi="Sakkal Majalla" w:cs="Sakkal Majalla"/>
              </w:rPr>
              <w:t>ROC curve of the ANN model on demographics without using SMOTE</w:t>
            </w:r>
            <w:r w:rsidRPr="005F1388">
              <w:rPr>
                <w:rFonts w:ascii="Sakkal Majalla" w:hAnsi="Sakkal Majalla" w:cs="Sakkal Majalla"/>
                <w:b/>
              </w:rPr>
              <w:t xml:space="preserve"> </w:t>
            </w:r>
            <w:r w:rsidRPr="005F1388">
              <w:rPr>
                <w:rFonts w:ascii="Sakkal Majalla" w:hAnsi="Sakkal Majalla" w:cs="Sakkal Majalla"/>
              </w:rPr>
              <w:t xml:space="preserve">110 </w:t>
            </w:r>
          </w:p>
          <w:p w:rsidR="000B518F" w:rsidRPr="005F1388" w:rsidRDefault="003C51FB">
            <w:pPr>
              <w:spacing w:after="26" w:line="259" w:lineRule="auto"/>
              <w:ind w:left="0" w:firstLine="0"/>
              <w:rPr>
                <w:rFonts w:ascii="Sakkal Majalla" w:hAnsi="Sakkal Majalla" w:cs="Sakkal Majalla"/>
              </w:rPr>
            </w:pPr>
            <w:r w:rsidRPr="005F1388">
              <w:rPr>
                <w:rFonts w:ascii="Sakkal Majalla" w:hAnsi="Sakkal Majalla" w:cs="Sakkal Majalla"/>
                <w:b/>
              </w:rPr>
              <w:t xml:space="preserve">6.7 </w:t>
            </w:r>
            <w:r w:rsidRPr="005F1388">
              <w:rPr>
                <w:rFonts w:ascii="Sakkal Majalla" w:hAnsi="Sakkal Majalla" w:cs="Sakkal Majalla"/>
              </w:rPr>
              <w:t>ROC curve of the ANN model on demographics using SMOTE ………</w:t>
            </w:r>
            <w:r w:rsidRPr="005F1388">
              <w:rPr>
                <w:rFonts w:ascii="Sakkal Majalla" w:hAnsi="Sakkal Majalla" w:cs="Sakkal Majalla"/>
                <w:b/>
              </w:rPr>
              <w:t xml:space="preserve"> </w:t>
            </w:r>
            <w:r w:rsidRPr="005F1388">
              <w:rPr>
                <w:rFonts w:ascii="Sakkal Majalla" w:hAnsi="Sakkal Majalla" w:cs="Sakkal Majalla"/>
              </w:rPr>
              <w:t xml:space="preserve">111 </w:t>
            </w:r>
          </w:p>
          <w:p w:rsidR="000B518F" w:rsidRPr="005F1388" w:rsidRDefault="003C51FB">
            <w:pPr>
              <w:tabs>
                <w:tab w:val="right" w:pos="9206"/>
              </w:tabs>
              <w:spacing w:after="32" w:line="259" w:lineRule="auto"/>
              <w:ind w:left="0" w:firstLine="0"/>
              <w:jc w:val="left"/>
              <w:rPr>
                <w:rFonts w:ascii="Sakkal Majalla" w:hAnsi="Sakkal Majalla" w:cs="Sakkal Majalla"/>
              </w:rPr>
            </w:pPr>
            <w:r w:rsidRPr="005F1388">
              <w:rPr>
                <w:rFonts w:ascii="Sakkal Majalla" w:hAnsi="Sakkal Majalla" w:cs="Sakkal Majalla"/>
                <w:b/>
              </w:rPr>
              <w:t xml:space="preserve">6.8 </w:t>
            </w:r>
            <w:r w:rsidRPr="005F1388">
              <w:rPr>
                <w:rFonts w:ascii="Sakkal Majalla" w:hAnsi="Sakkal Majalla" w:cs="Sakkal Majalla"/>
              </w:rPr>
              <w:t>ROC curve of the ANN model on demographics and scores ………</w:t>
            </w:r>
            <w:proofErr w:type="gramStart"/>
            <w:r w:rsidRPr="005F1388">
              <w:rPr>
                <w:rFonts w:ascii="Sakkal Majalla" w:hAnsi="Sakkal Majalla" w:cs="Sakkal Majalla"/>
              </w:rPr>
              <w:t>…..</w:t>
            </w:r>
            <w:proofErr w:type="gramEnd"/>
            <w:r w:rsidRPr="005F1388">
              <w:rPr>
                <w:rFonts w:ascii="Sakkal Majalla" w:hAnsi="Sakkal Majalla" w:cs="Sakkal Majalla"/>
                <w:b/>
              </w:rPr>
              <w:t xml:space="preserve"> </w:t>
            </w:r>
            <w:r w:rsidRPr="005F1388">
              <w:rPr>
                <w:rFonts w:ascii="Sakkal Majalla" w:hAnsi="Sakkal Majalla" w:cs="Sakkal Majalla"/>
                <w:b/>
              </w:rPr>
              <w:tab/>
            </w:r>
            <w:r w:rsidRPr="005F1388">
              <w:rPr>
                <w:rFonts w:ascii="Sakkal Majalla" w:hAnsi="Sakkal Majalla" w:cs="Sakkal Majalla"/>
              </w:rPr>
              <w:t xml:space="preserve">111 </w:t>
            </w:r>
          </w:p>
          <w:p w:rsidR="000B518F" w:rsidRPr="005F1388" w:rsidRDefault="003C51FB">
            <w:pPr>
              <w:spacing w:after="35" w:line="259" w:lineRule="auto"/>
              <w:ind w:left="0" w:firstLine="0"/>
              <w:rPr>
                <w:rFonts w:ascii="Sakkal Majalla" w:hAnsi="Sakkal Majalla" w:cs="Sakkal Majalla"/>
              </w:rPr>
            </w:pPr>
            <w:r w:rsidRPr="005F1388">
              <w:rPr>
                <w:rFonts w:ascii="Sakkal Majalla" w:hAnsi="Sakkal Majalla" w:cs="Sakkal Majalla"/>
                <w:b/>
              </w:rPr>
              <w:t>6.9</w:t>
            </w:r>
            <w:r w:rsidRPr="005F1388">
              <w:rPr>
                <w:rFonts w:ascii="Sakkal Majalla" w:hAnsi="Sakkal Majalla" w:cs="Sakkal Majalla"/>
              </w:rPr>
              <w:t xml:space="preserve"> ROC curve of the ANN model on demographics, scores, and VLE ……</w:t>
            </w:r>
            <w:r w:rsidRPr="005F1388">
              <w:rPr>
                <w:rFonts w:ascii="Sakkal Majalla" w:hAnsi="Sakkal Majalla" w:cs="Sakkal Majalla"/>
                <w:b/>
              </w:rPr>
              <w:t xml:space="preserve"> </w:t>
            </w:r>
            <w:r w:rsidRPr="005F1388">
              <w:rPr>
                <w:rFonts w:ascii="Sakkal Majalla" w:hAnsi="Sakkal Majalla" w:cs="Sakkal Majalla"/>
              </w:rPr>
              <w:t xml:space="preserve">112 </w:t>
            </w:r>
          </w:p>
          <w:p w:rsidR="000B518F" w:rsidRPr="005F1388" w:rsidRDefault="003C51FB">
            <w:pPr>
              <w:spacing w:after="27" w:line="259" w:lineRule="auto"/>
              <w:ind w:left="0" w:firstLine="0"/>
              <w:rPr>
                <w:rFonts w:ascii="Sakkal Majalla" w:hAnsi="Sakkal Majalla" w:cs="Sakkal Majalla"/>
              </w:rPr>
            </w:pPr>
            <w:r w:rsidRPr="005F1388">
              <w:rPr>
                <w:rFonts w:ascii="Sakkal Majalla" w:hAnsi="Sakkal Majalla" w:cs="Sakkal Majalla"/>
                <w:b/>
              </w:rPr>
              <w:t>6.10</w:t>
            </w:r>
            <w:r w:rsidRPr="005F1388">
              <w:rPr>
                <w:rFonts w:ascii="Sakkal Majalla" w:hAnsi="Sakkal Majalla" w:cs="Sakkal Majalla"/>
              </w:rPr>
              <w:t xml:space="preserve"> ROC curve of the RF model on demographics ……………………</w:t>
            </w:r>
            <w:proofErr w:type="gramStart"/>
            <w:r w:rsidRPr="005F1388">
              <w:rPr>
                <w:rFonts w:ascii="Sakkal Majalla" w:hAnsi="Sakkal Majalla" w:cs="Sakkal Majalla"/>
              </w:rPr>
              <w:t>…..</w:t>
            </w:r>
            <w:proofErr w:type="gramEnd"/>
            <w:r w:rsidRPr="005F1388">
              <w:rPr>
                <w:rFonts w:ascii="Sakkal Majalla" w:hAnsi="Sakkal Majalla" w:cs="Sakkal Majalla"/>
                <w:b/>
              </w:rPr>
              <w:t xml:space="preserve"> </w:t>
            </w:r>
            <w:r w:rsidRPr="005F1388">
              <w:rPr>
                <w:rFonts w:ascii="Sakkal Majalla" w:hAnsi="Sakkal Majalla" w:cs="Sakkal Majalla"/>
              </w:rPr>
              <w:t xml:space="preserve">112 </w:t>
            </w:r>
          </w:p>
          <w:p w:rsidR="000B518F" w:rsidRPr="005F1388" w:rsidRDefault="003C51FB">
            <w:pPr>
              <w:spacing w:after="0" w:line="281" w:lineRule="auto"/>
              <w:ind w:left="0" w:right="69" w:firstLine="0"/>
              <w:rPr>
                <w:rFonts w:ascii="Sakkal Majalla" w:hAnsi="Sakkal Majalla" w:cs="Sakkal Majalla"/>
              </w:rPr>
            </w:pPr>
            <w:r w:rsidRPr="005F1388">
              <w:rPr>
                <w:rFonts w:ascii="Sakkal Majalla" w:hAnsi="Sakkal Majalla" w:cs="Sakkal Majalla"/>
                <w:b/>
              </w:rPr>
              <w:t>6.11</w:t>
            </w:r>
            <w:r w:rsidRPr="005F1388">
              <w:rPr>
                <w:rFonts w:ascii="Sakkal Majalla" w:hAnsi="Sakkal Majalla" w:cs="Sakkal Majalla"/>
              </w:rPr>
              <w:t xml:space="preserve"> ROC curve of the RF model on demographics and scores ……………</w:t>
            </w:r>
            <w:r w:rsidRPr="005F1388">
              <w:rPr>
                <w:rFonts w:ascii="Sakkal Majalla" w:hAnsi="Sakkal Majalla" w:cs="Sakkal Majalla"/>
                <w:b/>
              </w:rPr>
              <w:t xml:space="preserve"> </w:t>
            </w:r>
            <w:r w:rsidRPr="005F1388">
              <w:rPr>
                <w:rFonts w:ascii="Sakkal Majalla" w:hAnsi="Sakkal Majalla" w:cs="Sakkal Majalla"/>
              </w:rPr>
              <w:t xml:space="preserve">113 </w:t>
            </w:r>
            <w:r w:rsidRPr="005F1388">
              <w:rPr>
                <w:rFonts w:ascii="Sakkal Majalla" w:hAnsi="Sakkal Majalla" w:cs="Sakkal Majalla"/>
                <w:b/>
              </w:rPr>
              <w:t>6.12</w:t>
            </w:r>
            <w:r w:rsidRPr="005F1388">
              <w:rPr>
                <w:rFonts w:ascii="Sakkal Majalla" w:hAnsi="Sakkal Majalla" w:cs="Sakkal Majalla"/>
              </w:rPr>
              <w:t xml:space="preserve"> ROC curve of the RF model on demographics, scores, and VLE ………</w:t>
            </w:r>
            <w:r w:rsidRPr="005F1388">
              <w:rPr>
                <w:rFonts w:ascii="Sakkal Majalla" w:hAnsi="Sakkal Majalla" w:cs="Sakkal Majalla"/>
                <w:b/>
              </w:rPr>
              <w:t xml:space="preserve"> </w:t>
            </w:r>
            <w:r w:rsidRPr="005F1388">
              <w:rPr>
                <w:rFonts w:ascii="Sakkal Majalla" w:hAnsi="Sakkal Majalla" w:cs="Sakkal Majalla"/>
              </w:rPr>
              <w:t xml:space="preserve">113 </w:t>
            </w:r>
            <w:r w:rsidRPr="005F1388">
              <w:rPr>
                <w:rFonts w:ascii="Sakkal Majalla" w:hAnsi="Sakkal Majalla" w:cs="Sakkal Majalla"/>
                <w:b/>
              </w:rPr>
              <w:t>6.13</w:t>
            </w:r>
            <w:r w:rsidRPr="005F1388">
              <w:rPr>
                <w:rFonts w:ascii="Sakkal Majalla" w:hAnsi="Sakkal Majalla" w:cs="Sakkal Majalla"/>
              </w:rPr>
              <w:t xml:space="preserve"> ROC curve of the k-NN model on demographics ………………………</w:t>
            </w:r>
            <w:r w:rsidRPr="005F1388">
              <w:rPr>
                <w:rFonts w:ascii="Sakkal Majalla" w:hAnsi="Sakkal Majalla" w:cs="Sakkal Majalla"/>
                <w:b/>
              </w:rPr>
              <w:t xml:space="preserve"> </w:t>
            </w:r>
            <w:r w:rsidRPr="005F1388">
              <w:rPr>
                <w:rFonts w:ascii="Sakkal Majalla" w:hAnsi="Sakkal Majalla" w:cs="Sakkal Majalla"/>
              </w:rPr>
              <w:t xml:space="preserve">114 </w:t>
            </w:r>
          </w:p>
          <w:p w:rsidR="000B518F" w:rsidRPr="005F1388" w:rsidRDefault="003C51FB">
            <w:pPr>
              <w:spacing w:after="0" w:line="259" w:lineRule="auto"/>
              <w:ind w:left="0" w:firstLine="0"/>
              <w:rPr>
                <w:rFonts w:ascii="Sakkal Majalla" w:hAnsi="Sakkal Majalla" w:cs="Sakkal Majalla"/>
              </w:rPr>
            </w:pPr>
            <w:r w:rsidRPr="005F1388">
              <w:rPr>
                <w:rFonts w:ascii="Sakkal Majalla" w:hAnsi="Sakkal Majalla" w:cs="Sakkal Majalla"/>
                <w:b/>
              </w:rPr>
              <w:t>6.14</w:t>
            </w:r>
            <w:r w:rsidRPr="005F1388">
              <w:rPr>
                <w:rFonts w:ascii="Sakkal Majalla" w:hAnsi="Sakkal Majalla" w:cs="Sakkal Majalla"/>
              </w:rPr>
              <w:t xml:space="preserve"> ROC curve of the k-NN model on demographics and scores …………</w:t>
            </w:r>
            <w:r w:rsidRPr="005F1388">
              <w:rPr>
                <w:rFonts w:ascii="Sakkal Majalla" w:hAnsi="Sakkal Majalla" w:cs="Sakkal Majalla"/>
                <w:b/>
              </w:rPr>
              <w:t xml:space="preserve"> </w:t>
            </w:r>
            <w:r w:rsidRPr="005F1388">
              <w:rPr>
                <w:rFonts w:ascii="Sakkal Majalla" w:hAnsi="Sakkal Majalla" w:cs="Sakkal Majalla"/>
              </w:rPr>
              <w:t xml:space="preserve">114 </w:t>
            </w:r>
          </w:p>
        </w:tc>
      </w:tr>
    </w:tbl>
    <w:p w:rsidR="000B518F" w:rsidRPr="005F1388" w:rsidRDefault="003C51FB">
      <w:pPr>
        <w:ind w:left="118" w:right="67"/>
        <w:rPr>
          <w:rFonts w:ascii="Sakkal Majalla" w:hAnsi="Sakkal Majalla" w:cs="Sakkal Majalla"/>
        </w:rPr>
      </w:pPr>
      <w:r w:rsidRPr="005F1388">
        <w:rPr>
          <w:rFonts w:ascii="Sakkal Majalla" w:hAnsi="Sakkal Majalla" w:cs="Sakkal Majalla"/>
          <w:b/>
        </w:rPr>
        <w:t>6.15</w:t>
      </w:r>
      <w:r w:rsidRPr="005F1388">
        <w:rPr>
          <w:rFonts w:ascii="Sakkal Majalla" w:hAnsi="Sakkal Majalla" w:cs="Sakkal Majalla"/>
        </w:rPr>
        <w:t xml:space="preserve"> ROC curve of the k-NN model on demographics, scores, and VLE ……</w:t>
      </w:r>
      <w:r w:rsidRPr="005F1388">
        <w:rPr>
          <w:rFonts w:ascii="Sakkal Majalla" w:hAnsi="Sakkal Majalla" w:cs="Sakkal Majalla"/>
          <w:b/>
        </w:rPr>
        <w:t xml:space="preserve"> </w:t>
      </w:r>
      <w:r w:rsidRPr="005F1388">
        <w:rPr>
          <w:rFonts w:ascii="Sakkal Majalla" w:hAnsi="Sakkal Majalla" w:cs="Sakkal Majalla"/>
        </w:rPr>
        <w:t xml:space="preserve">115 </w:t>
      </w:r>
    </w:p>
    <w:p w:rsidR="000B518F" w:rsidRPr="005F1388" w:rsidRDefault="003C51FB">
      <w:pPr>
        <w:ind w:left="118" w:right="67"/>
        <w:rPr>
          <w:rFonts w:ascii="Sakkal Majalla" w:hAnsi="Sakkal Majalla" w:cs="Sakkal Majalla"/>
        </w:rPr>
      </w:pPr>
      <w:r w:rsidRPr="005F1388">
        <w:rPr>
          <w:rFonts w:ascii="Sakkal Majalla" w:hAnsi="Sakkal Majalla" w:cs="Sakkal Majalla"/>
          <w:b/>
        </w:rPr>
        <w:t>6.16</w:t>
      </w:r>
      <w:r w:rsidRPr="005F1388">
        <w:rPr>
          <w:rFonts w:ascii="Sakkal Majalla" w:hAnsi="Sakkal Majalla" w:cs="Sakkal Majalla"/>
        </w:rPr>
        <w:t xml:space="preserve"> ROC curve of the LR model on demographics ………………………… 115 </w:t>
      </w:r>
    </w:p>
    <w:p w:rsidR="000B518F" w:rsidRPr="005F1388" w:rsidRDefault="003C51FB">
      <w:pPr>
        <w:ind w:left="118" w:right="67"/>
        <w:rPr>
          <w:rFonts w:ascii="Sakkal Majalla" w:hAnsi="Sakkal Majalla" w:cs="Sakkal Majalla"/>
        </w:rPr>
      </w:pPr>
      <w:r w:rsidRPr="005F1388">
        <w:rPr>
          <w:rFonts w:ascii="Sakkal Majalla" w:hAnsi="Sakkal Majalla" w:cs="Sakkal Majalla"/>
          <w:b/>
        </w:rPr>
        <w:t>6.17</w:t>
      </w:r>
      <w:r w:rsidRPr="005F1388">
        <w:rPr>
          <w:rFonts w:ascii="Sakkal Majalla" w:hAnsi="Sakkal Majalla" w:cs="Sakkal Majalla"/>
        </w:rPr>
        <w:t xml:space="preserve"> ROC curve of the LR model on demographics and scores ……………</w:t>
      </w:r>
      <w:r w:rsidRPr="005F1388">
        <w:rPr>
          <w:rFonts w:ascii="Sakkal Majalla" w:hAnsi="Sakkal Majalla" w:cs="Sakkal Majalla"/>
          <w:b/>
        </w:rPr>
        <w:t xml:space="preserve"> </w:t>
      </w:r>
      <w:r w:rsidRPr="005F1388">
        <w:rPr>
          <w:rFonts w:ascii="Sakkal Majalla" w:hAnsi="Sakkal Majalla" w:cs="Sakkal Majalla"/>
        </w:rPr>
        <w:t xml:space="preserve">116 </w:t>
      </w:r>
    </w:p>
    <w:p w:rsidR="000B518F" w:rsidRPr="005F1388" w:rsidRDefault="003C51FB">
      <w:pPr>
        <w:ind w:left="118" w:right="67"/>
        <w:rPr>
          <w:rFonts w:ascii="Sakkal Majalla" w:hAnsi="Sakkal Majalla" w:cs="Sakkal Majalla"/>
        </w:rPr>
      </w:pPr>
      <w:r w:rsidRPr="005F1388">
        <w:rPr>
          <w:rFonts w:ascii="Sakkal Majalla" w:hAnsi="Sakkal Majalla" w:cs="Sakkal Majalla"/>
          <w:b/>
        </w:rPr>
        <w:t>6.18</w:t>
      </w:r>
      <w:r w:rsidRPr="005F1388">
        <w:rPr>
          <w:rFonts w:ascii="Sakkal Majalla" w:hAnsi="Sakkal Majalla" w:cs="Sakkal Majalla"/>
        </w:rPr>
        <w:t xml:space="preserve"> ROC curve of the LR model on demographics, scores, and VLE ………</w:t>
      </w:r>
      <w:r w:rsidRPr="005F1388">
        <w:rPr>
          <w:rFonts w:ascii="Sakkal Majalla" w:hAnsi="Sakkal Majalla" w:cs="Sakkal Majalla"/>
          <w:b/>
        </w:rPr>
        <w:t xml:space="preserve"> </w:t>
      </w:r>
      <w:r w:rsidRPr="005F1388">
        <w:rPr>
          <w:rFonts w:ascii="Sakkal Majalla" w:hAnsi="Sakkal Majalla" w:cs="Sakkal Majalla"/>
        </w:rPr>
        <w:t xml:space="preserve">116 </w:t>
      </w:r>
    </w:p>
    <w:p w:rsidR="000B518F" w:rsidRPr="005F1388" w:rsidRDefault="003C51FB">
      <w:pPr>
        <w:ind w:left="118" w:right="67"/>
        <w:rPr>
          <w:rFonts w:ascii="Sakkal Majalla" w:hAnsi="Sakkal Majalla" w:cs="Sakkal Majalla"/>
        </w:rPr>
      </w:pPr>
      <w:r w:rsidRPr="005F1388">
        <w:rPr>
          <w:rFonts w:ascii="Sakkal Majalla" w:hAnsi="Sakkal Majalla" w:cs="Sakkal Majalla"/>
          <w:b/>
        </w:rPr>
        <w:t>6.19</w:t>
      </w:r>
      <w:r w:rsidRPr="005F1388">
        <w:rPr>
          <w:rFonts w:ascii="Sakkal Majalla" w:hAnsi="Sakkal Majalla" w:cs="Sakkal Majalla"/>
        </w:rPr>
        <w:t xml:space="preserve"> ROC curve of the NB model on demographics …………………………</w:t>
      </w:r>
      <w:r w:rsidRPr="005F1388">
        <w:rPr>
          <w:rFonts w:ascii="Sakkal Majalla" w:hAnsi="Sakkal Majalla" w:cs="Sakkal Majalla"/>
          <w:b/>
        </w:rPr>
        <w:t xml:space="preserve"> </w:t>
      </w:r>
      <w:r w:rsidRPr="005F1388">
        <w:rPr>
          <w:rFonts w:ascii="Sakkal Majalla" w:hAnsi="Sakkal Majalla" w:cs="Sakkal Majalla"/>
        </w:rPr>
        <w:t xml:space="preserve">117 </w:t>
      </w:r>
    </w:p>
    <w:p w:rsidR="000B518F" w:rsidRPr="005F1388" w:rsidRDefault="003C51FB">
      <w:pPr>
        <w:ind w:left="118" w:right="67"/>
        <w:rPr>
          <w:rFonts w:ascii="Sakkal Majalla" w:hAnsi="Sakkal Majalla" w:cs="Sakkal Majalla"/>
        </w:rPr>
      </w:pPr>
      <w:r w:rsidRPr="005F1388">
        <w:rPr>
          <w:rFonts w:ascii="Sakkal Majalla" w:hAnsi="Sakkal Majalla" w:cs="Sakkal Majalla"/>
          <w:b/>
        </w:rPr>
        <w:t>6.20</w:t>
      </w:r>
      <w:r w:rsidRPr="005F1388">
        <w:rPr>
          <w:rFonts w:ascii="Sakkal Majalla" w:hAnsi="Sakkal Majalla" w:cs="Sakkal Majalla"/>
        </w:rPr>
        <w:t xml:space="preserve"> ROC curve of the NB model on demographics and scores ……………</w:t>
      </w:r>
      <w:r w:rsidRPr="005F1388">
        <w:rPr>
          <w:rFonts w:ascii="Sakkal Majalla" w:hAnsi="Sakkal Majalla" w:cs="Sakkal Majalla"/>
          <w:b/>
        </w:rPr>
        <w:t xml:space="preserve"> </w:t>
      </w:r>
      <w:r w:rsidRPr="005F1388">
        <w:rPr>
          <w:rFonts w:ascii="Sakkal Majalla" w:hAnsi="Sakkal Majalla" w:cs="Sakkal Majalla"/>
        </w:rPr>
        <w:t xml:space="preserve">117 </w:t>
      </w:r>
    </w:p>
    <w:p w:rsidR="000B518F" w:rsidRPr="005F1388" w:rsidRDefault="003C51FB">
      <w:pPr>
        <w:ind w:left="118" w:right="67"/>
        <w:rPr>
          <w:rFonts w:ascii="Sakkal Majalla" w:hAnsi="Sakkal Majalla" w:cs="Sakkal Majalla"/>
        </w:rPr>
      </w:pPr>
      <w:r w:rsidRPr="005F1388">
        <w:rPr>
          <w:rFonts w:ascii="Sakkal Majalla" w:hAnsi="Sakkal Majalla" w:cs="Sakkal Majalla"/>
          <w:b/>
        </w:rPr>
        <w:t>6.21</w:t>
      </w:r>
      <w:r w:rsidRPr="005F1388">
        <w:rPr>
          <w:rFonts w:ascii="Sakkal Majalla" w:hAnsi="Sakkal Majalla" w:cs="Sakkal Majalla"/>
        </w:rPr>
        <w:t xml:space="preserve"> ROC curve of the NB model on demographics, scores, and VLE ………</w:t>
      </w:r>
      <w:r w:rsidRPr="005F1388">
        <w:rPr>
          <w:rFonts w:ascii="Sakkal Majalla" w:hAnsi="Sakkal Majalla" w:cs="Sakkal Majalla"/>
          <w:b/>
        </w:rPr>
        <w:t xml:space="preserve"> </w:t>
      </w:r>
      <w:r w:rsidRPr="005F1388">
        <w:rPr>
          <w:rFonts w:ascii="Sakkal Majalla" w:hAnsi="Sakkal Majalla" w:cs="Sakkal Majalla"/>
        </w:rPr>
        <w:t xml:space="preserve">118 </w:t>
      </w:r>
      <w:r w:rsidRPr="005F1388">
        <w:rPr>
          <w:rFonts w:ascii="Sakkal Majalla" w:hAnsi="Sakkal Majalla" w:cs="Sakkal Majalla"/>
          <w:b/>
        </w:rPr>
        <w:t>6.22</w:t>
      </w:r>
      <w:r w:rsidRPr="005F1388">
        <w:rPr>
          <w:rFonts w:ascii="Sakkal Majalla" w:hAnsi="Sakkal Majalla" w:cs="Sakkal Majalla"/>
        </w:rPr>
        <w:t xml:space="preserve"> ROC curve of the SVM model on demographics ……………………….</w:t>
      </w:r>
      <w:r w:rsidRPr="005F1388">
        <w:rPr>
          <w:rFonts w:ascii="Sakkal Majalla" w:hAnsi="Sakkal Majalla" w:cs="Sakkal Majalla"/>
          <w:b/>
        </w:rPr>
        <w:t xml:space="preserve"> </w:t>
      </w:r>
      <w:r w:rsidRPr="005F1388">
        <w:rPr>
          <w:rFonts w:ascii="Sakkal Majalla" w:hAnsi="Sakkal Majalla" w:cs="Sakkal Majalla"/>
        </w:rPr>
        <w:t xml:space="preserve">118 </w:t>
      </w:r>
    </w:p>
    <w:p w:rsidR="000B518F" w:rsidRPr="005F1388" w:rsidRDefault="003C51FB">
      <w:pPr>
        <w:tabs>
          <w:tab w:val="right" w:pos="9364"/>
        </w:tabs>
        <w:ind w:left="0" w:firstLine="0"/>
        <w:jc w:val="left"/>
        <w:rPr>
          <w:rFonts w:ascii="Sakkal Majalla" w:hAnsi="Sakkal Majalla" w:cs="Sakkal Majalla"/>
        </w:rPr>
      </w:pPr>
      <w:r w:rsidRPr="005F1388">
        <w:rPr>
          <w:rFonts w:ascii="Sakkal Majalla" w:hAnsi="Sakkal Majalla" w:cs="Sakkal Majalla"/>
          <w:b/>
        </w:rPr>
        <w:t>6.23</w:t>
      </w:r>
      <w:r w:rsidRPr="005F1388">
        <w:rPr>
          <w:rFonts w:ascii="Sakkal Majalla" w:hAnsi="Sakkal Majalla" w:cs="Sakkal Majalla"/>
        </w:rPr>
        <w:t xml:space="preserve"> ROC curve of the SVM model on demographics and scores …………</w:t>
      </w:r>
      <w:r w:rsidRPr="005F1388">
        <w:rPr>
          <w:rFonts w:ascii="Sakkal Majalla" w:hAnsi="Sakkal Majalla" w:cs="Sakkal Majalla"/>
          <w:b/>
        </w:rPr>
        <w:t xml:space="preserve"> </w:t>
      </w:r>
      <w:r w:rsidRPr="005F1388">
        <w:rPr>
          <w:rFonts w:ascii="Sakkal Majalla" w:hAnsi="Sakkal Majalla" w:cs="Sakkal Majalla"/>
          <w:b/>
        </w:rPr>
        <w:tab/>
      </w:r>
      <w:r w:rsidRPr="005F1388">
        <w:rPr>
          <w:rFonts w:ascii="Sakkal Majalla" w:hAnsi="Sakkal Majalla" w:cs="Sakkal Majalla"/>
        </w:rPr>
        <w:t xml:space="preserve">119 </w:t>
      </w:r>
    </w:p>
    <w:p w:rsidR="000B518F" w:rsidRPr="005F1388" w:rsidRDefault="003C51FB">
      <w:pPr>
        <w:spacing w:after="42"/>
        <w:ind w:left="118" w:right="67"/>
        <w:rPr>
          <w:rFonts w:ascii="Sakkal Majalla" w:hAnsi="Sakkal Majalla" w:cs="Sakkal Majalla"/>
        </w:rPr>
      </w:pPr>
      <w:r w:rsidRPr="005F1388">
        <w:rPr>
          <w:rFonts w:ascii="Sakkal Majalla" w:hAnsi="Sakkal Majalla" w:cs="Sakkal Majalla"/>
          <w:b/>
        </w:rPr>
        <w:t>6.24</w:t>
      </w:r>
      <w:r w:rsidRPr="005F1388">
        <w:rPr>
          <w:rFonts w:ascii="Sakkal Majalla" w:hAnsi="Sakkal Majalla" w:cs="Sakkal Majalla"/>
        </w:rPr>
        <w:t xml:space="preserve"> ROC curve of the SVM model on demographics, scores, and VLE …….</w:t>
      </w:r>
      <w:r w:rsidRPr="005F1388">
        <w:rPr>
          <w:rFonts w:ascii="Sakkal Majalla" w:hAnsi="Sakkal Majalla" w:cs="Sakkal Majalla"/>
          <w:b/>
        </w:rPr>
        <w:t xml:space="preserve"> </w:t>
      </w:r>
      <w:r w:rsidRPr="005F1388">
        <w:rPr>
          <w:rFonts w:ascii="Sakkal Majalla" w:hAnsi="Sakkal Majalla" w:cs="Sakkal Majalla"/>
        </w:rPr>
        <w:t xml:space="preserve">119 </w:t>
      </w:r>
    </w:p>
    <w:p w:rsidR="000B518F" w:rsidRPr="005F1388" w:rsidRDefault="003C51FB">
      <w:pPr>
        <w:spacing w:after="45"/>
        <w:ind w:left="118" w:right="67"/>
        <w:rPr>
          <w:rFonts w:ascii="Sakkal Majalla" w:hAnsi="Sakkal Majalla" w:cs="Sakkal Majalla"/>
        </w:rPr>
      </w:pPr>
      <w:r w:rsidRPr="005F1388">
        <w:rPr>
          <w:rFonts w:ascii="Sakkal Majalla" w:hAnsi="Sakkal Majalla" w:cs="Sakkal Majalla"/>
          <w:b/>
        </w:rPr>
        <w:t>6.25</w:t>
      </w:r>
      <w:r w:rsidRPr="005F1388">
        <w:rPr>
          <w:rFonts w:ascii="Sakkal Majalla" w:hAnsi="Sakkal Majalla" w:cs="Sakkal Majalla"/>
        </w:rPr>
        <w:t xml:space="preserve"> Comparing AUCs …………………………………………………….</w:t>
      </w:r>
      <w:r w:rsidRPr="005F1388">
        <w:rPr>
          <w:rFonts w:ascii="Sakkal Majalla" w:hAnsi="Sakkal Majalla" w:cs="Sakkal Majalla"/>
          <w:b/>
        </w:rPr>
        <w:t xml:space="preserve"> </w:t>
      </w:r>
      <w:r w:rsidRPr="005F1388">
        <w:rPr>
          <w:rFonts w:ascii="Sakkal Majalla" w:hAnsi="Sakkal Majalla" w:cs="Sakkal Majalla"/>
        </w:rPr>
        <w:t xml:space="preserve">120 </w:t>
      </w:r>
      <w:r w:rsidRPr="005F1388">
        <w:rPr>
          <w:rFonts w:ascii="Sakkal Majalla" w:hAnsi="Sakkal Majalla" w:cs="Sakkal Majalla"/>
          <w:b/>
        </w:rPr>
        <w:t>6.26</w:t>
      </w:r>
      <w:r w:rsidRPr="005F1388">
        <w:rPr>
          <w:rFonts w:ascii="Sakkal Majalla" w:hAnsi="Sakkal Majalla" w:cs="Sakkal Majalla"/>
        </w:rPr>
        <w:t xml:space="preserve"> MDI of Demographics …………………………………………………</w:t>
      </w:r>
      <w:r w:rsidRPr="005F1388">
        <w:rPr>
          <w:rFonts w:ascii="Sakkal Majalla" w:hAnsi="Sakkal Majalla" w:cs="Sakkal Majalla"/>
          <w:b/>
        </w:rPr>
        <w:t xml:space="preserve"> </w:t>
      </w:r>
      <w:r w:rsidRPr="005F1388">
        <w:rPr>
          <w:rFonts w:ascii="Sakkal Majalla" w:hAnsi="Sakkal Majalla" w:cs="Sakkal Majalla"/>
        </w:rPr>
        <w:t xml:space="preserve">121 </w:t>
      </w:r>
    </w:p>
    <w:p w:rsidR="000B518F" w:rsidRPr="005F1388" w:rsidRDefault="003C51FB">
      <w:pPr>
        <w:spacing w:after="57"/>
        <w:ind w:left="118" w:right="67"/>
        <w:rPr>
          <w:rFonts w:ascii="Sakkal Majalla" w:hAnsi="Sakkal Majalla" w:cs="Sakkal Majalla"/>
        </w:rPr>
      </w:pPr>
      <w:r w:rsidRPr="005F1388">
        <w:rPr>
          <w:rFonts w:ascii="Sakkal Majalla" w:hAnsi="Sakkal Majalla" w:cs="Sakkal Majalla"/>
          <w:b/>
        </w:rPr>
        <w:t>6.27</w:t>
      </w:r>
      <w:r w:rsidRPr="005F1388">
        <w:rPr>
          <w:rFonts w:ascii="Sakkal Majalla" w:hAnsi="Sakkal Majalla" w:cs="Sakkal Majalla"/>
        </w:rPr>
        <w:t xml:space="preserve"> MAD of Demographics ……………………………………………</w:t>
      </w:r>
      <w:proofErr w:type="gramStart"/>
      <w:r w:rsidRPr="005F1388">
        <w:rPr>
          <w:rFonts w:ascii="Sakkal Majalla" w:hAnsi="Sakkal Majalla" w:cs="Sakkal Majalla"/>
        </w:rPr>
        <w:t>…..</w:t>
      </w:r>
      <w:proofErr w:type="gramEnd"/>
      <w:r w:rsidRPr="005F1388">
        <w:rPr>
          <w:rFonts w:ascii="Sakkal Majalla" w:hAnsi="Sakkal Majalla" w:cs="Sakkal Majalla"/>
          <w:b/>
        </w:rPr>
        <w:t xml:space="preserve"> </w:t>
      </w:r>
      <w:r w:rsidRPr="005F1388">
        <w:rPr>
          <w:rFonts w:ascii="Sakkal Majalla" w:hAnsi="Sakkal Majalla" w:cs="Sakkal Majalla"/>
        </w:rPr>
        <w:t xml:space="preserve">121 </w:t>
      </w:r>
    </w:p>
    <w:p w:rsidR="000B518F" w:rsidRPr="005F1388" w:rsidRDefault="003C51FB">
      <w:pPr>
        <w:spacing w:after="54"/>
        <w:ind w:left="118" w:right="67"/>
        <w:rPr>
          <w:rFonts w:ascii="Sakkal Majalla" w:hAnsi="Sakkal Majalla" w:cs="Sakkal Majalla"/>
        </w:rPr>
      </w:pPr>
      <w:r w:rsidRPr="005F1388">
        <w:rPr>
          <w:rFonts w:ascii="Sakkal Majalla" w:hAnsi="Sakkal Majalla" w:cs="Sakkal Majalla"/>
          <w:b/>
        </w:rPr>
        <w:t>6.28</w:t>
      </w:r>
      <w:r w:rsidRPr="005F1388">
        <w:rPr>
          <w:rFonts w:ascii="Sakkal Majalla" w:hAnsi="Sakkal Majalla" w:cs="Sakkal Majalla"/>
        </w:rPr>
        <w:t xml:space="preserve"> MDI of Demographics and Scores …………………………………….</w:t>
      </w:r>
      <w:r w:rsidRPr="005F1388">
        <w:rPr>
          <w:rFonts w:ascii="Sakkal Majalla" w:hAnsi="Sakkal Majalla" w:cs="Sakkal Majalla"/>
          <w:b/>
        </w:rPr>
        <w:t xml:space="preserve"> </w:t>
      </w:r>
      <w:r w:rsidRPr="005F1388">
        <w:rPr>
          <w:rFonts w:ascii="Sakkal Majalla" w:hAnsi="Sakkal Majalla" w:cs="Sakkal Majalla"/>
        </w:rPr>
        <w:t xml:space="preserve">122 </w:t>
      </w:r>
    </w:p>
    <w:p w:rsidR="000B518F" w:rsidRPr="005F1388" w:rsidRDefault="003C51FB">
      <w:pPr>
        <w:spacing w:after="54"/>
        <w:ind w:left="118" w:right="67"/>
        <w:rPr>
          <w:rFonts w:ascii="Sakkal Majalla" w:hAnsi="Sakkal Majalla" w:cs="Sakkal Majalla"/>
        </w:rPr>
      </w:pPr>
      <w:r w:rsidRPr="005F1388">
        <w:rPr>
          <w:rFonts w:ascii="Sakkal Majalla" w:hAnsi="Sakkal Majalla" w:cs="Sakkal Majalla"/>
          <w:b/>
        </w:rPr>
        <w:t>6.29</w:t>
      </w:r>
      <w:r w:rsidRPr="005F1388">
        <w:rPr>
          <w:rFonts w:ascii="Sakkal Majalla" w:hAnsi="Sakkal Majalla" w:cs="Sakkal Majalla"/>
        </w:rPr>
        <w:t xml:space="preserve"> MAD of Demographics and Scores ……………………………………</w:t>
      </w:r>
      <w:r w:rsidRPr="005F1388">
        <w:rPr>
          <w:rFonts w:ascii="Sakkal Majalla" w:hAnsi="Sakkal Majalla" w:cs="Sakkal Majalla"/>
          <w:b/>
        </w:rPr>
        <w:t xml:space="preserve"> </w:t>
      </w:r>
      <w:r w:rsidRPr="005F1388">
        <w:rPr>
          <w:rFonts w:ascii="Sakkal Majalla" w:hAnsi="Sakkal Majalla" w:cs="Sakkal Majalla"/>
        </w:rPr>
        <w:t xml:space="preserve">123 </w:t>
      </w:r>
    </w:p>
    <w:p w:rsidR="000B518F" w:rsidRPr="005F1388" w:rsidRDefault="003C51FB">
      <w:pPr>
        <w:spacing w:after="54"/>
        <w:ind w:left="118" w:right="67"/>
        <w:rPr>
          <w:rFonts w:ascii="Sakkal Majalla" w:hAnsi="Sakkal Majalla" w:cs="Sakkal Majalla"/>
        </w:rPr>
      </w:pPr>
      <w:r w:rsidRPr="005F1388">
        <w:rPr>
          <w:rFonts w:ascii="Sakkal Majalla" w:hAnsi="Sakkal Majalla" w:cs="Sakkal Majalla"/>
          <w:b/>
        </w:rPr>
        <w:t>6.30</w:t>
      </w:r>
      <w:r w:rsidRPr="005F1388">
        <w:rPr>
          <w:rFonts w:ascii="Sakkal Majalla" w:hAnsi="Sakkal Majalla" w:cs="Sakkal Majalla"/>
        </w:rPr>
        <w:t xml:space="preserve"> MDI of Demographics, Scores, and VLE ………………………………</w:t>
      </w:r>
      <w:r w:rsidRPr="005F1388">
        <w:rPr>
          <w:rFonts w:ascii="Sakkal Majalla" w:hAnsi="Sakkal Majalla" w:cs="Sakkal Majalla"/>
          <w:b/>
        </w:rPr>
        <w:t xml:space="preserve"> </w:t>
      </w:r>
      <w:r w:rsidRPr="005F1388">
        <w:rPr>
          <w:rFonts w:ascii="Sakkal Majalla" w:hAnsi="Sakkal Majalla" w:cs="Sakkal Majalla"/>
        </w:rPr>
        <w:t xml:space="preserve">124 </w:t>
      </w:r>
    </w:p>
    <w:p w:rsidR="000B518F" w:rsidRPr="005F1388" w:rsidRDefault="003C51FB">
      <w:pPr>
        <w:tabs>
          <w:tab w:val="right" w:pos="9364"/>
        </w:tabs>
        <w:ind w:left="0" w:firstLine="0"/>
        <w:jc w:val="left"/>
        <w:rPr>
          <w:rFonts w:ascii="Sakkal Majalla" w:hAnsi="Sakkal Majalla" w:cs="Sakkal Majalla"/>
        </w:rPr>
      </w:pPr>
      <w:r w:rsidRPr="005F1388">
        <w:rPr>
          <w:rFonts w:ascii="Sakkal Majalla" w:hAnsi="Sakkal Majalla" w:cs="Sakkal Majalla"/>
          <w:b/>
        </w:rPr>
        <w:t>6.31</w:t>
      </w:r>
      <w:r w:rsidRPr="005F1388">
        <w:rPr>
          <w:rFonts w:ascii="Sakkal Majalla" w:hAnsi="Sakkal Majalla" w:cs="Sakkal Majalla"/>
        </w:rPr>
        <w:t xml:space="preserve"> MAD of Demographics, Scores, and VLE ……………………………</w:t>
      </w:r>
      <w:r w:rsidRPr="005F1388">
        <w:rPr>
          <w:rFonts w:ascii="Sakkal Majalla" w:hAnsi="Sakkal Majalla" w:cs="Sakkal Majalla"/>
          <w:b/>
        </w:rPr>
        <w:t xml:space="preserve"> </w:t>
      </w:r>
      <w:r w:rsidRPr="005F1388">
        <w:rPr>
          <w:rFonts w:ascii="Sakkal Majalla" w:hAnsi="Sakkal Majalla" w:cs="Sakkal Majalla"/>
          <w:b/>
        </w:rPr>
        <w:tab/>
      </w:r>
      <w:r w:rsidRPr="005F1388">
        <w:rPr>
          <w:rFonts w:ascii="Sakkal Majalla" w:hAnsi="Sakkal Majalla" w:cs="Sakkal Majalla"/>
        </w:rPr>
        <w:t xml:space="preserve">124 </w:t>
      </w:r>
    </w:p>
    <w:p w:rsidR="000B518F" w:rsidRPr="005F1388" w:rsidRDefault="003C51FB">
      <w:pPr>
        <w:spacing w:after="13" w:line="259" w:lineRule="auto"/>
        <w:ind w:left="0" w:firstLine="0"/>
        <w:jc w:val="left"/>
        <w:rPr>
          <w:rFonts w:ascii="Sakkal Majalla" w:hAnsi="Sakkal Majalla" w:cs="Sakkal Majalla"/>
        </w:rPr>
      </w:pPr>
      <w:r w:rsidRPr="005F1388">
        <w:rPr>
          <w:rFonts w:ascii="Sakkal Majalla" w:hAnsi="Sakkal Majalla" w:cs="Sakkal Majalla"/>
          <w:b/>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4"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4"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4"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pStyle w:val="Heading1"/>
        <w:spacing w:after="150"/>
        <w:ind w:left="-5"/>
        <w:rPr>
          <w:rFonts w:ascii="Sakkal Majalla" w:hAnsi="Sakkal Majalla" w:cs="Sakkal Majalla"/>
        </w:rPr>
      </w:pPr>
      <w:bookmarkStart w:id="2" w:name="_Toc208475"/>
      <w:r w:rsidRPr="005F1388">
        <w:rPr>
          <w:rFonts w:ascii="Sakkal Majalla" w:hAnsi="Sakkal Majalla" w:cs="Sakkal Majalla"/>
        </w:rPr>
        <w:t xml:space="preserve">List of Tables </w:t>
      </w:r>
      <w:bookmarkEnd w:id="2"/>
    </w:p>
    <w:p w:rsidR="000B518F" w:rsidRPr="005F1388" w:rsidRDefault="003C51FB">
      <w:pPr>
        <w:tabs>
          <w:tab w:val="center" w:pos="4624"/>
          <w:tab w:val="right" w:pos="9364"/>
        </w:tabs>
        <w:spacing w:after="31"/>
        <w:ind w:left="0" w:firstLine="0"/>
        <w:jc w:val="left"/>
        <w:rPr>
          <w:rFonts w:ascii="Sakkal Majalla" w:hAnsi="Sakkal Majalla" w:cs="Sakkal Majalla"/>
        </w:rPr>
      </w:pPr>
      <w:r w:rsidRPr="005F1388">
        <w:rPr>
          <w:rFonts w:ascii="Sakkal Majalla" w:hAnsi="Sakkal Majalla" w:cs="Sakkal Majalla"/>
          <w:b/>
        </w:rPr>
        <w:t xml:space="preserve">2.1 </w:t>
      </w:r>
      <w:r w:rsidRPr="005F1388">
        <w:rPr>
          <w:rFonts w:ascii="Sakkal Majalla" w:hAnsi="Sakkal Majalla" w:cs="Sakkal Majalla"/>
          <w:b/>
        </w:rPr>
        <w:tab/>
      </w:r>
      <w:r w:rsidRPr="005F1388">
        <w:rPr>
          <w:rFonts w:ascii="Sakkal Majalla" w:hAnsi="Sakkal Majalla" w:cs="Sakkal Majalla"/>
        </w:rPr>
        <w:t>Student Performance Data Set Description …………………………</w:t>
      </w:r>
      <w:r w:rsidRPr="005F1388">
        <w:rPr>
          <w:rFonts w:ascii="Sakkal Majalla" w:hAnsi="Sakkal Majalla" w:cs="Sakkal Majalla"/>
          <w:b/>
        </w:rPr>
        <w:t xml:space="preserve"> </w:t>
      </w:r>
      <w:r w:rsidRPr="005F1388">
        <w:rPr>
          <w:rFonts w:ascii="Sakkal Majalla" w:hAnsi="Sakkal Majalla" w:cs="Sakkal Majalla"/>
          <w:b/>
        </w:rPr>
        <w:tab/>
      </w:r>
      <w:r w:rsidRPr="005F1388">
        <w:rPr>
          <w:rFonts w:ascii="Sakkal Majalla" w:hAnsi="Sakkal Majalla" w:cs="Sakkal Majalla"/>
        </w:rPr>
        <w:t>21</w:t>
      </w:r>
      <w:r w:rsidRPr="005F1388">
        <w:rPr>
          <w:rFonts w:ascii="Sakkal Majalla" w:hAnsi="Sakkal Majalla" w:cs="Sakkal Majalla"/>
          <w:b/>
        </w:rPr>
        <w:t xml:space="preserve"> </w:t>
      </w:r>
    </w:p>
    <w:p w:rsidR="000B518F" w:rsidRPr="005F1388" w:rsidRDefault="003C51FB">
      <w:pPr>
        <w:tabs>
          <w:tab w:val="center" w:pos="4689"/>
          <w:tab w:val="right" w:pos="9364"/>
        </w:tabs>
        <w:spacing w:after="42"/>
        <w:ind w:left="0" w:firstLine="0"/>
        <w:jc w:val="left"/>
        <w:rPr>
          <w:rFonts w:ascii="Sakkal Majalla" w:hAnsi="Sakkal Majalla" w:cs="Sakkal Majalla"/>
        </w:rPr>
      </w:pPr>
      <w:r w:rsidRPr="005F1388">
        <w:rPr>
          <w:rFonts w:ascii="Sakkal Majalla" w:hAnsi="Sakkal Majalla" w:cs="Sakkal Majalla"/>
          <w:b/>
        </w:rPr>
        <w:t xml:space="preserve">2.2 </w:t>
      </w:r>
      <w:r w:rsidRPr="005F1388">
        <w:rPr>
          <w:rFonts w:ascii="Sakkal Majalla" w:hAnsi="Sakkal Majalla" w:cs="Sakkal Majalla"/>
          <w:b/>
        </w:rPr>
        <w:tab/>
      </w:r>
      <w:r w:rsidRPr="005F1388">
        <w:rPr>
          <w:rFonts w:ascii="Sakkal Majalla" w:hAnsi="Sakkal Majalla" w:cs="Sakkal Majalla"/>
        </w:rPr>
        <w:t xml:space="preserve">Students' Academic Performance Dataset Description ……………… </w:t>
      </w:r>
      <w:r w:rsidRPr="005F1388">
        <w:rPr>
          <w:rFonts w:ascii="Sakkal Majalla" w:hAnsi="Sakkal Majalla" w:cs="Sakkal Majalla"/>
        </w:rPr>
        <w:tab/>
        <w:t xml:space="preserve">23 </w:t>
      </w:r>
    </w:p>
    <w:p w:rsidR="000B518F" w:rsidRPr="005F1388" w:rsidRDefault="003C51FB">
      <w:pPr>
        <w:tabs>
          <w:tab w:val="center" w:pos="4612"/>
          <w:tab w:val="right" w:pos="9364"/>
        </w:tabs>
        <w:ind w:left="0" w:firstLine="0"/>
        <w:jc w:val="left"/>
        <w:rPr>
          <w:rFonts w:ascii="Sakkal Majalla" w:hAnsi="Sakkal Majalla" w:cs="Sakkal Majalla"/>
        </w:rPr>
      </w:pPr>
      <w:r w:rsidRPr="005F1388">
        <w:rPr>
          <w:rFonts w:ascii="Sakkal Majalla" w:hAnsi="Sakkal Majalla" w:cs="Sakkal Majalla"/>
          <w:b/>
        </w:rPr>
        <w:t xml:space="preserve">2.3 </w:t>
      </w:r>
      <w:r w:rsidRPr="005F1388">
        <w:rPr>
          <w:rFonts w:ascii="Sakkal Majalla" w:hAnsi="Sakkal Majalla" w:cs="Sakkal Majalla"/>
          <w:b/>
        </w:rPr>
        <w:tab/>
      </w:r>
      <w:proofErr w:type="spellStart"/>
      <w:r w:rsidRPr="005F1388">
        <w:rPr>
          <w:rFonts w:ascii="Sakkal Majalla" w:hAnsi="Sakkal Majalla" w:cs="Sakkal Majalla"/>
        </w:rPr>
        <w:t>School_data</w:t>
      </w:r>
      <w:proofErr w:type="spellEnd"/>
      <w:r w:rsidRPr="005F1388">
        <w:rPr>
          <w:rFonts w:ascii="Sakkal Majalla" w:hAnsi="Sakkal Majalla" w:cs="Sakkal Majalla"/>
        </w:rPr>
        <w:t xml:space="preserve"> file fields Description ………………………………… </w:t>
      </w:r>
      <w:r w:rsidRPr="005F1388">
        <w:rPr>
          <w:rFonts w:ascii="Sakkal Majalla" w:hAnsi="Sakkal Majalla" w:cs="Sakkal Majalla"/>
        </w:rPr>
        <w:tab/>
        <w:t xml:space="preserve">25 </w:t>
      </w:r>
    </w:p>
    <w:p w:rsidR="000B518F" w:rsidRPr="005F1388" w:rsidRDefault="003C51FB">
      <w:pPr>
        <w:spacing w:after="33" w:line="259" w:lineRule="auto"/>
        <w:ind w:left="103" w:firstLine="0"/>
        <w:jc w:val="left"/>
        <w:rPr>
          <w:rFonts w:ascii="Sakkal Majalla" w:hAnsi="Sakkal Majalla" w:cs="Sakkal Majalla"/>
        </w:rPr>
      </w:pPr>
      <w:r w:rsidRPr="005F1388">
        <w:rPr>
          <w:rFonts w:ascii="Sakkal Majalla" w:hAnsi="Sakkal Majalla" w:cs="Sakkal Majalla"/>
          <w:b/>
        </w:rPr>
        <w:t xml:space="preserve"> </w:t>
      </w:r>
      <w:r w:rsidRPr="005F1388">
        <w:rPr>
          <w:rFonts w:ascii="Sakkal Majalla" w:hAnsi="Sakkal Majalla" w:cs="Sakkal Majalla"/>
          <w:b/>
        </w:rPr>
        <w:tab/>
      </w:r>
      <w:r w:rsidRPr="005F1388">
        <w:rPr>
          <w:rFonts w:ascii="Sakkal Majalla" w:hAnsi="Sakkal Majalla" w:cs="Sakkal Majalla"/>
        </w:rPr>
        <w:t xml:space="preserve"> </w:t>
      </w:r>
      <w:r w:rsidRPr="005F1388">
        <w:rPr>
          <w:rFonts w:ascii="Sakkal Majalla" w:hAnsi="Sakkal Majalla" w:cs="Sakkal Majalla"/>
        </w:rPr>
        <w:tab/>
        <w:t xml:space="preserve"> </w:t>
      </w:r>
    </w:p>
    <w:p w:rsidR="000B518F" w:rsidRPr="005F1388" w:rsidRDefault="003C51FB">
      <w:pPr>
        <w:tabs>
          <w:tab w:val="center" w:pos="4712"/>
          <w:tab w:val="right" w:pos="9364"/>
        </w:tabs>
        <w:ind w:left="0" w:firstLine="0"/>
        <w:jc w:val="left"/>
        <w:rPr>
          <w:rFonts w:ascii="Sakkal Majalla" w:hAnsi="Sakkal Majalla" w:cs="Sakkal Majalla"/>
        </w:rPr>
      </w:pPr>
      <w:r w:rsidRPr="005F1388">
        <w:rPr>
          <w:rFonts w:ascii="Sakkal Majalla" w:hAnsi="Sakkal Majalla" w:cs="Sakkal Majalla"/>
          <w:b/>
        </w:rPr>
        <w:t xml:space="preserve">3.1 </w:t>
      </w:r>
      <w:r w:rsidRPr="005F1388">
        <w:rPr>
          <w:rFonts w:ascii="Sakkal Majalla" w:hAnsi="Sakkal Majalla" w:cs="Sakkal Majalla"/>
          <w:b/>
        </w:rPr>
        <w:tab/>
      </w:r>
      <w:r w:rsidRPr="005F1388">
        <w:rPr>
          <w:rFonts w:ascii="Sakkal Majalla" w:hAnsi="Sakkal Majalla" w:cs="Sakkal Majalla"/>
        </w:rPr>
        <w:t xml:space="preserve">Summary of researches that used Machine Learning Based models … </w:t>
      </w:r>
      <w:r w:rsidRPr="005F1388">
        <w:rPr>
          <w:rFonts w:ascii="Sakkal Majalla" w:hAnsi="Sakkal Majalla" w:cs="Sakkal Majalla"/>
        </w:rPr>
        <w:tab/>
        <w:t xml:space="preserve">43 </w:t>
      </w:r>
    </w:p>
    <w:p w:rsidR="000B518F" w:rsidRPr="005F1388" w:rsidRDefault="003C51FB">
      <w:pPr>
        <w:spacing w:after="28" w:line="259" w:lineRule="auto"/>
        <w:ind w:left="103" w:firstLine="0"/>
        <w:jc w:val="left"/>
        <w:rPr>
          <w:rFonts w:ascii="Sakkal Majalla" w:hAnsi="Sakkal Majalla" w:cs="Sakkal Majalla"/>
        </w:rPr>
      </w:pPr>
      <w:r w:rsidRPr="005F1388">
        <w:rPr>
          <w:rFonts w:ascii="Sakkal Majalla" w:hAnsi="Sakkal Majalla" w:cs="Sakkal Majalla"/>
          <w:b/>
        </w:rPr>
        <w:t xml:space="preserve"> </w:t>
      </w:r>
      <w:r w:rsidRPr="005F1388">
        <w:rPr>
          <w:rFonts w:ascii="Sakkal Majalla" w:hAnsi="Sakkal Majalla" w:cs="Sakkal Majalla"/>
          <w:b/>
        </w:rPr>
        <w:tab/>
      </w:r>
      <w:r w:rsidRPr="005F1388">
        <w:rPr>
          <w:rFonts w:ascii="Sakkal Majalla" w:hAnsi="Sakkal Majalla" w:cs="Sakkal Majalla"/>
        </w:rPr>
        <w:t xml:space="preserve"> </w:t>
      </w:r>
      <w:r w:rsidRPr="005F1388">
        <w:rPr>
          <w:rFonts w:ascii="Sakkal Majalla" w:hAnsi="Sakkal Majalla" w:cs="Sakkal Majalla"/>
        </w:rPr>
        <w:tab/>
        <w:t xml:space="preserve"> </w:t>
      </w:r>
    </w:p>
    <w:p w:rsidR="000B518F" w:rsidRPr="005F1388" w:rsidRDefault="003C51FB">
      <w:pPr>
        <w:tabs>
          <w:tab w:val="center" w:pos="4710"/>
          <w:tab w:val="center" w:pos="9249"/>
        </w:tabs>
        <w:spacing w:after="43"/>
        <w:ind w:left="0" w:firstLine="0"/>
        <w:jc w:val="left"/>
        <w:rPr>
          <w:rFonts w:ascii="Sakkal Majalla" w:hAnsi="Sakkal Majalla" w:cs="Sakkal Majalla"/>
        </w:rPr>
      </w:pPr>
      <w:r w:rsidRPr="005F1388">
        <w:rPr>
          <w:rFonts w:ascii="Sakkal Majalla" w:hAnsi="Sakkal Majalla" w:cs="Sakkal Majalla"/>
          <w:b/>
        </w:rPr>
        <w:t xml:space="preserve">6.1 </w:t>
      </w:r>
      <w:r w:rsidRPr="005F1388">
        <w:rPr>
          <w:rFonts w:ascii="Sakkal Majalla" w:hAnsi="Sakkal Majalla" w:cs="Sakkal Majalla"/>
          <w:b/>
        </w:rPr>
        <w:tab/>
      </w:r>
      <w:r w:rsidRPr="005F1388">
        <w:rPr>
          <w:rFonts w:ascii="Sakkal Majalla" w:hAnsi="Sakkal Majalla" w:cs="Sakkal Majalla"/>
        </w:rPr>
        <w:t xml:space="preserve">Positions of True Positives, False Positives, True Negatives, and False </w:t>
      </w:r>
      <w:r w:rsidRPr="005F1388">
        <w:rPr>
          <w:rFonts w:ascii="Sakkal Majalla" w:hAnsi="Sakkal Majalla" w:cs="Sakkal Majalla"/>
        </w:rPr>
        <w:tab/>
        <w:t xml:space="preserve"> </w:t>
      </w:r>
    </w:p>
    <w:p w:rsidR="000B518F" w:rsidRPr="005F1388" w:rsidRDefault="003C51FB">
      <w:pPr>
        <w:tabs>
          <w:tab w:val="center" w:pos="4711"/>
          <w:tab w:val="right" w:pos="9364"/>
        </w:tabs>
        <w:spacing w:after="32" w:line="259" w:lineRule="auto"/>
        <w:ind w:left="0" w:firstLine="0"/>
        <w:jc w:val="left"/>
        <w:rPr>
          <w:rFonts w:ascii="Sakkal Majalla" w:hAnsi="Sakkal Majalla" w:cs="Sakkal Majalla"/>
        </w:rPr>
      </w:pPr>
      <w:r w:rsidRPr="005F1388">
        <w:rPr>
          <w:rFonts w:ascii="Sakkal Majalla" w:eastAsia="Calibri" w:hAnsi="Sakkal Majalla" w:cs="Sakkal Majalla"/>
          <w:sz w:val="22"/>
        </w:rPr>
        <w:tab/>
      </w:r>
      <w:r w:rsidRPr="005F1388">
        <w:rPr>
          <w:rFonts w:ascii="Sakkal Majalla" w:hAnsi="Sakkal Majalla" w:cs="Sakkal Majalla"/>
        </w:rPr>
        <w:t xml:space="preserve">Negatives in the Confusion Matrix …………………………………… </w:t>
      </w:r>
      <w:r w:rsidRPr="005F1388">
        <w:rPr>
          <w:rFonts w:ascii="Sakkal Majalla" w:hAnsi="Sakkal Majalla" w:cs="Sakkal Majalla"/>
        </w:rPr>
        <w:tab/>
        <w:t xml:space="preserve">94 </w:t>
      </w:r>
    </w:p>
    <w:p w:rsidR="000B518F" w:rsidRPr="005F1388" w:rsidRDefault="003C51FB">
      <w:pPr>
        <w:spacing w:after="30" w:line="259" w:lineRule="auto"/>
        <w:ind w:left="103" w:firstLine="0"/>
        <w:jc w:val="left"/>
        <w:rPr>
          <w:rFonts w:ascii="Sakkal Majalla" w:hAnsi="Sakkal Majalla" w:cs="Sakkal Majalla"/>
        </w:rPr>
      </w:pPr>
      <w:r w:rsidRPr="005F1388">
        <w:rPr>
          <w:rFonts w:ascii="Sakkal Majalla" w:hAnsi="Sakkal Majalla" w:cs="Sakkal Majalla"/>
          <w:b/>
        </w:rPr>
        <w:t xml:space="preserve"> </w:t>
      </w:r>
      <w:r w:rsidRPr="005F1388">
        <w:rPr>
          <w:rFonts w:ascii="Sakkal Majalla" w:hAnsi="Sakkal Majalla" w:cs="Sakkal Majalla"/>
          <w:b/>
        </w:rPr>
        <w:tab/>
      </w:r>
      <w:r w:rsidRPr="005F1388">
        <w:rPr>
          <w:rFonts w:ascii="Sakkal Majalla" w:hAnsi="Sakkal Majalla" w:cs="Sakkal Majalla"/>
        </w:rPr>
        <w:t xml:space="preserve"> </w:t>
      </w:r>
      <w:r w:rsidRPr="005F1388">
        <w:rPr>
          <w:rFonts w:ascii="Sakkal Majalla" w:hAnsi="Sakkal Majalla" w:cs="Sakkal Majalla"/>
        </w:rPr>
        <w:tab/>
        <w:t xml:space="preserve"> </w:t>
      </w:r>
    </w:p>
    <w:p w:rsidR="000B518F" w:rsidRPr="005F1388" w:rsidRDefault="003C51FB">
      <w:pPr>
        <w:tabs>
          <w:tab w:val="center" w:pos="4668"/>
          <w:tab w:val="right" w:pos="9364"/>
        </w:tabs>
        <w:spacing w:after="26"/>
        <w:ind w:left="0" w:firstLine="0"/>
        <w:jc w:val="left"/>
        <w:rPr>
          <w:rFonts w:ascii="Sakkal Majalla" w:hAnsi="Sakkal Majalla" w:cs="Sakkal Majalla"/>
        </w:rPr>
      </w:pPr>
      <w:r w:rsidRPr="005F1388">
        <w:rPr>
          <w:rFonts w:ascii="Sakkal Majalla" w:hAnsi="Sakkal Majalla" w:cs="Sakkal Majalla"/>
          <w:b/>
        </w:rPr>
        <w:t xml:space="preserve">6.2 </w:t>
      </w:r>
      <w:r w:rsidRPr="005F1388">
        <w:rPr>
          <w:rFonts w:ascii="Sakkal Majalla" w:hAnsi="Sakkal Majalla" w:cs="Sakkal Majalla"/>
          <w:b/>
        </w:rPr>
        <w:tab/>
      </w:r>
      <w:r w:rsidRPr="005F1388">
        <w:rPr>
          <w:rFonts w:ascii="Sakkal Majalla" w:hAnsi="Sakkal Majalla" w:cs="Sakkal Majalla"/>
        </w:rPr>
        <w:t xml:space="preserve">CM of the ANN Model on Demographics without Using SMOTE … </w:t>
      </w:r>
      <w:r w:rsidRPr="005F1388">
        <w:rPr>
          <w:rFonts w:ascii="Sakkal Majalla" w:hAnsi="Sakkal Majalla" w:cs="Sakkal Majalla"/>
        </w:rPr>
        <w:tab/>
        <w:t xml:space="preserve">96 </w:t>
      </w:r>
    </w:p>
    <w:p w:rsidR="000B518F" w:rsidRPr="005F1388" w:rsidRDefault="003C51FB">
      <w:pPr>
        <w:ind w:left="113" w:right="67"/>
        <w:rPr>
          <w:rFonts w:ascii="Sakkal Majalla" w:hAnsi="Sakkal Majalla" w:cs="Sakkal Majalla"/>
        </w:rPr>
      </w:pPr>
      <w:r w:rsidRPr="005F1388">
        <w:rPr>
          <w:rFonts w:ascii="Sakkal Majalla" w:hAnsi="Sakkal Majalla" w:cs="Sakkal Majalla"/>
          <w:b/>
        </w:rPr>
        <w:t xml:space="preserve">6.3 </w:t>
      </w:r>
      <w:r w:rsidRPr="005F1388">
        <w:rPr>
          <w:rFonts w:ascii="Sakkal Majalla" w:hAnsi="Sakkal Majalla" w:cs="Sakkal Majalla"/>
        </w:rPr>
        <w:t>CM of the ANN Model on Demographics Using SMOTE ………….</w:t>
      </w:r>
      <w:r w:rsidRPr="005F1388">
        <w:rPr>
          <w:rFonts w:ascii="Sakkal Majalla" w:hAnsi="Sakkal Majalla" w:cs="Sakkal Majalla"/>
          <w:sz w:val="24"/>
        </w:rPr>
        <w:t xml:space="preserve"> </w:t>
      </w:r>
      <w:r w:rsidRPr="005F1388">
        <w:rPr>
          <w:rFonts w:ascii="Sakkal Majalla" w:hAnsi="Sakkal Majalla" w:cs="Sakkal Majalla"/>
        </w:rPr>
        <w:t xml:space="preserve">96 </w:t>
      </w:r>
      <w:r w:rsidRPr="005F1388">
        <w:rPr>
          <w:rFonts w:ascii="Sakkal Majalla" w:hAnsi="Sakkal Majalla" w:cs="Sakkal Majalla"/>
          <w:b/>
        </w:rPr>
        <w:t xml:space="preserve">6.4 </w:t>
      </w:r>
      <w:r w:rsidRPr="005F1388">
        <w:rPr>
          <w:rFonts w:ascii="Sakkal Majalla" w:hAnsi="Sakkal Majalla" w:cs="Sakkal Majalla"/>
        </w:rPr>
        <w:t xml:space="preserve">CM of the ANN on Demographics and Scores ……………………… 97 </w:t>
      </w:r>
    </w:p>
    <w:p w:rsidR="000B518F" w:rsidRPr="005F1388" w:rsidRDefault="003C51FB">
      <w:pPr>
        <w:spacing w:after="27"/>
        <w:ind w:left="113" w:right="67"/>
        <w:rPr>
          <w:rFonts w:ascii="Sakkal Majalla" w:hAnsi="Sakkal Majalla" w:cs="Sakkal Majalla"/>
        </w:rPr>
      </w:pPr>
      <w:r w:rsidRPr="005F1388">
        <w:rPr>
          <w:rFonts w:ascii="Sakkal Majalla" w:hAnsi="Sakkal Majalla" w:cs="Sakkal Majalla"/>
          <w:b/>
        </w:rPr>
        <w:t xml:space="preserve">6.5 </w:t>
      </w:r>
      <w:r w:rsidRPr="005F1388">
        <w:rPr>
          <w:rFonts w:ascii="Sakkal Majalla" w:hAnsi="Sakkal Majalla" w:cs="Sakkal Majalla"/>
        </w:rPr>
        <w:t xml:space="preserve">CM of the ANN on Demographics, Scores. And VLE ……………… 97 </w:t>
      </w:r>
      <w:r w:rsidRPr="005F1388">
        <w:rPr>
          <w:rFonts w:ascii="Sakkal Majalla" w:hAnsi="Sakkal Majalla" w:cs="Sakkal Majalla"/>
          <w:b/>
        </w:rPr>
        <w:t xml:space="preserve">6.6 </w:t>
      </w:r>
      <w:r w:rsidRPr="005F1388">
        <w:rPr>
          <w:rFonts w:ascii="Sakkal Majalla" w:hAnsi="Sakkal Majalla" w:cs="Sakkal Majalla"/>
        </w:rPr>
        <w:t>CM of the RF on Demographics only ……………………………</w:t>
      </w:r>
      <w:proofErr w:type="gramStart"/>
      <w:r w:rsidRPr="005F1388">
        <w:rPr>
          <w:rFonts w:ascii="Sakkal Majalla" w:hAnsi="Sakkal Majalla" w:cs="Sakkal Majalla"/>
        </w:rPr>
        <w:t>…..</w:t>
      </w:r>
      <w:proofErr w:type="gramEnd"/>
      <w:r w:rsidRPr="005F1388">
        <w:rPr>
          <w:rFonts w:ascii="Sakkal Majalla" w:hAnsi="Sakkal Majalla" w:cs="Sakkal Majalla"/>
        </w:rPr>
        <w:t xml:space="preserve"> 98 </w:t>
      </w:r>
    </w:p>
    <w:p w:rsidR="000B518F" w:rsidRPr="005F1388" w:rsidRDefault="003C51FB">
      <w:pPr>
        <w:tabs>
          <w:tab w:val="center" w:pos="4699"/>
          <w:tab w:val="right" w:pos="9364"/>
        </w:tabs>
        <w:spacing w:after="34"/>
        <w:ind w:left="0" w:firstLine="0"/>
        <w:jc w:val="left"/>
        <w:rPr>
          <w:rFonts w:ascii="Sakkal Majalla" w:hAnsi="Sakkal Majalla" w:cs="Sakkal Majalla"/>
        </w:rPr>
      </w:pPr>
      <w:r w:rsidRPr="005F1388">
        <w:rPr>
          <w:rFonts w:ascii="Sakkal Majalla" w:hAnsi="Sakkal Majalla" w:cs="Sakkal Majalla"/>
          <w:b/>
        </w:rPr>
        <w:t xml:space="preserve">6.7 </w:t>
      </w:r>
      <w:r w:rsidRPr="005F1388">
        <w:rPr>
          <w:rFonts w:ascii="Sakkal Majalla" w:hAnsi="Sakkal Majalla" w:cs="Sakkal Majalla"/>
          <w:b/>
        </w:rPr>
        <w:tab/>
      </w:r>
      <w:r w:rsidRPr="005F1388">
        <w:rPr>
          <w:rFonts w:ascii="Sakkal Majalla" w:hAnsi="Sakkal Majalla" w:cs="Sakkal Majalla"/>
        </w:rPr>
        <w:t xml:space="preserve">CM of the RF on Demographics and Scores ………………………… </w:t>
      </w:r>
      <w:r w:rsidRPr="005F1388">
        <w:rPr>
          <w:rFonts w:ascii="Sakkal Majalla" w:hAnsi="Sakkal Majalla" w:cs="Sakkal Majalla"/>
        </w:rPr>
        <w:tab/>
        <w:t xml:space="preserve">98 </w:t>
      </w:r>
    </w:p>
    <w:p w:rsidR="000B518F" w:rsidRPr="005F1388" w:rsidRDefault="003C51FB">
      <w:pPr>
        <w:spacing w:after="28"/>
        <w:ind w:left="113" w:right="67"/>
        <w:rPr>
          <w:rFonts w:ascii="Sakkal Majalla" w:hAnsi="Sakkal Majalla" w:cs="Sakkal Majalla"/>
        </w:rPr>
      </w:pPr>
      <w:r w:rsidRPr="005F1388">
        <w:rPr>
          <w:rFonts w:ascii="Sakkal Majalla" w:hAnsi="Sakkal Majalla" w:cs="Sakkal Majalla"/>
          <w:b/>
        </w:rPr>
        <w:t xml:space="preserve">6.8 </w:t>
      </w:r>
      <w:r w:rsidRPr="005F1388">
        <w:rPr>
          <w:rFonts w:ascii="Sakkal Majalla" w:hAnsi="Sakkal Majalla" w:cs="Sakkal Majalla"/>
        </w:rPr>
        <w:t>CM of the RF on Demographics, Scores and VLE ………………</w:t>
      </w:r>
      <w:proofErr w:type="gramStart"/>
      <w:r w:rsidRPr="005F1388">
        <w:rPr>
          <w:rFonts w:ascii="Sakkal Majalla" w:hAnsi="Sakkal Majalla" w:cs="Sakkal Majalla"/>
        </w:rPr>
        <w:t>…..</w:t>
      </w:r>
      <w:proofErr w:type="gramEnd"/>
      <w:r w:rsidRPr="005F1388">
        <w:rPr>
          <w:rFonts w:ascii="Sakkal Majalla" w:hAnsi="Sakkal Majalla" w:cs="Sakkal Majalla"/>
        </w:rPr>
        <w:t xml:space="preserve"> 99 </w:t>
      </w:r>
      <w:r w:rsidRPr="005F1388">
        <w:rPr>
          <w:rFonts w:ascii="Sakkal Majalla" w:hAnsi="Sakkal Majalla" w:cs="Sakkal Majalla"/>
          <w:b/>
        </w:rPr>
        <w:t xml:space="preserve">6.9 </w:t>
      </w:r>
      <w:r w:rsidRPr="005F1388">
        <w:rPr>
          <w:rFonts w:ascii="Sakkal Majalla" w:hAnsi="Sakkal Majalla" w:cs="Sakkal Majalla"/>
        </w:rPr>
        <w:t>CM of the k-NN on Demographics ………………………………</w:t>
      </w:r>
      <w:proofErr w:type="gramStart"/>
      <w:r w:rsidRPr="005F1388">
        <w:rPr>
          <w:rFonts w:ascii="Sakkal Majalla" w:hAnsi="Sakkal Majalla" w:cs="Sakkal Majalla"/>
        </w:rPr>
        <w:t>…..</w:t>
      </w:r>
      <w:proofErr w:type="gramEnd"/>
      <w:r w:rsidRPr="005F1388">
        <w:rPr>
          <w:rFonts w:ascii="Sakkal Majalla" w:hAnsi="Sakkal Majalla" w:cs="Sakkal Majalla"/>
        </w:rPr>
        <w:t xml:space="preserve"> 99 </w:t>
      </w:r>
    </w:p>
    <w:p w:rsidR="000B518F" w:rsidRPr="005F1388" w:rsidRDefault="003C51FB">
      <w:pPr>
        <w:ind w:left="113" w:right="67"/>
        <w:rPr>
          <w:rFonts w:ascii="Sakkal Majalla" w:hAnsi="Sakkal Majalla" w:cs="Sakkal Majalla"/>
        </w:rPr>
      </w:pPr>
      <w:r w:rsidRPr="005F1388">
        <w:rPr>
          <w:rFonts w:ascii="Sakkal Majalla" w:hAnsi="Sakkal Majalla" w:cs="Sakkal Majalla"/>
          <w:b/>
        </w:rPr>
        <w:t xml:space="preserve">6.10 </w:t>
      </w:r>
      <w:r w:rsidRPr="005F1388">
        <w:rPr>
          <w:rFonts w:ascii="Sakkal Majalla" w:hAnsi="Sakkal Majalla" w:cs="Sakkal Majalla"/>
        </w:rPr>
        <w:t xml:space="preserve">CM of the k-NN on Demographics and Scores ……………………… 100 </w:t>
      </w:r>
    </w:p>
    <w:p w:rsidR="000B518F" w:rsidRPr="005F1388" w:rsidRDefault="003C51FB">
      <w:pPr>
        <w:tabs>
          <w:tab w:val="right" w:pos="9364"/>
        </w:tabs>
        <w:spacing w:after="41"/>
        <w:ind w:left="0" w:firstLine="0"/>
        <w:jc w:val="left"/>
        <w:rPr>
          <w:rFonts w:ascii="Sakkal Majalla" w:hAnsi="Sakkal Majalla" w:cs="Sakkal Majalla"/>
        </w:rPr>
      </w:pPr>
      <w:r w:rsidRPr="005F1388">
        <w:rPr>
          <w:rFonts w:ascii="Sakkal Majalla" w:hAnsi="Sakkal Majalla" w:cs="Sakkal Majalla"/>
          <w:b/>
        </w:rPr>
        <w:t xml:space="preserve">6.11 </w:t>
      </w:r>
      <w:r w:rsidRPr="005F1388">
        <w:rPr>
          <w:rFonts w:ascii="Sakkal Majalla" w:hAnsi="Sakkal Majalla" w:cs="Sakkal Majalla"/>
        </w:rPr>
        <w:t xml:space="preserve">CM of the k-NN on Demographics, Scores, and VLE ……………… </w:t>
      </w:r>
      <w:r w:rsidRPr="005F1388">
        <w:rPr>
          <w:rFonts w:ascii="Sakkal Majalla" w:hAnsi="Sakkal Majalla" w:cs="Sakkal Majalla"/>
        </w:rPr>
        <w:tab/>
        <w:t xml:space="preserve">100 </w:t>
      </w:r>
    </w:p>
    <w:p w:rsidR="000B518F" w:rsidRPr="005F1388" w:rsidRDefault="003C51FB">
      <w:pPr>
        <w:spacing w:after="33"/>
        <w:ind w:left="113" w:right="67"/>
        <w:rPr>
          <w:rFonts w:ascii="Sakkal Majalla" w:hAnsi="Sakkal Majalla" w:cs="Sakkal Majalla"/>
        </w:rPr>
      </w:pPr>
      <w:r w:rsidRPr="005F1388">
        <w:rPr>
          <w:rFonts w:ascii="Sakkal Majalla" w:hAnsi="Sakkal Majalla" w:cs="Sakkal Majalla"/>
          <w:b/>
        </w:rPr>
        <w:t xml:space="preserve">6.12 </w:t>
      </w:r>
      <w:r w:rsidRPr="005F1388">
        <w:rPr>
          <w:rFonts w:ascii="Sakkal Majalla" w:hAnsi="Sakkal Majalla" w:cs="Sakkal Majalla"/>
        </w:rPr>
        <w:t>CM of the LR on Demographics …………………………………</w:t>
      </w:r>
      <w:proofErr w:type="gramStart"/>
      <w:r w:rsidRPr="005F1388">
        <w:rPr>
          <w:rFonts w:ascii="Sakkal Majalla" w:hAnsi="Sakkal Majalla" w:cs="Sakkal Majalla"/>
        </w:rPr>
        <w:t>…..</w:t>
      </w:r>
      <w:proofErr w:type="gramEnd"/>
      <w:r w:rsidRPr="005F1388">
        <w:rPr>
          <w:rFonts w:ascii="Sakkal Majalla" w:hAnsi="Sakkal Majalla" w:cs="Sakkal Majalla"/>
        </w:rPr>
        <w:t xml:space="preserve"> 101 </w:t>
      </w:r>
      <w:r w:rsidRPr="005F1388">
        <w:rPr>
          <w:rFonts w:ascii="Sakkal Majalla" w:hAnsi="Sakkal Majalla" w:cs="Sakkal Majalla"/>
          <w:b/>
        </w:rPr>
        <w:t xml:space="preserve">6.13 </w:t>
      </w:r>
      <w:r w:rsidRPr="005F1388">
        <w:rPr>
          <w:rFonts w:ascii="Sakkal Majalla" w:hAnsi="Sakkal Majalla" w:cs="Sakkal Majalla"/>
        </w:rPr>
        <w:t xml:space="preserve">CM of the LR on Demographics and Scores ………………………… 101 </w:t>
      </w:r>
      <w:r w:rsidRPr="005F1388">
        <w:rPr>
          <w:rFonts w:ascii="Sakkal Majalla" w:hAnsi="Sakkal Majalla" w:cs="Sakkal Majalla"/>
          <w:b/>
        </w:rPr>
        <w:t xml:space="preserve">6.14 </w:t>
      </w:r>
      <w:r w:rsidRPr="005F1388">
        <w:rPr>
          <w:rFonts w:ascii="Sakkal Majalla" w:hAnsi="Sakkal Majalla" w:cs="Sakkal Majalla"/>
        </w:rPr>
        <w:t xml:space="preserve">CM of the LR on Demographics, Scores, and VLE …………………. 102 </w:t>
      </w:r>
    </w:p>
    <w:p w:rsidR="000B518F" w:rsidRPr="005F1388" w:rsidRDefault="003C51FB">
      <w:pPr>
        <w:tabs>
          <w:tab w:val="right" w:pos="9364"/>
        </w:tabs>
        <w:spacing w:after="30"/>
        <w:ind w:left="0" w:firstLine="0"/>
        <w:jc w:val="left"/>
        <w:rPr>
          <w:rFonts w:ascii="Sakkal Majalla" w:hAnsi="Sakkal Majalla" w:cs="Sakkal Majalla"/>
        </w:rPr>
      </w:pPr>
      <w:r w:rsidRPr="005F1388">
        <w:rPr>
          <w:rFonts w:ascii="Sakkal Majalla" w:hAnsi="Sakkal Majalla" w:cs="Sakkal Majalla"/>
          <w:b/>
        </w:rPr>
        <w:t xml:space="preserve">6.15 </w:t>
      </w:r>
      <w:r w:rsidRPr="005F1388">
        <w:rPr>
          <w:rFonts w:ascii="Sakkal Majalla" w:hAnsi="Sakkal Majalla" w:cs="Sakkal Majalla"/>
        </w:rPr>
        <w:t xml:space="preserve">CM of the NB on Demographics ……………………………………. </w:t>
      </w:r>
      <w:r w:rsidRPr="005F1388">
        <w:rPr>
          <w:rFonts w:ascii="Sakkal Majalla" w:hAnsi="Sakkal Majalla" w:cs="Sakkal Majalla"/>
        </w:rPr>
        <w:tab/>
        <w:t xml:space="preserve">102 </w:t>
      </w:r>
    </w:p>
    <w:p w:rsidR="000B518F" w:rsidRPr="005F1388" w:rsidRDefault="003C51FB">
      <w:pPr>
        <w:ind w:left="113" w:right="67"/>
        <w:rPr>
          <w:rFonts w:ascii="Sakkal Majalla" w:hAnsi="Sakkal Majalla" w:cs="Sakkal Majalla"/>
        </w:rPr>
      </w:pPr>
      <w:r w:rsidRPr="005F1388">
        <w:rPr>
          <w:rFonts w:ascii="Sakkal Majalla" w:hAnsi="Sakkal Majalla" w:cs="Sakkal Majalla"/>
          <w:b/>
        </w:rPr>
        <w:t xml:space="preserve">6.16 </w:t>
      </w:r>
      <w:r w:rsidRPr="005F1388">
        <w:rPr>
          <w:rFonts w:ascii="Sakkal Majalla" w:hAnsi="Sakkal Majalla" w:cs="Sakkal Majalla"/>
        </w:rPr>
        <w:t xml:space="preserve">CM of the NB on Demographics and Scores ………………………... 103 </w:t>
      </w:r>
    </w:p>
    <w:p w:rsidR="000B518F" w:rsidRPr="005F1388" w:rsidRDefault="003C51FB">
      <w:pPr>
        <w:spacing w:after="28"/>
        <w:ind w:left="113" w:right="67"/>
        <w:rPr>
          <w:rFonts w:ascii="Sakkal Majalla" w:hAnsi="Sakkal Majalla" w:cs="Sakkal Majalla"/>
        </w:rPr>
      </w:pPr>
      <w:r w:rsidRPr="005F1388">
        <w:rPr>
          <w:rFonts w:ascii="Sakkal Majalla" w:hAnsi="Sakkal Majalla" w:cs="Sakkal Majalla"/>
          <w:b/>
        </w:rPr>
        <w:t xml:space="preserve">6.17 </w:t>
      </w:r>
      <w:r w:rsidRPr="005F1388">
        <w:rPr>
          <w:rFonts w:ascii="Sakkal Majalla" w:hAnsi="Sakkal Majalla" w:cs="Sakkal Majalla"/>
        </w:rPr>
        <w:t xml:space="preserve">CM of the NB on Demographics, Scores, and VLE ………………… 103 </w:t>
      </w:r>
      <w:r w:rsidRPr="005F1388">
        <w:rPr>
          <w:rFonts w:ascii="Sakkal Majalla" w:hAnsi="Sakkal Majalla" w:cs="Sakkal Majalla"/>
          <w:b/>
        </w:rPr>
        <w:t xml:space="preserve">6.18 </w:t>
      </w:r>
      <w:r w:rsidRPr="005F1388">
        <w:rPr>
          <w:rFonts w:ascii="Sakkal Majalla" w:hAnsi="Sakkal Majalla" w:cs="Sakkal Majalla"/>
        </w:rPr>
        <w:t>CM of the SVM on Demographics ………………………………</w:t>
      </w:r>
      <w:proofErr w:type="gramStart"/>
      <w:r w:rsidRPr="005F1388">
        <w:rPr>
          <w:rFonts w:ascii="Sakkal Majalla" w:hAnsi="Sakkal Majalla" w:cs="Sakkal Majalla"/>
        </w:rPr>
        <w:t>…..</w:t>
      </w:r>
      <w:proofErr w:type="gramEnd"/>
      <w:r w:rsidRPr="005F1388">
        <w:rPr>
          <w:rFonts w:ascii="Sakkal Majalla" w:hAnsi="Sakkal Majalla" w:cs="Sakkal Majalla"/>
        </w:rPr>
        <w:t xml:space="preserve"> 104 </w:t>
      </w:r>
    </w:p>
    <w:p w:rsidR="000B518F" w:rsidRPr="005F1388" w:rsidRDefault="003C51FB">
      <w:pPr>
        <w:ind w:left="113" w:right="67"/>
        <w:rPr>
          <w:rFonts w:ascii="Sakkal Majalla" w:hAnsi="Sakkal Majalla" w:cs="Sakkal Majalla"/>
        </w:rPr>
      </w:pPr>
      <w:r w:rsidRPr="005F1388">
        <w:rPr>
          <w:rFonts w:ascii="Sakkal Majalla" w:hAnsi="Sakkal Majalla" w:cs="Sakkal Majalla"/>
          <w:b/>
        </w:rPr>
        <w:t xml:space="preserve">6.19 </w:t>
      </w:r>
      <w:r w:rsidRPr="005F1388">
        <w:rPr>
          <w:rFonts w:ascii="Sakkal Majalla" w:hAnsi="Sakkal Majalla" w:cs="Sakkal Majalla"/>
        </w:rPr>
        <w:t xml:space="preserve">CM of the SVM on Demographics and Scores ……………………… 104 </w:t>
      </w:r>
      <w:r w:rsidRPr="005F1388">
        <w:rPr>
          <w:rFonts w:ascii="Sakkal Majalla" w:hAnsi="Sakkal Majalla" w:cs="Sakkal Majalla"/>
          <w:b/>
        </w:rPr>
        <w:t xml:space="preserve">6.20 </w:t>
      </w:r>
      <w:r w:rsidRPr="005F1388">
        <w:rPr>
          <w:rFonts w:ascii="Sakkal Majalla" w:hAnsi="Sakkal Majalla" w:cs="Sakkal Majalla"/>
        </w:rPr>
        <w:t>CM of the SVM on Demographics Scores, and VLE ……………</w:t>
      </w:r>
      <w:proofErr w:type="gramStart"/>
      <w:r w:rsidRPr="005F1388">
        <w:rPr>
          <w:rFonts w:ascii="Sakkal Majalla" w:hAnsi="Sakkal Majalla" w:cs="Sakkal Majalla"/>
        </w:rPr>
        <w:t>…..</w:t>
      </w:r>
      <w:proofErr w:type="gramEnd"/>
      <w:r w:rsidRPr="005F1388">
        <w:rPr>
          <w:rFonts w:ascii="Sakkal Majalla" w:hAnsi="Sakkal Majalla" w:cs="Sakkal Majalla"/>
        </w:rPr>
        <w:t xml:space="preserve"> 105 </w:t>
      </w:r>
    </w:p>
    <w:p w:rsidR="000B518F" w:rsidRPr="005F1388" w:rsidRDefault="003C51FB">
      <w:pPr>
        <w:spacing w:after="32"/>
        <w:ind w:left="113" w:right="67"/>
        <w:rPr>
          <w:rFonts w:ascii="Sakkal Majalla" w:hAnsi="Sakkal Majalla" w:cs="Sakkal Majalla"/>
        </w:rPr>
      </w:pPr>
      <w:r w:rsidRPr="005F1388">
        <w:rPr>
          <w:rFonts w:ascii="Sakkal Majalla" w:hAnsi="Sakkal Majalla" w:cs="Sakkal Majalla"/>
          <w:b/>
        </w:rPr>
        <w:t xml:space="preserve">6.21 </w:t>
      </w:r>
      <w:r w:rsidRPr="005F1388">
        <w:rPr>
          <w:rFonts w:ascii="Sakkal Majalla" w:hAnsi="Sakkal Majalla" w:cs="Sakkal Majalla"/>
        </w:rPr>
        <w:t xml:space="preserve">Comparing Accuracies of Models on Different Data Combinations ... 106 </w:t>
      </w:r>
    </w:p>
    <w:p w:rsidR="000B518F" w:rsidRPr="005F1388" w:rsidRDefault="003C51FB">
      <w:pPr>
        <w:ind w:left="113" w:right="67"/>
        <w:rPr>
          <w:rFonts w:ascii="Sakkal Majalla" w:hAnsi="Sakkal Majalla" w:cs="Sakkal Majalla"/>
        </w:rPr>
      </w:pPr>
      <w:r w:rsidRPr="005F1388">
        <w:rPr>
          <w:rFonts w:ascii="Sakkal Majalla" w:hAnsi="Sakkal Majalla" w:cs="Sakkal Majalla"/>
          <w:b/>
        </w:rPr>
        <w:t xml:space="preserve">6.22 </w:t>
      </w:r>
      <w:r w:rsidRPr="005F1388">
        <w:rPr>
          <w:rFonts w:ascii="Sakkal Majalla" w:hAnsi="Sakkal Majalla" w:cs="Sakkal Majalla"/>
        </w:rPr>
        <w:t xml:space="preserve">Important Features Using Filter Methods …………………………… 125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0B518F">
      <w:pPr>
        <w:rPr>
          <w:rFonts w:ascii="Sakkal Majalla" w:hAnsi="Sakkal Majalla" w:cs="Sakkal Majalla"/>
        </w:rPr>
        <w:sectPr w:rsidR="000B518F" w:rsidRPr="005F1388" w:rsidSect="00D24317">
          <w:headerReference w:type="default" r:id="rId9"/>
          <w:footerReference w:type="even" r:id="rId10"/>
          <w:footerReference w:type="default" r:id="rId11"/>
          <w:footerReference w:type="first" r:id="rId12"/>
          <w:pgSz w:w="12240" w:h="15840"/>
          <w:pgMar w:top="1442" w:right="1436" w:bottom="1002" w:left="1440" w:header="227" w:footer="726" w:gutter="0"/>
          <w:pgNumType w:fmt="lowerRoman" w:start="2"/>
          <w:cols w:space="720"/>
          <w:docGrid w:linePitch="381"/>
        </w:sectPr>
      </w:pPr>
    </w:p>
    <w:p w:rsidR="000B518F" w:rsidRPr="005F1388" w:rsidRDefault="003C51FB">
      <w:pPr>
        <w:pStyle w:val="Heading2"/>
        <w:spacing w:after="532" w:line="265" w:lineRule="auto"/>
        <w:ind w:left="-5"/>
        <w:rPr>
          <w:rFonts w:ascii="Sakkal Majalla" w:hAnsi="Sakkal Majalla" w:cs="Sakkal Majalla"/>
        </w:rPr>
      </w:pPr>
      <w:r w:rsidRPr="005F1388">
        <w:rPr>
          <w:rFonts w:ascii="Sakkal Majalla" w:hAnsi="Sakkal Majalla" w:cs="Sakkal Majalla"/>
        </w:rPr>
        <w:lastRenderedPageBreak/>
        <w:t xml:space="preserve">Chapter 1 Introduction </w:t>
      </w:r>
    </w:p>
    <w:p w:rsidR="000B518F" w:rsidRPr="005F1388" w:rsidRDefault="003C51FB">
      <w:pPr>
        <w:spacing w:after="282"/>
        <w:ind w:left="-5" w:right="67"/>
        <w:rPr>
          <w:rFonts w:ascii="Sakkal Majalla" w:hAnsi="Sakkal Majalla" w:cs="Sakkal Majalla"/>
        </w:rPr>
      </w:pPr>
      <w:r w:rsidRPr="005F1388">
        <w:rPr>
          <w:rFonts w:ascii="Sakkal Majalla" w:hAnsi="Sakkal Majalla" w:cs="Sakkal Majalla"/>
        </w:rPr>
        <w:t xml:space="preserve">Learning (ML) in EDM for solving the PSP problem were in early 2000s </w:t>
      </w:r>
    </w:p>
    <w:p w:rsidR="000B518F" w:rsidRPr="005F1388" w:rsidRDefault="003C51FB">
      <w:pPr>
        <w:spacing w:after="644"/>
        <w:ind w:left="-5" w:right="67"/>
        <w:rPr>
          <w:rFonts w:ascii="Sakkal Majalla" w:hAnsi="Sakkal Majalla" w:cs="Sakkal Majalla"/>
        </w:rPr>
      </w:pPr>
      <w:r w:rsidRPr="005F1388">
        <w:rPr>
          <w:rFonts w:ascii="Sakkal Majalla" w:hAnsi="Sakkal Majalla" w:cs="Sakkal Majalla"/>
        </w:rPr>
        <w:t xml:space="preserve">[Jayaprakash et al. 2014]. </w:t>
      </w:r>
    </w:p>
    <w:p w:rsidR="000B518F" w:rsidRPr="005F1388" w:rsidRDefault="003C51FB">
      <w:pPr>
        <w:pStyle w:val="Heading3"/>
        <w:spacing w:after="360"/>
        <w:ind w:left="-5"/>
        <w:rPr>
          <w:rFonts w:ascii="Sakkal Majalla" w:hAnsi="Sakkal Majalla" w:cs="Sakkal Majalla"/>
        </w:rPr>
      </w:pPr>
      <w:r w:rsidRPr="005F1388">
        <w:rPr>
          <w:rFonts w:ascii="Sakkal Majalla" w:hAnsi="Sakkal Majalla" w:cs="Sakkal Majalla"/>
        </w:rPr>
        <w:t xml:space="preserve">1.1 Problem Definition </w:t>
      </w:r>
    </w:p>
    <w:p w:rsidR="000B518F" w:rsidRPr="005F1388" w:rsidRDefault="003C51FB">
      <w:pPr>
        <w:pStyle w:val="Heading3"/>
        <w:spacing w:after="360"/>
        <w:ind w:left="-5"/>
        <w:rPr>
          <w:rFonts w:ascii="Sakkal Majalla" w:hAnsi="Sakkal Majalla" w:cs="Sakkal Majalla"/>
        </w:rPr>
      </w:pPr>
      <w:r w:rsidRPr="005F1388">
        <w:rPr>
          <w:rFonts w:ascii="Sakkal Majalla" w:hAnsi="Sakkal Majalla" w:cs="Sakkal Majalla"/>
        </w:rPr>
        <w:t xml:space="preserve">1.2 Thesis Objectives </w:t>
      </w:r>
    </w:p>
    <w:p w:rsidR="000B518F" w:rsidRPr="005F1388" w:rsidRDefault="000B518F">
      <w:pPr>
        <w:spacing w:after="0" w:line="259" w:lineRule="auto"/>
        <w:ind w:left="0" w:firstLine="0"/>
        <w:jc w:val="left"/>
        <w:rPr>
          <w:rFonts w:ascii="Sakkal Majalla" w:hAnsi="Sakkal Majalla" w:cs="Sakkal Majalla"/>
        </w:rPr>
      </w:pPr>
    </w:p>
    <w:p w:rsidR="000B518F" w:rsidRPr="005F1388" w:rsidRDefault="003C51FB">
      <w:pPr>
        <w:pStyle w:val="Heading3"/>
        <w:spacing w:after="360"/>
        <w:ind w:left="-5"/>
        <w:rPr>
          <w:rFonts w:ascii="Sakkal Majalla" w:hAnsi="Sakkal Majalla" w:cs="Sakkal Majalla"/>
        </w:rPr>
      </w:pPr>
      <w:r w:rsidRPr="005F1388">
        <w:rPr>
          <w:rFonts w:ascii="Sakkal Majalla" w:hAnsi="Sakkal Majalla" w:cs="Sakkal Majalla"/>
        </w:rPr>
        <w:t xml:space="preserve">1.3 Thesis Contribution </w:t>
      </w:r>
    </w:p>
    <w:p w:rsidR="000B518F" w:rsidRPr="005F1388" w:rsidRDefault="003C51FB">
      <w:pPr>
        <w:spacing w:line="475" w:lineRule="auto"/>
        <w:ind w:left="-15" w:right="67" w:firstLine="720"/>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pStyle w:val="Heading3"/>
        <w:spacing w:after="360"/>
        <w:ind w:left="-5"/>
        <w:rPr>
          <w:rFonts w:ascii="Sakkal Majalla" w:hAnsi="Sakkal Majalla" w:cs="Sakkal Majalla"/>
        </w:rPr>
      </w:pPr>
      <w:r w:rsidRPr="005F1388">
        <w:rPr>
          <w:rFonts w:ascii="Sakkal Majalla" w:hAnsi="Sakkal Majalla" w:cs="Sakkal Majalla"/>
        </w:rPr>
        <w:t xml:space="preserve">1.4 Thesis Organization </w:t>
      </w:r>
    </w:p>
    <w:p w:rsidR="000B518F" w:rsidRPr="005F1388" w:rsidRDefault="000B518F">
      <w:pPr>
        <w:spacing w:after="253" w:line="259" w:lineRule="auto"/>
        <w:ind w:left="0" w:firstLine="0"/>
        <w:jc w:val="left"/>
        <w:rPr>
          <w:rFonts w:ascii="Sakkal Majalla" w:hAnsi="Sakkal Majalla" w:cs="Sakkal Majalla"/>
        </w:rPr>
      </w:pP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pStyle w:val="Heading2"/>
        <w:spacing w:after="657" w:line="265" w:lineRule="auto"/>
        <w:ind w:left="-5"/>
        <w:rPr>
          <w:rFonts w:ascii="Sakkal Majalla" w:hAnsi="Sakkal Majalla" w:cs="Sakkal Majalla"/>
        </w:rPr>
      </w:pPr>
      <w:r w:rsidRPr="005F1388">
        <w:rPr>
          <w:rFonts w:ascii="Sakkal Majalla" w:hAnsi="Sakkal Majalla" w:cs="Sakkal Majalla"/>
        </w:rPr>
        <w:t xml:space="preserve">Chapter 2 Overview on Educational Data Mining </w:t>
      </w:r>
    </w:p>
    <w:p w:rsidR="000B518F" w:rsidRPr="005F1388" w:rsidRDefault="003C51FB">
      <w:pPr>
        <w:pStyle w:val="Heading3"/>
        <w:spacing w:after="360"/>
        <w:ind w:left="-5"/>
        <w:rPr>
          <w:rFonts w:ascii="Sakkal Majalla" w:hAnsi="Sakkal Majalla" w:cs="Sakkal Majalla"/>
        </w:rPr>
      </w:pPr>
      <w:r w:rsidRPr="005F1388">
        <w:rPr>
          <w:rFonts w:ascii="Sakkal Majalla" w:hAnsi="Sakkal Majalla" w:cs="Sakkal Majalla"/>
        </w:rPr>
        <w:t xml:space="preserve">2.1 Introduction </w:t>
      </w:r>
    </w:p>
    <w:p w:rsidR="000B518F" w:rsidRPr="005F1388" w:rsidRDefault="003C51FB">
      <w:pPr>
        <w:pStyle w:val="Heading3"/>
        <w:spacing w:after="361"/>
        <w:ind w:left="-5"/>
        <w:rPr>
          <w:rFonts w:ascii="Sakkal Majalla" w:hAnsi="Sakkal Majalla" w:cs="Sakkal Majalla"/>
        </w:rPr>
      </w:pPr>
      <w:r w:rsidRPr="005F1388">
        <w:rPr>
          <w:rFonts w:ascii="Sakkal Majalla" w:hAnsi="Sakkal Majalla" w:cs="Sakkal Majalla"/>
        </w:rPr>
        <w:t xml:space="preserve">2.2 Educational Data Mining </w:t>
      </w:r>
    </w:p>
    <w:p w:rsidR="000B518F" w:rsidRPr="005F1388" w:rsidRDefault="003C51FB">
      <w:pPr>
        <w:spacing w:after="225" w:line="259" w:lineRule="auto"/>
        <w:ind w:left="0" w:firstLine="0"/>
        <w:jc w:val="right"/>
        <w:rPr>
          <w:rFonts w:ascii="Sakkal Majalla" w:hAnsi="Sakkal Majalla" w:cs="Sakkal Majalla"/>
        </w:rPr>
      </w:pPr>
      <w:r w:rsidRPr="005F1388">
        <w:rPr>
          <w:rFonts w:ascii="Sakkal Majalla" w:hAnsi="Sakkal Majalla" w:cs="Sakkal Majalla"/>
        </w:rPr>
        <w:t xml:space="preserve"> </w:t>
      </w:r>
    </w:p>
    <w:p w:rsidR="000B518F" w:rsidRPr="005F1388" w:rsidRDefault="003C51FB">
      <w:pPr>
        <w:pStyle w:val="Heading3"/>
        <w:spacing w:after="360"/>
        <w:ind w:left="-5"/>
        <w:rPr>
          <w:rFonts w:ascii="Sakkal Majalla" w:hAnsi="Sakkal Majalla" w:cs="Sakkal Majalla"/>
        </w:rPr>
      </w:pPr>
      <w:r w:rsidRPr="005F1388">
        <w:rPr>
          <w:rFonts w:ascii="Sakkal Majalla" w:hAnsi="Sakkal Majalla" w:cs="Sakkal Majalla"/>
        </w:rPr>
        <w:t xml:space="preserve">2.3 Applications of Educational Data Mining </w:t>
      </w:r>
    </w:p>
    <w:p w:rsidR="000B518F" w:rsidRPr="005F1388" w:rsidRDefault="003C51FB">
      <w:pPr>
        <w:pStyle w:val="Heading4"/>
        <w:ind w:left="-5"/>
        <w:rPr>
          <w:rFonts w:ascii="Sakkal Majalla" w:hAnsi="Sakkal Majalla" w:cs="Sakkal Majalla"/>
        </w:rPr>
      </w:pPr>
      <w:r w:rsidRPr="005F1388">
        <w:rPr>
          <w:rFonts w:ascii="Sakkal Majalla" w:hAnsi="Sakkal Majalla" w:cs="Sakkal Majalla"/>
        </w:rPr>
        <w:t xml:space="preserve">2.3.1 Prediction </w:t>
      </w:r>
    </w:p>
    <w:p w:rsidR="000B518F" w:rsidRPr="005F1388" w:rsidRDefault="003C51FB">
      <w:pPr>
        <w:pStyle w:val="Heading4"/>
        <w:ind w:left="-5"/>
        <w:rPr>
          <w:rFonts w:ascii="Sakkal Majalla" w:hAnsi="Sakkal Majalla" w:cs="Sakkal Majalla"/>
        </w:rPr>
      </w:pPr>
      <w:r w:rsidRPr="005F1388">
        <w:rPr>
          <w:rFonts w:ascii="Sakkal Majalla" w:hAnsi="Sakkal Majalla" w:cs="Sakkal Majalla"/>
        </w:rPr>
        <w:t xml:space="preserve">2.3.2 Clustering </w:t>
      </w:r>
    </w:p>
    <w:p w:rsidR="000B518F" w:rsidRPr="005F1388" w:rsidRDefault="003C51FB">
      <w:pPr>
        <w:pStyle w:val="Heading4"/>
        <w:spacing w:after="184"/>
        <w:ind w:left="-5"/>
        <w:rPr>
          <w:rFonts w:ascii="Sakkal Majalla" w:hAnsi="Sakkal Majalla" w:cs="Sakkal Majalla"/>
        </w:rPr>
      </w:pPr>
      <w:r w:rsidRPr="005F1388">
        <w:rPr>
          <w:rFonts w:ascii="Sakkal Majalla" w:hAnsi="Sakkal Majalla" w:cs="Sakkal Majalla"/>
        </w:rPr>
        <w:t xml:space="preserve">2.3.3 Relationship Mining </w:t>
      </w:r>
    </w:p>
    <w:p w:rsidR="000B518F" w:rsidRPr="005F1388" w:rsidRDefault="003C51FB" w:rsidP="008F5C64">
      <w:pPr>
        <w:spacing w:line="475" w:lineRule="auto"/>
        <w:ind w:left="-5" w:right="67"/>
        <w:rPr>
          <w:rFonts w:ascii="Sakkal Majalla" w:hAnsi="Sakkal Majalla" w:cs="Sakkal Majalla"/>
        </w:rPr>
      </w:pPr>
      <w:r w:rsidRPr="005F1388">
        <w:rPr>
          <w:rFonts w:ascii="Sakkal Majalla" w:hAnsi="Sakkal Majalla" w:cs="Sakkal Majalla"/>
        </w:rPr>
        <w:t xml:space="preserve"> </w:t>
      </w:r>
    </w:p>
    <w:p w:rsidR="000B518F" w:rsidRPr="005F1388" w:rsidRDefault="003C51FB">
      <w:pPr>
        <w:pStyle w:val="Heading4"/>
        <w:spacing w:after="184"/>
        <w:ind w:left="-5"/>
        <w:rPr>
          <w:rFonts w:ascii="Sakkal Majalla" w:hAnsi="Sakkal Majalla" w:cs="Sakkal Majalla"/>
        </w:rPr>
      </w:pPr>
      <w:r w:rsidRPr="005F1388">
        <w:rPr>
          <w:rFonts w:ascii="Sakkal Majalla" w:hAnsi="Sakkal Majalla" w:cs="Sakkal Majalla"/>
        </w:rPr>
        <w:t xml:space="preserve">2.3.4 Discovery with Model </w:t>
      </w:r>
    </w:p>
    <w:p w:rsidR="000B518F" w:rsidRPr="005F1388" w:rsidRDefault="003C51FB">
      <w:pPr>
        <w:pStyle w:val="Heading4"/>
        <w:ind w:left="-5"/>
        <w:rPr>
          <w:rFonts w:ascii="Sakkal Majalla" w:hAnsi="Sakkal Majalla" w:cs="Sakkal Majalla"/>
        </w:rPr>
      </w:pPr>
      <w:r w:rsidRPr="005F1388">
        <w:rPr>
          <w:rFonts w:ascii="Sakkal Majalla" w:hAnsi="Sakkal Majalla" w:cs="Sakkal Majalla"/>
        </w:rPr>
        <w:t xml:space="preserve">2.3.5 Distillation of Data for Human Judgment </w:t>
      </w:r>
    </w:p>
    <w:p w:rsidR="000B518F" w:rsidRPr="005F1388" w:rsidRDefault="003C51FB">
      <w:pPr>
        <w:pStyle w:val="Heading3"/>
        <w:spacing w:after="363"/>
        <w:ind w:left="-5"/>
        <w:rPr>
          <w:rFonts w:ascii="Sakkal Majalla" w:hAnsi="Sakkal Majalla" w:cs="Sakkal Majalla"/>
        </w:rPr>
      </w:pPr>
      <w:r w:rsidRPr="005F1388">
        <w:rPr>
          <w:rFonts w:ascii="Sakkal Majalla" w:hAnsi="Sakkal Majalla" w:cs="Sakkal Majalla"/>
        </w:rPr>
        <w:t xml:space="preserve">2.4 Goals of Educational Data Mining </w:t>
      </w:r>
    </w:p>
    <w:p w:rsidR="000B518F" w:rsidRPr="005F1388" w:rsidRDefault="003C51FB">
      <w:pPr>
        <w:pStyle w:val="Heading3"/>
        <w:spacing w:after="360"/>
        <w:ind w:left="-5"/>
        <w:rPr>
          <w:rFonts w:ascii="Sakkal Majalla" w:hAnsi="Sakkal Majalla" w:cs="Sakkal Majalla"/>
        </w:rPr>
      </w:pPr>
      <w:r w:rsidRPr="005F1388">
        <w:rPr>
          <w:rFonts w:ascii="Sakkal Majalla" w:hAnsi="Sakkal Majalla" w:cs="Sakkal Majalla"/>
        </w:rPr>
        <w:t xml:space="preserve">2.5 Predicting Student Performance </w:t>
      </w:r>
    </w:p>
    <w:p w:rsidR="000B518F" w:rsidRPr="005F1388" w:rsidRDefault="003C51FB">
      <w:pPr>
        <w:pStyle w:val="Heading4"/>
        <w:ind w:left="-5"/>
        <w:rPr>
          <w:rFonts w:ascii="Sakkal Majalla" w:hAnsi="Sakkal Majalla" w:cs="Sakkal Majalla"/>
        </w:rPr>
      </w:pPr>
      <w:r w:rsidRPr="005F1388">
        <w:rPr>
          <w:rFonts w:ascii="Sakkal Majalla" w:hAnsi="Sakkal Majalla" w:cs="Sakkal Majalla"/>
        </w:rPr>
        <w:t xml:space="preserve">2.5.1 Students Previous Grades and Class Performance </w:t>
      </w:r>
    </w:p>
    <w:p w:rsidR="000B518F" w:rsidRPr="005F1388" w:rsidRDefault="003C51FB">
      <w:pPr>
        <w:pStyle w:val="Heading4"/>
        <w:ind w:left="-5"/>
        <w:rPr>
          <w:rFonts w:ascii="Sakkal Majalla" w:hAnsi="Sakkal Majalla" w:cs="Sakkal Majalla"/>
        </w:rPr>
      </w:pPr>
      <w:r w:rsidRPr="005F1388">
        <w:rPr>
          <w:rFonts w:ascii="Sakkal Majalla" w:hAnsi="Sakkal Majalla" w:cs="Sakkal Majalla"/>
        </w:rPr>
        <w:t xml:space="preserve">2.5.2 Students e-Learning Activity </w:t>
      </w:r>
    </w:p>
    <w:p w:rsidR="000B518F" w:rsidRPr="005F1388" w:rsidRDefault="003C51FB">
      <w:pPr>
        <w:spacing w:after="361" w:line="480" w:lineRule="auto"/>
        <w:ind w:left="-5" w:right="67"/>
        <w:rPr>
          <w:rFonts w:ascii="Sakkal Majalla" w:hAnsi="Sakkal Majalla" w:cs="Sakkal Majalla"/>
        </w:rPr>
      </w:pPr>
      <w:r w:rsidRPr="005F1388">
        <w:rPr>
          <w:rFonts w:ascii="Sakkal Majalla" w:hAnsi="Sakkal Majalla" w:cs="Sakkal Majalla"/>
        </w:rPr>
        <w:t xml:space="preserve"> </w:t>
      </w:r>
    </w:p>
    <w:p w:rsidR="000B518F" w:rsidRPr="005F1388" w:rsidRDefault="003C51FB">
      <w:pPr>
        <w:pStyle w:val="Heading4"/>
        <w:ind w:left="-5"/>
        <w:rPr>
          <w:rFonts w:ascii="Sakkal Majalla" w:hAnsi="Sakkal Majalla" w:cs="Sakkal Majalla"/>
        </w:rPr>
      </w:pPr>
      <w:r w:rsidRPr="005F1388">
        <w:rPr>
          <w:rFonts w:ascii="Sakkal Majalla" w:hAnsi="Sakkal Majalla" w:cs="Sakkal Majalla"/>
        </w:rPr>
        <w:t>2.5.3 Students Demographics</w:t>
      </w:r>
      <w:r w:rsidRPr="005F1388">
        <w:rPr>
          <w:rFonts w:ascii="Sakkal Majalla" w:hAnsi="Sakkal Majalla" w:cs="Sakkal Majalla"/>
          <w:sz w:val="24"/>
        </w:rPr>
        <w:t xml:space="preserve"> </w:t>
      </w:r>
    </w:p>
    <w:p w:rsidR="000B518F" w:rsidRPr="005F1388" w:rsidRDefault="003C51FB">
      <w:pPr>
        <w:pStyle w:val="Heading4"/>
        <w:spacing w:after="184"/>
        <w:ind w:left="-5"/>
        <w:rPr>
          <w:rFonts w:ascii="Sakkal Majalla" w:hAnsi="Sakkal Majalla" w:cs="Sakkal Majalla"/>
        </w:rPr>
      </w:pPr>
      <w:r w:rsidRPr="005F1388">
        <w:rPr>
          <w:rFonts w:ascii="Sakkal Majalla" w:hAnsi="Sakkal Majalla" w:cs="Sakkal Majalla"/>
        </w:rPr>
        <w:t>2.5.4 Students Social Information</w:t>
      </w:r>
      <w:r w:rsidRPr="005F1388">
        <w:rPr>
          <w:rFonts w:ascii="Sakkal Majalla" w:hAnsi="Sakkal Majalla" w:cs="Sakkal Majalla"/>
          <w:sz w:val="24"/>
        </w:rPr>
        <w:t xml:space="preserve"> </w:t>
      </w:r>
    </w:p>
    <w:p w:rsidR="000B518F" w:rsidRPr="005F1388" w:rsidRDefault="000B518F">
      <w:pPr>
        <w:spacing w:after="294" w:line="259" w:lineRule="auto"/>
        <w:ind w:left="0" w:firstLine="0"/>
        <w:jc w:val="left"/>
        <w:rPr>
          <w:rFonts w:ascii="Sakkal Majalla" w:hAnsi="Sakkal Majalla" w:cs="Sakkal Majalla"/>
        </w:rPr>
      </w:pP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29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pStyle w:val="Heading2"/>
        <w:spacing w:after="657" w:line="265" w:lineRule="auto"/>
        <w:ind w:left="-5"/>
        <w:rPr>
          <w:rFonts w:ascii="Sakkal Majalla" w:hAnsi="Sakkal Majalla" w:cs="Sakkal Majalla"/>
        </w:rPr>
      </w:pPr>
      <w:r w:rsidRPr="005F1388">
        <w:rPr>
          <w:rFonts w:ascii="Sakkal Majalla" w:hAnsi="Sakkal Majalla" w:cs="Sakkal Majalla"/>
        </w:rPr>
        <w:t xml:space="preserve">Chapter 3 Related Work </w:t>
      </w:r>
    </w:p>
    <w:p w:rsidR="000B518F" w:rsidRPr="005F1388" w:rsidRDefault="003C51FB">
      <w:pPr>
        <w:pStyle w:val="Heading3"/>
        <w:spacing w:after="180"/>
        <w:ind w:left="-5"/>
        <w:rPr>
          <w:rFonts w:ascii="Sakkal Majalla" w:hAnsi="Sakkal Majalla" w:cs="Sakkal Majalla"/>
        </w:rPr>
      </w:pPr>
      <w:r w:rsidRPr="005F1388">
        <w:rPr>
          <w:rFonts w:ascii="Sakkal Majalla" w:hAnsi="Sakkal Majalla" w:cs="Sakkal Majalla"/>
        </w:rPr>
        <w:t xml:space="preserve">3.1 Introduction </w:t>
      </w:r>
    </w:p>
    <w:p w:rsidR="000B518F" w:rsidRPr="005F1388" w:rsidRDefault="003C51FB">
      <w:pPr>
        <w:pStyle w:val="Heading3"/>
        <w:spacing w:after="183"/>
        <w:ind w:left="-5"/>
        <w:rPr>
          <w:rFonts w:ascii="Sakkal Majalla" w:hAnsi="Sakkal Majalla" w:cs="Sakkal Majalla"/>
        </w:rPr>
      </w:pPr>
      <w:r w:rsidRPr="005F1388">
        <w:rPr>
          <w:rFonts w:ascii="Sakkal Majalla" w:hAnsi="Sakkal Majalla" w:cs="Sakkal Majalla"/>
        </w:rPr>
        <w:t xml:space="preserve">3.2 History </w:t>
      </w:r>
    </w:p>
    <w:p w:rsidR="0053399D" w:rsidRDefault="0053399D" w:rsidP="005F1388">
      <w:pPr>
        <w:rPr>
          <w:rFonts w:ascii="Sakkal Majalla" w:hAnsi="Sakkal Majalla" w:cs="Sakkal Majalla"/>
        </w:rPr>
      </w:pPr>
      <w:r w:rsidRPr="0053399D">
        <w:rPr>
          <w:rFonts w:ascii="Sakkal Majalla" w:hAnsi="Sakkal Majalla" w:cs="Sakkal Majalla"/>
        </w:rPr>
        <w:t xml:space="preserve">The integration of artificial intelligence (AI) into human resource management (HRM) represents a major evolution in the field, reflecting broader historical shifts in economic organization and technological advancements. Traditionally, HRM relied on manual processes for recruitment, performance management, and employee relations, but the advent of AI has introduced automation and data-driven decision-making, </w:t>
      </w:r>
      <w:r w:rsidR="00994D18" w:rsidRPr="0053399D">
        <w:rPr>
          <w:rFonts w:ascii="Sakkal Majalla" w:hAnsi="Sakkal Majalla" w:cs="Sakkal Majalla"/>
        </w:rPr>
        <w:t>enhanced</w:t>
      </w:r>
      <w:r w:rsidRPr="0053399D">
        <w:rPr>
          <w:rFonts w:ascii="Sakkal Majalla" w:hAnsi="Sakkal Majalla" w:cs="Sakkal Majalla"/>
        </w:rPr>
        <w:t xml:space="preserve"> efficiency and reducing biases in recruitment </w:t>
      </w:r>
      <w:sdt>
        <w:sdtPr>
          <w:rPr>
            <w:rFonts w:ascii="Sakkal Majalla" w:hAnsi="Sakkal Majalla" w:cs="Sakkal Majalla"/>
          </w:rPr>
          <w:tag w:val="MENDELEY_CITATION_v3_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"/>
          <w:id w:val="-343169511"/>
          <w:placeholder>
            <w:docPart w:val="9717275AEBAF49FB970D596271ACEB11"/>
          </w:placeholder>
        </w:sdtPr>
        <w:sdtContent>
          <w:r w:rsidR="00F531B8" w:rsidRPr="00F531B8">
            <w:t xml:space="preserve">(Jia et al., 2018; Vivek &amp; </w:t>
          </w:r>
          <w:proofErr w:type="spellStart"/>
          <w:r w:rsidR="00F531B8" w:rsidRPr="00F531B8">
            <w:t>Yawalkar</w:t>
          </w:r>
          <w:proofErr w:type="spellEnd"/>
          <w:r w:rsidR="00F531B8" w:rsidRPr="00F531B8">
            <w:t>, 2019</w:t>
          </w:r>
        </w:sdtContent>
      </w:sdt>
      <w:r w:rsidRPr="0053399D">
        <w:rPr>
          <w:rFonts w:ascii="Sakkal Majalla" w:hAnsi="Sakkal Majalla" w:cs="Sakkal Majalla"/>
        </w:rPr>
        <w:t>). AI technologies like machine learning and data mining now enable organizations to analyze large amounts of data for strategic planning and performance evaluation, fundamentally transforming HR functions</w:t>
      </w:r>
      <w:sdt>
        <w:sdtPr>
          <w:rPr>
            <w:rFonts w:ascii="Sakkal Majalla" w:hAnsi="Sakkal Majalla" w:cs="Sakkal Majalla"/>
          </w:rPr>
          <w:tag w:val="MENDELEY_CITATION_v3_eyJjaXRhdGlvbklEIjoiTUVOREVMRVlfQ0lUQVRJT05fNzIwZGMyODUtZTU2YS00ODExLThlZDktNGI5YzkyZTY3NmQw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fSwiaXNUZW1wb3JhcnkiOmZhbHNlfV19"/>
          <w:id w:val="1424456871"/>
          <w:placeholder>
            <w:docPart w:val="DefaultPlaceholder_-1854013440"/>
          </w:placeholder>
        </w:sdtPr>
        <w:sdtContent>
          <w:r w:rsidR="00F531B8" w:rsidRPr="00F531B8">
            <w:rPr>
              <w:rFonts w:ascii="Sakkal Majalla" w:hAnsi="Sakkal Majalla" w:cs="Sakkal Majalla"/>
            </w:rPr>
            <w:t>(Jia et al., 2018)</w:t>
          </w:r>
        </w:sdtContent>
      </w:sdt>
      <w:r w:rsidRPr="0053399D">
        <w:rPr>
          <w:rFonts w:ascii="Sakkal Majalla" w:hAnsi="Sakkal Majalla" w:cs="Sakkal Majalla"/>
        </w:rPr>
        <w:t xml:space="preserve">. This transition not only streamlines HR activities but also requires HR professionals to develop new skills to effectively interact with AI systems </w:t>
      </w:r>
      <w:sdt>
        <w:sdtPr>
          <w:rPr>
            <w:rFonts w:ascii="Sakkal Majalla" w:hAnsi="Sakkal Majalla" w:cs="Sakkal Majalla"/>
          </w:rPr>
          <w:tag w:val="MENDELEY_CITATION_v3_eyJjaXRhdGlvbklEIjoiTUVOREVMRVlfQ0lUQVRJT05fOTY4NmM1YmUtY2I4YS00NjUzLWE5MDItM2NhZDJkZTc3NjY3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
          <w:id w:val="-955175134"/>
          <w:placeholder>
            <w:docPart w:val="DefaultPlaceholder_-1854013440"/>
          </w:placeholder>
        </w:sdtPr>
        <w:sdtContent>
          <w:r w:rsidR="00F531B8" w:rsidRPr="00F531B8">
            <w:rPr>
              <w:rFonts w:ascii="Sakkal Majalla" w:hAnsi="Sakkal Majalla" w:cs="Sakkal Majalla"/>
            </w:rPr>
            <w:t>(Jia et al., 2018)</w:t>
          </w:r>
        </w:sdtContent>
      </w:sdt>
      <w:r w:rsidRPr="0053399D">
        <w:rPr>
          <w:rFonts w:ascii="Sakkal Majalla" w:hAnsi="Sakkal Majalla" w:cs="Sakkal Majalla"/>
        </w:rPr>
        <w:t>;</w:t>
      </w:r>
      <w:sdt>
        <w:sdtPr>
          <w:rPr>
            <w:rFonts w:ascii="Sakkal Majalla" w:hAnsi="Sakkal Majalla" w:cs="Sakkal Majalla"/>
          </w:rPr>
          <w:tag w:val="MENDELEY_CITATION_v3_eyJjaXRhdGlvbklEIjoiTUVOREVMRVlfQ0lUQVRJT05fZjk3YjdlNDYtOTg2OS00ZDI2LWE4YjItMTJmYmUwMmRjZDE5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262265799"/>
          <w:placeholder>
            <w:docPart w:val="DefaultPlaceholder_-1854013440"/>
          </w:placeholder>
        </w:sdtPr>
        <w:sdtContent>
          <w:r w:rsidR="00F531B8" w:rsidRPr="00F531B8">
            <w:rPr>
              <w:rFonts w:ascii="Sakkal Majalla" w:hAnsi="Sakkal Majalla" w:cs="Sakkal Majalla"/>
            </w:rPr>
            <w:t>(Sangeeta, 2019a)</w:t>
          </w:r>
        </w:sdtContent>
      </w:sdt>
      <w:r w:rsidRPr="0053399D">
        <w:rPr>
          <w:rFonts w:ascii="Sakkal Majalla" w:hAnsi="Sakkal Majalla" w:cs="Sakkal Majalla"/>
        </w:rPr>
        <w:t xml:space="preserve">. Similarly, the history of question answering (QA) in AI, which began with early systems like ELIZA, has evolved from simple rule-based approaches to advanced models leveraging machine learning and neural networks, such as BERT and DistilBERT </w:t>
      </w:r>
      <w:sdt>
        <w:sdtPr>
          <w:rPr>
            <w:rFonts w:ascii="Sakkal Majalla" w:hAnsi="Sakkal Majalla" w:cs="Sakkal Majalla"/>
          </w:rPr>
          <w:tag w:val="MENDELEY_CITATION_v3_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"/>
          <w:id w:val="-285509940"/>
          <w:placeholder>
            <w:docPart w:val="DefaultPlaceholder_-1854013440"/>
          </w:placeholder>
        </w:sdtPr>
        <w:sdtContent>
          <w:r w:rsidR="00F531B8" w:rsidRPr="00F531B8">
            <w:rPr>
              <w:rFonts w:ascii="Sakkal Majalla" w:hAnsi="Sakkal Majalla" w:cs="Sakkal Majalla"/>
            </w:rPr>
            <w:t>(Pearce et al., 2023)</w:t>
          </w:r>
        </w:sdtContent>
      </w:sdt>
      <w:r w:rsidRPr="0053399D">
        <w:rPr>
          <w:rFonts w:ascii="Sakkal Majalla" w:hAnsi="Sakkal Majalla" w:cs="Sakkal Majalla"/>
        </w:rPr>
        <w:t>. These advancements, including the integration of external knowledge bases and representation learning, have improved the accuracy of responses and reflect the growing complexity of processing natural language and generating human-like answers</w:t>
      </w:r>
      <w:sdt>
        <w:sdtPr>
          <w:rPr>
            <w:rFonts w:ascii="Sakkal Majalla" w:hAnsi="Sakkal Majalla" w:cs="Sakkal Majalla"/>
          </w:rPr>
          <w:tag w:val="MENDELEY_CITATION_v3_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"/>
          <w:id w:val="1035382496"/>
          <w:placeholder>
            <w:docPart w:val="DefaultPlaceholder_-1854013440"/>
          </w:placeholder>
        </w:sdtPr>
        <w:sdtContent>
          <w:r w:rsidR="00F531B8" w:rsidRPr="00F531B8">
            <w:rPr>
              <w:rFonts w:ascii="Sakkal Majalla" w:hAnsi="Sakkal Majalla" w:cs="Sakkal Majalla"/>
            </w:rPr>
            <w:t>(Goel et al., 2022)</w:t>
          </w:r>
        </w:sdtContent>
      </w:sdt>
      <w:r w:rsidRPr="0053399D">
        <w:rPr>
          <w:rFonts w:ascii="Sakkal Majalla" w:hAnsi="Sakkal Majalla" w:cs="Sakkal Majalla"/>
        </w:rPr>
        <w:t>. Both HRM and QA illustrate how AI's historical and technological progress is shaping the future of workforce management and natural language processing.</w:t>
      </w:r>
    </w:p>
    <w:p w:rsidR="001D1025" w:rsidRDefault="001D1025">
      <w:pPr>
        <w:spacing w:after="160" w:line="259" w:lineRule="auto"/>
        <w:ind w:left="0" w:firstLine="0"/>
        <w:jc w:val="left"/>
        <w:rPr>
          <w:rFonts w:ascii="Sakkal Majalla" w:hAnsi="Sakkal Majalla" w:cs="Sakkal Majalla"/>
        </w:rPr>
      </w:pPr>
      <w:r>
        <w:rPr>
          <w:rFonts w:ascii="Sakkal Majalla" w:hAnsi="Sakkal Majalla" w:cs="Sakkal Majalla"/>
        </w:rPr>
        <w:br w:type="page"/>
      </w:r>
    </w:p>
    <w:p w:rsidR="000B518F" w:rsidRDefault="003C51FB" w:rsidP="001D1025">
      <w:pPr>
        <w:pStyle w:val="Heading3"/>
        <w:spacing w:after="183"/>
        <w:ind w:left="-5"/>
        <w:rPr>
          <w:rFonts w:ascii="Sakkal Majalla" w:hAnsi="Sakkal Majalla" w:cs="Sakkal Majalla"/>
        </w:rPr>
      </w:pPr>
      <w:r w:rsidRPr="005F1388">
        <w:rPr>
          <w:rFonts w:ascii="Sakkal Majalla" w:hAnsi="Sakkal Majalla" w:cs="Sakkal Majalla"/>
        </w:rPr>
        <w:lastRenderedPageBreak/>
        <w:t xml:space="preserve">3.3 </w:t>
      </w:r>
      <w:r w:rsidR="001D1025" w:rsidRPr="001D1025">
        <w:rPr>
          <w:rFonts w:ascii="Sakkal Majalla" w:hAnsi="Sakkal Majalla" w:cs="Sakkal Majalla"/>
        </w:rPr>
        <w:t xml:space="preserve">Predicting Document </w:t>
      </w:r>
      <w:r w:rsidR="00070AAC">
        <w:rPr>
          <w:rFonts w:ascii="Sakkal Majalla" w:hAnsi="Sakkal Majalla" w:cs="Sakkal Majalla"/>
        </w:rPr>
        <w:t>R</w:t>
      </w:r>
      <w:r w:rsidR="001D1025" w:rsidRPr="001D1025">
        <w:rPr>
          <w:rFonts w:ascii="Sakkal Majalla" w:hAnsi="Sakkal Majalla" w:cs="Sakkal Majalla"/>
        </w:rPr>
        <w:t xml:space="preserve">eading and </w:t>
      </w:r>
      <w:r w:rsidR="00070AAC">
        <w:rPr>
          <w:rFonts w:ascii="Sakkal Majalla" w:hAnsi="Sakkal Majalla" w:cs="Sakkal Majalla"/>
        </w:rPr>
        <w:t>R</w:t>
      </w:r>
      <w:r w:rsidR="001D1025" w:rsidRPr="001D1025">
        <w:rPr>
          <w:rFonts w:ascii="Sakkal Majalla" w:hAnsi="Sakkal Majalla" w:cs="Sakkal Majalla"/>
        </w:rPr>
        <w:t xml:space="preserve">esource </w:t>
      </w:r>
      <w:r w:rsidR="00070AAC">
        <w:rPr>
          <w:rFonts w:ascii="Sakkal Majalla" w:hAnsi="Sakkal Majalla" w:cs="Sakkal Majalla"/>
        </w:rPr>
        <w:t>O</w:t>
      </w:r>
      <w:r w:rsidR="001D1025" w:rsidRPr="001D1025">
        <w:rPr>
          <w:rFonts w:ascii="Sakkal Majalla" w:hAnsi="Sakkal Majalla" w:cs="Sakkal Majalla"/>
        </w:rPr>
        <w:t>ptimization Using Statistical Analysis </w:t>
      </w:r>
    </w:p>
    <w:p w:rsidR="00BB446D" w:rsidRPr="00BB446D" w:rsidRDefault="00BB446D" w:rsidP="00BB446D">
      <w:pPr>
        <w:rPr>
          <w:rFonts w:ascii="Sakkal Majalla" w:hAnsi="Sakkal Majalla" w:cs="Sakkal Majalla"/>
          <w:lang w:bidi="ar-JO"/>
        </w:rPr>
      </w:pPr>
      <w:bookmarkStart w:id="3" w:name="_Hlk180935667"/>
      <w:r w:rsidRPr="00BB446D">
        <w:rPr>
          <w:rFonts w:ascii="Sakkal Majalla" w:hAnsi="Sakkal Majalla" w:cs="Sakkal Majalla"/>
        </w:rPr>
        <w:t xml:space="preserve">Resource optimization in organizations can be significantly enhanced through various statistical analysis methods, particularly in the context of human resource management. For instance, the use of process mining techniques allows for the analysis of event logs to understand resource behavior and improve allocation strategies, as demonstrated in studies that apply statistical models to optimize resource distribution based on performance metrics and constraints </w:t>
      </w:r>
      <w:sdt>
        <w:sdtPr>
          <w:rPr>
            <w:rFonts w:ascii="Sakkal Majalla" w:hAnsi="Sakkal Majalla" w:cs="Sakkal Majalla"/>
          </w:rPr>
          <w:tag w:val="MENDELEY_CITATION_v3_eyJjaXRhdGlvbklEIjoiTUVOREVMRVlfQ0lUQVRJT05fN2JmMzU3NTQtNmRmYy00M2VkLThhNGQtZTk2YjNlODBjNzQ3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604295753"/>
          <w:placeholder>
            <w:docPart w:val="DefaultPlaceholder_-1854013440"/>
          </w:placeholder>
        </w:sdtPr>
        <w:sdtContent>
          <w:r w:rsidR="00F531B8" w:rsidRPr="00F531B8">
            <w:rPr>
              <w:rFonts w:ascii="Sakkal Majalla" w:hAnsi="Sakkal Majalla" w:cs="Sakkal Majalla"/>
            </w:rPr>
            <w:t>(Yeon et al., 2022)</w:t>
          </w:r>
        </w:sdtContent>
      </w:sdt>
      <w:r w:rsidRPr="00BB446D">
        <w:rPr>
          <w:rFonts w:ascii="Sakkal Majalla" w:hAnsi="Sakkal Majalla" w:cs="Sakkal Majalla"/>
        </w:rPr>
        <w:t xml:space="preserve">. Additionally, the integration of data analytics in business processes supports the identification of patterns in employee performance, which can inform better decision-making regarding resource allocation </w:t>
      </w:r>
      <w:sdt>
        <w:sdtPr>
          <w:rPr>
            <w:rFonts w:ascii="Sakkal Majalla" w:hAnsi="Sakkal Majalla" w:cs="Sakkal Majalla"/>
          </w:rPr>
          <w:tag w:val="MENDELEY_CITATION_v3_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"/>
          <w:id w:val="28929523"/>
          <w:placeholder>
            <w:docPart w:val="DefaultPlaceholder_-1854013440"/>
          </w:placeholder>
        </w:sdtPr>
        <w:sdtContent>
          <w:r w:rsidR="00F531B8" w:rsidRPr="00F531B8">
            <w:rPr>
              <w:rFonts w:ascii="Sakkal Majalla" w:hAnsi="Sakkal Majalla" w:cs="Sakkal Majalla"/>
            </w:rPr>
            <w:t>(Votto et al., 2021)</w:t>
          </w:r>
        </w:sdtContent>
      </w:sdt>
      <w:r w:rsidRPr="00BB446D">
        <w:rPr>
          <w:rFonts w:ascii="Sakkal Majalla" w:hAnsi="Sakkal Majalla" w:cs="Sakkal Majalla"/>
        </w:rPr>
        <w:t>. By leveraging accurate data, organizations can align their resources more effectively with operational needs, ultimately driving productivity and efficiency</w:t>
      </w:r>
      <w:sdt>
        <w:sdtPr>
          <w:rPr>
            <w:rFonts w:ascii="Sakkal Majalla" w:hAnsi="Sakkal Majalla" w:cs="Sakkal Majalla"/>
          </w:rPr>
          <w:tag w:val="MENDELEY_CITATION_v3_eyJjaXRhdGlvbklEIjoiTUVOREVMRVlfQ0lUQVRJT05fODE0ZjBmZmItZDMyNS00MDliLTg0ZDQtMTdhM2E3NjZkMTI3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1548720807"/>
          <w:placeholder>
            <w:docPart w:val="DefaultPlaceholder_-1854013440"/>
          </w:placeholder>
        </w:sdtPr>
        <w:sdtContent>
          <w:r w:rsidR="00F531B8" w:rsidRPr="00F531B8">
            <w:rPr>
              <w:rFonts w:ascii="Sakkal Majalla" w:hAnsi="Sakkal Majalla" w:cs="Sakkal Majalla"/>
            </w:rPr>
            <w:t>(Sangeeta, 2019a)</w:t>
          </w:r>
        </w:sdtContent>
      </w:sdt>
      <w:r w:rsidRPr="00BB446D">
        <w:rPr>
          <w:rFonts w:ascii="Sakkal Majalla" w:hAnsi="Sakkal Majalla" w:cs="Sakkal Majalla"/>
        </w:rPr>
        <w:t>. Thus, statistical analysis serves as a critical tool in the ongoing effort to optimize resources within organizations.</w:t>
      </w:r>
      <w:r w:rsidR="00070AAC">
        <w:rPr>
          <w:rFonts w:ascii="Sakkal Majalla" w:hAnsi="Sakkal Majalla" w:cs="Sakkal Majalla"/>
        </w:rPr>
        <w:t xml:space="preserve"> In addition, some authors highlighted the relationship between the </w:t>
      </w:r>
      <w:r w:rsidR="00381344">
        <w:rPr>
          <w:rFonts w:ascii="Sakkal Majalla" w:hAnsi="Sakkal Majalla" w:cs="Sakkal Majalla"/>
          <w:lang w:bidi="ar-JO"/>
        </w:rPr>
        <w:t>workload and Performance of the workers.</w:t>
      </w:r>
      <w:sdt>
        <w:sdtPr>
          <w:rPr>
            <w:rFonts w:ascii="Sakkal Majalla" w:hAnsi="Sakkal Majalla" w:cs="Sakkal Majalla"/>
            <w:lang w:bidi="ar-JO"/>
          </w:rPr>
          <w:tag w:val="MENDELEY_CITATION_v3_eyJjaXRhdGlvbklEIjoiTUVOREVMRVlfQ0lUQVRJT05fYjRmYzFmNDAtMGJiNC00NTkwLWFhNDItYjVmYzMwMzk5MmMx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824587253"/>
          <w:placeholder>
            <w:docPart w:val="DefaultPlaceholder_-1854013440"/>
          </w:placeholder>
        </w:sdtPr>
        <w:sdtContent>
          <w:r w:rsidR="00F531B8" w:rsidRPr="00F531B8">
            <w:rPr>
              <w:rFonts w:ascii="Sakkal Majalla" w:hAnsi="Sakkal Majalla" w:cs="Sakkal Majalla"/>
              <w:lang w:bidi="ar-JO"/>
            </w:rPr>
            <w:t>(Yeon et al., 2022)</w:t>
          </w:r>
        </w:sdtContent>
      </w:sdt>
      <w:r w:rsidR="00381344">
        <w:rPr>
          <w:rFonts w:ascii="Sakkal Majalla" w:hAnsi="Sakkal Majalla" w:cs="Sakkal Majalla"/>
          <w:lang w:bidi="ar-JO"/>
        </w:rPr>
        <w:t xml:space="preserve">. </w:t>
      </w:r>
      <w:r w:rsidR="00381344" w:rsidRPr="00381344">
        <w:rPr>
          <w:rFonts w:ascii="Sakkal Majalla" w:hAnsi="Sakkal Majalla" w:cs="Sakkal Majalla"/>
          <w:lang w:bidi="ar-JO"/>
        </w:rPr>
        <w:t>Figure 3.1</w:t>
      </w:r>
      <w:r w:rsidR="00C961CF">
        <w:rPr>
          <w:rFonts w:ascii="Sakkal Majalla" w:hAnsi="Sakkal Majalla" w:cs="Sakkal Majalla"/>
          <w:lang w:bidi="ar-JO"/>
        </w:rPr>
        <w:t xml:space="preserve">, and </w:t>
      </w:r>
    </w:p>
    <w:p w:rsidR="00C961CF" w:rsidRDefault="00BB446D" w:rsidP="00C961CF">
      <w:pPr>
        <w:ind w:left="437" w:firstLine="0"/>
        <w:rPr>
          <w:rFonts w:ascii="Sakkal Majalla" w:hAnsi="Sakkal Majalla" w:cs="Sakkal Majalla"/>
        </w:rPr>
      </w:pPr>
      <w:r w:rsidRPr="00BB446D">
        <w:rPr>
          <w:rFonts w:ascii="Sakkal Majalla" w:hAnsi="Sakkal Majalla" w:cs="Sakkal Majalla"/>
        </w:rPr>
        <w:t xml:space="preserve">Statistical analysis plays a crucial role in the development and evaluation of question answering (QA) systems. Various QA methodologies utilize statistical measures such as exact match (EM), F1 score, </w:t>
      </w:r>
      <w:r w:rsidR="00C961CF">
        <w:rPr>
          <w:rFonts w:ascii="Sakkal Majalla" w:hAnsi="Sakkal Majalla" w:cs="Sakkal Majalla"/>
        </w:rPr>
        <w:t xml:space="preserve">in </w:t>
      </w:r>
      <w:r w:rsidR="00C961CF" w:rsidRPr="00C961CF">
        <w:rPr>
          <w:rFonts w:ascii="Sakkal Majalla" w:hAnsi="Sakkal Majalla" w:cs="Sakkal Majalla"/>
        </w:rPr>
        <w:t>context </w:t>
      </w:r>
      <w:r w:rsidR="00C961CF">
        <w:rPr>
          <w:rFonts w:ascii="Sakkal Majalla" w:hAnsi="Sakkal Majalla" w:cs="Sakkal Majalla"/>
        </w:rPr>
        <w:t xml:space="preserve">also Author referred to </w:t>
      </w:r>
      <w:r w:rsidR="00C961CF" w:rsidRPr="00C961CF">
        <w:rPr>
          <w:rFonts w:ascii="Sakkal Majalla" w:hAnsi="Sakkal Majalla" w:cs="Sakkal Majalla"/>
        </w:rPr>
        <w:t>the relationship between process performance and</w:t>
      </w:r>
      <w:r w:rsidR="00C961CF">
        <w:rPr>
          <w:rFonts w:ascii="Sakkal Majalla" w:hAnsi="Sakkal Majalla" w:cs="Sakkal Majalla"/>
        </w:rPr>
        <w:t xml:space="preserve"> </w:t>
      </w:r>
      <w:r w:rsidR="00C961CF" w:rsidRPr="00C961CF">
        <w:rPr>
          <w:rFonts w:ascii="Sakkal Majalla" w:hAnsi="Sakkal Majalla" w:cs="Sakkal Majalla"/>
        </w:rPr>
        <w:t>resource allocation.</w:t>
      </w:r>
      <w:r w:rsidR="00C961CF">
        <w:rPr>
          <w:rFonts w:ascii="Sakkal Majalla" w:hAnsi="Sakkal Majalla" w:cs="Sakkal Majalla"/>
        </w:rPr>
        <w:t xml:space="preserve"> </w:t>
      </w:r>
    </w:p>
    <w:sdt>
      <w:sdtPr>
        <w:rPr>
          <w:rFonts w:ascii="Sakkal Majalla" w:hAnsi="Sakkal Majalla" w:cs="Sakkal Majalla"/>
        </w:rPr>
        <w:tag w:val="MENDELEY_CITATION_v3_eyJjaXRhdGlvbklEIjoiTUVOREVMRVlfQ0lUQVRJT05fZjA3ZDk3YTMtMWEzNy00OGM0LWIwZTQtODdmYzczYjY4NDdh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231924222"/>
        <w:placeholder>
          <w:docPart w:val="DefaultPlaceholder_-1854013440"/>
        </w:placeholder>
      </w:sdtPr>
      <w:sdtContent>
        <w:p w:rsidR="00C961CF" w:rsidRDefault="00F531B8" w:rsidP="00C961CF">
          <w:pPr>
            <w:ind w:left="437" w:firstLine="0"/>
            <w:rPr>
              <w:rFonts w:ascii="Sakkal Majalla" w:hAnsi="Sakkal Majalla" w:cs="Sakkal Majalla"/>
            </w:rPr>
          </w:pPr>
          <w:r w:rsidRPr="00F531B8">
            <w:rPr>
              <w:rFonts w:ascii="Sakkal Majalla" w:hAnsi="Sakkal Majalla" w:cs="Sakkal Majalla"/>
            </w:rPr>
            <w:t>(Yeon et al., 2022)</w:t>
          </w:r>
        </w:p>
      </w:sdtContent>
    </w:sdt>
    <w:p w:rsidR="003B45EC" w:rsidRDefault="00BB446D" w:rsidP="00C961CF">
      <w:pPr>
        <w:ind w:left="437" w:firstLine="0"/>
        <w:rPr>
          <w:rFonts w:ascii="Sakkal Majalla" w:hAnsi="Sakkal Majalla" w:cs="Sakkal Majalla"/>
        </w:rPr>
      </w:pPr>
      <w:r w:rsidRPr="00BB446D">
        <w:rPr>
          <w:rFonts w:ascii="Sakkal Majalla" w:hAnsi="Sakkal Majalla" w:cs="Sakkal Majalla"/>
        </w:rPr>
        <w:t xml:space="preserve">mean reciprocal rank (MRR) to assess the accuracy and effectiveness of their responses, particularly in datasets like </w:t>
      </w:r>
      <w:proofErr w:type="spellStart"/>
      <w:r w:rsidRPr="00BB446D">
        <w:rPr>
          <w:rFonts w:ascii="Sakkal Majalla" w:hAnsi="Sakkal Majalla" w:cs="Sakkal Majalla"/>
        </w:rPr>
        <w:t>SQuAD</w:t>
      </w:r>
      <w:proofErr w:type="spellEnd"/>
      <w:sdt>
        <w:sdtPr>
          <w:rPr>
            <w:rFonts w:ascii="Sakkal Majalla" w:hAnsi="Sakkal Majalla" w:cs="Sakkal Majalla"/>
          </w:rPr>
          <w:tag w:val="MENDELEY_CITATION_v3_eyJjaXRhdGlvbklEIjoiTUVOREVMRVlfQ0lUQVRJT05fYmIzYjUyYjEtNTE1Mi00Mjc1LWE3N2QtYjNiOWVhZGY1MmIw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
          <w:id w:val="-1127550606"/>
          <w:placeholder>
            <w:docPart w:val="DefaultPlaceholder_-1854013440"/>
          </w:placeholder>
        </w:sdtPr>
        <w:sdtContent>
          <w:r w:rsidR="00F531B8" w:rsidRPr="00F531B8">
            <w:rPr>
              <w:rFonts w:ascii="Sakkal Majalla" w:hAnsi="Sakkal Majalla" w:cs="Sakkal Majalla"/>
            </w:rPr>
            <w:t>(Nuamah, 2021)</w:t>
          </w:r>
        </w:sdtContent>
      </w:sdt>
      <w:r w:rsidRPr="00BB446D">
        <w:rPr>
          <w:rFonts w:ascii="Sakkal Majalla" w:hAnsi="Sakkal Majalla" w:cs="Sakkal Majalla"/>
        </w:rPr>
        <w:t xml:space="preserve">. Additionally, modern QA systems have evolved from simple rule-based approaches to more sophisticated models that incorporate statistical reasoning and machine learning techniques, allowing for improved performance in retrieving and generating answers </w:t>
      </w:r>
      <w:sdt>
        <w:sdtPr>
          <w:rPr>
            <w:rFonts w:ascii="Sakkal Majalla" w:hAnsi="Sakkal Majalla" w:cs="Sakkal Majalla"/>
          </w:rPr>
          <w:tag w:val="MENDELEY_CITATION_v3_eyJjaXRhdGlvbklEIjoiTUVOREVMRVlfQ0lUQVRJT05fMWYwYjZlMmYtOTdmOS00MGU4LWE5YzktNWQxM2JlZDE5Nzcy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
          <w:id w:val="824093300"/>
          <w:placeholder>
            <w:docPart w:val="DefaultPlaceholder_-1854013440"/>
          </w:placeholder>
        </w:sdtPr>
        <w:sdtContent>
          <w:r w:rsidR="00F531B8" w:rsidRPr="00F531B8">
            <w:rPr>
              <w:rFonts w:ascii="Sakkal Majalla" w:hAnsi="Sakkal Majalla" w:cs="Sakkal Majalla"/>
            </w:rPr>
            <w:t>(Nuamah, 2021)</w:t>
          </w:r>
        </w:sdtContent>
      </w:sdt>
      <w:r w:rsidRPr="00BB446D">
        <w:rPr>
          <w:rFonts w:ascii="Sakkal Majalla" w:hAnsi="Sakkal Majalla" w:cs="Sakkal Majalla"/>
        </w:rPr>
        <w:t>. The integration of statistical methods enhances the interpretability and efficiency of QA systems, enabling them to handle complex queries across diverse modalities, including text and multimedia</w:t>
      </w:r>
      <w:sdt>
        <w:sdtPr>
          <w:rPr>
            <w:rFonts w:ascii="Sakkal Majalla" w:hAnsi="Sakkal Majalla" w:cs="Sakkal Majalla"/>
          </w:rPr>
          <w:tag w:val="MENDELEY_CITATION_v3_eyJjaXRhdGlvbklEIjoiTUVOREVMRVlfQ0lUQVRJT05fNTMwZTU2Y2ItMDYwNy00MWRiLTg5MzEtMjkxNDgwMTI3MDYx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
          <w:id w:val="-861662074"/>
          <w:placeholder>
            <w:docPart w:val="DefaultPlaceholder_-1854013440"/>
          </w:placeholder>
        </w:sdtPr>
        <w:sdtContent>
          <w:r w:rsidR="00F531B8" w:rsidRPr="00F531B8">
            <w:rPr>
              <w:rFonts w:ascii="Sakkal Majalla" w:hAnsi="Sakkal Majalla" w:cs="Sakkal Majalla"/>
            </w:rPr>
            <w:t>(Nuamah, 2021)</w:t>
          </w:r>
        </w:sdtContent>
      </w:sdt>
      <w:r w:rsidRPr="00BB446D">
        <w:rPr>
          <w:rFonts w:ascii="Sakkal Majalla" w:hAnsi="Sakkal Majalla" w:cs="Sakkal Majalla"/>
        </w:rPr>
        <w:t>. Overall, statistical analysis is integral to refining QA systems and ensuring their reliability in providing accurate information.</w:t>
      </w:r>
    </w:p>
    <w:p w:rsidR="00F531B8" w:rsidRDefault="00F531B8" w:rsidP="00C961CF">
      <w:pPr>
        <w:ind w:left="437" w:firstLine="0"/>
        <w:rPr>
          <w:rFonts w:ascii="Sakkal Majalla" w:hAnsi="Sakkal Majalla" w:cs="Sakkal Majalla"/>
        </w:rPr>
      </w:pPr>
    </w:p>
    <w:p w:rsidR="00F531B8" w:rsidRPr="00BB446D" w:rsidRDefault="00F531B8" w:rsidP="00F531B8">
      <w:pPr>
        <w:rPr>
          <w:rFonts w:ascii="Sakkal Majalla" w:hAnsi="Sakkal Majalla" w:cs="Sakkal Majalla"/>
          <w:lang w:bidi="ar-JO"/>
        </w:rPr>
      </w:pPr>
      <w:r w:rsidRPr="00BB446D">
        <w:rPr>
          <w:rFonts w:ascii="Sakkal Majalla" w:hAnsi="Sakkal Majalla" w:cs="Sakkal Majalla"/>
        </w:rPr>
        <w:t xml:space="preserve">Resource optimization in organizations can be significantly enhanced through various statistical analysis methods, particularly in the context of human resource management. For instance, the use of process mining techniques allows for the analysis of event logs to understand resource behavior and improve </w:t>
      </w:r>
      <w:r w:rsidRPr="00BB446D">
        <w:rPr>
          <w:rFonts w:ascii="Sakkal Majalla" w:hAnsi="Sakkal Majalla" w:cs="Sakkal Majalla"/>
        </w:rPr>
        <w:lastRenderedPageBreak/>
        <w:t xml:space="preserve">allocation strategies, as demonstrated in studies that apply statistical models to optimize resource distribution based on performance metrics and constraints </w:t>
      </w:r>
      <w:sdt>
        <w:sdtPr>
          <w:rPr>
            <w:rFonts w:ascii="Sakkal Majalla" w:hAnsi="Sakkal Majalla" w:cs="Sakkal Majalla"/>
          </w:rPr>
          <w:tag w:val="MENDELEY_CITATION_v3_eyJjaXRhdGlvbklEIjoiTUVOREVMRVlfQ0lUQVRJT05fNzcxYzRkMGEtYzRhOC00ZTE0LTk4N2MtNWVhYTEyMjUyYjV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884595727"/>
          <w:placeholder>
            <w:docPart w:val="E4B4AFFA3BE3449FA229AF2A3E87CB76"/>
          </w:placeholder>
        </w:sdtPr>
        <w:sdtContent>
          <w:r w:rsidRPr="00F531B8">
            <w:rPr>
              <w:rFonts w:ascii="Sakkal Majalla" w:hAnsi="Sakkal Majalla" w:cs="Sakkal Majalla"/>
            </w:rPr>
            <w:t>(Yeon et al., 2022)</w:t>
          </w:r>
        </w:sdtContent>
      </w:sdt>
      <w:r w:rsidRPr="00BB446D">
        <w:rPr>
          <w:rFonts w:ascii="Sakkal Majalla" w:hAnsi="Sakkal Majalla" w:cs="Sakkal Majalla"/>
        </w:rPr>
        <w:t xml:space="preserve">. Additionally, the integration of data analytics in business processes supports the identification of patterns in employee performance, which can inform better decision-making regarding resource allocation </w:t>
      </w:r>
      <w:sdt>
        <w:sdtPr>
          <w:rPr>
            <w:rFonts w:ascii="Sakkal Majalla" w:hAnsi="Sakkal Majalla" w:cs="Sakkal Majalla"/>
          </w:rPr>
          <w:tag w:val="MENDELEY_CITATION_v3_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"/>
          <w:id w:val="-564718796"/>
          <w:placeholder>
            <w:docPart w:val="E4B4AFFA3BE3449FA229AF2A3E87CB76"/>
          </w:placeholder>
        </w:sdtPr>
        <w:sdtContent>
          <w:r w:rsidRPr="00F531B8">
            <w:rPr>
              <w:rFonts w:ascii="Sakkal Majalla" w:hAnsi="Sakkal Majalla" w:cs="Sakkal Majalla"/>
            </w:rPr>
            <w:t>(Votto et al., 2021)</w:t>
          </w:r>
        </w:sdtContent>
      </w:sdt>
      <w:r w:rsidRPr="00BB446D">
        <w:rPr>
          <w:rFonts w:ascii="Sakkal Majalla" w:hAnsi="Sakkal Majalla" w:cs="Sakkal Majalla"/>
        </w:rPr>
        <w:t>. By leveraging accurate data, organizations can align their resources more effectively with operational needs, ultimately driving productivity and efficiency</w:t>
      </w:r>
      <w:sdt>
        <w:sdtPr>
          <w:rPr>
            <w:rFonts w:ascii="Sakkal Majalla" w:hAnsi="Sakkal Majalla" w:cs="Sakkal Majalla"/>
          </w:rPr>
          <w:tag w:val="MENDELEY_CITATION_v3_eyJjaXRhdGlvbklEIjoiTUVOREVMRVlfQ0lUQVRJT05fNzkyYTljNWItMTUxYS00MWE3LWI1N2MtMTMyYTE5ODgyM2Y1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113954016"/>
          <w:placeholder>
            <w:docPart w:val="E4B4AFFA3BE3449FA229AF2A3E87CB76"/>
          </w:placeholder>
        </w:sdtPr>
        <w:sdtContent>
          <w:r w:rsidRPr="00F531B8">
            <w:rPr>
              <w:rFonts w:ascii="Sakkal Majalla" w:hAnsi="Sakkal Majalla" w:cs="Sakkal Majalla"/>
            </w:rPr>
            <w:t>(Sangeeta, 2019a)</w:t>
          </w:r>
        </w:sdtContent>
      </w:sdt>
      <w:r w:rsidRPr="00BB446D">
        <w:rPr>
          <w:rFonts w:ascii="Sakkal Majalla" w:hAnsi="Sakkal Majalla" w:cs="Sakkal Majalla"/>
        </w:rPr>
        <w:t>. Thus, statistical analysis serves as a critical tool in the ongoing effort to optimize resources within organizations.</w:t>
      </w:r>
      <w:r>
        <w:rPr>
          <w:rFonts w:ascii="Sakkal Majalla" w:hAnsi="Sakkal Majalla" w:cs="Sakkal Majalla"/>
        </w:rPr>
        <w:t xml:space="preserve"> In addition, some authors highlighted the relationship between the </w:t>
      </w:r>
      <w:r>
        <w:rPr>
          <w:rFonts w:ascii="Sakkal Majalla" w:hAnsi="Sakkal Majalla" w:cs="Sakkal Majalla"/>
          <w:lang w:bidi="ar-JO"/>
        </w:rPr>
        <w:t>workload and Performance of the workers.</w:t>
      </w:r>
      <w:sdt>
        <w:sdtPr>
          <w:rPr>
            <w:rFonts w:ascii="Sakkal Majalla" w:hAnsi="Sakkal Majalla" w:cs="Sakkal Majalla"/>
            <w:lang w:bidi="ar-JO"/>
          </w:rPr>
          <w:tag w:val="MENDELEY_CITATION_v3_eyJjaXRhdGlvbklEIjoiTUVOREVMRVlfQ0lUQVRJT05fNTg5ZmRmOWItYjI1OS00ZmJlLTk3ZGQtZTUwNTFmYTAyNGQx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91906011"/>
          <w:placeholder>
            <w:docPart w:val="E4B4AFFA3BE3449FA229AF2A3E87CB76"/>
          </w:placeholder>
        </w:sdtPr>
        <w:sdtContent>
          <w:r w:rsidRPr="00F531B8">
            <w:rPr>
              <w:rFonts w:ascii="Sakkal Majalla" w:hAnsi="Sakkal Majalla" w:cs="Sakkal Majalla"/>
              <w:lang w:bidi="ar-JO"/>
            </w:rPr>
            <w:t>(Yeon et al., 2022)</w:t>
          </w:r>
        </w:sdtContent>
      </w:sdt>
      <w:r>
        <w:rPr>
          <w:rFonts w:ascii="Sakkal Majalla" w:hAnsi="Sakkal Majalla" w:cs="Sakkal Majalla"/>
          <w:lang w:bidi="ar-JO"/>
        </w:rPr>
        <w:t xml:space="preserve">. </w:t>
      </w:r>
      <w:r w:rsidRPr="00381344">
        <w:rPr>
          <w:rFonts w:ascii="Sakkal Majalla" w:hAnsi="Sakkal Majalla" w:cs="Sakkal Majalla"/>
          <w:lang w:bidi="ar-JO"/>
        </w:rPr>
        <w:t>Figure 3.1</w:t>
      </w:r>
      <w:r>
        <w:rPr>
          <w:rFonts w:ascii="Sakkal Majalla" w:hAnsi="Sakkal Majalla" w:cs="Sakkal Majalla"/>
          <w:lang w:bidi="ar-JO"/>
        </w:rPr>
        <w:t xml:space="preserve">, and </w:t>
      </w:r>
    </w:p>
    <w:p w:rsidR="00F531B8" w:rsidRDefault="00F531B8" w:rsidP="00F531B8">
      <w:pPr>
        <w:ind w:left="437" w:firstLine="0"/>
        <w:rPr>
          <w:rFonts w:ascii="Sakkal Majalla" w:hAnsi="Sakkal Majalla" w:cs="Sakkal Majalla"/>
        </w:rPr>
      </w:pPr>
      <w:r w:rsidRPr="00BB446D">
        <w:rPr>
          <w:rFonts w:ascii="Sakkal Majalla" w:hAnsi="Sakkal Majalla" w:cs="Sakkal Majalla"/>
        </w:rPr>
        <w:t xml:space="preserve">Statistical analysis plays a crucial role in the development and evaluation of question answering (QA) systems. Various QA methodologies utilize statistical measures such as exact match (EM), F1 score, </w:t>
      </w:r>
      <w:r>
        <w:rPr>
          <w:rFonts w:ascii="Sakkal Majalla" w:hAnsi="Sakkal Majalla" w:cs="Sakkal Majalla"/>
        </w:rPr>
        <w:t xml:space="preserve">in </w:t>
      </w:r>
      <w:r w:rsidRPr="00C961CF">
        <w:rPr>
          <w:rFonts w:ascii="Sakkal Majalla" w:hAnsi="Sakkal Majalla" w:cs="Sakkal Majalla"/>
        </w:rPr>
        <w:t>context </w:t>
      </w:r>
      <w:r>
        <w:rPr>
          <w:rFonts w:ascii="Sakkal Majalla" w:hAnsi="Sakkal Majalla" w:cs="Sakkal Majalla"/>
        </w:rPr>
        <w:t xml:space="preserve">also Author referred to </w:t>
      </w:r>
      <w:r w:rsidRPr="00C961CF">
        <w:rPr>
          <w:rFonts w:ascii="Sakkal Majalla" w:hAnsi="Sakkal Majalla" w:cs="Sakkal Majalla"/>
        </w:rPr>
        <w:t>the relationship between process performance and</w:t>
      </w:r>
      <w:r>
        <w:rPr>
          <w:rFonts w:ascii="Sakkal Majalla" w:hAnsi="Sakkal Majalla" w:cs="Sakkal Majalla"/>
        </w:rPr>
        <w:t xml:space="preserve"> </w:t>
      </w:r>
      <w:r w:rsidRPr="00C961CF">
        <w:rPr>
          <w:rFonts w:ascii="Sakkal Majalla" w:hAnsi="Sakkal Majalla" w:cs="Sakkal Majalla"/>
        </w:rPr>
        <w:t>resource allocation.</w:t>
      </w:r>
      <w:r>
        <w:rPr>
          <w:rFonts w:ascii="Sakkal Majalla" w:hAnsi="Sakkal Majalla" w:cs="Sakkal Majalla"/>
        </w:rPr>
        <w:t xml:space="preserve"> </w:t>
      </w:r>
    </w:p>
    <w:sdt>
      <w:sdtPr>
        <w:rPr>
          <w:rFonts w:ascii="Sakkal Majalla" w:hAnsi="Sakkal Majalla" w:cs="Sakkal Majalla"/>
        </w:rPr>
        <w:tag w:val="MENDELEY_CITATION_v3_eyJjaXRhdGlvbklEIjoiTUVOREVMRVlfQ0lUQVRJT05fNjBjNDA4M2YtNjRlNS00NGM2LThkNjgtMjMwOTYwODNjODl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374608575"/>
        <w:placeholder>
          <w:docPart w:val="E4B4AFFA3BE3449FA229AF2A3E87CB76"/>
        </w:placeholder>
      </w:sdtPr>
      <w:sdtContent>
        <w:p w:rsidR="00F531B8" w:rsidRDefault="00F531B8" w:rsidP="00F531B8">
          <w:pPr>
            <w:ind w:left="437" w:firstLine="0"/>
            <w:rPr>
              <w:rFonts w:ascii="Sakkal Majalla" w:hAnsi="Sakkal Majalla" w:cs="Sakkal Majalla"/>
            </w:rPr>
          </w:pPr>
          <w:r w:rsidRPr="00F531B8">
            <w:rPr>
              <w:rFonts w:ascii="Sakkal Majalla" w:hAnsi="Sakkal Majalla" w:cs="Sakkal Majalla"/>
            </w:rPr>
            <w:t>(Yeon et al., 2022)</w:t>
          </w:r>
        </w:p>
      </w:sdtContent>
    </w:sdt>
    <w:p w:rsidR="00F531B8" w:rsidRDefault="00F531B8" w:rsidP="00F531B8">
      <w:pPr>
        <w:ind w:left="437" w:firstLine="0"/>
        <w:rPr>
          <w:rFonts w:ascii="Sakkal Majalla" w:hAnsi="Sakkal Majalla" w:cs="Sakkal Majalla"/>
        </w:rPr>
      </w:pPr>
      <w:r w:rsidRPr="00BB446D">
        <w:rPr>
          <w:rFonts w:ascii="Sakkal Majalla" w:hAnsi="Sakkal Majalla" w:cs="Sakkal Majalla"/>
        </w:rPr>
        <w:t xml:space="preserve">mean reciprocal rank (MRR) to assess the accuracy and effectiveness of their responses, particularly in datasets like </w:t>
      </w:r>
      <w:proofErr w:type="spellStart"/>
      <w:r w:rsidRPr="00BB446D">
        <w:rPr>
          <w:rFonts w:ascii="Sakkal Majalla" w:hAnsi="Sakkal Majalla" w:cs="Sakkal Majalla"/>
        </w:rPr>
        <w:t>SQuAD</w:t>
      </w:r>
      <w:proofErr w:type="spellEnd"/>
      <w:sdt>
        <w:sdtPr>
          <w:rPr>
            <w:rFonts w:ascii="Sakkal Majalla" w:hAnsi="Sakkal Majalla" w:cs="Sakkal Majalla"/>
          </w:rPr>
          <w:tag w:val="MENDELEY_CITATION_v3_eyJjaXRhdGlvbklEIjoiTUVOREVMRVlfQ0lUQVRJT05fMzgxNzhjZDgtMzg0Ni00NTFmLWI2NTctNzQ4NzJmM2VlYWE1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
          <w:id w:val="-754968799"/>
          <w:placeholder>
            <w:docPart w:val="E4B4AFFA3BE3449FA229AF2A3E87CB76"/>
          </w:placeholder>
        </w:sdtPr>
        <w:sdtContent>
          <w:r w:rsidRPr="00F531B8">
            <w:rPr>
              <w:rFonts w:ascii="Sakkal Majalla" w:hAnsi="Sakkal Majalla" w:cs="Sakkal Majalla"/>
            </w:rPr>
            <w:t>(Nuamah, 2021)</w:t>
          </w:r>
        </w:sdtContent>
      </w:sdt>
      <w:r w:rsidRPr="00BB446D">
        <w:rPr>
          <w:rFonts w:ascii="Sakkal Majalla" w:hAnsi="Sakkal Majalla" w:cs="Sakkal Majalla"/>
        </w:rPr>
        <w:t xml:space="preserve">. Additionally, modern QA systems have evolved from simple rule-based approaches to more sophisticated models that incorporate statistical reasoning and machine learning techniques, allowing for improved performance in retrieving and generating answers </w:t>
      </w:r>
      <w:sdt>
        <w:sdtPr>
          <w:rPr>
            <w:rFonts w:ascii="Sakkal Majalla" w:hAnsi="Sakkal Majalla" w:cs="Sakkal Majalla"/>
          </w:rPr>
          <w:tag w:val="MENDELEY_CITATION_v3_eyJjaXRhdGlvbklEIjoiTUVOREVMRVlfQ0lUQVRJT05fYWFlMTZhZjUtMDZkNy00YTQ1LThjMGItODJjMmZiNWE4YTJm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
          <w:id w:val="-1982834918"/>
          <w:placeholder>
            <w:docPart w:val="E4B4AFFA3BE3449FA229AF2A3E87CB76"/>
          </w:placeholder>
        </w:sdtPr>
        <w:sdtContent>
          <w:r w:rsidRPr="00F531B8">
            <w:rPr>
              <w:rFonts w:ascii="Sakkal Majalla" w:hAnsi="Sakkal Majalla" w:cs="Sakkal Majalla"/>
            </w:rPr>
            <w:t>(Nuamah, 2021)</w:t>
          </w:r>
        </w:sdtContent>
      </w:sdt>
      <w:r w:rsidRPr="00BB446D">
        <w:rPr>
          <w:rFonts w:ascii="Sakkal Majalla" w:hAnsi="Sakkal Majalla" w:cs="Sakkal Majalla"/>
        </w:rPr>
        <w:t>. The integration of statistical methods enhances the interpretability and efficiency of QA systems, enabling them to handle complex queries across diverse modalities, including text and multimedia</w:t>
      </w:r>
      <w:sdt>
        <w:sdtPr>
          <w:rPr>
            <w:rFonts w:ascii="Sakkal Majalla" w:hAnsi="Sakkal Majalla" w:cs="Sakkal Majalla"/>
          </w:rPr>
          <w:tag w:val="MENDELEY_CITATION_v3_eyJjaXRhdGlvbklEIjoiTUVOREVMRVlfQ0lUQVRJT05fZTc5NGMzOGMtYzRlOC00MzJmLWFjYTQtMjEzYTc1MDA1MWU5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
          <w:id w:val="-679822329"/>
          <w:placeholder>
            <w:docPart w:val="E4B4AFFA3BE3449FA229AF2A3E87CB76"/>
          </w:placeholder>
        </w:sdtPr>
        <w:sdtContent>
          <w:r w:rsidRPr="00F531B8">
            <w:rPr>
              <w:rFonts w:ascii="Sakkal Majalla" w:hAnsi="Sakkal Majalla" w:cs="Sakkal Majalla"/>
            </w:rPr>
            <w:t>(Nuamah, 2021)</w:t>
          </w:r>
        </w:sdtContent>
      </w:sdt>
      <w:r w:rsidRPr="00BB446D">
        <w:rPr>
          <w:rFonts w:ascii="Sakkal Majalla" w:hAnsi="Sakkal Majalla" w:cs="Sakkal Majalla"/>
        </w:rPr>
        <w:t>. Overall, statistical analysis is integral to refining QA systems and ensuring their reliability in providing accurate information.</w:t>
      </w:r>
    </w:p>
    <w:bookmarkEnd w:id="3"/>
    <w:p w:rsidR="00F531B8" w:rsidRDefault="00F531B8" w:rsidP="00C961CF">
      <w:pPr>
        <w:ind w:left="437" w:firstLine="0"/>
        <w:rPr>
          <w:rFonts w:ascii="Sakkal Majalla" w:hAnsi="Sakkal Majalla" w:cs="Sakkal Majalla"/>
        </w:rPr>
      </w:pPr>
    </w:p>
    <w:p w:rsidR="00070AAC" w:rsidRDefault="00381344" w:rsidP="00381344">
      <w:pPr>
        <w:jc w:val="center"/>
        <w:rPr>
          <w:rFonts w:ascii="Sakkal Majalla" w:hAnsi="Sakkal Majalla" w:cs="Sakkal Majalla"/>
        </w:rPr>
      </w:pPr>
      <w:r>
        <w:rPr>
          <w:noProof/>
        </w:rPr>
        <w:drawing>
          <wp:inline distT="0" distB="0" distL="0" distR="0">
            <wp:extent cx="2637489" cy="1451291"/>
            <wp:effectExtent l="0" t="0" r="0" b="0"/>
            <wp:docPr id="364666130" name="Picture 2" descr="Hebbian version of the Yerkes-Dodson law (se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bbian version of the Yerkes-Dodson law (se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48386" cy="1457287"/>
                    </a:xfrm>
                    <a:prstGeom prst="rect">
                      <a:avLst/>
                    </a:prstGeom>
                    <a:noFill/>
                    <a:ln>
                      <a:noFill/>
                    </a:ln>
                  </pic:spPr>
                </pic:pic>
              </a:graphicData>
            </a:graphic>
          </wp:inline>
        </w:drawing>
      </w:r>
    </w:p>
    <w:p w:rsidR="00381344" w:rsidRPr="00381344" w:rsidRDefault="00381344" w:rsidP="00381344">
      <w:pPr>
        <w:jc w:val="center"/>
        <w:rPr>
          <w:rFonts w:ascii="Sakkal Majalla" w:hAnsi="Sakkal Majalla" w:cs="Sakkal Majalla"/>
          <w:lang w:bidi="ar-JO"/>
        </w:rPr>
      </w:pPr>
      <w:r w:rsidRPr="00381344">
        <w:rPr>
          <w:rFonts w:ascii="Sakkal Majalla" w:hAnsi="Sakkal Majalla" w:cs="Sakkal Majalla"/>
          <w:lang w:bidi="ar-JO"/>
        </w:rPr>
        <w:t>Figure 3.1</w:t>
      </w:r>
      <w:r>
        <w:rPr>
          <w:rFonts w:ascii="Sakkal Majalla" w:hAnsi="Sakkal Majalla" w:cs="Sakkal Majalla"/>
          <w:lang w:bidi="ar-JO"/>
        </w:rPr>
        <w:t xml:space="preserve"> </w:t>
      </w:r>
      <w:r w:rsidRPr="00381344">
        <w:rPr>
          <w:rFonts w:ascii="Sakkal Majalla" w:hAnsi="Sakkal Majalla" w:cs="Sakkal Majalla"/>
          <w:lang w:bidi="ar-JO"/>
        </w:rPr>
        <w:t>Hebbian version of the Yerkes-Dodson law </w:t>
      </w:r>
    </w:p>
    <w:p w:rsidR="00381344" w:rsidRDefault="00381344" w:rsidP="00381344">
      <w:pPr>
        <w:rPr>
          <w:rFonts w:ascii="Sakkal Majalla" w:hAnsi="Sakkal Majalla" w:cs="Sakkal Majalla"/>
        </w:rPr>
      </w:pPr>
    </w:p>
    <w:p w:rsidR="00713D9A" w:rsidRDefault="00713D9A" w:rsidP="00381344">
      <w:pPr>
        <w:rPr>
          <w:rFonts w:ascii="Sakkal Majalla" w:hAnsi="Sakkal Majalla" w:cs="Sakkal Majalla"/>
        </w:rPr>
      </w:pPr>
    </w:p>
    <w:p w:rsidR="00B822B9" w:rsidRDefault="00B822B9" w:rsidP="00B822B9">
      <w:pPr>
        <w:pStyle w:val="Heading3"/>
        <w:spacing w:after="180"/>
        <w:ind w:left="-5"/>
        <w:rPr>
          <w:rFonts w:ascii="Sakkal Majalla" w:hAnsi="Sakkal Majalla" w:cs="Sakkal Majalla"/>
        </w:rPr>
      </w:pPr>
      <w:r>
        <w:rPr>
          <w:rFonts w:ascii="Sakkal Majalla" w:hAnsi="Sakkal Majalla" w:cs="Sakkal Majalla"/>
        </w:rPr>
        <w:t>3.4 Predicting Document Reading and Resource Optimization Using TensorFlow</w:t>
      </w:r>
      <w:r w:rsidR="00085E9F">
        <w:rPr>
          <w:rFonts w:ascii="Sakkal Majalla" w:hAnsi="Sakkal Majalla" w:cs="Sakkal Majalla"/>
        </w:rPr>
        <w:t xml:space="preserve"> and Kubernetes</w:t>
      </w:r>
    </w:p>
    <w:p w:rsidR="00085E9F" w:rsidRDefault="00313B65" w:rsidP="00313B65">
      <w:pPr>
        <w:ind w:left="437" w:firstLine="0"/>
        <w:rPr>
          <w:rFonts w:ascii="Sakkal Majalla" w:hAnsi="Sakkal Majalla" w:cs="Sakkal Majalla"/>
        </w:rPr>
      </w:pPr>
      <w:bookmarkStart w:id="4" w:name="_Hlk180935707"/>
      <w:r w:rsidRPr="00313B65">
        <w:rPr>
          <w:rFonts w:ascii="Sakkal Majalla" w:hAnsi="Sakkal Majalla" w:cs="Sakkal Majalla"/>
        </w:rPr>
        <w:t xml:space="preserve">This study presents significant contributions, including an artificial intelligence-based resource scheduling method that utilizes TensorFlow and </w:t>
      </w:r>
      <w:proofErr w:type="spellStart"/>
      <w:r w:rsidRPr="00313B65">
        <w:rPr>
          <w:rFonts w:ascii="Sakkal Majalla" w:hAnsi="Sakkal Majalla" w:cs="Sakkal Majalla"/>
        </w:rPr>
        <w:t>CooperNet</w:t>
      </w:r>
      <w:proofErr w:type="spellEnd"/>
      <w:r w:rsidRPr="00313B65">
        <w:rPr>
          <w:rFonts w:ascii="Sakkal Majalla" w:hAnsi="Sakkal Majalla" w:cs="Sakkal Majalla"/>
        </w:rPr>
        <w:t xml:space="preserve">, tested and validated through experiments on an open controller. By establishing a resource scheduling model and optimization algorithm, the study achieves intelligent resource allocation and scheduling, evidenced by experimental results showing an improved scheduling efficiency of 10.2% and a response time reduced to 202 milliseconds—a marked improvement over traditional methods. As AI technology continues to evolve, more applications increasingly rely on AI-powered systems. For instance, in </w:t>
      </w:r>
      <w:proofErr w:type="spellStart"/>
      <w:r w:rsidRPr="00313B65">
        <w:rPr>
          <w:rFonts w:ascii="Sakkal Majalla" w:hAnsi="Sakkal Majalla" w:cs="Sakkal Majalla"/>
        </w:rPr>
        <w:t>OpenEuler</w:t>
      </w:r>
      <w:proofErr w:type="spellEnd"/>
      <w:r w:rsidRPr="00313B65">
        <w:rPr>
          <w:rFonts w:ascii="Sakkal Majalla" w:hAnsi="Sakkal Majalla" w:cs="Sakkal Majalla"/>
        </w:rPr>
        <w:t xml:space="preserve">, TensorFlow configuration requires several key parameters, including model selection, input data from </w:t>
      </w:r>
      <w:proofErr w:type="spellStart"/>
      <w:r w:rsidRPr="00313B65">
        <w:rPr>
          <w:rFonts w:ascii="Sakkal Majalla" w:hAnsi="Sakkal Majalla" w:cs="Sakkal Majalla"/>
        </w:rPr>
        <w:t>OpenStackDataFrame</w:t>
      </w:r>
      <w:proofErr w:type="spellEnd"/>
      <w:r w:rsidRPr="00313B65">
        <w:rPr>
          <w:rFonts w:ascii="Sakkal Majalla" w:hAnsi="Sakkal Majalla" w:cs="Sakkal Majalla"/>
        </w:rPr>
        <w:t xml:space="preserve"> (which may be segmented for large datasets), and additional parameters to optimize training and testing, such as training set sizes and activation functions. Additionally, a TensorFlow model repository is maintained for efficient model management and monitoring, deployed through Kubernetes. Resource scheduling on Kubernetes is managed by implementing YARN (Yet Another Resource Negotiator) standards, where a YARN node is established with </w:t>
      </w:r>
      <w:proofErr w:type="spellStart"/>
      <w:r w:rsidRPr="00313B65">
        <w:rPr>
          <w:rFonts w:ascii="Sakkal Majalla" w:hAnsi="Sakkal Majalla" w:cs="Sakkal Majalla"/>
        </w:rPr>
        <w:t>yarn.fit_layer_selection_data</w:t>
      </w:r>
      <w:proofErr w:type="spellEnd"/>
      <w:r w:rsidRPr="00313B65">
        <w:rPr>
          <w:rFonts w:ascii="Sakkal Majalla" w:hAnsi="Sakkal Majalla" w:cs="Sakkal Majalla"/>
        </w:rPr>
        <w:t xml:space="preserve"> selected as the resource scheduler. This scheduler does not run as a traditional Kubernetes container; instead, it handles resource scheduling through Kubernetes functions. The article also delves into resource scheduler optimization formulas, primarily focusing on hardware resource management, which may also find applications in HRD systems. With </w:t>
      </w:r>
      <w:proofErr w:type="spellStart"/>
      <w:r w:rsidRPr="00313B65">
        <w:rPr>
          <w:rFonts w:ascii="Sakkal Majalla" w:hAnsi="Sakkal Majalla" w:cs="Sakkal Majalla"/>
        </w:rPr>
        <w:t>OpenEuler</w:t>
      </w:r>
      <w:proofErr w:type="spellEnd"/>
      <w:r w:rsidRPr="00313B65">
        <w:rPr>
          <w:rFonts w:ascii="Sakkal Majalla" w:hAnsi="Sakkal Majalla" w:cs="Sakkal Majalla"/>
        </w:rPr>
        <w:t xml:space="preserve"> built on OpenStack, this approach ensures seamless accessibility to required computing resources, facilitating reliable resource allocation for applications running on this platform.</w:t>
      </w:r>
      <w:sdt>
        <w:sdtPr>
          <w:rPr>
            <w:rFonts w:ascii="Sakkal Majalla" w:hAnsi="Sakkal Majalla" w:cs="Sakkal Majalla"/>
          </w:rPr>
          <w:tag w:val="MENDELEY_CITATION_v3_eyJjaXRhdGlvbklEIjoiTUVOREVMRVlfQ0lUQVRJT05fNzdmMjg5YzctOGE4Ny00ZTFiLTg3M2ItNjk1MDIzNWY3ZThl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
          <w:id w:val="992300786"/>
          <w:placeholder>
            <w:docPart w:val="DefaultPlaceholder_-1854013440"/>
          </w:placeholder>
        </w:sdtPr>
        <w:sdtContent>
          <w:r w:rsidR="00F531B8" w:rsidRPr="00F531B8">
            <w:t>(Li &amp; Zhang, 2024)</w:t>
          </w:r>
        </w:sdtContent>
      </w:sdt>
      <w:r w:rsidR="00937F7A">
        <w:rPr>
          <w:rFonts w:ascii="Sakkal Majalla" w:hAnsi="Sakkal Majalla" w:cs="Sakkal Majalla"/>
        </w:rPr>
        <w:t>.</w:t>
      </w:r>
    </w:p>
    <w:p w:rsidR="008B7C3B" w:rsidRDefault="008B7C3B" w:rsidP="00313B65">
      <w:pPr>
        <w:ind w:left="437" w:firstLine="0"/>
        <w:rPr>
          <w:rFonts w:ascii="Sakkal Majalla" w:hAnsi="Sakkal Majalla" w:cs="Sakkal Majalla"/>
        </w:rPr>
      </w:pPr>
    </w:p>
    <w:p w:rsidR="008B7C3B" w:rsidRDefault="008B7C3B" w:rsidP="008B7C3B">
      <w:pPr>
        <w:ind w:left="437" w:firstLine="0"/>
        <w:rPr>
          <w:rFonts w:ascii="Sakkal Majalla" w:hAnsi="Sakkal Majalla" w:cs="Sakkal Majalla"/>
        </w:rPr>
      </w:pPr>
      <w:r w:rsidRPr="008B7C3B">
        <w:rPr>
          <w:rFonts w:ascii="Sakkal Majalla" w:hAnsi="Sakkal Majalla" w:cs="Sakkal Majalla"/>
        </w:rPr>
        <w:t>In the first experiment,</w:t>
      </w:r>
      <w:r>
        <w:rPr>
          <w:rFonts w:ascii="Sakkal Majalla" w:hAnsi="Sakkal Majalla" w:cs="Sakkal Majalla"/>
        </w:rPr>
        <w:t xml:space="preserve"> as below </w:t>
      </w:r>
      <w:r w:rsidRPr="00381344">
        <w:rPr>
          <w:rFonts w:ascii="Sakkal Majalla" w:hAnsi="Sakkal Majalla" w:cs="Sakkal Majalla"/>
          <w:lang w:bidi="ar-JO"/>
        </w:rPr>
        <w:t>Figure 3.</w:t>
      </w:r>
      <w:r>
        <w:rPr>
          <w:rFonts w:ascii="Sakkal Majalla" w:hAnsi="Sakkal Majalla" w:cs="Sakkal Majalla"/>
          <w:lang w:bidi="ar-JO"/>
        </w:rPr>
        <w:t>2,</w:t>
      </w:r>
      <w:r w:rsidRPr="008B7C3B">
        <w:rPr>
          <w:rFonts w:ascii="Sakkal Majalla" w:hAnsi="Sakkal Majalla" w:cs="Sakkal Majalla"/>
        </w:rPr>
        <w:t xml:space="preserve"> the resource utilization rate of the rule-based resource scheduling method was 33.2%, peaking at 35.9% in the fifth experiment and recording 34.1% in the tenth experiment, with the lowest value of 30.1% observed in the third experiment. For the heuristic-based resource scheduling method, the utilization rate started at 28.2% in the first experiment, dropped to a minimum of 20.4% in the fifth, and reached 28.5% in the tenth, with the highest rate of 29.9% occurring in the eighth experiment. The resource scheduling method introduced in this study showed a utilization rate of 17.4% in the first experiment, increased to 19.4% in the fifth, reached a minimum of 10.2% in the tenth, and a maximum of 19.7% in the fourth experiment. These results indicate that the proposed </w:t>
      </w:r>
      <w:r w:rsidRPr="008B7C3B">
        <w:rPr>
          <w:rFonts w:ascii="Sakkal Majalla" w:hAnsi="Sakkal Majalla" w:cs="Sakkal Majalla"/>
        </w:rPr>
        <w:lastRenderedPageBreak/>
        <w:t>resource scheduling method achieves a lower resource utilization rate, effectively minimizing system burden while maintaining smooth task execution.</w:t>
      </w:r>
      <w:sdt>
        <w:sdtPr>
          <w:rPr>
            <w:rFonts w:ascii="Sakkal Majalla" w:hAnsi="Sakkal Majalla" w:cs="Sakkal Majalla"/>
          </w:rPr>
          <w:tag w:val="MENDELEY_CITATION_v3_eyJjaXRhdGlvbklEIjoiTUVOREVMRVlfQ0lUQVRJT05fM2RmMDNjZDItMWI2OC00NWYzLWJlZTQtYTdiOWNlZjkwYzY4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
          <w:id w:val="586349856"/>
          <w:placeholder>
            <w:docPart w:val="DefaultPlaceholder_-1854013440"/>
          </w:placeholder>
        </w:sdtPr>
        <w:sdtContent>
          <w:r w:rsidR="00F531B8" w:rsidRPr="00F531B8">
            <w:t>(Li &amp; Zhang, 2024)</w:t>
          </w:r>
        </w:sdtContent>
      </w:sdt>
      <w:r>
        <w:rPr>
          <w:rFonts w:ascii="Sakkal Majalla" w:hAnsi="Sakkal Majalla" w:cs="Sakkal Majalla"/>
        </w:rPr>
        <w:t>.</w:t>
      </w:r>
      <w:bookmarkEnd w:id="4"/>
    </w:p>
    <w:p w:rsidR="00937F7A" w:rsidRPr="00313B65" w:rsidRDefault="00937F7A" w:rsidP="00313B65">
      <w:pPr>
        <w:ind w:left="437" w:firstLine="0"/>
        <w:rPr>
          <w:rFonts w:ascii="Sakkal Majalla" w:hAnsi="Sakkal Majalla" w:cs="Sakkal Majalla"/>
        </w:rPr>
      </w:pPr>
      <w:r w:rsidRPr="00937F7A">
        <w:rPr>
          <w:rFonts w:ascii="Sakkal Majalla" w:hAnsi="Sakkal Majalla" w:cs="Sakkal Majalla"/>
          <w:noProof/>
        </w:rPr>
        <w:drawing>
          <wp:inline distT="0" distB="0" distL="0" distR="0" wp14:anchorId="622B9553" wp14:editId="54B16987">
            <wp:extent cx="5989320" cy="4220210"/>
            <wp:effectExtent l="0" t="0" r="0" b="8890"/>
            <wp:docPr id="1915026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026277" name=""/>
                    <pic:cNvPicPr/>
                  </pic:nvPicPr>
                  <pic:blipFill>
                    <a:blip r:embed="rId14"/>
                    <a:stretch>
                      <a:fillRect/>
                    </a:stretch>
                  </pic:blipFill>
                  <pic:spPr>
                    <a:xfrm>
                      <a:off x="0" y="0"/>
                      <a:ext cx="5989320" cy="4220210"/>
                    </a:xfrm>
                    <a:prstGeom prst="rect">
                      <a:avLst/>
                    </a:prstGeom>
                  </pic:spPr>
                </pic:pic>
              </a:graphicData>
            </a:graphic>
          </wp:inline>
        </w:drawing>
      </w:r>
    </w:p>
    <w:p w:rsidR="00937F7A" w:rsidRDefault="00937F7A" w:rsidP="00937F7A">
      <w:pPr>
        <w:jc w:val="center"/>
        <w:rPr>
          <w:rFonts w:ascii="Sakkal Majalla" w:hAnsi="Sakkal Majalla" w:cs="Sakkal Majalla"/>
          <w:lang w:bidi="ar-JO"/>
        </w:rPr>
      </w:pPr>
      <w:r w:rsidRPr="00381344">
        <w:rPr>
          <w:rFonts w:ascii="Sakkal Majalla" w:hAnsi="Sakkal Majalla" w:cs="Sakkal Majalla"/>
          <w:lang w:bidi="ar-JO"/>
        </w:rPr>
        <w:t>Figure 3.</w:t>
      </w:r>
      <w:r>
        <w:rPr>
          <w:rFonts w:ascii="Sakkal Majalla" w:hAnsi="Sakkal Majalla" w:cs="Sakkal Majalla"/>
          <w:lang w:bidi="ar-JO"/>
        </w:rPr>
        <w:t>2 Resource Utilization Rate</w:t>
      </w:r>
      <w:r w:rsidRPr="00381344">
        <w:rPr>
          <w:rFonts w:ascii="Sakkal Majalla" w:hAnsi="Sakkal Majalla" w:cs="Sakkal Majalla"/>
          <w:lang w:bidi="ar-JO"/>
        </w:rPr>
        <w:t> </w:t>
      </w:r>
    </w:p>
    <w:p w:rsidR="00937F7A" w:rsidRDefault="00937F7A" w:rsidP="00937F7A">
      <w:pPr>
        <w:jc w:val="center"/>
        <w:rPr>
          <w:rFonts w:ascii="Sakkal Majalla" w:hAnsi="Sakkal Majalla" w:cs="Sakkal Majalla"/>
          <w:lang w:bidi="ar-JO"/>
        </w:rPr>
      </w:pPr>
    </w:p>
    <w:p w:rsidR="008B7C3B" w:rsidRDefault="008B7C3B" w:rsidP="00937F7A">
      <w:pPr>
        <w:jc w:val="center"/>
        <w:rPr>
          <w:rFonts w:ascii="Sakkal Majalla" w:hAnsi="Sakkal Majalla" w:cs="Sakkal Majalla"/>
          <w:lang w:bidi="ar-JO"/>
        </w:rPr>
      </w:pPr>
    </w:p>
    <w:p w:rsidR="008B7C3B" w:rsidRDefault="008B7C3B" w:rsidP="00937F7A">
      <w:pPr>
        <w:jc w:val="center"/>
        <w:rPr>
          <w:rFonts w:ascii="Sakkal Majalla" w:hAnsi="Sakkal Majalla" w:cs="Sakkal Majalla"/>
          <w:lang w:bidi="ar-JO"/>
        </w:rPr>
      </w:pPr>
    </w:p>
    <w:p w:rsidR="00C961CF" w:rsidRDefault="003C51FB" w:rsidP="00C961CF">
      <w:pPr>
        <w:pStyle w:val="Heading3"/>
        <w:spacing w:after="180"/>
        <w:ind w:left="-5"/>
        <w:rPr>
          <w:rFonts w:ascii="Sakkal Majalla" w:hAnsi="Sakkal Majalla" w:cs="Sakkal Majalla"/>
        </w:rPr>
      </w:pPr>
      <w:r w:rsidRPr="005F1388">
        <w:rPr>
          <w:rFonts w:ascii="Sakkal Majalla" w:hAnsi="Sakkal Majalla" w:cs="Sakkal Majalla"/>
        </w:rPr>
        <w:t>3.</w:t>
      </w:r>
      <w:r w:rsidR="00B822B9">
        <w:rPr>
          <w:rFonts w:ascii="Sakkal Majalla" w:hAnsi="Sakkal Majalla" w:cs="Sakkal Majalla"/>
        </w:rPr>
        <w:t>5</w:t>
      </w:r>
      <w:r w:rsidRPr="005F1388">
        <w:rPr>
          <w:rFonts w:ascii="Sakkal Majalla" w:hAnsi="Sakkal Majalla" w:cs="Sakkal Majalla"/>
        </w:rPr>
        <w:t xml:space="preserve"> Predicting </w:t>
      </w:r>
      <w:r w:rsidR="00C961CF" w:rsidRPr="00C961CF">
        <w:rPr>
          <w:rFonts w:ascii="Sakkal Majalla" w:hAnsi="Sakkal Majalla" w:cs="Sakkal Majalla"/>
        </w:rPr>
        <w:t xml:space="preserve">Document </w:t>
      </w:r>
      <w:r w:rsidR="00C961CF">
        <w:rPr>
          <w:rFonts w:ascii="Sakkal Majalla" w:hAnsi="Sakkal Majalla" w:cs="Sakkal Majalla"/>
        </w:rPr>
        <w:t>R</w:t>
      </w:r>
      <w:r w:rsidR="00C961CF" w:rsidRPr="00C961CF">
        <w:rPr>
          <w:rFonts w:ascii="Sakkal Majalla" w:hAnsi="Sakkal Majalla" w:cs="Sakkal Majalla"/>
        </w:rPr>
        <w:t xml:space="preserve">eading and </w:t>
      </w:r>
      <w:r w:rsidR="00C961CF">
        <w:rPr>
          <w:rFonts w:ascii="Sakkal Majalla" w:hAnsi="Sakkal Majalla" w:cs="Sakkal Majalla"/>
        </w:rPr>
        <w:t>R</w:t>
      </w:r>
      <w:r w:rsidR="00C961CF" w:rsidRPr="00C961CF">
        <w:rPr>
          <w:rFonts w:ascii="Sakkal Majalla" w:hAnsi="Sakkal Majalla" w:cs="Sakkal Majalla"/>
        </w:rPr>
        <w:t xml:space="preserve">esource </w:t>
      </w:r>
      <w:r w:rsidR="00C961CF">
        <w:rPr>
          <w:rFonts w:ascii="Sakkal Majalla" w:hAnsi="Sakkal Majalla" w:cs="Sakkal Majalla"/>
        </w:rPr>
        <w:t>O</w:t>
      </w:r>
      <w:r w:rsidR="00C961CF" w:rsidRPr="00C961CF">
        <w:rPr>
          <w:rFonts w:ascii="Sakkal Majalla" w:hAnsi="Sakkal Majalla" w:cs="Sakkal Majalla"/>
        </w:rPr>
        <w:t>ptimization Using Machine Learning </w:t>
      </w:r>
    </w:p>
    <w:p w:rsidR="00C961CF" w:rsidRPr="00BF6264" w:rsidRDefault="00BF6264" w:rsidP="00BF6264">
      <w:pPr>
        <w:ind w:left="437" w:firstLine="0"/>
        <w:rPr>
          <w:rFonts w:ascii="Sakkal Majalla" w:hAnsi="Sakkal Majalla" w:cs="Sakkal Majalla"/>
        </w:rPr>
      </w:pPr>
      <w:r w:rsidRPr="00BF6264">
        <w:rPr>
          <w:rFonts w:ascii="Sakkal Majalla" w:hAnsi="Sakkal Majalla" w:cs="Sakkal Majalla"/>
        </w:rPr>
        <w:t xml:space="preserve">Resource optimization in organizations can be significantly enhanced through the application of machine learning techniques, particularly in the context of human resource allocation. Various studies highlight the use of process mining and reinforcement learning to analyze operational data and improve decision-making regarding resource distribution. For instance, one approach involves mining event logs to uncover patterns that inform resource allocation strategies, thereby optimizing workflow efficiency and reducing execution time under specific constraints </w:t>
      </w:r>
      <w:sdt>
        <w:sdtPr>
          <w:rPr>
            <w:rFonts w:ascii="Sakkal Majalla" w:hAnsi="Sakkal Majalla" w:cs="Sakkal Majalla"/>
          </w:rPr>
          <w:tag w:val="MENDELEY_CITATION_v3_eyJjaXRhdGlvbklEIjoiTUVOREVMRVlfQ0lUQVRJT05fZjgwZjNkOWYtN2ExMy00MzdlLWJkNTktNDM0ZmYwMDJkNjg5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637248863"/>
          <w:placeholder>
            <w:docPart w:val="DefaultPlaceholder_-1854013440"/>
          </w:placeholder>
        </w:sdtPr>
        <w:sdtContent>
          <w:r w:rsidR="00F531B8" w:rsidRPr="00F531B8">
            <w:rPr>
              <w:rFonts w:ascii="Sakkal Majalla" w:hAnsi="Sakkal Majalla" w:cs="Sakkal Majalla"/>
            </w:rPr>
            <w:t>(Yeon et al., 2022)</w:t>
          </w:r>
        </w:sdtContent>
      </w:sdt>
      <w:r w:rsidRPr="00BF6264">
        <w:rPr>
          <w:rFonts w:ascii="Sakkal Majalla" w:hAnsi="Sakkal Majalla" w:cs="Sakkal Majalla"/>
        </w:rPr>
        <w:t xml:space="preserve">. Additionally, the integration of human-centric networks allows for a more nuanced understanding of employee roles and their centrality within </w:t>
      </w:r>
      <w:r w:rsidRPr="00BF6264">
        <w:rPr>
          <w:rFonts w:ascii="Sakkal Majalla" w:hAnsi="Sakkal Majalla" w:cs="Sakkal Majalla"/>
        </w:rPr>
        <w:lastRenderedPageBreak/>
        <w:t xml:space="preserve">processes, which can further refine resource allocation decisions </w:t>
      </w:r>
      <w:sdt>
        <w:sdtPr>
          <w:rPr>
            <w:rFonts w:ascii="Sakkal Majalla" w:hAnsi="Sakkal Majalla" w:cs="Sakkal Majalla"/>
          </w:rPr>
          <w:tag w:val="MENDELEY_CITATION_v3_eyJjaXRhdGlvbklEIjoiTUVOREVMRVlfQ0lUQVRJT05fZGZiYmY1OGUtZDQ0ZC00ODU1LThiNDktOWY0YTZhNjA3ZDQw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991867929"/>
          <w:placeholder>
            <w:docPart w:val="DefaultPlaceholder_-1854013440"/>
          </w:placeholder>
        </w:sdtPr>
        <w:sdtContent>
          <w:r w:rsidR="00F531B8" w:rsidRPr="00F531B8">
            <w:rPr>
              <w:rFonts w:ascii="Sakkal Majalla" w:hAnsi="Sakkal Majalla" w:cs="Sakkal Majalla"/>
            </w:rPr>
            <w:t>(Yeon et al., 2022)</w:t>
          </w:r>
        </w:sdtContent>
      </w:sdt>
      <w:r w:rsidRPr="00BF6264">
        <w:rPr>
          <w:rFonts w:ascii="Sakkal Majalla" w:hAnsi="Sakkal Majalla" w:cs="Sakkal Majalla"/>
        </w:rPr>
        <w:t xml:space="preserve">. By leveraging these advanced methodologies, organizations can streamline their human resource management processes and enhance overall operational effectiveness </w:t>
      </w:r>
      <w:sdt>
        <w:sdtPr>
          <w:rPr>
            <w:rFonts w:ascii="Sakkal Majalla" w:hAnsi="Sakkal Majalla" w:cs="Sakkal Majalla"/>
          </w:rPr>
          <w:tag w:val="MENDELEY_CITATION_v3_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"/>
          <w:id w:val="618732275"/>
          <w:placeholder>
            <w:docPart w:val="DefaultPlaceholder_-1854013440"/>
          </w:placeholder>
        </w:sdtPr>
        <w:sdtContent>
          <w:r w:rsidR="00F531B8" w:rsidRPr="00F531B8">
            <w:rPr>
              <w:rFonts w:ascii="Sakkal Majalla" w:hAnsi="Sakkal Majalla" w:cs="Sakkal Majalla"/>
            </w:rPr>
            <w:t>(Votto et al., 2021; Yeon et al., 2022)</w:t>
          </w:r>
        </w:sdtContent>
      </w:sdt>
      <w:r>
        <w:rPr>
          <w:rFonts w:ascii="Sakkal Majalla" w:hAnsi="Sakkal Majalla" w:cs="Sakkal Majalla"/>
        </w:rPr>
        <w:t xml:space="preserve"> .</w:t>
      </w:r>
    </w:p>
    <w:p w:rsidR="007D3D5B" w:rsidRDefault="007D3D5B" w:rsidP="007D3D5B">
      <w:pPr>
        <w:ind w:left="437" w:firstLine="0"/>
        <w:rPr>
          <w:rFonts w:ascii="Sakkal Majalla" w:hAnsi="Sakkal Majalla" w:cs="Sakkal Majalla"/>
        </w:rPr>
      </w:pPr>
    </w:p>
    <w:p w:rsidR="000B518F" w:rsidRDefault="007D3D5B" w:rsidP="007D3D5B">
      <w:pPr>
        <w:ind w:left="437" w:firstLine="0"/>
        <w:rPr>
          <w:rFonts w:ascii="Sakkal Majalla" w:hAnsi="Sakkal Majalla" w:cs="Sakkal Majalla"/>
        </w:rPr>
      </w:pPr>
      <w:r w:rsidRPr="007D3D5B">
        <w:rPr>
          <w:rFonts w:ascii="Sakkal Majalla" w:hAnsi="Sakkal Majalla" w:cs="Sakkal Majalla"/>
        </w:rPr>
        <w:t>Machine learning plays a crucial role in enhancing question and answering (QA) systems by enabling them to process natural language queries and extract relevant information effectively. For instance, a hybrid classification system, as described in one study, utilizes both machine learning and semantic rules to interpret user questions and generate structured queries for knowledge bases, thereby improving response accuracy</w:t>
      </w:r>
      <w:r>
        <w:rPr>
          <w:rFonts w:ascii="Sakkal Majalla" w:hAnsi="Sakkal Majalla" w:cs="Sakkal Majalla"/>
        </w:rPr>
        <w:t xml:space="preserve"> </w:t>
      </w:r>
      <w:sdt>
        <w:sdtPr>
          <w:rPr>
            <w:rFonts w:ascii="Sakkal Majalla" w:hAnsi="Sakkal Majalla" w:cs="Sakkal Majalla"/>
          </w:rPr>
          <w:tag w:val="MENDELEY_CITATION_v3_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"/>
          <w:id w:val="722564011"/>
          <w:placeholder>
            <w:docPart w:val="DefaultPlaceholder_-1854013440"/>
          </w:placeholder>
        </w:sdtPr>
        <w:sdtContent>
          <w:r w:rsidR="00F531B8" w:rsidRPr="00F531B8">
            <w:rPr>
              <w:rFonts w:ascii="Sakkal Majalla" w:hAnsi="Sakkal Majalla" w:cs="Sakkal Majalla"/>
            </w:rPr>
            <w:t>(Goel et al., 2022)</w:t>
          </w:r>
        </w:sdtContent>
      </w:sdt>
      <w:r w:rsidRPr="007D3D5B">
        <w:rPr>
          <w:rFonts w:ascii="Sakkal Majalla" w:hAnsi="Sakkal Majalla" w:cs="Sakkal Majalla"/>
        </w:rPr>
        <w:t>. Additionally, the integration of deep learning techniques is emphasized for their ability to automate reasoning processes in QA, although they are often complemented by symbolic methods to achieve better interpretability and robustness</w:t>
      </w:r>
      <w:sdt>
        <w:sdtPr>
          <w:rPr>
            <w:rFonts w:ascii="Sakkal Majalla" w:hAnsi="Sakkal Majalla" w:cs="Sakkal Majalla"/>
          </w:rPr>
          <w:tag w:val="MENDELEY_CITATION_v3_eyJjaXRhdGlvbklEIjoiTUVOREVMRVlfQ0lUQVRJT05fMjU2MDI2NWEtYTMzOC00YzdhLWFjNjYtMmFkZTJmMDAyN2Mw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
          <w:id w:val="53754943"/>
          <w:placeholder>
            <w:docPart w:val="DefaultPlaceholder_-1854013440"/>
          </w:placeholder>
        </w:sdtPr>
        <w:sdtContent>
          <w:r w:rsidR="00F531B8" w:rsidRPr="00F531B8">
            <w:rPr>
              <w:rFonts w:ascii="Sakkal Majalla" w:hAnsi="Sakkal Majalla" w:cs="Sakkal Majalla"/>
            </w:rPr>
            <w:t>(Nuamah, 2021)</w:t>
          </w:r>
        </w:sdtContent>
      </w:sdt>
      <w:r w:rsidRPr="007D3D5B">
        <w:rPr>
          <w:rFonts w:ascii="Sakkal Majalla" w:hAnsi="Sakkal Majalla" w:cs="Sakkal Majalla"/>
        </w:rPr>
        <w:t>. Furthermore, AI systems can automate repetitive tasks in QA, such as candidate screening in recruitment, showcasing the practical applications of machine learning in real-world scenarios</w:t>
      </w:r>
      <w:sdt>
        <w:sdtPr>
          <w:rPr>
            <w:rFonts w:ascii="Sakkal Majalla" w:hAnsi="Sakkal Majalla" w:cs="Sakkal Majalla"/>
          </w:rPr>
          <w:tag w:val="MENDELEY_CITATION_v3_eyJjaXRhdGlvbklEIjoiTUVOREVMRVlfQ0lUQVRJT05fMTdmZDAxOGMtYTgyZC00M2RlLWE0NjktMzU2NWQwYWEyMTZkIiwicHJvcGVydGllcyI6eyJub3RlSW5kZXgiOjB9LCJpc0VkaXRlZCI6ZmFsc2UsIm1hbnVhbE92ZXJyaWRlIjp7ImlzTWFudWFsbHlPdmVycmlkZGVuIjpmYWxzZSwiY2l0ZXByb2NUZXh0IjoiKFNhbmdlZXRhLCAyMDE5YikiLCJtYW51YWxPdmVycmlkZVRleHQiOiIifSwiY2l0YXRpb25JdGVtcyI6W3siaWQiOiIwY2FmNDRlYy1mMDdmLTMwZTMtYmE2NS1hZGZhNzc4ODA1ZDYiLCJpdGVtRGF0YSI6eyJ0eXBlIjoicmVwb3J0IiwiaWQiOiIwY2FmNDRlYy1mMDdmLTMwZTMtYmE2NS1hZGZhNzc4ODA1ZDY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2102173169"/>
          <w:placeholder>
            <w:docPart w:val="DefaultPlaceholder_-1854013440"/>
          </w:placeholder>
        </w:sdtPr>
        <w:sdtContent>
          <w:r w:rsidR="00F531B8" w:rsidRPr="00F531B8">
            <w:rPr>
              <w:rFonts w:ascii="Sakkal Majalla" w:hAnsi="Sakkal Majalla" w:cs="Sakkal Majalla"/>
            </w:rPr>
            <w:t>(Sangeeta, 2019b)</w:t>
          </w:r>
        </w:sdtContent>
      </w:sdt>
      <w:r w:rsidRPr="007D3D5B">
        <w:rPr>
          <w:rFonts w:ascii="Sakkal Majalla" w:hAnsi="Sakkal Majalla" w:cs="Sakkal Majalla"/>
        </w:rPr>
        <w:t>. Overall, the combination of machine learning with traditional methods enhances the efficiency and effectiveness of QA systems across various domains.</w:t>
      </w:r>
      <w:r w:rsidR="003C51FB" w:rsidRPr="005F1388">
        <w:rPr>
          <w:rFonts w:ascii="Sakkal Majalla" w:hAnsi="Sakkal Majalla" w:cs="Sakkal Majalla"/>
        </w:rPr>
        <w:t xml:space="preserve"> </w:t>
      </w:r>
    </w:p>
    <w:p w:rsidR="007D3D5B" w:rsidRPr="005F1388" w:rsidRDefault="007D3D5B" w:rsidP="007D3D5B">
      <w:pPr>
        <w:ind w:left="437" w:firstLine="0"/>
        <w:rPr>
          <w:rFonts w:ascii="Sakkal Majalla" w:hAnsi="Sakkal Majalla" w:cs="Sakkal Majalla"/>
        </w:rPr>
      </w:pPr>
    </w:p>
    <w:p w:rsidR="000B518F" w:rsidRDefault="003C51FB">
      <w:pPr>
        <w:pStyle w:val="Heading4"/>
        <w:spacing w:after="180" w:line="264" w:lineRule="auto"/>
        <w:ind w:left="-5"/>
        <w:rPr>
          <w:rFonts w:ascii="Sakkal Majalla" w:hAnsi="Sakkal Majalla" w:cs="Sakkal Majalla"/>
          <w:i w:val="0"/>
        </w:rPr>
      </w:pPr>
      <w:r w:rsidRPr="005F1388">
        <w:rPr>
          <w:rFonts w:ascii="Sakkal Majalla" w:hAnsi="Sakkal Majalla" w:cs="Sakkal Majalla"/>
          <w:i w:val="0"/>
        </w:rPr>
        <w:t xml:space="preserve">3.6 </w:t>
      </w:r>
      <w:r w:rsidRPr="00713D9A">
        <w:rPr>
          <w:rFonts w:ascii="Sakkal Majalla" w:hAnsi="Sakkal Majalla" w:cs="Sakkal Majalla"/>
          <w:i w:val="0"/>
        </w:rPr>
        <w:t xml:space="preserve">Predicting </w:t>
      </w:r>
      <w:r w:rsidR="00713D9A" w:rsidRPr="00713D9A">
        <w:rPr>
          <w:rFonts w:ascii="Sakkal Majalla" w:hAnsi="Sakkal Majalla" w:cs="Sakkal Majalla"/>
          <w:i w:val="0"/>
        </w:rPr>
        <w:t xml:space="preserve">Document Reading and Resource Optimization </w:t>
      </w:r>
      <w:r w:rsidRPr="00713D9A">
        <w:rPr>
          <w:rFonts w:ascii="Sakkal Majalla" w:hAnsi="Sakkal Majalla" w:cs="Sakkal Majalla"/>
          <w:i w:val="0"/>
        </w:rPr>
        <w:t>Using</w:t>
      </w:r>
      <w:r w:rsidRPr="005F1388">
        <w:rPr>
          <w:rFonts w:ascii="Sakkal Majalla" w:hAnsi="Sakkal Majalla" w:cs="Sakkal Majalla"/>
          <w:i w:val="0"/>
        </w:rPr>
        <w:t xml:space="preserve"> Deep Learning</w:t>
      </w:r>
      <w:r w:rsidR="00713D9A">
        <w:rPr>
          <w:rFonts w:ascii="Sakkal Majalla" w:hAnsi="Sakkal Majalla" w:cs="Sakkal Majalla"/>
          <w:i w:val="0"/>
        </w:rPr>
        <w:t>:</w:t>
      </w:r>
    </w:p>
    <w:p w:rsidR="002010AD" w:rsidRPr="002010AD" w:rsidRDefault="002010AD" w:rsidP="002010AD">
      <w:pPr>
        <w:ind w:left="437" w:firstLine="0"/>
        <w:rPr>
          <w:rFonts w:ascii="Sakkal Majalla" w:hAnsi="Sakkal Majalla" w:cs="Sakkal Majalla"/>
        </w:rPr>
      </w:pPr>
      <w:r w:rsidRPr="002010AD">
        <w:rPr>
          <w:rFonts w:ascii="Sakkal Majalla" w:hAnsi="Sakkal Majalla" w:cs="Sakkal Majalla"/>
        </w:rPr>
        <w:t>The integration of deep learning techniques into resource optimization is highlighted through various approaches, particularly in human resource management. One method involves using reinforcement learning to develop policies that optimize resource allocation during business process execution, as discussed in the context of human-centric networks</w:t>
      </w:r>
      <w:r>
        <w:rPr>
          <w:rFonts w:ascii="Sakkal Majalla" w:hAnsi="Sakkal Majalla" w:cs="Sakkal Majalla"/>
        </w:rPr>
        <w:t>.</w:t>
      </w:r>
      <w:r w:rsidRPr="002010AD">
        <w:rPr>
          <w:rFonts w:ascii="Sakkal Majalla" w:hAnsi="Sakkal Majalla" w:cs="Sakkal Majalla"/>
        </w:rPr>
        <w:t xml:space="preserve"> This approach emphasizes the importance of analyzing operational event logs to understand the relationships and centrality metrics of employees, which can inform more effective resource distribution</w:t>
      </w:r>
      <w:r>
        <w:rPr>
          <w:rFonts w:ascii="Sakkal Majalla" w:hAnsi="Sakkal Majalla" w:cs="Sakkal Majalla"/>
        </w:rPr>
        <w:t>.</w:t>
      </w:r>
      <w:r w:rsidRPr="002010AD">
        <w:rPr>
          <w:rFonts w:ascii="Sakkal Majalla" w:hAnsi="Sakkal Majalla" w:cs="Sakkal Majalla"/>
        </w:rPr>
        <w:t xml:space="preserve"> Additionally, the evolution of information technology and business process management systems supports the implementation of these deep learning strategies, enhancing overall organizational efficiency. Thus, leveraging deep learning in resource optimization can lead to improved decision-making and operational effectiveness in organizations.</w:t>
      </w:r>
      <w:sdt>
        <w:sdtPr>
          <w:rPr>
            <w:rFonts w:ascii="Sakkal Majalla" w:hAnsi="Sakkal Majalla" w:cs="Sakkal Majalla"/>
          </w:rPr>
          <w:tag w:val="MENDELEY_CITATION_v3_eyJjaXRhdGlvbklEIjoiTUVOREVMRVlfQ0lUQVRJT05fYjBkNmE3NzYtNGEzNi00OGM2LWFlYmEtMDk2NzgxNzY3ZGJ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124892017"/>
          <w:placeholder>
            <w:docPart w:val="DefaultPlaceholder_-1854013440"/>
          </w:placeholder>
        </w:sdtPr>
        <w:sdtContent>
          <w:r w:rsidR="00F531B8" w:rsidRPr="00F531B8">
            <w:rPr>
              <w:rFonts w:ascii="Sakkal Majalla" w:hAnsi="Sakkal Majalla" w:cs="Sakkal Majalla"/>
            </w:rPr>
            <w:t>(Yeon et al., 2022)</w:t>
          </w:r>
        </w:sdtContent>
      </w:sdt>
      <w:r>
        <w:rPr>
          <w:rFonts w:ascii="Sakkal Majalla" w:hAnsi="Sakkal Majalla" w:cs="Sakkal Majalla"/>
        </w:rPr>
        <w:t>.</w:t>
      </w:r>
    </w:p>
    <w:p w:rsidR="000B518F" w:rsidRPr="005F1388" w:rsidRDefault="003C51FB" w:rsidP="002010AD">
      <w:pPr>
        <w:ind w:left="437" w:firstLine="0"/>
        <w:rPr>
          <w:rFonts w:ascii="Sakkal Majalla" w:hAnsi="Sakkal Majalla" w:cs="Sakkal Majalla"/>
        </w:rPr>
      </w:pPr>
      <w:r w:rsidRPr="005F1388">
        <w:rPr>
          <w:rFonts w:ascii="Sakkal Majalla" w:hAnsi="Sakkal Majalla" w:cs="Sakkal Majalla"/>
        </w:rPr>
        <w:t xml:space="preserve"> </w:t>
      </w:r>
      <w:r w:rsidR="002010AD" w:rsidRPr="002010AD">
        <w:rPr>
          <w:rFonts w:ascii="Sakkal Majalla" w:hAnsi="Sakkal Majalla" w:cs="Sakkal Majalla"/>
        </w:rPr>
        <w:t xml:space="preserve">Deep learning has significantly advanced question answering (QA) systems, leveraging models like BERT and GPT-3, which utilize powerful computing resources to enhance natural language processing </w:t>
      </w:r>
      <w:r w:rsidR="002010AD" w:rsidRPr="002010AD">
        <w:rPr>
          <w:rFonts w:ascii="Sakkal Majalla" w:hAnsi="Sakkal Majalla" w:cs="Sakkal Majalla"/>
        </w:rPr>
        <w:lastRenderedPageBreak/>
        <w:t>capabilities</w:t>
      </w:r>
      <w:sdt>
        <w:sdtPr>
          <w:rPr>
            <w:rFonts w:ascii="Sakkal Majalla" w:hAnsi="Sakkal Majalla" w:cs="Sakkal Majalla"/>
          </w:rPr>
          <w:tag w:val="MENDELEY_CITATION_v3_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"/>
          <w:id w:val="2128744441"/>
          <w:placeholder>
            <w:docPart w:val="DefaultPlaceholder_-1854013440"/>
          </w:placeholder>
        </w:sdtPr>
        <w:sdtContent>
          <w:r w:rsidR="00F531B8" w:rsidRPr="00F531B8">
            <w:rPr>
              <w:rFonts w:ascii="Sakkal Majalla" w:hAnsi="Sakkal Majalla" w:cs="Sakkal Majalla"/>
            </w:rPr>
            <w:t>(Research et al., n.d.)</w:t>
          </w:r>
        </w:sdtContent>
      </w:sdt>
      <w:r w:rsidR="002010AD" w:rsidRPr="002010AD">
        <w:rPr>
          <w:rFonts w:ascii="Sakkal Majalla" w:hAnsi="Sakkal Majalla" w:cs="Sakkal Majalla"/>
        </w:rPr>
        <w:t>. These models can be categorized into extractive and generative approaches, as seen with DistilBERT and T5, where the former retrieves answers directly from the context while the latter generates responses based on the input</w:t>
      </w:r>
      <w:sdt>
        <w:sdtPr>
          <w:rPr>
            <w:rFonts w:ascii="Sakkal Majalla" w:hAnsi="Sakkal Majalla" w:cs="Sakkal Majalla"/>
          </w:rPr>
          <w:tag w:val="MENDELEY_CITATION_v3_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"/>
          <w:id w:val="-282108492"/>
          <w:placeholder>
            <w:docPart w:val="DefaultPlaceholder_-1854013440"/>
          </w:placeholder>
        </w:sdtPr>
        <w:sdtContent>
          <w:r w:rsidR="00F531B8" w:rsidRPr="00F531B8">
            <w:rPr>
              <w:rFonts w:ascii="Sakkal Majalla" w:hAnsi="Sakkal Majalla" w:cs="Sakkal Majalla"/>
            </w:rPr>
            <w:t>(Pearce et al., 2023b)</w:t>
          </w:r>
        </w:sdtContent>
      </w:sdt>
      <w:r w:rsidR="002010AD">
        <w:rPr>
          <w:rFonts w:ascii="Sakkal Majalla" w:hAnsi="Sakkal Majalla" w:cs="Sakkal Majalla"/>
        </w:rPr>
        <w:t xml:space="preserve"> </w:t>
      </w:r>
      <w:r w:rsidR="002010AD" w:rsidRPr="002010AD">
        <w:rPr>
          <w:rFonts w:ascii="Sakkal Majalla" w:hAnsi="Sakkal Majalla" w:cs="Sakkal Majalla"/>
        </w:rPr>
        <w:t>. Additionally, hybrid systems that combine deep learning with traditional methods, such as symbolic reasoning, are proposed to improve interpretability and robustness in QA tasks</w:t>
      </w:r>
      <w:sdt>
        <w:sdtPr>
          <w:rPr>
            <w:rFonts w:ascii="Sakkal Majalla" w:hAnsi="Sakkal Majalla" w:cs="Sakkal Majalla"/>
          </w:rPr>
          <w:tag w:val="MENDELEY_CITATION_v3_eyJjaXRhdGlvbklEIjoiTUVOREVMRVlfQ0lUQVRJT05fMTJlNjgzMGQtMzQzMC00Yjg2LTk5NzYtYWU5ZDY5ZGJjYWVk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
          <w:id w:val="327419773"/>
          <w:placeholder>
            <w:docPart w:val="DefaultPlaceholder_-1854013440"/>
          </w:placeholder>
        </w:sdtPr>
        <w:sdtContent>
          <w:r w:rsidR="00F531B8" w:rsidRPr="00F531B8">
            <w:rPr>
              <w:rFonts w:ascii="Sakkal Majalla" w:hAnsi="Sakkal Majalla" w:cs="Sakkal Majalla"/>
            </w:rPr>
            <w:t>(Nuamah, 2021)</w:t>
          </w:r>
        </w:sdtContent>
      </w:sdt>
      <w:r w:rsidR="002010AD" w:rsidRPr="002010AD">
        <w:rPr>
          <w:rFonts w:ascii="Sakkal Majalla" w:hAnsi="Sakkal Majalla" w:cs="Sakkal Majalla"/>
        </w:rPr>
        <w:t>. The integration of deep learning techniques allows for more effective handling of complex queries, making QA systems more efficient and user-friendly</w:t>
      </w:r>
      <w:r w:rsidR="002010AD">
        <w:rPr>
          <w:rFonts w:ascii="Sakkal Majalla" w:hAnsi="Sakkal Majalla" w:cs="Sakkal Majalla"/>
        </w:rPr>
        <w:t xml:space="preserve">  </w:t>
      </w:r>
      <w:sdt>
        <w:sdtPr>
          <w:rPr>
            <w:rFonts w:ascii="Sakkal Majalla" w:hAnsi="Sakkal Majalla" w:cs="Sakkal Majalla"/>
          </w:rPr>
          <w:tag w:val="MENDELEY_CITATION_v3_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"/>
          <w:id w:val="-1777019159"/>
          <w:placeholder>
            <w:docPart w:val="DefaultPlaceholder_-1854013440"/>
          </w:placeholder>
        </w:sdtPr>
        <w:sdtContent>
          <w:r w:rsidR="00F531B8" w:rsidRPr="00F531B8">
            <w:rPr>
              <w:rFonts w:ascii="Sakkal Majalla" w:hAnsi="Sakkal Majalla" w:cs="Sakkal Majalla"/>
            </w:rPr>
            <w:t>(#1 et al., n.d.; Goel et al., 2022)</w:t>
          </w:r>
        </w:sdtContent>
      </w:sdt>
      <w:r w:rsidR="002010AD" w:rsidRPr="002010AD">
        <w:rPr>
          <w:rFonts w:ascii="Sakkal Majalla" w:hAnsi="Sakkal Majalla" w:cs="Sakkal Majalla"/>
        </w:rPr>
        <w:t>.</w:t>
      </w:r>
    </w:p>
    <w:p w:rsidR="000B518F" w:rsidRPr="005F1388" w:rsidRDefault="003C51FB">
      <w:pPr>
        <w:pStyle w:val="Heading4"/>
        <w:spacing w:after="180" w:line="264" w:lineRule="auto"/>
        <w:ind w:left="-5"/>
        <w:rPr>
          <w:rFonts w:ascii="Sakkal Majalla" w:hAnsi="Sakkal Majalla" w:cs="Sakkal Majalla"/>
        </w:rPr>
      </w:pPr>
      <w:r w:rsidRPr="005F1388">
        <w:rPr>
          <w:rFonts w:ascii="Sakkal Majalla" w:hAnsi="Sakkal Majalla" w:cs="Sakkal Majalla"/>
          <w:i w:val="0"/>
        </w:rPr>
        <w:t xml:space="preserve">3.8 Summary </w:t>
      </w:r>
    </w:p>
    <w:p w:rsidR="00137942" w:rsidRDefault="00EC011A" w:rsidP="00125A6E">
      <w:pPr>
        <w:spacing w:after="160" w:line="259" w:lineRule="auto"/>
        <w:ind w:left="0" w:firstLine="0"/>
        <w:rPr>
          <w:rFonts w:ascii="Sakkal Majalla" w:hAnsi="Sakkal Majalla" w:cs="Sakkal Majalla"/>
        </w:rPr>
      </w:pPr>
      <w:r w:rsidRPr="005F1388">
        <w:rPr>
          <w:rFonts w:ascii="Sakkal Majalla" w:hAnsi="Sakkal Majalla" w:cs="Sakkal Majalla"/>
        </w:rPr>
        <w:t>In this chapter</w:t>
      </w:r>
      <w:r>
        <w:rPr>
          <w:rFonts w:ascii="Sakkal Majalla" w:hAnsi="Sakkal Majalla" w:cs="Sakkal Majalla"/>
        </w:rPr>
        <w:t xml:space="preserve"> </w:t>
      </w:r>
      <w:r w:rsidR="00137942" w:rsidRPr="00137942">
        <w:rPr>
          <w:rFonts w:ascii="Sakkal Majalla" w:hAnsi="Sakkal Majalla" w:cs="Sakkal Majalla"/>
        </w:rPr>
        <w:t xml:space="preserve">an AI application framework for human resource management (HRM), combining AI technology with six key HRM dimensions. By leveraging AI, the framework enhances the efficiency of HR management practices. The study analyzes case studies on recruitment and training, providing practical insights. Its ultimate goal is to guide enterprises in integrating AI into their HR processes effectively. </w:t>
      </w:r>
      <w:sdt>
        <w:sdtPr>
          <w:rPr>
            <w:rFonts w:ascii="Sakkal Majalla" w:hAnsi="Sakkal Majalla" w:cs="Sakkal Majalla"/>
          </w:rPr>
          <w:tag w:val="MENDELEY_CITATION_v3_eyJjaXRhdGlvbklEIjoiTUVOREVMRVlfQ0lUQVRJT05fYzgwYjNiMzktMDgwZC00NDc3LWIyODMtYzRiZTcxZDgwNmVi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
          <w:id w:val="1458986916"/>
          <w:placeholder>
            <w:docPart w:val="DefaultPlaceholder_-1854013440"/>
          </w:placeholder>
        </w:sdtPr>
        <w:sdtContent>
          <w:r w:rsidR="00F531B8" w:rsidRPr="00F531B8">
            <w:rPr>
              <w:rFonts w:ascii="Sakkal Majalla" w:hAnsi="Sakkal Majalla" w:cs="Sakkal Majalla"/>
            </w:rPr>
            <w:t>(Jia et al., 2018)</w:t>
          </w:r>
        </w:sdtContent>
      </w:sdt>
      <w:r w:rsidR="00137942">
        <w:rPr>
          <w:rFonts w:ascii="Sakkal Majalla" w:hAnsi="Sakkal Majalla" w:cs="Sakkal Majalla"/>
        </w:rPr>
        <w:t xml:space="preserve">. </w:t>
      </w:r>
      <w:r w:rsidR="00137942" w:rsidRPr="00137942">
        <w:rPr>
          <w:rFonts w:ascii="Sakkal Majalla" w:hAnsi="Sakkal Majalla" w:cs="Sakkal Majalla"/>
        </w:rPr>
        <w:t xml:space="preserve">The role of artificial intelligence in human resource management, emphasizing the importance of effective workforce management. It highlights how new technologies aim to simplify HR tasks and improve efficiency. AI has the potential to enhance HR functions and support decision-making processes. Additionally, the paper addresses the challenges associated with implementing AI in HR practices. </w:t>
      </w:r>
      <w:sdt>
        <w:sdtPr>
          <w:rPr>
            <w:rFonts w:ascii="Sakkal Majalla" w:hAnsi="Sakkal Majalla" w:cs="Sakkal Majalla"/>
          </w:rPr>
          <w:tag w:val="MENDELEY_CITATION_v3_eyJjaXRhdGlvbklEIjoiTUVOREVMRVlfQ0lUQVRJT05fNDczYjRkNjItNTk0OS00NDA5LWIzOTMtZjBmMTFjYTNjZTZk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760955106"/>
          <w:placeholder>
            <w:docPart w:val="DefaultPlaceholder_-1854013440"/>
          </w:placeholder>
        </w:sdtPr>
        <w:sdtContent>
          <w:r w:rsidR="00F531B8" w:rsidRPr="00F531B8">
            <w:rPr>
              <w:rFonts w:ascii="Sakkal Majalla" w:hAnsi="Sakkal Majalla" w:cs="Sakkal Majalla"/>
            </w:rPr>
            <w:t>(Sangeeta, 2019a)</w:t>
          </w:r>
        </w:sdtContent>
      </w:sdt>
      <w:r w:rsidR="00137942">
        <w:rPr>
          <w:rFonts w:ascii="Sakkal Majalla" w:hAnsi="Sakkal Majalla" w:cs="Sakkal Majalla"/>
        </w:rPr>
        <w:t>.</w:t>
      </w:r>
    </w:p>
    <w:p w:rsidR="00EC011A" w:rsidRDefault="00137942" w:rsidP="00125A6E">
      <w:pPr>
        <w:spacing w:after="160" w:line="259" w:lineRule="auto"/>
        <w:ind w:left="0" w:firstLine="0"/>
        <w:rPr>
          <w:rFonts w:ascii="Sakkal Majalla" w:hAnsi="Sakkal Majalla" w:cs="Sakkal Majalla"/>
        </w:rPr>
      </w:pPr>
      <w:r w:rsidRPr="00137942">
        <w:rPr>
          <w:rFonts w:ascii="Sakkal Majalla" w:hAnsi="Sakkal Majalla" w:cs="Sakkal Majalla"/>
        </w:rPr>
        <w:t xml:space="preserve">The paper explores the impact of AI on human resource management (HRM), focusing on how AI-assisted decision-making is transforming HR functions. It highlights the shift of HR departments into strategic decision-making centers within organizations. Additionally, the paper addresses the financial and legal implications of AI adoption, emphasizing the need for reskilling HR staff to effectively navigate these changes. </w:t>
      </w:r>
      <w:sdt>
        <w:sdtPr>
          <w:rPr>
            <w:rFonts w:ascii="Sakkal Majalla" w:hAnsi="Sakkal Majalla" w:cs="Sakkal Majalla"/>
          </w:rPr>
          <w:tag w:val="MENDELEY_CITATION_v3_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"/>
          <w:id w:val="-1650971974"/>
          <w:placeholder>
            <w:docPart w:val="DefaultPlaceholder_-1854013440"/>
          </w:placeholder>
        </w:sdtPr>
        <w:sdtContent>
          <w:r w:rsidR="00F531B8" w:rsidRPr="00F531B8">
            <w:t xml:space="preserve">(Sakka &amp; El Hadi El </w:t>
          </w:r>
          <w:proofErr w:type="spellStart"/>
          <w:r w:rsidR="00F531B8" w:rsidRPr="00F531B8">
            <w:t>Maknouzi</w:t>
          </w:r>
          <w:proofErr w:type="spellEnd"/>
          <w:r w:rsidR="00F531B8" w:rsidRPr="00F531B8">
            <w:t>, n.d.)</w:t>
          </w:r>
        </w:sdtContent>
      </w:sdt>
      <w:r>
        <w:rPr>
          <w:rFonts w:ascii="Sakkal Majalla" w:hAnsi="Sakkal Majalla" w:cs="Sakkal Majalla"/>
        </w:rPr>
        <w:t>.</w:t>
      </w:r>
    </w:p>
    <w:p w:rsidR="000B518F" w:rsidRDefault="003C51FB" w:rsidP="00125A6E">
      <w:pPr>
        <w:spacing w:after="160" w:line="259" w:lineRule="auto"/>
        <w:ind w:left="0" w:firstLine="0"/>
        <w:rPr>
          <w:rFonts w:ascii="Sakkal Majalla" w:hAnsi="Sakkal Majalla" w:cs="Sakkal Majalla"/>
        </w:rPr>
      </w:pPr>
      <w:r w:rsidRPr="005F1388">
        <w:rPr>
          <w:rFonts w:ascii="Sakkal Majalla" w:hAnsi="Sakkal Majalla" w:cs="Sakkal Majalla"/>
        </w:rPr>
        <w:t xml:space="preserve">In this chapter, </w:t>
      </w:r>
      <w:r w:rsidR="00713D9A">
        <w:rPr>
          <w:rFonts w:ascii="Sakkal Majalla" w:hAnsi="Sakkal Majalla" w:cs="Sakkal Majalla"/>
        </w:rPr>
        <w:t>we have</w:t>
      </w:r>
      <w:r w:rsidR="00713D9A" w:rsidRPr="00713D9A">
        <w:rPr>
          <w:rFonts w:ascii="Sakkal Majalla" w:hAnsi="Sakkal Majalla" w:cs="Sakkal Majalla"/>
        </w:rPr>
        <w:t xml:space="preserve"> </w:t>
      </w:r>
      <w:proofErr w:type="gramStart"/>
      <w:r w:rsidR="00713D9A" w:rsidRPr="00713D9A">
        <w:rPr>
          <w:rFonts w:ascii="Sakkal Majalla" w:hAnsi="Sakkal Majalla" w:cs="Sakkal Majalla"/>
        </w:rPr>
        <w:t>explores</w:t>
      </w:r>
      <w:proofErr w:type="gramEnd"/>
      <w:r w:rsidR="00713D9A" w:rsidRPr="00713D9A">
        <w:rPr>
          <w:rFonts w:ascii="Sakkal Majalla" w:hAnsi="Sakkal Majalla" w:cs="Sakkal Majalla"/>
        </w:rPr>
        <w:t xml:space="preserve"> algorithmic reasoning in question answering (QA) and advocates for a hybrid AI approach that combines symbolic and sub-symbolic methods. It argues that neural networks alone are insufficient for effective algorithmic reasoning. The proposed method, known as Deep Algorithmic Question Answering (DAQA), focuses on enhancing interpretability, generalizability, and robustness in AI systems.</w:t>
      </w:r>
      <w:r w:rsidRPr="005F1388">
        <w:rPr>
          <w:rFonts w:ascii="Sakkal Majalla" w:hAnsi="Sakkal Majalla" w:cs="Sakkal Majalla"/>
        </w:rPr>
        <w:t xml:space="preserve"> </w:t>
      </w:r>
      <w:sdt>
        <w:sdtPr>
          <w:rPr>
            <w:rFonts w:ascii="Sakkal Majalla" w:hAnsi="Sakkal Majalla" w:cs="Sakkal Majalla"/>
          </w:rPr>
          <w:tag w:val="MENDELEY_CITATION_v3_eyJjaXRhdGlvbklEIjoiTUVOREVMRVlfQ0lUQVRJT05fOTViOTk2MzgtZTdmZC00OWRmLWE4MmMtZWUxMTYxYTRhZGYy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
          <w:id w:val="-211417795"/>
          <w:placeholder>
            <w:docPart w:val="DefaultPlaceholder_-1854013440"/>
          </w:placeholder>
        </w:sdtPr>
        <w:sdtContent>
          <w:r w:rsidR="00F531B8" w:rsidRPr="00F531B8">
            <w:rPr>
              <w:rFonts w:ascii="Sakkal Majalla" w:hAnsi="Sakkal Majalla" w:cs="Sakkal Majalla"/>
            </w:rPr>
            <w:t>(Nuamah, 2021)</w:t>
          </w:r>
        </w:sdtContent>
      </w:sdt>
      <w:r w:rsidR="00EC011A">
        <w:rPr>
          <w:rFonts w:ascii="Sakkal Majalla" w:hAnsi="Sakkal Majalla" w:cs="Sakkal Majalla"/>
        </w:rPr>
        <w:t xml:space="preserve">. </w:t>
      </w:r>
      <w:r w:rsidR="00EC011A" w:rsidRPr="00EC011A">
        <w:rPr>
          <w:rFonts w:ascii="Sakkal Majalla" w:hAnsi="Sakkal Majalla" w:cs="Sakkal Majalla"/>
        </w:rPr>
        <w:t>developing an intelligent learning system designed for processing text input and extracting knowledge to answer user questions. This system aims to advance research in the field of Question Answering (QA) and has practical applications in areas such as online assessments and lectures.</w:t>
      </w:r>
      <w:sdt>
        <w:sdtPr>
          <w:rPr>
            <w:rFonts w:ascii="Sakkal Majalla" w:hAnsi="Sakkal Majalla" w:cs="Sakkal Majalla"/>
          </w:rPr>
          <w:tag w:val="MENDELEY_CITATION_v3_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"/>
          <w:id w:val="877818360"/>
          <w:placeholder>
            <w:docPart w:val="DefaultPlaceholder_-1854013440"/>
          </w:placeholder>
        </w:sdtPr>
        <w:sdtContent>
          <w:r w:rsidR="00F531B8" w:rsidRPr="00F531B8">
            <w:rPr>
              <w:rFonts w:ascii="Sakkal Majalla" w:hAnsi="Sakkal Majalla" w:cs="Sakkal Majalla"/>
            </w:rPr>
            <w:t>(#1 et al., n.d.)</w:t>
          </w:r>
        </w:sdtContent>
      </w:sdt>
      <w:r w:rsidR="00EC011A">
        <w:rPr>
          <w:rFonts w:ascii="Sakkal Majalla" w:hAnsi="Sakkal Majalla" w:cs="Sakkal Majalla"/>
        </w:rPr>
        <w:t>.</w:t>
      </w:r>
    </w:p>
    <w:p w:rsidR="00EC011A" w:rsidRDefault="00EC011A" w:rsidP="00125A6E">
      <w:pPr>
        <w:spacing w:after="160" w:line="259" w:lineRule="auto"/>
        <w:ind w:left="0" w:firstLine="0"/>
        <w:rPr>
          <w:rFonts w:ascii="Sakkal Majalla" w:hAnsi="Sakkal Majalla" w:cs="Sakkal Majalla"/>
        </w:rPr>
      </w:pPr>
      <w:r>
        <w:rPr>
          <w:rFonts w:ascii="Sakkal Majalla" w:hAnsi="Sakkal Majalla" w:cs="Sakkal Majalla"/>
        </w:rPr>
        <w:lastRenderedPageBreak/>
        <w:t>I</w:t>
      </w:r>
      <w:r w:rsidRPr="00EC011A">
        <w:rPr>
          <w:rFonts w:ascii="Sakkal Majalla" w:hAnsi="Sakkal Majalla" w:cs="Sakkal Majalla"/>
        </w:rPr>
        <w:t>n deep learning in question-answering systems, with a particular focus on applications in hepatocellular carcinoma research. It discusses how advances in natural language processing (NLP) are enhancing human-computer language interaction. The study also analyzes practical AI-driven question-answering systems and highlights future prospects for NLP based on large-scale models.</w:t>
      </w:r>
      <w:sdt>
        <w:sdtPr>
          <w:rPr>
            <w:rFonts w:ascii="Sakkal Majalla" w:hAnsi="Sakkal Majalla" w:cs="Sakkal Majalla"/>
          </w:rPr>
          <w:tag w:val="MENDELEY_CITATION_v3_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"/>
          <w:id w:val="-1586375036"/>
          <w:placeholder>
            <w:docPart w:val="DefaultPlaceholder_-1854013440"/>
          </w:placeholder>
        </w:sdtPr>
        <w:sdtContent>
          <w:r w:rsidR="00F531B8" w:rsidRPr="00F531B8">
            <w:rPr>
              <w:rFonts w:ascii="Sakkal Majalla" w:hAnsi="Sakkal Majalla" w:cs="Sakkal Majalla"/>
            </w:rPr>
            <w:t>(Research et al., n.d.)</w:t>
          </w:r>
        </w:sdtContent>
      </w:sdt>
      <w:r w:rsidR="00137942">
        <w:rPr>
          <w:rFonts w:ascii="Sakkal Majalla" w:hAnsi="Sakkal Majalla" w:cs="Sakkal Majalla"/>
        </w:rPr>
        <w:t>.</w:t>
      </w:r>
    </w:p>
    <w:p w:rsidR="00137942" w:rsidRPr="005F1388" w:rsidRDefault="00137942" w:rsidP="00125A6E">
      <w:pPr>
        <w:spacing w:after="160" w:line="259" w:lineRule="auto"/>
        <w:ind w:left="0" w:firstLine="0"/>
        <w:rPr>
          <w:rFonts w:ascii="Sakkal Majalla" w:hAnsi="Sakkal Majalla" w:cs="Sakkal Majalla"/>
        </w:rPr>
      </w:pPr>
    </w:p>
    <w:p w:rsidR="000B518F" w:rsidRPr="005F1388" w:rsidRDefault="003C51FB">
      <w:pPr>
        <w:pStyle w:val="Heading2"/>
        <w:spacing w:after="657" w:line="265" w:lineRule="auto"/>
        <w:ind w:left="-5"/>
        <w:rPr>
          <w:rFonts w:ascii="Sakkal Majalla" w:hAnsi="Sakkal Majalla" w:cs="Sakkal Majalla"/>
        </w:rPr>
      </w:pPr>
      <w:r w:rsidRPr="005F1388">
        <w:rPr>
          <w:rFonts w:ascii="Sakkal Majalla" w:hAnsi="Sakkal Majalla" w:cs="Sakkal Majalla"/>
        </w:rPr>
        <w:t xml:space="preserve">Chapter 4 A Background on Machine Learning </w:t>
      </w:r>
    </w:p>
    <w:p w:rsidR="000B518F" w:rsidRPr="005F1388" w:rsidRDefault="003C51FB">
      <w:pPr>
        <w:pStyle w:val="Heading3"/>
        <w:spacing w:after="363"/>
        <w:ind w:left="-5"/>
        <w:rPr>
          <w:rFonts w:ascii="Sakkal Majalla" w:hAnsi="Sakkal Majalla" w:cs="Sakkal Majalla"/>
        </w:rPr>
      </w:pPr>
      <w:r w:rsidRPr="005F1388">
        <w:rPr>
          <w:rFonts w:ascii="Sakkal Majalla" w:hAnsi="Sakkal Majalla" w:cs="Sakkal Majalla"/>
        </w:rPr>
        <w:t xml:space="preserve">4.2 Conventional Programming vs. Machine Learning </w:t>
      </w:r>
    </w:p>
    <w:p w:rsidR="000B518F" w:rsidRPr="005F1388" w:rsidRDefault="003C51FB">
      <w:pPr>
        <w:spacing w:after="465" w:line="259" w:lineRule="auto"/>
        <w:ind w:left="0" w:firstLine="0"/>
        <w:jc w:val="right"/>
        <w:rPr>
          <w:rFonts w:ascii="Sakkal Majalla" w:hAnsi="Sakkal Majalla" w:cs="Sakkal Majalla"/>
        </w:rPr>
      </w:pPr>
      <w:r w:rsidRPr="005F1388">
        <w:rPr>
          <w:rFonts w:ascii="Sakkal Majalla" w:hAnsi="Sakkal Majalla" w:cs="Sakkal Majalla"/>
          <w:noProof/>
        </w:rPr>
        <w:drawing>
          <wp:inline distT="0" distB="0" distL="0" distR="0">
            <wp:extent cx="5943600" cy="4486656"/>
            <wp:effectExtent l="0" t="0" r="0" b="0"/>
            <wp:docPr id="9683" name="Picture 9683"/>
            <wp:cNvGraphicFramePr/>
            <a:graphic xmlns:a="http://schemas.openxmlformats.org/drawingml/2006/main">
              <a:graphicData uri="http://schemas.openxmlformats.org/drawingml/2006/picture">
                <pic:pic xmlns:pic="http://schemas.openxmlformats.org/drawingml/2006/picture">
                  <pic:nvPicPr>
                    <pic:cNvPr id="9683" name="Picture 9683"/>
                    <pic:cNvPicPr/>
                  </pic:nvPicPr>
                  <pic:blipFill>
                    <a:blip r:embed="rId15"/>
                    <a:stretch>
                      <a:fillRect/>
                    </a:stretch>
                  </pic:blipFill>
                  <pic:spPr>
                    <a:xfrm>
                      <a:off x="0" y="0"/>
                      <a:ext cx="5943600" cy="4486656"/>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after="519"/>
        <w:ind w:left="-5" w:right="67"/>
        <w:rPr>
          <w:rFonts w:ascii="Sakkal Majalla" w:hAnsi="Sakkal Majalla" w:cs="Sakkal Majalla"/>
        </w:rPr>
      </w:pPr>
      <w:r w:rsidRPr="005F1388">
        <w:rPr>
          <w:rFonts w:ascii="Sakkal Majalla" w:hAnsi="Sakkal Majalla" w:cs="Sakkal Majalla"/>
          <w:b/>
        </w:rPr>
        <w:t>Figure 4.1</w:t>
      </w:r>
      <w:r w:rsidRPr="005F1388">
        <w:rPr>
          <w:rFonts w:ascii="Sakkal Majalla" w:hAnsi="Sakkal Majalla" w:cs="Sakkal Majalla"/>
        </w:rPr>
        <w:t xml:space="preserve"> Machine Learning Subfields </w:t>
      </w:r>
    </w:p>
    <w:p w:rsidR="000B518F" w:rsidRPr="005F1388" w:rsidRDefault="003C51FB">
      <w:pPr>
        <w:pStyle w:val="Heading3"/>
        <w:spacing w:after="356"/>
        <w:ind w:left="-5"/>
        <w:rPr>
          <w:rFonts w:ascii="Sakkal Majalla" w:hAnsi="Sakkal Majalla" w:cs="Sakkal Majalla"/>
        </w:rPr>
      </w:pPr>
      <w:r w:rsidRPr="005F1388">
        <w:rPr>
          <w:rFonts w:ascii="Sakkal Majalla" w:hAnsi="Sakkal Majalla" w:cs="Sakkal Majalla"/>
        </w:rPr>
        <w:t xml:space="preserve">4.3 Supervised Learning </w:t>
      </w:r>
    </w:p>
    <w:p w:rsidR="000B518F" w:rsidRPr="005F1388" w:rsidRDefault="003C51FB">
      <w:pPr>
        <w:spacing w:after="227" w:line="259" w:lineRule="auto"/>
        <w:ind w:left="0" w:firstLine="0"/>
        <w:jc w:val="righ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519"/>
        <w:ind w:left="-5" w:right="67"/>
        <w:rPr>
          <w:rFonts w:ascii="Sakkal Majalla" w:hAnsi="Sakkal Majalla" w:cs="Sakkal Majalla"/>
        </w:rPr>
      </w:pPr>
      <w:r w:rsidRPr="005F1388">
        <w:rPr>
          <w:rFonts w:ascii="Sakkal Majalla" w:hAnsi="Sakkal Majalla" w:cs="Sakkal Majalla"/>
          <w:b/>
        </w:rPr>
        <w:t>Figure 4.2</w:t>
      </w:r>
      <w:r w:rsidRPr="005F1388">
        <w:rPr>
          <w:rFonts w:ascii="Sakkal Majalla" w:hAnsi="Sakkal Majalla" w:cs="Sakkal Majalla"/>
        </w:rPr>
        <w:t xml:space="preserve"> Supervised Learning </w:t>
      </w:r>
    </w:p>
    <w:p w:rsidR="000B518F" w:rsidRPr="005F1388" w:rsidRDefault="003C51FB">
      <w:pPr>
        <w:spacing w:after="232" w:line="475" w:lineRule="auto"/>
        <w:ind w:left="-15" w:right="67" w:firstLine="720"/>
        <w:rPr>
          <w:rFonts w:ascii="Sakkal Majalla" w:hAnsi="Sakkal Majalla" w:cs="Sakkal Majalla"/>
        </w:rPr>
      </w:pPr>
      <w:r w:rsidRPr="005F1388">
        <w:rPr>
          <w:rFonts w:ascii="Sakkal Majalla" w:hAnsi="Sakkal Majalla" w:cs="Sakkal Majalla"/>
        </w:rPr>
        <w:t xml:space="preserve">statistical significance to be used with such sparse data [Konstantinos and Sergios 2008]. Supervised learning depends on conditional probability distribution. Assume that X and Y are two random variables that are jointly distributed, the conditional probability distribution of Y given X means the probability distribution of Y when value of X is known. </w:t>
      </w:r>
    </w:p>
    <w:p w:rsidR="000B518F" w:rsidRPr="005F1388" w:rsidRDefault="003C51FB">
      <w:pPr>
        <w:spacing w:after="529" w:line="259" w:lineRule="auto"/>
        <w:ind w:left="0" w:right="1469" w:firstLine="0"/>
        <w:jc w:val="right"/>
        <w:rPr>
          <w:rFonts w:ascii="Sakkal Majalla" w:hAnsi="Sakkal Majalla" w:cs="Sakkal Majalla"/>
        </w:rPr>
      </w:pPr>
      <w:r w:rsidRPr="005F1388">
        <w:rPr>
          <w:rFonts w:ascii="Sakkal Majalla" w:hAnsi="Sakkal Majalla" w:cs="Sakkal Majalla"/>
          <w:noProof/>
        </w:rPr>
        <w:drawing>
          <wp:inline distT="0" distB="0" distL="0" distR="0">
            <wp:extent cx="4066032" cy="429768"/>
            <wp:effectExtent l="0" t="0" r="0" b="0"/>
            <wp:docPr id="188309" name="Picture 188309"/>
            <wp:cNvGraphicFramePr/>
            <a:graphic xmlns:a="http://schemas.openxmlformats.org/drawingml/2006/main">
              <a:graphicData uri="http://schemas.openxmlformats.org/drawingml/2006/picture">
                <pic:pic xmlns:pic="http://schemas.openxmlformats.org/drawingml/2006/picture">
                  <pic:nvPicPr>
                    <pic:cNvPr id="188309" name="Picture 188309"/>
                    <pic:cNvPicPr/>
                  </pic:nvPicPr>
                  <pic:blipFill>
                    <a:blip r:embed="rId16"/>
                    <a:stretch>
                      <a:fillRect/>
                    </a:stretch>
                  </pic:blipFill>
                  <pic:spPr>
                    <a:xfrm>
                      <a:off x="0" y="0"/>
                      <a:ext cx="4066032" cy="429768"/>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line="474" w:lineRule="auto"/>
        <w:ind w:left="-5" w:right="67"/>
        <w:rPr>
          <w:rFonts w:ascii="Sakkal Majalla" w:hAnsi="Sakkal Majalla" w:cs="Sakkal Majalla"/>
        </w:rPr>
      </w:pPr>
      <w:r w:rsidRPr="005F1388">
        <w:rPr>
          <w:rFonts w:ascii="Sakkal Majalla" w:hAnsi="Sakkal Majalla" w:cs="Sakkal Majalla"/>
        </w:rPr>
        <w:t xml:space="preserve">This function is for discrete random variables, the probability of occurrence of X must be positive (non-zero). </w:t>
      </w:r>
    </w:p>
    <w:p w:rsidR="000B518F" w:rsidRPr="005F1388" w:rsidRDefault="003C51FB">
      <w:pPr>
        <w:spacing w:line="475" w:lineRule="auto"/>
        <w:ind w:left="-15" w:right="67" w:firstLine="720"/>
        <w:rPr>
          <w:rFonts w:ascii="Sakkal Majalla" w:hAnsi="Sakkal Majalla" w:cs="Sakkal Majalla"/>
        </w:rPr>
      </w:pPr>
      <w:r w:rsidRPr="005F1388">
        <w:rPr>
          <w:rFonts w:ascii="Sakkal Majalla" w:hAnsi="Sakkal Majalla" w:cs="Sakkal Majalla"/>
        </w:rPr>
        <w:t xml:space="preserve">Classification algorithms and regression algorithms are among types of supervised learning. Classification algorithms are used when the output values are discrete (specified categories) or has limited set of values. If there are only two output classes, it is called binary classification problem, </w:t>
      </w:r>
      <w:proofErr w:type="gramStart"/>
      <w:r w:rsidRPr="005F1388">
        <w:rPr>
          <w:rFonts w:ascii="Sakkal Majalla" w:hAnsi="Sakkal Majalla" w:cs="Sakkal Majalla"/>
        </w:rPr>
        <w:t>For</w:t>
      </w:r>
      <w:proofErr w:type="gramEnd"/>
      <w:r w:rsidRPr="005F1388">
        <w:rPr>
          <w:rFonts w:ascii="Sakkal Majalla" w:hAnsi="Sakkal Majalla" w:cs="Sakkal Majalla"/>
        </w:rPr>
        <w:t xml:space="preserve"> example, classifying tumors to be benign or malignant, or classifying transactions to fraud or not. </w:t>
      </w:r>
    </w:p>
    <w:p w:rsidR="000B518F" w:rsidRPr="005F1388" w:rsidRDefault="003C51FB">
      <w:pPr>
        <w:spacing w:line="475" w:lineRule="auto"/>
        <w:ind w:left="-15" w:right="67" w:firstLine="720"/>
        <w:rPr>
          <w:rFonts w:ascii="Sakkal Majalla" w:hAnsi="Sakkal Majalla" w:cs="Sakkal Majalla"/>
        </w:rPr>
      </w:pPr>
      <w:r w:rsidRPr="005F1388">
        <w:rPr>
          <w:rFonts w:ascii="Sakkal Majalla" w:hAnsi="Sakkal Majalla" w:cs="Sakkal Majalla"/>
        </w:rPr>
        <w:t xml:space="preserve">In the case of presence of more than two classes for the algorithm to select from, it is called multi-classification problem. For instance, classifying various objects in pictures into different groups, classifying animals into different species, or classifying articles based on their topics. On the other hand, regression algorithms are used when the output values are continuous or in other words, they have any value in a certain range of values. For example, predicting the salaries, or estimating the prices of certain goods or services. </w:t>
      </w:r>
    </w:p>
    <w:p w:rsidR="000B518F" w:rsidRPr="005F1388" w:rsidRDefault="003C51FB">
      <w:pPr>
        <w:spacing w:after="369" w:line="475" w:lineRule="auto"/>
        <w:ind w:left="-15" w:right="67" w:firstLine="720"/>
        <w:rPr>
          <w:rFonts w:ascii="Sakkal Majalla" w:hAnsi="Sakkal Majalla" w:cs="Sakkal Majalla"/>
        </w:rPr>
      </w:pPr>
      <w:r w:rsidRPr="005F1388">
        <w:rPr>
          <w:rFonts w:ascii="Sakkal Majalla" w:hAnsi="Sakkal Majalla" w:cs="Sakkal Majalla"/>
        </w:rPr>
        <w:t xml:space="preserve">There are many supervised learning algorithms. For example, linear regression, logistic regression, neural networks (multilayer perceptron), DTs, naïve Bayes, linear discriminant analysis, and k-nearest neighbor. There are some qualities in certain algorithms that are not found in others. For example, neural networks can handle numerical data only while DTs work on categorical data with no need for encoding them. If categorical data has to be fed into neural networks, they should be encoded first and changed into numerical values. So, in ML or statistical learning, there is no one algorithm that can perform very well in all problems [Wolpert 1996]. </w:t>
      </w:r>
    </w:p>
    <w:p w:rsidR="000B518F" w:rsidRPr="005F1388" w:rsidRDefault="003C51FB">
      <w:pPr>
        <w:pStyle w:val="Heading4"/>
        <w:ind w:left="-5"/>
        <w:rPr>
          <w:rFonts w:ascii="Sakkal Majalla" w:hAnsi="Sakkal Majalla" w:cs="Sakkal Majalla"/>
        </w:rPr>
      </w:pPr>
      <w:r w:rsidRPr="005F1388">
        <w:rPr>
          <w:rFonts w:ascii="Sakkal Majalla" w:hAnsi="Sakkal Majalla" w:cs="Sakkal Majalla"/>
        </w:rPr>
        <w:t xml:space="preserve">4.3.1 Bias-variance tradeoff </w:t>
      </w:r>
    </w:p>
    <w:p w:rsidR="000B518F" w:rsidRPr="005F1388" w:rsidRDefault="003C51FB">
      <w:pPr>
        <w:spacing w:after="366" w:line="475" w:lineRule="auto"/>
        <w:ind w:left="-5" w:right="67"/>
        <w:rPr>
          <w:rFonts w:ascii="Sakkal Majalla" w:hAnsi="Sakkal Majalla" w:cs="Sakkal Majalla"/>
        </w:rPr>
      </w:pPr>
      <w:r w:rsidRPr="005F1388">
        <w:rPr>
          <w:rFonts w:ascii="Sakkal Majalla" w:hAnsi="Sakkal Majalla" w:cs="Sakkal Majalla"/>
        </w:rPr>
        <w:t xml:space="preserve">Any model is built based on a finite and limited number of training examples no matter how big this amount of data, the future cases are always uncertain, so the model should rely on probabilistic measures and should generalize its experience after being trained on the available training set, so it can perform well on test data. The hypothesis formed by the model should not be much simpler than the function that represents the data, or the model is said to be underfitted or highly biased as it does not consider relevant features in the training set. Also, the hypothesis formed by the model should not be too complex, or the model is said to be overfitted or prone to the noise in the training set. Prediction error is the addition of bias to variance. [James 2003]. Model generalization should be balanced in order to decrease the generalization error which is the sum of bias, variance and a value called irreducible error that comes from the noise in the data. The objective is to generalize the model and to minimize both bias and variance. In other words, the model should have low bias and low variance, so it performs well on the training data and on the test data. The bias-variance decomposition is a method to measure generalization error [Sammut et al. 2011]. </w:t>
      </w:r>
    </w:p>
    <w:p w:rsidR="000B518F" w:rsidRPr="005F1388" w:rsidRDefault="003C51FB">
      <w:pPr>
        <w:pStyle w:val="Heading4"/>
        <w:ind w:left="-5"/>
        <w:rPr>
          <w:rFonts w:ascii="Sakkal Majalla" w:hAnsi="Sakkal Majalla" w:cs="Sakkal Majalla"/>
        </w:rPr>
      </w:pPr>
      <w:r w:rsidRPr="005F1388">
        <w:rPr>
          <w:rFonts w:ascii="Sakkal Majalla" w:hAnsi="Sakkal Majalla" w:cs="Sakkal Majalla"/>
        </w:rPr>
        <w:t xml:space="preserve">4.3.2 Bias and Variance Test </w:t>
      </w:r>
    </w:p>
    <w:p w:rsidR="000B518F" w:rsidRPr="005F1388" w:rsidRDefault="003C51FB">
      <w:pPr>
        <w:pStyle w:val="Heading4"/>
        <w:ind w:left="-5"/>
        <w:rPr>
          <w:rFonts w:ascii="Sakkal Majalla" w:hAnsi="Sakkal Majalla" w:cs="Sakkal Majalla"/>
        </w:rPr>
      </w:pPr>
      <w:r w:rsidRPr="005F1388">
        <w:rPr>
          <w:rFonts w:ascii="Sakkal Majalla" w:hAnsi="Sakkal Majalla" w:cs="Sakkal Majalla"/>
        </w:rPr>
        <w:t xml:space="preserve">4.3.3 Hypothesis Space </w:t>
      </w:r>
    </w:p>
    <w:p w:rsidR="000B518F" w:rsidRPr="005F1388" w:rsidRDefault="003C51FB">
      <w:pPr>
        <w:pStyle w:val="Heading3"/>
        <w:spacing w:after="356"/>
        <w:ind w:left="-5"/>
        <w:rPr>
          <w:rFonts w:ascii="Sakkal Majalla" w:hAnsi="Sakkal Majalla" w:cs="Sakkal Majalla"/>
        </w:rPr>
      </w:pPr>
      <w:r w:rsidRPr="005F1388">
        <w:rPr>
          <w:rFonts w:ascii="Sakkal Majalla" w:hAnsi="Sakkal Majalla" w:cs="Sakkal Majalla"/>
        </w:rPr>
        <w:t xml:space="preserve">4.4 Unsupervised Learning </w:t>
      </w:r>
    </w:p>
    <w:p w:rsidR="000B518F" w:rsidRPr="005F1388" w:rsidRDefault="003C51FB">
      <w:pPr>
        <w:pStyle w:val="Heading3"/>
        <w:spacing w:after="363"/>
        <w:ind w:left="-5"/>
        <w:rPr>
          <w:rFonts w:ascii="Sakkal Majalla" w:hAnsi="Sakkal Majalla" w:cs="Sakkal Majalla"/>
        </w:rPr>
      </w:pPr>
      <w:r w:rsidRPr="005F1388">
        <w:rPr>
          <w:rFonts w:ascii="Sakkal Majalla" w:hAnsi="Sakkal Majalla" w:cs="Sakkal Majalla"/>
        </w:rPr>
        <w:t xml:space="preserve">4.5 Semi-supervised Learning </w:t>
      </w:r>
    </w:p>
    <w:p w:rsidR="000B518F" w:rsidRPr="005F1388" w:rsidRDefault="003C51FB">
      <w:pPr>
        <w:spacing w:after="365" w:line="475" w:lineRule="auto"/>
        <w:ind w:left="-15" w:right="67" w:firstLine="720"/>
        <w:rPr>
          <w:rFonts w:ascii="Sakkal Majalla" w:hAnsi="Sakkal Majalla" w:cs="Sakkal Majalla"/>
        </w:rPr>
      </w:pPr>
      <w:r w:rsidRPr="005F1388">
        <w:rPr>
          <w:rFonts w:ascii="Sakkal Majalla" w:hAnsi="Sakkal Majalla" w:cs="Sakkal Majalla"/>
        </w:rPr>
        <w:t xml:space="preserve">time which sometimes lasts for up to few days or even a week [Shi et al. 2016]. </w:t>
      </w:r>
    </w:p>
    <w:p w:rsidR="000B518F" w:rsidRPr="005F1388" w:rsidRDefault="003C51FB">
      <w:pPr>
        <w:pStyle w:val="Heading5"/>
        <w:spacing w:after="363" w:line="264" w:lineRule="auto"/>
        <w:ind w:left="-5"/>
        <w:rPr>
          <w:rFonts w:ascii="Sakkal Majalla" w:hAnsi="Sakkal Majalla" w:cs="Sakkal Majalla"/>
        </w:rPr>
      </w:pPr>
      <w:r w:rsidRPr="005F1388">
        <w:rPr>
          <w:rFonts w:ascii="Sakkal Majalla" w:hAnsi="Sakkal Majalla" w:cs="Sakkal Majalla"/>
          <w:i w:val="0"/>
        </w:rPr>
        <w:t xml:space="preserve">4.15 Summary </w:t>
      </w:r>
    </w:p>
    <w:p w:rsidR="000B518F" w:rsidRPr="005F1388" w:rsidRDefault="003C51FB">
      <w:pPr>
        <w:spacing w:line="474" w:lineRule="auto"/>
        <w:ind w:left="-5" w:right="67"/>
        <w:rPr>
          <w:rFonts w:ascii="Sakkal Majalla" w:hAnsi="Sakkal Majalla" w:cs="Sakkal Majalla"/>
        </w:rPr>
      </w:pPr>
      <w:r w:rsidRPr="005F1388">
        <w:rPr>
          <w:rFonts w:ascii="Sakkal Majalla" w:hAnsi="Sakkal Majalla" w:cs="Sakkal Majalla"/>
        </w:rPr>
        <w:t xml:space="preserve">In this chapter, we have presented a brief background about machine learning and its types, namely: supervised, unsupervised, semi-supervised, active learning, and reinforcement learning. We have explained the main differences between reinforcement learning and both supervised and dynamic programming. The remaining sections of this chapter have introduced different machine learning models that were used in this research. These ML model </w:t>
      </w:r>
      <w:proofErr w:type="gramStart"/>
      <w:r w:rsidRPr="005F1388">
        <w:rPr>
          <w:rFonts w:ascii="Sakkal Majalla" w:hAnsi="Sakkal Majalla" w:cs="Sakkal Majalla"/>
        </w:rPr>
        <w:t>were</w:t>
      </w:r>
      <w:proofErr w:type="gramEnd"/>
      <w:r w:rsidRPr="005F1388">
        <w:rPr>
          <w:rFonts w:ascii="Sakkal Majalla" w:hAnsi="Sakkal Majalla" w:cs="Sakkal Majalla"/>
        </w:rPr>
        <w:t xml:space="preserve"> ANN, DT or RF, </w:t>
      </w:r>
      <w:proofErr w:type="spellStart"/>
      <w:r w:rsidRPr="005F1388">
        <w:rPr>
          <w:rFonts w:ascii="Sakkal Majalla" w:hAnsi="Sakkal Majalla" w:cs="Sakkal Majalla"/>
        </w:rPr>
        <w:t>kNN</w:t>
      </w:r>
      <w:proofErr w:type="spellEnd"/>
      <w:r w:rsidRPr="005F1388">
        <w:rPr>
          <w:rFonts w:ascii="Sakkal Majalla" w:hAnsi="Sakkal Majalla" w:cs="Sakkal Majalla"/>
        </w:rPr>
        <w:t xml:space="preserve">, LR, SVM, and NB. The common structure, Backpropagation method, and types of ANN have been explained. The final section introduced DL and its characteristics.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pStyle w:val="Heading2"/>
        <w:spacing w:after="657" w:line="265" w:lineRule="auto"/>
        <w:ind w:left="-5"/>
        <w:rPr>
          <w:rFonts w:ascii="Sakkal Majalla" w:hAnsi="Sakkal Majalla" w:cs="Sakkal Majalla"/>
        </w:rPr>
      </w:pPr>
      <w:r w:rsidRPr="005F1388">
        <w:rPr>
          <w:rFonts w:ascii="Sakkal Majalla" w:hAnsi="Sakkal Majalla" w:cs="Sakkal Majalla"/>
        </w:rPr>
        <w:t xml:space="preserve">Chapter 5 Proposed Approach </w:t>
      </w:r>
    </w:p>
    <w:p w:rsidR="000B518F" w:rsidRPr="005F1388" w:rsidRDefault="003C51FB">
      <w:pPr>
        <w:pStyle w:val="Heading3"/>
        <w:spacing w:after="360"/>
        <w:ind w:left="-5"/>
        <w:rPr>
          <w:rFonts w:ascii="Sakkal Majalla" w:hAnsi="Sakkal Majalla" w:cs="Sakkal Majalla"/>
        </w:rPr>
      </w:pPr>
      <w:r w:rsidRPr="005F1388">
        <w:rPr>
          <w:rFonts w:ascii="Sakkal Majalla" w:hAnsi="Sakkal Majalla" w:cs="Sakkal Majalla"/>
        </w:rPr>
        <w:t xml:space="preserve">5.1 Introduction </w:t>
      </w:r>
    </w:p>
    <w:p w:rsidR="000B518F" w:rsidRPr="005F1388" w:rsidRDefault="003C51FB">
      <w:pPr>
        <w:pStyle w:val="Heading4"/>
        <w:ind w:left="-5"/>
        <w:rPr>
          <w:rFonts w:ascii="Sakkal Majalla" w:hAnsi="Sakkal Majalla" w:cs="Sakkal Majalla"/>
        </w:rPr>
      </w:pPr>
      <w:r w:rsidRPr="005F1388">
        <w:rPr>
          <w:rFonts w:ascii="Sakkal Majalla" w:hAnsi="Sakkal Majalla" w:cs="Sakkal Majalla"/>
        </w:rPr>
        <w:t xml:space="preserve">5.2.1 Data Acquisition </w:t>
      </w:r>
    </w:p>
    <w:p w:rsidR="000B518F" w:rsidRPr="005F1388" w:rsidRDefault="003C51FB">
      <w:pPr>
        <w:pStyle w:val="Heading4"/>
        <w:spacing w:after="184"/>
        <w:ind w:left="-5"/>
        <w:rPr>
          <w:rFonts w:ascii="Sakkal Majalla" w:hAnsi="Sakkal Majalla" w:cs="Sakkal Majalla"/>
        </w:rPr>
      </w:pPr>
      <w:r w:rsidRPr="005F1388">
        <w:rPr>
          <w:rFonts w:ascii="Sakkal Majalla" w:hAnsi="Sakkal Majalla" w:cs="Sakkal Majalla"/>
        </w:rPr>
        <w:t xml:space="preserve">5.2.2 Data Cleaning </w:t>
      </w:r>
    </w:p>
    <w:p w:rsidR="000B518F" w:rsidRPr="005F1388" w:rsidRDefault="003C51FB">
      <w:pPr>
        <w:spacing w:after="362" w:line="474" w:lineRule="auto"/>
        <w:ind w:left="-15" w:right="67" w:firstLine="720"/>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191" w:line="259" w:lineRule="auto"/>
        <w:ind w:left="-5"/>
        <w:jc w:val="left"/>
        <w:rPr>
          <w:rFonts w:ascii="Sakkal Majalla" w:hAnsi="Sakkal Majalla" w:cs="Sakkal Majalla"/>
        </w:rPr>
      </w:pPr>
      <w:r w:rsidRPr="005F1388">
        <w:rPr>
          <w:rFonts w:ascii="Sakkal Majalla" w:hAnsi="Sakkal Majalla" w:cs="Sakkal Majalla"/>
          <w:i/>
        </w:rPr>
        <w:t xml:space="preserve">5.2.3.1 Filter Methods </w:t>
      </w:r>
    </w:p>
    <w:p w:rsidR="000B518F" w:rsidRPr="005F1388" w:rsidRDefault="000B518F">
      <w:pPr>
        <w:spacing w:after="532" w:line="259" w:lineRule="auto"/>
        <w:ind w:left="0" w:firstLine="0"/>
        <w:jc w:val="left"/>
        <w:rPr>
          <w:rFonts w:ascii="Sakkal Majalla" w:hAnsi="Sakkal Majalla" w:cs="Sakkal Majalla"/>
        </w:rPr>
      </w:pP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427" w:line="259" w:lineRule="auto"/>
        <w:ind w:left="-5"/>
        <w:jc w:val="left"/>
        <w:rPr>
          <w:rFonts w:ascii="Sakkal Majalla" w:hAnsi="Sakkal Majalla" w:cs="Sakkal Majalla"/>
        </w:rPr>
      </w:pPr>
      <w:r w:rsidRPr="005F1388">
        <w:rPr>
          <w:rFonts w:ascii="Sakkal Majalla" w:hAnsi="Sakkal Majalla" w:cs="Sakkal Majalla"/>
          <w:b/>
          <w:sz w:val="40"/>
        </w:rPr>
        <w:t xml:space="preserve">Chapter 6 </w:t>
      </w:r>
    </w:p>
    <w:p w:rsidR="000B518F" w:rsidRPr="005F1388" w:rsidRDefault="003C51FB">
      <w:pPr>
        <w:pStyle w:val="Heading2"/>
        <w:spacing w:after="753" w:line="265" w:lineRule="auto"/>
        <w:ind w:right="464"/>
        <w:jc w:val="center"/>
        <w:rPr>
          <w:rFonts w:ascii="Sakkal Majalla" w:hAnsi="Sakkal Majalla" w:cs="Sakkal Majalla"/>
        </w:rPr>
      </w:pPr>
      <w:r w:rsidRPr="005F1388">
        <w:rPr>
          <w:rFonts w:ascii="Sakkal Majalla" w:hAnsi="Sakkal Majalla" w:cs="Sakkal Majalla"/>
        </w:rPr>
        <w:t xml:space="preserve">Experimental Results and Discussion </w:t>
      </w:r>
    </w:p>
    <w:p w:rsidR="000B518F" w:rsidRPr="005F1388" w:rsidRDefault="003C51FB">
      <w:pPr>
        <w:pStyle w:val="Heading3"/>
        <w:spacing w:after="213"/>
        <w:ind w:left="-5"/>
        <w:rPr>
          <w:rFonts w:ascii="Sakkal Majalla" w:hAnsi="Sakkal Majalla" w:cs="Sakkal Majalla"/>
        </w:rPr>
      </w:pPr>
      <w:r w:rsidRPr="005F1388">
        <w:rPr>
          <w:rFonts w:ascii="Sakkal Majalla" w:hAnsi="Sakkal Majalla" w:cs="Sakkal Majalla"/>
        </w:rPr>
        <w:t xml:space="preserve">6.4 Dealing with Imbalanced Data </w:t>
      </w:r>
    </w:p>
    <w:p w:rsidR="000B518F" w:rsidRPr="005F1388" w:rsidRDefault="003C51FB">
      <w:pPr>
        <w:spacing w:line="515" w:lineRule="auto"/>
        <w:ind w:left="-5" w:right="67"/>
        <w:rPr>
          <w:rFonts w:ascii="Sakkal Majalla" w:hAnsi="Sakkal Majalla" w:cs="Sakkal Majalla"/>
        </w:rPr>
      </w:pPr>
      <w:r w:rsidRPr="005F1388">
        <w:rPr>
          <w:rFonts w:ascii="Sakkal Majalla" w:hAnsi="Sakkal Majalla" w:cs="Sakkal Majalla"/>
        </w:rPr>
        <w:t xml:space="preserve">The following bar plot shows that the “Pass” class is more than 4 times greater than the “Fail” class and more than 10 times greater than the “Distinction” class! </w:t>
      </w:r>
    </w:p>
    <w:p w:rsidR="000B518F" w:rsidRPr="005F1388" w:rsidRDefault="003C51FB">
      <w:pPr>
        <w:spacing w:after="228" w:line="259" w:lineRule="auto"/>
        <w:ind w:left="0" w:right="706" w:firstLine="0"/>
        <w:jc w:val="right"/>
        <w:rPr>
          <w:rFonts w:ascii="Sakkal Majalla" w:hAnsi="Sakkal Majalla" w:cs="Sakkal Majalla"/>
        </w:rPr>
      </w:pPr>
      <w:r w:rsidRPr="005F1388">
        <w:rPr>
          <w:rFonts w:ascii="Sakkal Majalla" w:hAnsi="Sakkal Majalla" w:cs="Sakkal Majalla"/>
          <w:noProof/>
        </w:rPr>
        <w:drawing>
          <wp:inline distT="0" distB="0" distL="0" distR="0">
            <wp:extent cx="5045964" cy="4325112"/>
            <wp:effectExtent l="0" t="0" r="0" b="0"/>
            <wp:docPr id="13089" name="Picture 13089"/>
            <wp:cNvGraphicFramePr/>
            <a:graphic xmlns:a="http://schemas.openxmlformats.org/drawingml/2006/main">
              <a:graphicData uri="http://schemas.openxmlformats.org/drawingml/2006/picture">
                <pic:pic xmlns:pic="http://schemas.openxmlformats.org/drawingml/2006/picture">
                  <pic:nvPicPr>
                    <pic:cNvPr id="13089" name="Picture 13089"/>
                    <pic:cNvPicPr/>
                  </pic:nvPicPr>
                  <pic:blipFill>
                    <a:blip r:embed="rId17"/>
                    <a:stretch>
                      <a:fillRect/>
                    </a:stretch>
                  </pic:blipFill>
                  <pic:spPr>
                    <a:xfrm>
                      <a:off x="0" y="0"/>
                      <a:ext cx="5045964" cy="4325112"/>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after="0" w:line="259" w:lineRule="auto"/>
        <w:ind w:left="10" w:right="76"/>
        <w:jc w:val="center"/>
        <w:rPr>
          <w:rFonts w:ascii="Sakkal Majalla" w:hAnsi="Sakkal Majalla" w:cs="Sakkal Majalla"/>
        </w:rPr>
      </w:pPr>
      <w:r w:rsidRPr="005F1388">
        <w:rPr>
          <w:rFonts w:ascii="Sakkal Majalla" w:hAnsi="Sakkal Majalla" w:cs="Sakkal Majalla"/>
        </w:rPr>
        <w:t xml:space="preserve">Table 6.21 Comparing Accuracies of Models on Different Data Combinations </w:t>
      </w:r>
    </w:p>
    <w:tbl>
      <w:tblPr>
        <w:tblStyle w:val="TableGrid"/>
        <w:tblW w:w="9352" w:type="dxa"/>
        <w:tblInd w:w="5" w:type="dxa"/>
        <w:tblCellMar>
          <w:left w:w="108" w:type="dxa"/>
          <w:right w:w="115" w:type="dxa"/>
        </w:tblCellMar>
        <w:tblLook w:val="04A0" w:firstRow="1" w:lastRow="0" w:firstColumn="1" w:lastColumn="0" w:noHBand="0" w:noVBand="1"/>
      </w:tblPr>
      <w:tblGrid>
        <w:gridCol w:w="1435"/>
        <w:gridCol w:w="2252"/>
        <w:gridCol w:w="2429"/>
        <w:gridCol w:w="3236"/>
      </w:tblGrid>
      <w:tr w:rsidR="000B518F" w:rsidRPr="005F1388">
        <w:trPr>
          <w:trHeight w:val="732"/>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b/>
              </w:rPr>
              <w:t xml:space="preserve">Model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2" w:firstLine="0"/>
              <w:jc w:val="center"/>
              <w:rPr>
                <w:rFonts w:ascii="Sakkal Majalla" w:hAnsi="Sakkal Majalla" w:cs="Sakkal Majalla"/>
              </w:rPr>
            </w:pPr>
            <w:r w:rsidRPr="005F1388">
              <w:rPr>
                <w:rFonts w:ascii="Sakkal Majalla" w:hAnsi="Sakkal Majalla" w:cs="Sakkal Majalla"/>
                <w:b/>
              </w:rPr>
              <w:t xml:space="preserve">Demo.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144" w:firstLine="0"/>
              <w:jc w:val="left"/>
              <w:rPr>
                <w:rFonts w:ascii="Sakkal Majalla" w:hAnsi="Sakkal Majalla" w:cs="Sakkal Majalla"/>
              </w:rPr>
            </w:pPr>
            <w:r w:rsidRPr="005F1388">
              <w:rPr>
                <w:rFonts w:ascii="Sakkal Majalla" w:hAnsi="Sakkal Majalla" w:cs="Sakkal Majalla"/>
                <w:b/>
              </w:rPr>
              <w:t xml:space="preserve">Demo. &amp; Scores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132" w:firstLine="0"/>
              <w:jc w:val="left"/>
              <w:rPr>
                <w:rFonts w:ascii="Sakkal Majalla" w:hAnsi="Sakkal Majalla" w:cs="Sakkal Majalla"/>
              </w:rPr>
            </w:pPr>
            <w:r w:rsidRPr="005F1388">
              <w:rPr>
                <w:rFonts w:ascii="Sakkal Majalla" w:hAnsi="Sakkal Majalla" w:cs="Sakkal Majalla"/>
                <w:b/>
              </w:rPr>
              <w:t xml:space="preserve">Demo., Scores, % VLE </w:t>
            </w:r>
          </w:p>
        </w:tc>
      </w:tr>
      <w:tr w:rsidR="000B518F" w:rsidRPr="005F1388">
        <w:trPr>
          <w:trHeight w:val="734"/>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RF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7" w:firstLine="0"/>
              <w:jc w:val="center"/>
              <w:rPr>
                <w:rFonts w:ascii="Sakkal Majalla" w:hAnsi="Sakkal Majalla" w:cs="Sakkal Majalla"/>
              </w:rPr>
            </w:pPr>
            <w:r w:rsidRPr="005F1388">
              <w:rPr>
                <w:rFonts w:ascii="Sakkal Majalla" w:hAnsi="Sakkal Majalla" w:cs="Sakkal Majalla"/>
                <w:b/>
              </w:rPr>
              <w:t>79.86%</w:t>
            </w:r>
            <w:r w:rsidRPr="005F1388">
              <w:rPr>
                <w:rFonts w:ascii="Sakkal Majalla" w:hAnsi="Sakkal Majalla" w:cs="Sakkal Majalla"/>
              </w:rPr>
              <w:t xml:space="preserve">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3" w:firstLine="0"/>
              <w:jc w:val="center"/>
              <w:rPr>
                <w:rFonts w:ascii="Sakkal Majalla" w:hAnsi="Sakkal Majalla" w:cs="Sakkal Majalla"/>
              </w:rPr>
            </w:pPr>
            <w:r w:rsidRPr="005F1388">
              <w:rPr>
                <w:rFonts w:ascii="Sakkal Majalla" w:hAnsi="Sakkal Majalla" w:cs="Sakkal Majalla"/>
                <w:b/>
              </w:rPr>
              <w:t>90.78%</w:t>
            </w:r>
            <w:r w:rsidRPr="005F1388">
              <w:rPr>
                <w:rFonts w:ascii="Sakkal Majalla" w:hAnsi="Sakkal Majalla" w:cs="Sakkal Majalla"/>
              </w:rPr>
              <w:t xml:space="preserve">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7" w:firstLine="0"/>
              <w:jc w:val="center"/>
              <w:rPr>
                <w:rFonts w:ascii="Sakkal Majalla" w:hAnsi="Sakkal Majalla" w:cs="Sakkal Majalla"/>
              </w:rPr>
            </w:pPr>
            <w:r w:rsidRPr="005F1388">
              <w:rPr>
                <w:rFonts w:ascii="Sakkal Majalla" w:hAnsi="Sakkal Majalla" w:cs="Sakkal Majalla"/>
                <w:b/>
              </w:rPr>
              <w:t>94.68%</w:t>
            </w:r>
            <w:r w:rsidRPr="005F1388">
              <w:rPr>
                <w:rFonts w:ascii="Sakkal Majalla" w:hAnsi="Sakkal Majalla" w:cs="Sakkal Majalla"/>
              </w:rPr>
              <w:t xml:space="preserve"> </w:t>
            </w:r>
          </w:p>
        </w:tc>
      </w:tr>
      <w:tr w:rsidR="000B518F" w:rsidRPr="005F1388">
        <w:trPr>
          <w:trHeight w:val="733"/>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ANN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4" w:firstLine="0"/>
              <w:jc w:val="center"/>
              <w:rPr>
                <w:rFonts w:ascii="Sakkal Majalla" w:hAnsi="Sakkal Majalla" w:cs="Sakkal Majalla"/>
              </w:rPr>
            </w:pPr>
            <w:r w:rsidRPr="005F1388">
              <w:rPr>
                <w:rFonts w:ascii="Sakkal Majalla" w:hAnsi="Sakkal Majalla" w:cs="Sakkal Majalla"/>
              </w:rPr>
              <w:t xml:space="preserve">78.80%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4" w:firstLine="0"/>
              <w:jc w:val="center"/>
              <w:rPr>
                <w:rFonts w:ascii="Sakkal Majalla" w:hAnsi="Sakkal Majalla" w:cs="Sakkal Majalla"/>
              </w:rPr>
            </w:pPr>
            <w:r w:rsidRPr="005F1388">
              <w:rPr>
                <w:rFonts w:ascii="Sakkal Majalla" w:hAnsi="Sakkal Majalla" w:cs="Sakkal Majalla"/>
              </w:rPr>
              <w:t xml:space="preserve">85.82%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9" w:firstLine="0"/>
              <w:jc w:val="center"/>
              <w:rPr>
                <w:rFonts w:ascii="Sakkal Majalla" w:hAnsi="Sakkal Majalla" w:cs="Sakkal Majalla"/>
              </w:rPr>
            </w:pPr>
            <w:r w:rsidRPr="005F1388">
              <w:rPr>
                <w:rFonts w:ascii="Sakkal Majalla" w:hAnsi="Sakkal Majalla" w:cs="Sakkal Majalla"/>
              </w:rPr>
              <w:t xml:space="preserve">90.43% </w:t>
            </w:r>
          </w:p>
        </w:tc>
      </w:tr>
      <w:tr w:rsidR="000B518F" w:rsidRPr="005F1388">
        <w:trPr>
          <w:trHeight w:val="732"/>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SVM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4" w:firstLine="0"/>
              <w:jc w:val="center"/>
              <w:rPr>
                <w:rFonts w:ascii="Sakkal Majalla" w:hAnsi="Sakkal Majalla" w:cs="Sakkal Majalla"/>
              </w:rPr>
            </w:pPr>
            <w:r w:rsidRPr="005F1388">
              <w:rPr>
                <w:rFonts w:ascii="Sakkal Majalla" w:hAnsi="Sakkal Majalla" w:cs="Sakkal Majalla"/>
              </w:rPr>
              <w:t xml:space="preserve">74.56%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4" w:firstLine="0"/>
              <w:jc w:val="center"/>
              <w:rPr>
                <w:rFonts w:ascii="Sakkal Majalla" w:hAnsi="Sakkal Majalla" w:cs="Sakkal Majalla"/>
              </w:rPr>
            </w:pPr>
            <w:r w:rsidRPr="005F1388">
              <w:rPr>
                <w:rFonts w:ascii="Sakkal Majalla" w:hAnsi="Sakkal Majalla" w:cs="Sakkal Majalla"/>
              </w:rPr>
              <w:t xml:space="preserve">87.94%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9" w:firstLine="0"/>
              <w:jc w:val="center"/>
              <w:rPr>
                <w:rFonts w:ascii="Sakkal Majalla" w:hAnsi="Sakkal Majalla" w:cs="Sakkal Majalla"/>
              </w:rPr>
            </w:pPr>
            <w:r w:rsidRPr="005F1388">
              <w:rPr>
                <w:rFonts w:ascii="Sakkal Majalla" w:hAnsi="Sakkal Majalla" w:cs="Sakkal Majalla"/>
              </w:rPr>
              <w:t xml:space="preserve">86.52% </w:t>
            </w:r>
          </w:p>
        </w:tc>
      </w:tr>
      <w:tr w:rsidR="000B518F" w:rsidRPr="005F1388">
        <w:trPr>
          <w:trHeight w:val="734"/>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k-NN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4" w:firstLine="0"/>
              <w:jc w:val="center"/>
              <w:rPr>
                <w:rFonts w:ascii="Sakkal Majalla" w:hAnsi="Sakkal Majalla" w:cs="Sakkal Majalla"/>
              </w:rPr>
            </w:pPr>
            <w:r w:rsidRPr="005F1388">
              <w:rPr>
                <w:rFonts w:ascii="Sakkal Majalla" w:hAnsi="Sakkal Majalla" w:cs="Sakkal Majalla"/>
              </w:rPr>
              <w:t xml:space="preserve">75.62%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4" w:firstLine="0"/>
              <w:jc w:val="center"/>
              <w:rPr>
                <w:rFonts w:ascii="Sakkal Majalla" w:hAnsi="Sakkal Majalla" w:cs="Sakkal Majalla"/>
              </w:rPr>
            </w:pPr>
            <w:r w:rsidRPr="005F1388">
              <w:rPr>
                <w:rFonts w:ascii="Sakkal Majalla" w:hAnsi="Sakkal Majalla" w:cs="Sakkal Majalla"/>
              </w:rPr>
              <w:t xml:space="preserve">82.62%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9" w:firstLine="0"/>
              <w:jc w:val="center"/>
              <w:rPr>
                <w:rFonts w:ascii="Sakkal Majalla" w:hAnsi="Sakkal Majalla" w:cs="Sakkal Majalla"/>
              </w:rPr>
            </w:pPr>
            <w:r w:rsidRPr="005F1388">
              <w:rPr>
                <w:rFonts w:ascii="Sakkal Majalla" w:hAnsi="Sakkal Majalla" w:cs="Sakkal Majalla"/>
              </w:rPr>
              <w:t xml:space="preserve">84.04% </w:t>
            </w:r>
          </w:p>
        </w:tc>
      </w:tr>
      <w:tr w:rsidR="000B518F" w:rsidRPr="005F1388">
        <w:trPr>
          <w:trHeight w:val="732"/>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LR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4" w:firstLine="0"/>
              <w:jc w:val="center"/>
              <w:rPr>
                <w:rFonts w:ascii="Sakkal Majalla" w:hAnsi="Sakkal Majalla" w:cs="Sakkal Majalla"/>
              </w:rPr>
            </w:pPr>
            <w:r w:rsidRPr="005F1388">
              <w:rPr>
                <w:rFonts w:ascii="Sakkal Majalla" w:hAnsi="Sakkal Majalla" w:cs="Sakkal Majalla"/>
              </w:rPr>
              <w:t xml:space="preserve">66.78%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4" w:firstLine="0"/>
              <w:jc w:val="center"/>
              <w:rPr>
                <w:rFonts w:ascii="Sakkal Majalla" w:hAnsi="Sakkal Majalla" w:cs="Sakkal Majalla"/>
              </w:rPr>
            </w:pPr>
            <w:r w:rsidRPr="005F1388">
              <w:rPr>
                <w:rFonts w:ascii="Sakkal Majalla" w:hAnsi="Sakkal Majalla" w:cs="Sakkal Majalla"/>
              </w:rPr>
              <w:t xml:space="preserve">89.01%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9" w:firstLine="0"/>
              <w:jc w:val="center"/>
              <w:rPr>
                <w:rFonts w:ascii="Sakkal Majalla" w:hAnsi="Sakkal Majalla" w:cs="Sakkal Majalla"/>
              </w:rPr>
            </w:pPr>
            <w:r w:rsidRPr="005F1388">
              <w:rPr>
                <w:rFonts w:ascii="Sakkal Majalla" w:hAnsi="Sakkal Majalla" w:cs="Sakkal Majalla"/>
              </w:rPr>
              <w:t xml:space="preserve">87.94% </w:t>
            </w:r>
          </w:p>
        </w:tc>
      </w:tr>
      <w:tr w:rsidR="000B518F" w:rsidRPr="005F1388">
        <w:trPr>
          <w:trHeight w:val="734"/>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NB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4" w:firstLine="0"/>
              <w:jc w:val="center"/>
              <w:rPr>
                <w:rFonts w:ascii="Sakkal Majalla" w:hAnsi="Sakkal Majalla" w:cs="Sakkal Majalla"/>
              </w:rPr>
            </w:pPr>
            <w:r w:rsidRPr="005F1388">
              <w:rPr>
                <w:rFonts w:ascii="Sakkal Majalla" w:hAnsi="Sakkal Majalla" w:cs="Sakkal Majalla"/>
              </w:rPr>
              <w:t xml:space="preserve">44.88%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4" w:firstLine="0"/>
              <w:jc w:val="center"/>
              <w:rPr>
                <w:rFonts w:ascii="Sakkal Majalla" w:hAnsi="Sakkal Majalla" w:cs="Sakkal Majalla"/>
              </w:rPr>
            </w:pPr>
            <w:r w:rsidRPr="005F1388">
              <w:rPr>
                <w:rFonts w:ascii="Sakkal Majalla" w:hAnsi="Sakkal Majalla" w:cs="Sakkal Majalla"/>
              </w:rPr>
              <w:t xml:space="preserve">78.37%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Pr="005F1388" w:rsidRDefault="003C51FB">
            <w:pPr>
              <w:spacing w:after="0" w:line="259" w:lineRule="auto"/>
              <w:ind w:left="9" w:firstLine="0"/>
              <w:jc w:val="center"/>
              <w:rPr>
                <w:rFonts w:ascii="Sakkal Majalla" w:hAnsi="Sakkal Majalla" w:cs="Sakkal Majalla"/>
              </w:rPr>
            </w:pPr>
            <w:r w:rsidRPr="005F1388">
              <w:rPr>
                <w:rFonts w:ascii="Sakkal Majalla" w:hAnsi="Sakkal Majalla" w:cs="Sakkal Majalla"/>
              </w:rPr>
              <w:t xml:space="preserve">78.01% </w:t>
            </w:r>
          </w:p>
        </w:tc>
      </w:tr>
    </w:tbl>
    <w:p w:rsidR="000B518F" w:rsidRPr="005F1388" w:rsidRDefault="003C51FB">
      <w:pPr>
        <w:pStyle w:val="Heading5"/>
        <w:ind w:left="-5"/>
        <w:rPr>
          <w:rFonts w:ascii="Sakkal Majalla" w:hAnsi="Sakkal Majalla" w:cs="Sakkal Majalla"/>
        </w:rPr>
      </w:pPr>
      <w:r w:rsidRPr="005F1388">
        <w:rPr>
          <w:rFonts w:ascii="Sakkal Majalla" w:hAnsi="Sakkal Majalla" w:cs="Sakkal Majalla"/>
        </w:rPr>
        <w:t xml:space="preserve">6.6.3 Precision </w:t>
      </w:r>
    </w:p>
    <w:p w:rsidR="000B518F" w:rsidRPr="005F1388" w:rsidRDefault="003C51FB">
      <w:pPr>
        <w:spacing w:after="202" w:line="487" w:lineRule="auto"/>
        <w:ind w:left="-5" w:right="67"/>
        <w:rPr>
          <w:rFonts w:ascii="Sakkal Majalla" w:hAnsi="Sakkal Majalla" w:cs="Sakkal Majalla"/>
        </w:rPr>
      </w:pPr>
      <w:r w:rsidRPr="005F1388">
        <w:rPr>
          <w:rFonts w:ascii="Sakkal Majalla" w:hAnsi="Sakkal Majalla" w:cs="Sakkal Majalla"/>
        </w:rPr>
        <w:t>Precision, also called positive predictive value, is a measure of accuracy of prediction of a specific class. For instance, it measures how much the model is accurate in predicting the “Distinction” class correctly. Precision can be calculated using equation (6.2):</w:t>
      </w:r>
      <w:r w:rsidRPr="005F1388">
        <w:rPr>
          <w:rFonts w:ascii="Sakkal Majalla" w:hAnsi="Sakkal Majalla" w:cs="Sakkal Majalla"/>
          <w:sz w:val="24"/>
        </w:rPr>
        <w:t xml:space="preserve"> </w:t>
      </w:r>
    </w:p>
    <w:p w:rsidR="000B518F" w:rsidRPr="005F1388" w:rsidRDefault="003C51FB">
      <w:pPr>
        <w:spacing w:after="502" w:line="259" w:lineRule="auto"/>
        <w:ind w:left="0" w:right="55" w:firstLine="0"/>
        <w:jc w:val="center"/>
        <w:rPr>
          <w:rFonts w:ascii="Sakkal Majalla" w:hAnsi="Sakkal Majalla" w:cs="Sakkal Majalla"/>
        </w:rPr>
      </w:pPr>
      <w:r w:rsidRPr="005F1388">
        <w:rPr>
          <w:rFonts w:ascii="Sakkal Majalla" w:hAnsi="Sakkal Majalla" w:cs="Sakkal Majalla"/>
          <w:noProof/>
        </w:rPr>
        <w:drawing>
          <wp:inline distT="0" distB="0" distL="0" distR="0">
            <wp:extent cx="2304288" cy="381000"/>
            <wp:effectExtent l="0" t="0" r="0" b="0"/>
            <wp:docPr id="188318" name="Picture 188318"/>
            <wp:cNvGraphicFramePr/>
            <a:graphic xmlns:a="http://schemas.openxmlformats.org/drawingml/2006/main">
              <a:graphicData uri="http://schemas.openxmlformats.org/drawingml/2006/picture">
                <pic:pic xmlns:pic="http://schemas.openxmlformats.org/drawingml/2006/picture">
                  <pic:nvPicPr>
                    <pic:cNvPr id="188318" name="Picture 188318"/>
                    <pic:cNvPicPr/>
                  </pic:nvPicPr>
                  <pic:blipFill>
                    <a:blip r:embed="rId18"/>
                    <a:stretch>
                      <a:fillRect/>
                    </a:stretch>
                  </pic:blipFill>
                  <pic:spPr>
                    <a:xfrm>
                      <a:off x="0" y="0"/>
                      <a:ext cx="2304288" cy="381000"/>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after="225" w:line="259" w:lineRule="auto"/>
        <w:ind w:left="0" w:firstLine="0"/>
        <w:jc w:val="right"/>
        <w:rPr>
          <w:rFonts w:ascii="Sakkal Majalla" w:hAnsi="Sakkal Majalla" w:cs="Sakkal Majalla"/>
        </w:rPr>
      </w:pPr>
      <w:r w:rsidRPr="005F1388">
        <w:rPr>
          <w:rFonts w:ascii="Sakkal Majalla" w:hAnsi="Sakkal Majalla" w:cs="Sakkal Majalla"/>
          <w:noProof/>
        </w:rPr>
        <w:drawing>
          <wp:inline distT="0" distB="0" distL="0" distR="0">
            <wp:extent cx="5943600" cy="1956816"/>
            <wp:effectExtent l="0" t="0" r="0" b="0"/>
            <wp:docPr id="19361" name="Picture 19361"/>
            <wp:cNvGraphicFramePr/>
            <a:graphic xmlns:a="http://schemas.openxmlformats.org/drawingml/2006/main">
              <a:graphicData uri="http://schemas.openxmlformats.org/drawingml/2006/picture">
                <pic:pic xmlns:pic="http://schemas.openxmlformats.org/drawingml/2006/picture">
                  <pic:nvPicPr>
                    <pic:cNvPr id="19361" name="Picture 19361"/>
                    <pic:cNvPicPr/>
                  </pic:nvPicPr>
                  <pic:blipFill>
                    <a:blip r:embed="rId19"/>
                    <a:stretch>
                      <a:fillRect/>
                    </a:stretch>
                  </pic:blipFill>
                  <pic:spPr>
                    <a:xfrm>
                      <a:off x="0" y="0"/>
                      <a:ext cx="5943600" cy="1956816"/>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after="282"/>
        <w:ind w:left="-5" w:right="67"/>
        <w:rPr>
          <w:rFonts w:ascii="Sakkal Majalla" w:hAnsi="Sakkal Majalla" w:cs="Sakkal Majalla"/>
        </w:rPr>
      </w:pPr>
      <w:r w:rsidRPr="005F1388">
        <w:rPr>
          <w:rFonts w:ascii="Sakkal Majalla" w:hAnsi="Sakkal Majalla" w:cs="Sakkal Majalla"/>
          <w:b/>
        </w:rPr>
        <w:t>Figure 6.3</w:t>
      </w:r>
      <w:r w:rsidRPr="005F1388">
        <w:rPr>
          <w:rFonts w:ascii="Sakkal Majalla" w:hAnsi="Sakkal Majalla" w:cs="Sakkal Majalla"/>
        </w:rPr>
        <w:t xml:space="preserve"> Comparing Precisions </w:t>
      </w:r>
    </w:p>
    <w:p w:rsidR="000B518F" w:rsidRPr="005F1388" w:rsidRDefault="003C51FB">
      <w:pPr>
        <w:spacing w:after="371" w:line="474" w:lineRule="auto"/>
        <w:ind w:left="-15" w:right="29" w:firstLine="720"/>
        <w:jc w:val="left"/>
        <w:rPr>
          <w:rFonts w:ascii="Sakkal Majalla" w:hAnsi="Sakkal Majalla" w:cs="Sakkal Majalla"/>
        </w:rPr>
      </w:pPr>
      <w:r w:rsidRPr="005F1388">
        <w:rPr>
          <w:rFonts w:ascii="Sakkal Majalla" w:hAnsi="Sakkal Majalla" w:cs="Sakkal Majalla"/>
        </w:rPr>
        <w:t xml:space="preserve">Precision of all models on demographics in the left, on demographics and scores in the middle, and on demographics, scores, and VLE on the right. In most cases, RF and ANN has the highest precision than other ML models. </w:t>
      </w:r>
    </w:p>
    <w:p w:rsidR="000B518F" w:rsidRPr="005F1388" w:rsidRDefault="003C51FB">
      <w:pPr>
        <w:pStyle w:val="Heading5"/>
        <w:ind w:left="-5"/>
        <w:rPr>
          <w:rFonts w:ascii="Sakkal Majalla" w:hAnsi="Sakkal Majalla" w:cs="Sakkal Majalla"/>
        </w:rPr>
      </w:pPr>
      <w:r w:rsidRPr="005F1388">
        <w:rPr>
          <w:rFonts w:ascii="Sakkal Majalla" w:hAnsi="Sakkal Majalla" w:cs="Sakkal Majalla"/>
        </w:rPr>
        <w:t>6.6.4 Recall or Sensitivity (True Positive Rate)</w:t>
      </w:r>
      <w:r w:rsidRPr="005F1388">
        <w:rPr>
          <w:rFonts w:ascii="Sakkal Majalla" w:hAnsi="Sakkal Majalla" w:cs="Sakkal Majalla"/>
          <w:sz w:val="24"/>
        </w:rPr>
        <w:t xml:space="preserve"> </w:t>
      </w:r>
    </w:p>
    <w:p w:rsidR="000B518F" w:rsidRPr="005F1388" w:rsidRDefault="003C51FB">
      <w:pPr>
        <w:spacing w:line="474" w:lineRule="auto"/>
        <w:ind w:left="-5" w:right="67"/>
        <w:rPr>
          <w:rFonts w:ascii="Sakkal Majalla" w:hAnsi="Sakkal Majalla" w:cs="Sakkal Majalla"/>
        </w:rPr>
      </w:pPr>
      <w:r w:rsidRPr="005F1388">
        <w:rPr>
          <w:rFonts w:ascii="Sakkal Majalla" w:hAnsi="Sakkal Majalla" w:cs="Sakkal Majalla"/>
        </w:rPr>
        <w:t xml:space="preserve">Recall, also called sensitivity or true positive rate, is the ratio of true positive predictions to the total number of actual members of that class. Its value ranges from zero to one. It determines ability of the model to detect relevant cases of certain class in a dataset. For example, the model is able to detect “Fail” class from all actual </w:t>
      </w:r>
    </w:p>
    <w:p w:rsidR="000B518F" w:rsidRPr="005F1388" w:rsidRDefault="003C51FB">
      <w:pPr>
        <w:spacing w:after="220" w:line="475" w:lineRule="auto"/>
        <w:ind w:left="-5" w:right="67"/>
        <w:rPr>
          <w:rFonts w:ascii="Sakkal Majalla" w:hAnsi="Sakkal Majalla" w:cs="Sakkal Majalla"/>
        </w:rPr>
      </w:pPr>
      <w:r w:rsidRPr="005F1388">
        <w:rPr>
          <w:rFonts w:ascii="Sakkal Majalla" w:hAnsi="Sakkal Majalla" w:cs="Sakkal Majalla"/>
        </w:rPr>
        <w:t>“Fail” instances, including those who are classified as not “Fail,” but actually, they belong to that class. Recall can be calculated using equation (6.3):</w:t>
      </w:r>
      <w:r w:rsidRPr="005F1388">
        <w:rPr>
          <w:rFonts w:ascii="Sakkal Majalla" w:hAnsi="Sakkal Majalla" w:cs="Sakkal Majalla"/>
          <w:sz w:val="24"/>
        </w:rPr>
        <w:t xml:space="preserve"> </w:t>
      </w:r>
    </w:p>
    <w:p w:rsidR="000B518F" w:rsidRPr="005F1388" w:rsidRDefault="003C51FB">
      <w:pPr>
        <w:spacing w:after="497" w:line="259" w:lineRule="auto"/>
        <w:ind w:left="0" w:right="34" w:firstLine="0"/>
        <w:jc w:val="center"/>
        <w:rPr>
          <w:rFonts w:ascii="Sakkal Majalla" w:hAnsi="Sakkal Majalla" w:cs="Sakkal Majalla"/>
        </w:rPr>
      </w:pPr>
      <w:r w:rsidRPr="005F1388">
        <w:rPr>
          <w:rFonts w:ascii="Sakkal Majalla" w:hAnsi="Sakkal Majalla" w:cs="Sakkal Majalla"/>
          <w:noProof/>
        </w:rPr>
        <w:drawing>
          <wp:inline distT="0" distB="0" distL="0" distR="0">
            <wp:extent cx="2587752" cy="384048"/>
            <wp:effectExtent l="0" t="0" r="0" b="0"/>
            <wp:docPr id="188319" name="Picture 188319"/>
            <wp:cNvGraphicFramePr/>
            <a:graphic xmlns:a="http://schemas.openxmlformats.org/drawingml/2006/main">
              <a:graphicData uri="http://schemas.openxmlformats.org/drawingml/2006/picture">
                <pic:pic xmlns:pic="http://schemas.openxmlformats.org/drawingml/2006/picture">
                  <pic:nvPicPr>
                    <pic:cNvPr id="188319" name="Picture 188319"/>
                    <pic:cNvPicPr/>
                  </pic:nvPicPr>
                  <pic:blipFill>
                    <a:blip r:embed="rId20"/>
                    <a:stretch>
                      <a:fillRect/>
                    </a:stretch>
                  </pic:blipFill>
                  <pic:spPr>
                    <a:xfrm>
                      <a:off x="0" y="0"/>
                      <a:ext cx="2587752" cy="384048"/>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after="227" w:line="259" w:lineRule="auto"/>
        <w:ind w:left="0" w:firstLine="0"/>
        <w:jc w:val="right"/>
        <w:rPr>
          <w:rFonts w:ascii="Sakkal Majalla" w:hAnsi="Sakkal Majalla" w:cs="Sakkal Majalla"/>
        </w:rPr>
      </w:pPr>
      <w:r w:rsidRPr="005F1388">
        <w:rPr>
          <w:rFonts w:ascii="Sakkal Majalla" w:hAnsi="Sakkal Majalla" w:cs="Sakkal Majalla"/>
          <w:noProof/>
        </w:rPr>
        <w:drawing>
          <wp:inline distT="0" distB="0" distL="0" distR="0">
            <wp:extent cx="5943600" cy="1958340"/>
            <wp:effectExtent l="0" t="0" r="0" b="0"/>
            <wp:docPr id="19417" name="Picture 19417"/>
            <wp:cNvGraphicFramePr/>
            <a:graphic xmlns:a="http://schemas.openxmlformats.org/drawingml/2006/main">
              <a:graphicData uri="http://schemas.openxmlformats.org/drawingml/2006/picture">
                <pic:pic xmlns:pic="http://schemas.openxmlformats.org/drawingml/2006/picture">
                  <pic:nvPicPr>
                    <pic:cNvPr id="19417" name="Picture 19417"/>
                    <pic:cNvPicPr/>
                  </pic:nvPicPr>
                  <pic:blipFill>
                    <a:blip r:embed="rId21"/>
                    <a:stretch>
                      <a:fillRect/>
                    </a:stretch>
                  </pic:blipFill>
                  <pic:spPr>
                    <a:xfrm>
                      <a:off x="0" y="0"/>
                      <a:ext cx="5943600" cy="1958340"/>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after="279"/>
        <w:ind w:left="-5" w:right="67"/>
        <w:rPr>
          <w:rFonts w:ascii="Sakkal Majalla" w:hAnsi="Sakkal Majalla" w:cs="Sakkal Majalla"/>
        </w:rPr>
      </w:pPr>
      <w:r w:rsidRPr="005F1388">
        <w:rPr>
          <w:rFonts w:ascii="Sakkal Majalla" w:hAnsi="Sakkal Majalla" w:cs="Sakkal Majalla"/>
          <w:b/>
        </w:rPr>
        <w:t>Figure 6.4</w:t>
      </w:r>
      <w:r w:rsidRPr="005F1388">
        <w:rPr>
          <w:rFonts w:ascii="Sakkal Majalla" w:hAnsi="Sakkal Majalla" w:cs="Sakkal Majalla"/>
        </w:rPr>
        <w:t xml:space="preserve"> Comparing Recalls </w:t>
      </w:r>
    </w:p>
    <w:p w:rsidR="000B518F" w:rsidRPr="005F1388" w:rsidRDefault="003C51FB">
      <w:pPr>
        <w:spacing w:after="2" w:line="475" w:lineRule="auto"/>
        <w:ind w:left="-15" w:right="29" w:firstLine="720"/>
        <w:jc w:val="left"/>
        <w:rPr>
          <w:rFonts w:ascii="Sakkal Majalla" w:hAnsi="Sakkal Majalla" w:cs="Sakkal Majalla"/>
        </w:rPr>
      </w:pPr>
      <w:r w:rsidRPr="005F1388">
        <w:rPr>
          <w:rFonts w:ascii="Sakkal Majalla" w:hAnsi="Sakkal Majalla" w:cs="Sakkal Majalla"/>
        </w:rPr>
        <w:t xml:space="preserve">Recall of all models on demographics in the left, on demographics and scores in the middle, and on demographics, scores, and VLE on the right. In most cases, RF and ANN has the highest recall than other ML models especially after introducing scores and VLE data.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pStyle w:val="Heading5"/>
        <w:spacing w:after="189"/>
        <w:ind w:left="-5"/>
        <w:rPr>
          <w:rFonts w:ascii="Sakkal Majalla" w:hAnsi="Sakkal Majalla" w:cs="Sakkal Majalla"/>
        </w:rPr>
      </w:pPr>
      <w:r w:rsidRPr="005F1388">
        <w:rPr>
          <w:rFonts w:ascii="Sakkal Majalla" w:hAnsi="Sakkal Majalla" w:cs="Sakkal Majalla"/>
        </w:rPr>
        <w:t xml:space="preserve">6.6.5 F1 Score </w:t>
      </w:r>
    </w:p>
    <w:p w:rsidR="000B518F" w:rsidRPr="005F1388" w:rsidRDefault="003C51FB">
      <w:pPr>
        <w:spacing w:after="223" w:line="479" w:lineRule="auto"/>
        <w:ind w:left="-5" w:right="67"/>
        <w:rPr>
          <w:rFonts w:ascii="Sakkal Majalla" w:hAnsi="Sakkal Majalla" w:cs="Sakkal Majalla"/>
        </w:rPr>
      </w:pPr>
      <w:r w:rsidRPr="005F1388">
        <w:rPr>
          <w:rFonts w:ascii="Sakkal Majalla" w:hAnsi="Sakkal Majalla" w:cs="Sakkal Majalla"/>
        </w:rPr>
        <w:t xml:space="preserve">The general formula to measure F score for positive real </w:t>
      </w:r>
      <w:r w:rsidRPr="005F1388">
        <w:rPr>
          <w:rFonts w:ascii="Cambria Math" w:eastAsia="Cambria Math" w:hAnsi="Cambria Math" w:cs="Cambria Math"/>
        </w:rPr>
        <w:t>𝛽</w:t>
      </w:r>
      <w:r w:rsidRPr="005F1388">
        <w:rPr>
          <w:rFonts w:ascii="Sakkal Majalla" w:hAnsi="Sakkal Majalla" w:cs="Sakkal Majalla"/>
        </w:rPr>
        <w:t xml:space="preserve"> is called F-beta score which can be calculated from formula (6.4), and it is the harmonic mean of precision and recall: </w:t>
      </w:r>
    </w:p>
    <w:p w:rsidR="000B518F" w:rsidRPr="005F1388" w:rsidRDefault="003C51FB">
      <w:pPr>
        <w:spacing w:after="535" w:line="259" w:lineRule="auto"/>
        <w:ind w:left="1760" w:firstLine="0"/>
        <w:jc w:val="left"/>
        <w:rPr>
          <w:rFonts w:ascii="Sakkal Majalla" w:hAnsi="Sakkal Majalla" w:cs="Sakkal Majalla"/>
        </w:rPr>
      </w:pPr>
      <w:r w:rsidRPr="005F1388">
        <w:rPr>
          <w:rFonts w:ascii="Sakkal Majalla" w:hAnsi="Sakkal Majalla" w:cs="Sakkal Majalla"/>
          <w:noProof/>
        </w:rPr>
        <w:drawing>
          <wp:inline distT="0" distB="0" distL="0" distR="0">
            <wp:extent cx="3624072" cy="420624"/>
            <wp:effectExtent l="0" t="0" r="0" b="0"/>
            <wp:docPr id="188320" name="Picture 188320"/>
            <wp:cNvGraphicFramePr/>
            <a:graphic xmlns:a="http://schemas.openxmlformats.org/drawingml/2006/main">
              <a:graphicData uri="http://schemas.openxmlformats.org/drawingml/2006/picture">
                <pic:pic xmlns:pic="http://schemas.openxmlformats.org/drawingml/2006/picture">
                  <pic:nvPicPr>
                    <pic:cNvPr id="188320" name="Picture 188320"/>
                    <pic:cNvPicPr/>
                  </pic:nvPicPr>
                  <pic:blipFill>
                    <a:blip r:embed="rId22"/>
                    <a:stretch>
                      <a:fillRect/>
                    </a:stretch>
                  </pic:blipFill>
                  <pic:spPr>
                    <a:xfrm>
                      <a:off x="0" y="0"/>
                      <a:ext cx="3624072" cy="420624"/>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line="503" w:lineRule="auto"/>
        <w:ind w:left="-5" w:right="67"/>
        <w:rPr>
          <w:rFonts w:ascii="Sakkal Majalla" w:hAnsi="Sakkal Majalla" w:cs="Sakkal Majalla"/>
        </w:rPr>
      </w:pPr>
      <w:r w:rsidRPr="005F1388">
        <w:rPr>
          <w:rFonts w:ascii="Sakkal Majalla" w:hAnsi="Sakkal Majalla" w:cs="Sakkal Majalla"/>
        </w:rPr>
        <w:t xml:space="preserve">The default value of </w:t>
      </w:r>
      <w:r w:rsidRPr="005F1388">
        <w:rPr>
          <w:rFonts w:ascii="Cambria Math" w:eastAsia="Cambria Math" w:hAnsi="Cambria Math" w:cs="Cambria Math"/>
        </w:rPr>
        <w:t>𝛽</w:t>
      </w:r>
      <w:r w:rsidRPr="005F1388">
        <w:rPr>
          <w:rFonts w:ascii="Sakkal Majalla" w:hAnsi="Sakkal Majalla" w:cs="Sakkal Majalla"/>
        </w:rPr>
        <w:t xml:space="preserve"> is 1.0, so in this case it is called </w:t>
      </w:r>
      <w:r w:rsidRPr="005F1388">
        <w:rPr>
          <w:rFonts w:ascii="Cambria Math" w:eastAsia="Cambria Math" w:hAnsi="Cambria Math" w:cs="Cambria Math"/>
        </w:rPr>
        <w:t>𝐹</w:t>
      </w:r>
      <w:r w:rsidRPr="005F1388">
        <w:rPr>
          <w:rFonts w:ascii="Sakkal Majalla" w:eastAsia="Cambria Math" w:hAnsi="Sakkal Majalla" w:cs="Sakkal Majalla"/>
          <w:vertAlign w:val="subscript"/>
        </w:rPr>
        <w:t>1</w:t>
      </w:r>
      <w:r w:rsidRPr="005F1388">
        <w:rPr>
          <w:rFonts w:ascii="Sakkal Majalla" w:hAnsi="Sakkal Majalla" w:cs="Sakkal Majalla"/>
        </w:rPr>
        <w:t xml:space="preserve"> score. </w:t>
      </w:r>
      <w:r w:rsidRPr="005F1388">
        <w:rPr>
          <w:rFonts w:ascii="Cambria Math" w:eastAsia="Cambria Math" w:hAnsi="Cambria Math" w:cs="Cambria Math"/>
        </w:rPr>
        <w:t>𝐹</w:t>
      </w:r>
      <w:r w:rsidRPr="005F1388">
        <w:rPr>
          <w:rFonts w:ascii="Sakkal Majalla" w:eastAsia="Cambria Math" w:hAnsi="Sakkal Majalla" w:cs="Sakkal Majalla"/>
          <w:vertAlign w:val="subscript"/>
        </w:rPr>
        <w:t>1</w:t>
      </w:r>
      <w:r w:rsidRPr="005F1388">
        <w:rPr>
          <w:rFonts w:ascii="Sakkal Majalla" w:hAnsi="Sakkal Majalla" w:cs="Sakkal Majalla"/>
        </w:rPr>
        <w:t xml:space="preserve"> reaches its best value at 1, which means perfect, and its worst value is 0.  </w:t>
      </w:r>
    </w:p>
    <w:p w:rsidR="000B518F" w:rsidRPr="005F1388" w:rsidRDefault="003C51FB">
      <w:pPr>
        <w:spacing w:after="524"/>
        <w:ind w:left="-5" w:right="67"/>
        <w:rPr>
          <w:rFonts w:ascii="Sakkal Majalla" w:hAnsi="Sakkal Majalla" w:cs="Sakkal Majalla"/>
        </w:rPr>
      </w:pPr>
      <w:r w:rsidRPr="005F1388">
        <w:rPr>
          <w:rFonts w:ascii="Sakkal Majalla" w:hAnsi="Sakkal Majalla" w:cs="Sakkal Majalla"/>
        </w:rPr>
        <w:t xml:space="preserve">The equation of </w:t>
      </w:r>
      <w:r w:rsidRPr="005F1388">
        <w:rPr>
          <w:rFonts w:ascii="Cambria Math" w:eastAsia="Cambria Math" w:hAnsi="Cambria Math" w:cs="Cambria Math"/>
        </w:rPr>
        <w:t>𝐹</w:t>
      </w:r>
      <w:r w:rsidRPr="005F1388">
        <w:rPr>
          <w:rFonts w:ascii="Sakkal Majalla" w:eastAsia="Cambria Math" w:hAnsi="Sakkal Majalla" w:cs="Sakkal Majalla"/>
          <w:vertAlign w:val="subscript"/>
        </w:rPr>
        <w:t>1</w:t>
      </w:r>
      <w:r w:rsidRPr="005F1388">
        <w:rPr>
          <w:rFonts w:ascii="Sakkal Majalla" w:hAnsi="Sakkal Majalla" w:cs="Sakkal Majalla"/>
        </w:rPr>
        <w:t xml:space="preserve"> score can be written as in formula (6.5):</w:t>
      </w:r>
      <w:r w:rsidRPr="005F1388">
        <w:rPr>
          <w:rFonts w:ascii="Sakkal Majalla" w:hAnsi="Sakkal Majalla" w:cs="Sakkal Majalla"/>
          <w:sz w:val="24"/>
        </w:rPr>
        <w:t xml:space="preserve"> </w:t>
      </w:r>
    </w:p>
    <w:p w:rsidR="000B518F" w:rsidRPr="005F1388" w:rsidRDefault="003C51FB">
      <w:pPr>
        <w:spacing w:after="529" w:line="259" w:lineRule="auto"/>
        <w:ind w:left="0" w:right="55" w:firstLine="0"/>
        <w:jc w:val="center"/>
        <w:rPr>
          <w:rFonts w:ascii="Sakkal Majalla" w:hAnsi="Sakkal Majalla" w:cs="Sakkal Majalla"/>
        </w:rPr>
      </w:pPr>
      <w:r w:rsidRPr="005F1388">
        <w:rPr>
          <w:rFonts w:ascii="Sakkal Majalla" w:hAnsi="Sakkal Majalla" w:cs="Sakkal Majalla"/>
          <w:noProof/>
        </w:rPr>
        <w:drawing>
          <wp:inline distT="0" distB="0" distL="0" distR="0">
            <wp:extent cx="2865120" cy="420624"/>
            <wp:effectExtent l="0" t="0" r="0" b="0"/>
            <wp:docPr id="188321" name="Picture 188321"/>
            <wp:cNvGraphicFramePr/>
            <a:graphic xmlns:a="http://schemas.openxmlformats.org/drawingml/2006/main">
              <a:graphicData uri="http://schemas.openxmlformats.org/drawingml/2006/picture">
                <pic:pic xmlns:pic="http://schemas.openxmlformats.org/drawingml/2006/picture">
                  <pic:nvPicPr>
                    <pic:cNvPr id="188321" name="Picture 188321"/>
                    <pic:cNvPicPr/>
                  </pic:nvPicPr>
                  <pic:blipFill>
                    <a:blip r:embed="rId23"/>
                    <a:stretch>
                      <a:fillRect/>
                    </a:stretch>
                  </pic:blipFill>
                  <pic:spPr>
                    <a:xfrm>
                      <a:off x="0" y="0"/>
                      <a:ext cx="2865120" cy="420624"/>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after="234" w:line="259" w:lineRule="auto"/>
        <w:ind w:left="0" w:firstLine="0"/>
        <w:jc w:val="right"/>
        <w:rPr>
          <w:rFonts w:ascii="Sakkal Majalla" w:hAnsi="Sakkal Majalla" w:cs="Sakkal Majalla"/>
        </w:rPr>
      </w:pPr>
      <w:r w:rsidRPr="005F1388">
        <w:rPr>
          <w:rFonts w:ascii="Sakkal Majalla" w:hAnsi="Sakkal Majalla" w:cs="Sakkal Majalla"/>
          <w:noProof/>
        </w:rPr>
        <w:drawing>
          <wp:inline distT="0" distB="0" distL="0" distR="0">
            <wp:extent cx="5943600" cy="1956816"/>
            <wp:effectExtent l="0" t="0" r="0" b="0"/>
            <wp:docPr id="19531" name="Picture 19531"/>
            <wp:cNvGraphicFramePr/>
            <a:graphic xmlns:a="http://schemas.openxmlformats.org/drawingml/2006/main">
              <a:graphicData uri="http://schemas.openxmlformats.org/drawingml/2006/picture">
                <pic:pic xmlns:pic="http://schemas.openxmlformats.org/drawingml/2006/picture">
                  <pic:nvPicPr>
                    <pic:cNvPr id="19531" name="Picture 19531"/>
                    <pic:cNvPicPr/>
                  </pic:nvPicPr>
                  <pic:blipFill>
                    <a:blip r:embed="rId24"/>
                    <a:stretch>
                      <a:fillRect/>
                    </a:stretch>
                  </pic:blipFill>
                  <pic:spPr>
                    <a:xfrm>
                      <a:off x="0" y="0"/>
                      <a:ext cx="5943600" cy="1956816"/>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ind w:left="-5" w:right="67"/>
        <w:rPr>
          <w:rFonts w:ascii="Sakkal Majalla" w:hAnsi="Sakkal Majalla" w:cs="Sakkal Majalla"/>
        </w:rPr>
      </w:pPr>
      <w:r w:rsidRPr="005F1388">
        <w:rPr>
          <w:rFonts w:ascii="Sakkal Majalla" w:hAnsi="Sakkal Majalla" w:cs="Sakkal Majalla"/>
          <w:b/>
        </w:rPr>
        <w:t>Figure 6.5</w:t>
      </w:r>
      <w:r w:rsidRPr="005F1388">
        <w:rPr>
          <w:rFonts w:ascii="Sakkal Majalla" w:hAnsi="Sakkal Majalla" w:cs="Sakkal Majalla"/>
        </w:rPr>
        <w:t xml:space="preserve"> Comparing F</w:t>
      </w:r>
      <w:r w:rsidRPr="005F1388">
        <w:rPr>
          <w:rFonts w:ascii="Sakkal Majalla" w:hAnsi="Sakkal Majalla" w:cs="Sakkal Majalla"/>
          <w:vertAlign w:val="subscript"/>
        </w:rPr>
        <w:t>1</w:t>
      </w:r>
      <w:r w:rsidRPr="005F1388">
        <w:rPr>
          <w:rFonts w:ascii="Sakkal Majalla" w:hAnsi="Sakkal Majalla" w:cs="Sakkal Majalla"/>
        </w:rPr>
        <w:t xml:space="preserve">-Scores </w:t>
      </w:r>
    </w:p>
    <w:p w:rsidR="000B518F" w:rsidRPr="005F1388" w:rsidRDefault="003C51FB">
      <w:pPr>
        <w:spacing w:after="364" w:line="479" w:lineRule="auto"/>
        <w:ind w:left="-15" w:right="29" w:firstLine="720"/>
        <w:jc w:val="left"/>
        <w:rPr>
          <w:rFonts w:ascii="Sakkal Majalla" w:hAnsi="Sakkal Majalla" w:cs="Sakkal Majalla"/>
        </w:rPr>
      </w:pPr>
      <w:r w:rsidRPr="005F1388">
        <w:rPr>
          <w:rFonts w:ascii="Sakkal Majalla" w:hAnsi="Sakkal Majalla" w:cs="Sakkal Majalla"/>
        </w:rPr>
        <w:t>F</w:t>
      </w:r>
      <w:r w:rsidRPr="005F1388">
        <w:rPr>
          <w:rFonts w:ascii="Sakkal Majalla" w:hAnsi="Sakkal Majalla" w:cs="Sakkal Majalla"/>
          <w:vertAlign w:val="subscript"/>
        </w:rPr>
        <w:t>1</w:t>
      </w:r>
      <w:r w:rsidRPr="005F1388">
        <w:rPr>
          <w:rFonts w:ascii="Sakkal Majalla" w:hAnsi="Sakkal Majalla" w:cs="Sakkal Majalla"/>
        </w:rPr>
        <w:t>-Score of all models on demographics in the left, on demographics and scores in the middle, and on demographics, scores, and VLE on the right. In most cases, RF and ANN has the highest F</w:t>
      </w:r>
      <w:r w:rsidRPr="005F1388">
        <w:rPr>
          <w:rFonts w:ascii="Sakkal Majalla" w:hAnsi="Sakkal Majalla" w:cs="Sakkal Majalla"/>
          <w:vertAlign w:val="subscript"/>
        </w:rPr>
        <w:t>1</w:t>
      </w:r>
      <w:r w:rsidRPr="005F1388">
        <w:rPr>
          <w:rFonts w:ascii="Sakkal Majalla" w:hAnsi="Sakkal Majalla" w:cs="Sakkal Majalla"/>
        </w:rPr>
        <w:t xml:space="preserve">-Score than other ML models. </w:t>
      </w:r>
    </w:p>
    <w:p w:rsidR="000B518F" w:rsidRPr="005F1388" w:rsidRDefault="003C51FB">
      <w:pPr>
        <w:pStyle w:val="Heading5"/>
        <w:ind w:left="-5"/>
        <w:rPr>
          <w:rFonts w:ascii="Sakkal Majalla" w:hAnsi="Sakkal Majalla" w:cs="Sakkal Majalla"/>
        </w:rPr>
      </w:pPr>
      <w:r w:rsidRPr="005F1388">
        <w:rPr>
          <w:rFonts w:ascii="Sakkal Majalla" w:hAnsi="Sakkal Majalla" w:cs="Sakkal Majalla"/>
        </w:rPr>
        <w:t xml:space="preserve">6.6.6 Area under the Curve and Receiver Operating Characteristic </w:t>
      </w:r>
    </w:p>
    <w:p w:rsidR="000B518F" w:rsidRPr="005F1388" w:rsidRDefault="003C51FB">
      <w:pPr>
        <w:spacing w:line="475" w:lineRule="auto"/>
        <w:ind w:left="-5" w:right="67"/>
        <w:rPr>
          <w:rFonts w:ascii="Sakkal Majalla" w:hAnsi="Sakkal Majalla" w:cs="Sakkal Majalla"/>
        </w:rPr>
      </w:pPr>
      <w:r w:rsidRPr="005F1388">
        <w:rPr>
          <w:rFonts w:ascii="Sakkal Majalla" w:hAnsi="Sakkal Majalla" w:cs="Sakkal Majalla"/>
        </w:rPr>
        <w:t xml:space="preserve">Both true positive rate and false positive rates are used for plotting the Receiver Operating Characteristic (ROC). It is a metric used for evaluating the quality of a classifier. It is usually used with binary classifiers, but its functionality can be extended to include multiclass classifiers. From the receiver operating characteristics, area under the curve (AUC) can be calculated. The following figures show the receiver operating characteristic for each class using the ML models that were used during this research. </w:t>
      </w:r>
    </w:p>
    <w:p w:rsidR="000B518F" w:rsidRPr="005F1388" w:rsidRDefault="003C51FB">
      <w:pPr>
        <w:spacing w:after="227" w:line="259" w:lineRule="auto"/>
        <w:ind w:left="1672" w:firstLine="0"/>
        <w:jc w:val="left"/>
        <w:rPr>
          <w:rFonts w:ascii="Sakkal Majalla" w:hAnsi="Sakkal Majalla" w:cs="Sakkal Majalla"/>
        </w:rPr>
      </w:pPr>
      <w:r w:rsidRPr="005F1388">
        <w:rPr>
          <w:rFonts w:ascii="Sakkal Majalla" w:hAnsi="Sakkal Majalla" w:cs="Sakkal Majalla"/>
          <w:noProof/>
        </w:rPr>
        <w:drawing>
          <wp:inline distT="0" distB="0" distL="0" distR="0">
            <wp:extent cx="3819144" cy="2994660"/>
            <wp:effectExtent l="0" t="0" r="0" b="0"/>
            <wp:docPr id="19599" name="Picture 19599"/>
            <wp:cNvGraphicFramePr/>
            <a:graphic xmlns:a="http://schemas.openxmlformats.org/drawingml/2006/main">
              <a:graphicData uri="http://schemas.openxmlformats.org/drawingml/2006/picture">
                <pic:pic xmlns:pic="http://schemas.openxmlformats.org/drawingml/2006/picture">
                  <pic:nvPicPr>
                    <pic:cNvPr id="19599" name="Picture 19599"/>
                    <pic:cNvPicPr/>
                  </pic:nvPicPr>
                  <pic:blipFill>
                    <a:blip r:embed="rId25"/>
                    <a:stretch>
                      <a:fillRect/>
                    </a:stretch>
                  </pic:blipFill>
                  <pic:spPr>
                    <a:xfrm>
                      <a:off x="0" y="0"/>
                      <a:ext cx="3819144" cy="2994660"/>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ind w:left="-5" w:right="67"/>
        <w:rPr>
          <w:rFonts w:ascii="Sakkal Majalla" w:hAnsi="Sakkal Majalla" w:cs="Sakkal Majalla"/>
        </w:rPr>
      </w:pPr>
      <w:r w:rsidRPr="005F1388">
        <w:rPr>
          <w:rFonts w:ascii="Sakkal Majalla" w:hAnsi="Sakkal Majalla" w:cs="Sakkal Majalla"/>
          <w:b/>
        </w:rPr>
        <w:t>Figure 6.6</w:t>
      </w:r>
      <w:r w:rsidRPr="005F1388">
        <w:rPr>
          <w:rFonts w:ascii="Sakkal Majalla" w:hAnsi="Sakkal Majalla" w:cs="Sakkal Majalla"/>
        </w:rPr>
        <w:t xml:space="preserve"> ROC curve of the ANN model on demographics without using SMOTE </w:t>
      </w:r>
    </w:p>
    <w:p w:rsidR="000B518F" w:rsidRPr="005F1388" w:rsidRDefault="003C51FB">
      <w:pPr>
        <w:spacing w:after="225" w:line="259" w:lineRule="auto"/>
        <w:ind w:left="0" w:right="1277" w:firstLine="0"/>
        <w:jc w:val="right"/>
        <w:rPr>
          <w:rFonts w:ascii="Sakkal Majalla" w:hAnsi="Sakkal Majalla" w:cs="Sakkal Majalla"/>
        </w:rPr>
      </w:pPr>
      <w:r w:rsidRPr="005F1388">
        <w:rPr>
          <w:rFonts w:ascii="Sakkal Majalla" w:hAnsi="Sakkal Majalla" w:cs="Sakkal Majalla"/>
          <w:noProof/>
        </w:rPr>
        <w:drawing>
          <wp:inline distT="0" distB="0" distL="0" distR="0">
            <wp:extent cx="4319016" cy="3384804"/>
            <wp:effectExtent l="0" t="0" r="0" b="0"/>
            <wp:docPr id="19629" name="Picture 19629"/>
            <wp:cNvGraphicFramePr/>
            <a:graphic xmlns:a="http://schemas.openxmlformats.org/drawingml/2006/main">
              <a:graphicData uri="http://schemas.openxmlformats.org/drawingml/2006/picture">
                <pic:pic xmlns:pic="http://schemas.openxmlformats.org/drawingml/2006/picture">
                  <pic:nvPicPr>
                    <pic:cNvPr id="19629" name="Picture 19629"/>
                    <pic:cNvPicPr/>
                  </pic:nvPicPr>
                  <pic:blipFill>
                    <a:blip r:embed="rId26"/>
                    <a:stretch>
                      <a:fillRect/>
                    </a:stretch>
                  </pic:blipFill>
                  <pic:spPr>
                    <a:xfrm>
                      <a:off x="0" y="0"/>
                      <a:ext cx="4319016" cy="3384804"/>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after="238"/>
        <w:ind w:left="-5" w:right="67"/>
        <w:rPr>
          <w:rFonts w:ascii="Sakkal Majalla" w:hAnsi="Sakkal Majalla" w:cs="Sakkal Majalla"/>
        </w:rPr>
      </w:pPr>
      <w:r w:rsidRPr="005F1388">
        <w:rPr>
          <w:rFonts w:ascii="Sakkal Majalla" w:hAnsi="Sakkal Majalla" w:cs="Sakkal Majalla"/>
          <w:b/>
        </w:rPr>
        <w:t>Figure 6.7</w:t>
      </w:r>
      <w:r w:rsidRPr="005F1388">
        <w:rPr>
          <w:rFonts w:ascii="Sakkal Majalla" w:hAnsi="Sakkal Majalla" w:cs="Sakkal Majalla"/>
        </w:rPr>
        <w:t xml:space="preserve"> ROC curve of the ANN model on demographics using SMOTE </w:t>
      </w:r>
    </w:p>
    <w:p w:rsidR="000B518F" w:rsidRPr="005F1388" w:rsidRDefault="003C51FB">
      <w:pPr>
        <w:spacing w:after="0" w:line="259" w:lineRule="auto"/>
        <w:ind w:left="0" w:right="1316" w:firstLine="0"/>
        <w:jc w:val="right"/>
        <w:rPr>
          <w:rFonts w:ascii="Sakkal Majalla" w:hAnsi="Sakkal Majalla" w:cs="Sakkal Majalla"/>
        </w:rPr>
      </w:pPr>
      <w:r w:rsidRPr="005F1388">
        <w:rPr>
          <w:rFonts w:ascii="Sakkal Majalla" w:hAnsi="Sakkal Majalla" w:cs="Sakkal Majalla"/>
          <w:noProof/>
        </w:rPr>
        <w:drawing>
          <wp:inline distT="0" distB="0" distL="0" distR="0">
            <wp:extent cx="4276344" cy="3352800"/>
            <wp:effectExtent l="0" t="0" r="0" b="0"/>
            <wp:docPr id="19631" name="Picture 19631"/>
            <wp:cNvGraphicFramePr/>
            <a:graphic xmlns:a="http://schemas.openxmlformats.org/drawingml/2006/main">
              <a:graphicData uri="http://schemas.openxmlformats.org/drawingml/2006/picture">
                <pic:pic xmlns:pic="http://schemas.openxmlformats.org/drawingml/2006/picture">
                  <pic:nvPicPr>
                    <pic:cNvPr id="19631" name="Picture 19631"/>
                    <pic:cNvPicPr/>
                  </pic:nvPicPr>
                  <pic:blipFill>
                    <a:blip r:embed="rId27"/>
                    <a:stretch>
                      <a:fillRect/>
                    </a:stretch>
                  </pic:blipFill>
                  <pic:spPr>
                    <a:xfrm>
                      <a:off x="0" y="0"/>
                      <a:ext cx="4276344" cy="3352800"/>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spacing w:after="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ind w:left="-5" w:right="67"/>
        <w:rPr>
          <w:rFonts w:ascii="Sakkal Majalla" w:hAnsi="Sakkal Majalla" w:cs="Sakkal Majalla"/>
        </w:rPr>
      </w:pPr>
      <w:r w:rsidRPr="005F1388">
        <w:rPr>
          <w:rFonts w:ascii="Sakkal Majalla" w:hAnsi="Sakkal Majalla" w:cs="Sakkal Majalla"/>
          <w:b/>
        </w:rPr>
        <w:t>Figure 6.8</w:t>
      </w:r>
      <w:r w:rsidRPr="005F1388">
        <w:rPr>
          <w:rFonts w:ascii="Sakkal Majalla" w:hAnsi="Sakkal Majalla" w:cs="Sakkal Majalla"/>
        </w:rPr>
        <w:t xml:space="preserve"> ROC curve of the ANN model on demographics and scores </w:t>
      </w:r>
    </w:p>
    <w:p w:rsidR="000B518F" w:rsidRPr="005F1388" w:rsidRDefault="003C51FB">
      <w:pPr>
        <w:spacing w:after="196" w:line="259" w:lineRule="auto"/>
        <w:ind w:left="0" w:right="1242" w:firstLine="0"/>
        <w:jc w:val="right"/>
        <w:rPr>
          <w:rFonts w:ascii="Sakkal Majalla" w:hAnsi="Sakkal Majalla" w:cs="Sakkal Majalla"/>
        </w:rPr>
      </w:pPr>
      <w:r w:rsidRPr="005F1388">
        <w:rPr>
          <w:rFonts w:ascii="Sakkal Majalla" w:hAnsi="Sakkal Majalla" w:cs="Sakkal Majalla"/>
          <w:noProof/>
        </w:rPr>
        <w:drawing>
          <wp:inline distT="0" distB="0" distL="0" distR="0">
            <wp:extent cx="4373880" cy="3429000"/>
            <wp:effectExtent l="0" t="0" r="0" b="0"/>
            <wp:docPr id="19659" name="Picture 19659"/>
            <wp:cNvGraphicFramePr/>
            <a:graphic xmlns:a="http://schemas.openxmlformats.org/drawingml/2006/main">
              <a:graphicData uri="http://schemas.openxmlformats.org/drawingml/2006/picture">
                <pic:pic xmlns:pic="http://schemas.openxmlformats.org/drawingml/2006/picture">
                  <pic:nvPicPr>
                    <pic:cNvPr id="19659" name="Picture 19659"/>
                    <pic:cNvPicPr/>
                  </pic:nvPicPr>
                  <pic:blipFill>
                    <a:blip r:embed="rId28"/>
                    <a:stretch>
                      <a:fillRect/>
                    </a:stretch>
                  </pic:blipFill>
                  <pic:spPr>
                    <a:xfrm>
                      <a:off x="0" y="0"/>
                      <a:ext cx="4373880" cy="3429000"/>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spacing w:after="52" w:line="259" w:lineRule="auto"/>
        <w:ind w:left="0" w:firstLine="0"/>
        <w:jc w:val="left"/>
        <w:rPr>
          <w:rFonts w:ascii="Sakkal Majalla" w:hAnsi="Sakkal Majalla" w:cs="Sakkal Majalla"/>
        </w:rPr>
      </w:pPr>
      <w:r w:rsidRPr="005F1388">
        <w:rPr>
          <w:rFonts w:ascii="Sakkal Majalla" w:hAnsi="Sakkal Majalla" w:cs="Sakkal Majalla"/>
          <w:sz w:val="24"/>
        </w:rPr>
        <w:t xml:space="preserve"> </w:t>
      </w:r>
    </w:p>
    <w:p w:rsidR="000B518F" w:rsidRPr="005F1388" w:rsidRDefault="003C51FB">
      <w:pPr>
        <w:spacing w:after="240"/>
        <w:ind w:left="-5" w:right="67"/>
        <w:rPr>
          <w:rFonts w:ascii="Sakkal Majalla" w:hAnsi="Sakkal Majalla" w:cs="Sakkal Majalla"/>
        </w:rPr>
      </w:pPr>
      <w:r w:rsidRPr="005F1388">
        <w:rPr>
          <w:rFonts w:ascii="Sakkal Majalla" w:hAnsi="Sakkal Majalla" w:cs="Sakkal Majalla"/>
          <w:b/>
        </w:rPr>
        <w:t>Figure 6.9</w:t>
      </w:r>
      <w:r w:rsidRPr="005F1388">
        <w:rPr>
          <w:rFonts w:ascii="Sakkal Majalla" w:hAnsi="Sakkal Majalla" w:cs="Sakkal Majalla"/>
        </w:rPr>
        <w:t xml:space="preserve"> ROC curve of the ANN model on demographics, scores, and VLE </w:t>
      </w:r>
    </w:p>
    <w:p w:rsidR="000B518F" w:rsidRPr="005F1388" w:rsidRDefault="003C51FB">
      <w:pPr>
        <w:spacing w:after="232" w:line="259" w:lineRule="auto"/>
        <w:ind w:left="0" w:right="1288" w:firstLine="0"/>
        <w:jc w:val="right"/>
        <w:rPr>
          <w:rFonts w:ascii="Sakkal Majalla" w:hAnsi="Sakkal Majalla" w:cs="Sakkal Majalla"/>
        </w:rPr>
      </w:pPr>
      <w:r w:rsidRPr="005F1388">
        <w:rPr>
          <w:rFonts w:ascii="Sakkal Majalla" w:hAnsi="Sakkal Majalla" w:cs="Sakkal Majalla"/>
          <w:noProof/>
        </w:rPr>
        <w:drawing>
          <wp:inline distT="0" distB="0" distL="0" distR="0">
            <wp:extent cx="4319016" cy="3384804"/>
            <wp:effectExtent l="0" t="0" r="0" b="0"/>
            <wp:docPr id="19661" name="Picture 19661"/>
            <wp:cNvGraphicFramePr/>
            <a:graphic xmlns:a="http://schemas.openxmlformats.org/drawingml/2006/main">
              <a:graphicData uri="http://schemas.openxmlformats.org/drawingml/2006/picture">
                <pic:pic xmlns:pic="http://schemas.openxmlformats.org/drawingml/2006/picture">
                  <pic:nvPicPr>
                    <pic:cNvPr id="19661" name="Picture 19661"/>
                    <pic:cNvPicPr/>
                  </pic:nvPicPr>
                  <pic:blipFill>
                    <a:blip r:embed="rId29"/>
                    <a:stretch>
                      <a:fillRect/>
                    </a:stretch>
                  </pic:blipFill>
                  <pic:spPr>
                    <a:xfrm>
                      <a:off x="0" y="0"/>
                      <a:ext cx="4319016" cy="3384804"/>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ind w:left="-5" w:right="67"/>
        <w:rPr>
          <w:rFonts w:ascii="Sakkal Majalla" w:hAnsi="Sakkal Majalla" w:cs="Sakkal Majalla"/>
        </w:rPr>
      </w:pPr>
      <w:r w:rsidRPr="005F1388">
        <w:rPr>
          <w:rFonts w:ascii="Sakkal Majalla" w:hAnsi="Sakkal Majalla" w:cs="Sakkal Majalla"/>
          <w:b/>
        </w:rPr>
        <w:t>Figure 6.10</w:t>
      </w:r>
      <w:r w:rsidRPr="005F1388">
        <w:rPr>
          <w:rFonts w:ascii="Sakkal Majalla" w:hAnsi="Sakkal Majalla" w:cs="Sakkal Majalla"/>
        </w:rPr>
        <w:t xml:space="preserve"> ROC curve of the RF model on demographics </w:t>
      </w:r>
    </w:p>
    <w:p w:rsidR="000B518F" w:rsidRPr="005F1388" w:rsidRDefault="003C51FB">
      <w:pPr>
        <w:spacing w:after="230" w:line="259" w:lineRule="auto"/>
        <w:ind w:left="0" w:right="1061" w:firstLine="0"/>
        <w:jc w:val="right"/>
        <w:rPr>
          <w:rFonts w:ascii="Sakkal Majalla" w:hAnsi="Sakkal Majalla" w:cs="Sakkal Majalla"/>
        </w:rPr>
      </w:pPr>
      <w:r w:rsidRPr="005F1388">
        <w:rPr>
          <w:rFonts w:ascii="Sakkal Majalla" w:hAnsi="Sakkal Majalla" w:cs="Sakkal Majalla"/>
          <w:noProof/>
        </w:rPr>
        <w:drawing>
          <wp:inline distT="0" distB="0" distL="0" distR="0">
            <wp:extent cx="4600956" cy="3605784"/>
            <wp:effectExtent l="0" t="0" r="0" b="0"/>
            <wp:docPr id="19684" name="Picture 19684"/>
            <wp:cNvGraphicFramePr/>
            <a:graphic xmlns:a="http://schemas.openxmlformats.org/drawingml/2006/main">
              <a:graphicData uri="http://schemas.openxmlformats.org/drawingml/2006/picture">
                <pic:pic xmlns:pic="http://schemas.openxmlformats.org/drawingml/2006/picture">
                  <pic:nvPicPr>
                    <pic:cNvPr id="19684" name="Picture 19684"/>
                    <pic:cNvPicPr/>
                  </pic:nvPicPr>
                  <pic:blipFill>
                    <a:blip r:embed="rId30"/>
                    <a:stretch>
                      <a:fillRect/>
                    </a:stretch>
                  </pic:blipFill>
                  <pic:spPr>
                    <a:xfrm>
                      <a:off x="0" y="0"/>
                      <a:ext cx="4600956" cy="3605784"/>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spacing w:after="276"/>
        <w:ind w:left="-5" w:right="67"/>
        <w:rPr>
          <w:rFonts w:ascii="Sakkal Majalla" w:hAnsi="Sakkal Majalla" w:cs="Sakkal Majalla"/>
        </w:rPr>
      </w:pPr>
      <w:r w:rsidRPr="005F1388">
        <w:rPr>
          <w:rFonts w:ascii="Sakkal Majalla" w:hAnsi="Sakkal Majalla" w:cs="Sakkal Majalla"/>
          <w:b/>
        </w:rPr>
        <w:t>Figure 6.11</w:t>
      </w:r>
      <w:r w:rsidRPr="005F1388">
        <w:rPr>
          <w:rFonts w:ascii="Sakkal Majalla" w:hAnsi="Sakkal Majalla" w:cs="Sakkal Majalla"/>
        </w:rPr>
        <w:t xml:space="preserve"> ROC curve of the RF model on demographics and scores </w:t>
      </w:r>
    </w:p>
    <w:p w:rsidR="000B518F" w:rsidRPr="005F1388" w:rsidRDefault="003C51FB">
      <w:pPr>
        <w:spacing w:after="0" w:line="259" w:lineRule="auto"/>
        <w:ind w:left="0" w:right="1126" w:firstLine="0"/>
        <w:jc w:val="right"/>
        <w:rPr>
          <w:rFonts w:ascii="Sakkal Majalla" w:hAnsi="Sakkal Majalla" w:cs="Sakkal Majalla"/>
        </w:rPr>
      </w:pPr>
      <w:r w:rsidRPr="005F1388">
        <w:rPr>
          <w:rFonts w:ascii="Sakkal Majalla" w:hAnsi="Sakkal Majalla" w:cs="Sakkal Majalla"/>
          <w:noProof/>
        </w:rPr>
        <w:drawing>
          <wp:inline distT="0" distB="0" distL="0" distR="0">
            <wp:extent cx="4512564" cy="3537204"/>
            <wp:effectExtent l="0" t="0" r="0" b="0"/>
            <wp:docPr id="19686" name="Picture 19686"/>
            <wp:cNvGraphicFramePr/>
            <a:graphic xmlns:a="http://schemas.openxmlformats.org/drawingml/2006/main">
              <a:graphicData uri="http://schemas.openxmlformats.org/drawingml/2006/picture">
                <pic:pic xmlns:pic="http://schemas.openxmlformats.org/drawingml/2006/picture">
                  <pic:nvPicPr>
                    <pic:cNvPr id="19686" name="Picture 19686"/>
                    <pic:cNvPicPr/>
                  </pic:nvPicPr>
                  <pic:blipFill>
                    <a:blip r:embed="rId31"/>
                    <a:stretch>
                      <a:fillRect/>
                    </a:stretch>
                  </pic:blipFill>
                  <pic:spPr>
                    <a:xfrm>
                      <a:off x="0" y="0"/>
                      <a:ext cx="4512564" cy="3537204"/>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ind w:left="-5" w:right="67"/>
        <w:rPr>
          <w:rFonts w:ascii="Sakkal Majalla" w:hAnsi="Sakkal Majalla" w:cs="Sakkal Majalla"/>
        </w:rPr>
      </w:pPr>
      <w:r w:rsidRPr="005F1388">
        <w:rPr>
          <w:rFonts w:ascii="Sakkal Majalla" w:hAnsi="Sakkal Majalla" w:cs="Sakkal Majalla"/>
          <w:b/>
        </w:rPr>
        <w:t>Figure 6.12</w:t>
      </w:r>
      <w:r w:rsidRPr="005F1388">
        <w:rPr>
          <w:rFonts w:ascii="Sakkal Majalla" w:hAnsi="Sakkal Majalla" w:cs="Sakkal Majalla"/>
        </w:rPr>
        <w:t xml:space="preserve"> ROC curve of the RF model on demographics, scores, and VLE </w:t>
      </w:r>
    </w:p>
    <w:p w:rsidR="000B518F" w:rsidRPr="005F1388" w:rsidRDefault="003C51FB">
      <w:pPr>
        <w:spacing w:after="230" w:line="259" w:lineRule="auto"/>
        <w:ind w:left="0" w:right="1181" w:firstLine="0"/>
        <w:jc w:val="right"/>
        <w:rPr>
          <w:rFonts w:ascii="Sakkal Majalla" w:hAnsi="Sakkal Majalla" w:cs="Sakkal Majalla"/>
        </w:rPr>
      </w:pPr>
      <w:r w:rsidRPr="005F1388">
        <w:rPr>
          <w:rFonts w:ascii="Sakkal Majalla" w:hAnsi="Sakkal Majalla" w:cs="Sakkal Majalla"/>
          <w:noProof/>
        </w:rPr>
        <w:drawing>
          <wp:inline distT="0" distB="0" distL="0" distR="0">
            <wp:extent cx="4459224" cy="3494532"/>
            <wp:effectExtent l="0" t="0" r="0" b="0"/>
            <wp:docPr id="19716" name="Picture 19716"/>
            <wp:cNvGraphicFramePr/>
            <a:graphic xmlns:a="http://schemas.openxmlformats.org/drawingml/2006/main">
              <a:graphicData uri="http://schemas.openxmlformats.org/drawingml/2006/picture">
                <pic:pic xmlns:pic="http://schemas.openxmlformats.org/drawingml/2006/picture">
                  <pic:nvPicPr>
                    <pic:cNvPr id="19716" name="Picture 19716"/>
                    <pic:cNvPicPr/>
                  </pic:nvPicPr>
                  <pic:blipFill>
                    <a:blip r:embed="rId32"/>
                    <a:stretch>
                      <a:fillRect/>
                    </a:stretch>
                  </pic:blipFill>
                  <pic:spPr>
                    <a:xfrm>
                      <a:off x="0" y="0"/>
                      <a:ext cx="4459224" cy="3494532"/>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spacing w:after="240"/>
        <w:ind w:left="-5" w:right="67"/>
        <w:rPr>
          <w:rFonts w:ascii="Sakkal Majalla" w:hAnsi="Sakkal Majalla" w:cs="Sakkal Majalla"/>
        </w:rPr>
      </w:pPr>
      <w:r w:rsidRPr="005F1388">
        <w:rPr>
          <w:rFonts w:ascii="Sakkal Majalla" w:hAnsi="Sakkal Majalla" w:cs="Sakkal Majalla"/>
          <w:b/>
        </w:rPr>
        <w:t>Figure 6.13</w:t>
      </w:r>
      <w:r w:rsidRPr="005F1388">
        <w:rPr>
          <w:rFonts w:ascii="Sakkal Majalla" w:hAnsi="Sakkal Majalla" w:cs="Sakkal Majalla"/>
        </w:rPr>
        <w:t xml:space="preserve"> ROC curve of the k-NN model on demographics</w:t>
      </w:r>
      <w:r w:rsidRPr="005F1388">
        <w:rPr>
          <w:rFonts w:ascii="Sakkal Majalla" w:hAnsi="Sakkal Majalla" w:cs="Sakkal Majalla"/>
          <w:sz w:val="24"/>
        </w:rPr>
        <w:t xml:space="preserve"> </w:t>
      </w:r>
    </w:p>
    <w:p w:rsidR="000B518F" w:rsidRPr="005F1388" w:rsidRDefault="003C51FB">
      <w:pPr>
        <w:spacing w:after="230" w:line="259" w:lineRule="auto"/>
        <w:ind w:left="0" w:right="956" w:firstLine="0"/>
        <w:jc w:val="right"/>
        <w:rPr>
          <w:rFonts w:ascii="Sakkal Majalla" w:hAnsi="Sakkal Majalla" w:cs="Sakkal Majalla"/>
        </w:rPr>
      </w:pPr>
      <w:r w:rsidRPr="005F1388">
        <w:rPr>
          <w:rFonts w:ascii="Sakkal Majalla" w:hAnsi="Sakkal Majalla" w:cs="Sakkal Majalla"/>
          <w:noProof/>
        </w:rPr>
        <w:drawing>
          <wp:inline distT="0" distB="0" distL="0" distR="0">
            <wp:extent cx="4733544" cy="3709416"/>
            <wp:effectExtent l="0" t="0" r="0" b="0"/>
            <wp:docPr id="19718" name="Picture 19718"/>
            <wp:cNvGraphicFramePr/>
            <a:graphic xmlns:a="http://schemas.openxmlformats.org/drawingml/2006/main">
              <a:graphicData uri="http://schemas.openxmlformats.org/drawingml/2006/picture">
                <pic:pic xmlns:pic="http://schemas.openxmlformats.org/drawingml/2006/picture">
                  <pic:nvPicPr>
                    <pic:cNvPr id="19718" name="Picture 19718"/>
                    <pic:cNvPicPr/>
                  </pic:nvPicPr>
                  <pic:blipFill>
                    <a:blip r:embed="rId33"/>
                    <a:stretch>
                      <a:fillRect/>
                    </a:stretch>
                  </pic:blipFill>
                  <pic:spPr>
                    <a:xfrm>
                      <a:off x="0" y="0"/>
                      <a:ext cx="4733544" cy="3709416"/>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ind w:left="-5" w:right="67"/>
        <w:rPr>
          <w:rFonts w:ascii="Sakkal Majalla" w:hAnsi="Sakkal Majalla" w:cs="Sakkal Majalla"/>
        </w:rPr>
      </w:pPr>
      <w:r w:rsidRPr="005F1388">
        <w:rPr>
          <w:rFonts w:ascii="Sakkal Majalla" w:hAnsi="Sakkal Majalla" w:cs="Sakkal Majalla"/>
          <w:b/>
        </w:rPr>
        <w:t>Figure 6.14</w:t>
      </w:r>
      <w:r w:rsidRPr="005F1388">
        <w:rPr>
          <w:rFonts w:ascii="Sakkal Majalla" w:hAnsi="Sakkal Majalla" w:cs="Sakkal Majalla"/>
        </w:rPr>
        <w:t xml:space="preserve"> ROC curve of the k-NN model on demographics and scores</w:t>
      </w:r>
      <w:r w:rsidRPr="005F1388">
        <w:rPr>
          <w:rFonts w:ascii="Sakkal Majalla" w:hAnsi="Sakkal Majalla" w:cs="Sakkal Majalla"/>
          <w:sz w:val="24"/>
        </w:rPr>
        <w:t xml:space="preserve"> </w:t>
      </w:r>
    </w:p>
    <w:p w:rsidR="000B518F" w:rsidRPr="005F1388" w:rsidRDefault="003C51FB">
      <w:pPr>
        <w:spacing w:after="233" w:line="259" w:lineRule="auto"/>
        <w:ind w:left="0" w:right="1030" w:firstLine="0"/>
        <w:jc w:val="right"/>
        <w:rPr>
          <w:rFonts w:ascii="Sakkal Majalla" w:hAnsi="Sakkal Majalla" w:cs="Sakkal Majalla"/>
        </w:rPr>
      </w:pPr>
      <w:r w:rsidRPr="005F1388">
        <w:rPr>
          <w:rFonts w:ascii="Sakkal Majalla" w:hAnsi="Sakkal Majalla" w:cs="Sakkal Majalla"/>
          <w:noProof/>
        </w:rPr>
        <w:drawing>
          <wp:inline distT="0" distB="0" distL="0" distR="0">
            <wp:extent cx="4645152" cy="3640836"/>
            <wp:effectExtent l="0" t="0" r="0" b="0"/>
            <wp:docPr id="19740" name="Picture 19740"/>
            <wp:cNvGraphicFramePr/>
            <a:graphic xmlns:a="http://schemas.openxmlformats.org/drawingml/2006/main">
              <a:graphicData uri="http://schemas.openxmlformats.org/drawingml/2006/picture">
                <pic:pic xmlns:pic="http://schemas.openxmlformats.org/drawingml/2006/picture">
                  <pic:nvPicPr>
                    <pic:cNvPr id="19740" name="Picture 19740"/>
                    <pic:cNvPicPr/>
                  </pic:nvPicPr>
                  <pic:blipFill>
                    <a:blip r:embed="rId34"/>
                    <a:stretch>
                      <a:fillRect/>
                    </a:stretch>
                  </pic:blipFill>
                  <pic:spPr>
                    <a:xfrm>
                      <a:off x="0" y="0"/>
                      <a:ext cx="4645152" cy="3640836"/>
                    </a:xfrm>
                    <a:prstGeom prst="rect">
                      <a:avLst/>
                    </a:prstGeom>
                  </pic:spPr>
                </pic:pic>
              </a:graphicData>
            </a:graphic>
          </wp:inline>
        </w:drawing>
      </w:r>
      <w:r w:rsidRPr="005F1388">
        <w:rPr>
          <w:rFonts w:ascii="Sakkal Majalla" w:hAnsi="Sakkal Majalla" w:cs="Sakkal Majalla"/>
          <w:b/>
          <w:sz w:val="24"/>
        </w:rPr>
        <w:t xml:space="preserve"> </w:t>
      </w:r>
    </w:p>
    <w:p w:rsidR="000B518F" w:rsidRPr="005F1388" w:rsidRDefault="003C51FB">
      <w:pPr>
        <w:spacing w:after="238"/>
        <w:ind w:left="-5" w:right="67"/>
        <w:rPr>
          <w:rFonts w:ascii="Sakkal Majalla" w:hAnsi="Sakkal Majalla" w:cs="Sakkal Majalla"/>
        </w:rPr>
      </w:pPr>
      <w:r w:rsidRPr="005F1388">
        <w:rPr>
          <w:rFonts w:ascii="Sakkal Majalla" w:hAnsi="Sakkal Majalla" w:cs="Sakkal Majalla"/>
          <w:b/>
        </w:rPr>
        <w:t>Figure 6.15</w:t>
      </w:r>
      <w:r w:rsidRPr="005F1388">
        <w:rPr>
          <w:rFonts w:ascii="Sakkal Majalla" w:hAnsi="Sakkal Majalla" w:cs="Sakkal Majalla"/>
        </w:rPr>
        <w:t xml:space="preserve"> ROC curve of the k-NN model on demographics, scores, and VLE</w:t>
      </w:r>
      <w:r w:rsidRPr="005F1388">
        <w:rPr>
          <w:rFonts w:ascii="Sakkal Majalla" w:hAnsi="Sakkal Majalla" w:cs="Sakkal Majalla"/>
          <w:sz w:val="24"/>
        </w:rPr>
        <w:t xml:space="preserve"> </w:t>
      </w:r>
    </w:p>
    <w:p w:rsidR="000B518F" w:rsidRPr="005F1388" w:rsidRDefault="003C51FB">
      <w:pPr>
        <w:spacing w:after="232" w:line="259" w:lineRule="auto"/>
        <w:ind w:left="0" w:right="1136" w:firstLine="0"/>
        <w:jc w:val="right"/>
        <w:rPr>
          <w:rFonts w:ascii="Sakkal Majalla" w:hAnsi="Sakkal Majalla" w:cs="Sakkal Majalla"/>
        </w:rPr>
      </w:pPr>
      <w:r w:rsidRPr="005F1388">
        <w:rPr>
          <w:rFonts w:ascii="Sakkal Majalla" w:hAnsi="Sakkal Majalla" w:cs="Sakkal Majalla"/>
          <w:noProof/>
        </w:rPr>
        <w:drawing>
          <wp:inline distT="0" distB="0" distL="0" distR="0">
            <wp:extent cx="4514088" cy="3538728"/>
            <wp:effectExtent l="0" t="0" r="0" b="0"/>
            <wp:docPr id="19742" name="Picture 19742"/>
            <wp:cNvGraphicFramePr/>
            <a:graphic xmlns:a="http://schemas.openxmlformats.org/drawingml/2006/main">
              <a:graphicData uri="http://schemas.openxmlformats.org/drawingml/2006/picture">
                <pic:pic xmlns:pic="http://schemas.openxmlformats.org/drawingml/2006/picture">
                  <pic:nvPicPr>
                    <pic:cNvPr id="19742" name="Picture 19742"/>
                    <pic:cNvPicPr/>
                  </pic:nvPicPr>
                  <pic:blipFill>
                    <a:blip r:embed="rId35"/>
                    <a:stretch>
                      <a:fillRect/>
                    </a:stretch>
                  </pic:blipFill>
                  <pic:spPr>
                    <a:xfrm>
                      <a:off x="0" y="0"/>
                      <a:ext cx="4514088" cy="3538728"/>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ind w:left="-5" w:right="67"/>
        <w:rPr>
          <w:rFonts w:ascii="Sakkal Majalla" w:hAnsi="Sakkal Majalla" w:cs="Sakkal Majalla"/>
        </w:rPr>
      </w:pPr>
      <w:r w:rsidRPr="005F1388">
        <w:rPr>
          <w:rFonts w:ascii="Sakkal Majalla" w:hAnsi="Sakkal Majalla" w:cs="Sakkal Majalla"/>
          <w:b/>
        </w:rPr>
        <w:t>Figure 6.16</w:t>
      </w:r>
      <w:r w:rsidRPr="005F1388">
        <w:rPr>
          <w:rFonts w:ascii="Sakkal Majalla" w:hAnsi="Sakkal Majalla" w:cs="Sakkal Majalla"/>
        </w:rPr>
        <w:t xml:space="preserve"> ROC curve of the LR model on demographics </w:t>
      </w:r>
    </w:p>
    <w:p w:rsidR="000B518F" w:rsidRPr="005F1388" w:rsidRDefault="003C51FB">
      <w:pPr>
        <w:spacing w:after="232" w:line="259" w:lineRule="auto"/>
        <w:ind w:left="0" w:right="1025" w:firstLine="0"/>
        <w:jc w:val="right"/>
        <w:rPr>
          <w:rFonts w:ascii="Sakkal Majalla" w:hAnsi="Sakkal Majalla" w:cs="Sakkal Majalla"/>
        </w:rPr>
      </w:pPr>
      <w:r w:rsidRPr="005F1388">
        <w:rPr>
          <w:rFonts w:ascii="Sakkal Majalla" w:hAnsi="Sakkal Majalla" w:cs="Sakkal Majalla"/>
          <w:noProof/>
        </w:rPr>
        <w:drawing>
          <wp:inline distT="0" distB="0" distL="0" distR="0">
            <wp:extent cx="4655820" cy="3648456"/>
            <wp:effectExtent l="0" t="0" r="0" b="0"/>
            <wp:docPr id="19761" name="Picture 19761"/>
            <wp:cNvGraphicFramePr/>
            <a:graphic xmlns:a="http://schemas.openxmlformats.org/drawingml/2006/main">
              <a:graphicData uri="http://schemas.openxmlformats.org/drawingml/2006/picture">
                <pic:pic xmlns:pic="http://schemas.openxmlformats.org/drawingml/2006/picture">
                  <pic:nvPicPr>
                    <pic:cNvPr id="19761" name="Picture 19761"/>
                    <pic:cNvPicPr/>
                  </pic:nvPicPr>
                  <pic:blipFill>
                    <a:blip r:embed="rId36"/>
                    <a:stretch>
                      <a:fillRect/>
                    </a:stretch>
                  </pic:blipFill>
                  <pic:spPr>
                    <a:xfrm>
                      <a:off x="0" y="0"/>
                      <a:ext cx="4655820" cy="3648456"/>
                    </a:xfrm>
                    <a:prstGeom prst="rect">
                      <a:avLst/>
                    </a:prstGeom>
                  </pic:spPr>
                </pic:pic>
              </a:graphicData>
            </a:graphic>
          </wp:inline>
        </w:drawing>
      </w:r>
      <w:r w:rsidRPr="005F1388">
        <w:rPr>
          <w:rFonts w:ascii="Sakkal Majalla" w:hAnsi="Sakkal Majalla" w:cs="Sakkal Majalla"/>
          <w:b/>
          <w:sz w:val="24"/>
        </w:rPr>
        <w:t xml:space="preserve"> </w:t>
      </w:r>
    </w:p>
    <w:p w:rsidR="000B518F" w:rsidRPr="005F1388" w:rsidRDefault="003C51FB">
      <w:pPr>
        <w:spacing w:after="238"/>
        <w:ind w:left="-5" w:right="67"/>
        <w:rPr>
          <w:rFonts w:ascii="Sakkal Majalla" w:hAnsi="Sakkal Majalla" w:cs="Sakkal Majalla"/>
        </w:rPr>
      </w:pPr>
      <w:r w:rsidRPr="005F1388">
        <w:rPr>
          <w:rFonts w:ascii="Sakkal Majalla" w:hAnsi="Sakkal Majalla" w:cs="Sakkal Majalla"/>
          <w:b/>
        </w:rPr>
        <w:t>Figure 6.17</w:t>
      </w:r>
      <w:r w:rsidRPr="005F1388">
        <w:rPr>
          <w:rFonts w:ascii="Sakkal Majalla" w:hAnsi="Sakkal Majalla" w:cs="Sakkal Majalla"/>
        </w:rPr>
        <w:t xml:space="preserve"> ROC curve of the LR model on demographics and scores </w:t>
      </w:r>
    </w:p>
    <w:p w:rsidR="000B518F" w:rsidRPr="005F1388" w:rsidRDefault="003C51FB">
      <w:pPr>
        <w:spacing w:after="232" w:line="259" w:lineRule="auto"/>
        <w:ind w:left="0" w:right="1191" w:firstLine="0"/>
        <w:jc w:val="right"/>
        <w:rPr>
          <w:rFonts w:ascii="Sakkal Majalla" w:hAnsi="Sakkal Majalla" w:cs="Sakkal Majalla"/>
        </w:rPr>
      </w:pPr>
      <w:r w:rsidRPr="005F1388">
        <w:rPr>
          <w:rFonts w:ascii="Sakkal Majalla" w:hAnsi="Sakkal Majalla" w:cs="Sakkal Majalla"/>
          <w:noProof/>
        </w:rPr>
        <w:drawing>
          <wp:inline distT="0" distB="0" distL="0" distR="0">
            <wp:extent cx="4443985" cy="3483864"/>
            <wp:effectExtent l="0" t="0" r="0" b="0"/>
            <wp:docPr id="19763" name="Picture 19763"/>
            <wp:cNvGraphicFramePr/>
            <a:graphic xmlns:a="http://schemas.openxmlformats.org/drawingml/2006/main">
              <a:graphicData uri="http://schemas.openxmlformats.org/drawingml/2006/picture">
                <pic:pic xmlns:pic="http://schemas.openxmlformats.org/drawingml/2006/picture">
                  <pic:nvPicPr>
                    <pic:cNvPr id="19763" name="Picture 19763"/>
                    <pic:cNvPicPr/>
                  </pic:nvPicPr>
                  <pic:blipFill>
                    <a:blip r:embed="rId37"/>
                    <a:stretch>
                      <a:fillRect/>
                    </a:stretch>
                  </pic:blipFill>
                  <pic:spPr>
                    <a:xfrm>
                      <a:off x="0" y="0"/>
                      <a:ext cx="4443985" cy="3483864"/>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ind w:left="-5" w:right="67"/>
        <w:rPr>
          <w:rFonts w:ascii="Sakkal Majalla" w:hAnsi="Sakkal Majalla" w:cs="Sakkal Majalla"/>
        </w:rPr>
      </w:pPr>
      <w:r w:rsidRPr="005F1388">
        <w:rPr>
          <w:rFonts w:ascii="Sakkal Majalla" w:hAnsi="Sakkal Majalla" w:cs="Sakkal Majalla"/>
          <w:b/>
        </w:rPr>
        <w:t>Figure 6.18</w:t>
      </w:r>
      <w:r w:rsidRPr="005F1388">
        <w:rPr>
          <w:rFonts w:ascii="Sakkal Majalla" w:hAnsi="Sakkal Majalla" w:cs="Sakkal Majalla"/>
        </w:rPr>
        <w:t xml:space="preserve"> ROC curve of the LR model on demographics, scores, and VLE </w:t>
      </w:r>
    </w:p>
    <w:p w:rsidR="000B518F" w:rsidRPr="005F1388" w:rsidRDefault="003C51FB">
      <w:pPr>
        <w:spacing w:after="232" w:line="259" w:lineRule="auto"/>
        <w:ind w:left="0" w:right="1165" w:firstLine="0"/>
        <w:jc w:val="right"/>
        <w:rPr>
          <w:rFonts w:ascii="Sakkal Majalla" w:hAnsi="Sakkal Majalla" w:cs="Sakkal Majalla"/>
        </w:rPr>
      </w:pPr>
      <w:r w:rsidRPr="005F1388">
        <w:rPr>
          <w:rFonts w:ascii="Sakkal Majalla" w:hAnsi="Sakkal Majalla" w:cs="Sakkal Majalla"/>
          <w:noProof/>
        </w:rPr>
        <w:drawing>
          <wp:inline distT="0" distB="0" distL="0" distR="0">
            <wp:extent cx="4477512" cy="3509772"/>
            <wp:effectExtent l="0" t="0" r="0" b="0"/>
            <wp:docPr id="19783" name="Picture 19783"/>
            <wp:cNvGraphicFramePr/>
            <a:graphic xmlns:a="http://schemas.openxmlformats.org/drawingml/2006/main">
              <a:graphicData uri="http://schemas.openxmlformats.org/drawingml/2006/picture">
                <pic:pic xmlns:pic="http://schemas.openxmlformats.org/drawingml/2006/picture">
                  <pic:nvPicPr>
                    <pic:cNvPr id="19783" name="Picture 19783"/>
                    <pic:cNvPicPr/>
                  </pic:nvPicPr>
                  <pic:blipFill>
                    <a:blip r:embed="rId38"/>
                    <a:stretch>
                      <a:fillRect/>
                    </a:stretch>
                  </pic:blipFill>
                  <pic:spPr>
                    <a:xfrm>
                      <a:off x="0" y="0"/>
                      <a:ext cx="4477512" cy="3509772"/>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spacing w:after="238"/>
        <w:ind w:left="-5" w:right="67"/>
        <w:rPr>
          <w:rFonts w:ascii="Sakkal Majalla" w:hAnsi="Sakkal Majalla" w:cs="Sakkal Majalla"/>
        </w:rPr>
      </w:pPr>
      <w:r w:rsidRPr="005F1388">
        <w:rPr>
          <w:rFonts w:ascii="Sakkal Majalla" w:hAnsi="Sakkal Majalla" w:cs="Sakkal Majalla"/>
          <w:b/>
        </w:rPr>
        <w:t>Figure 6.19</w:t>
      </w:r>
      <w:r w:rsidRPr="005F1388">
        <w:rPr>
          <w:rFonts w:ascii="Sakkal Majalla" w:hAnsi="Sakkal Majalla" w:cs="Sakkal Majalla"/>
        </w:rPr>
        <w:t xml:space="preserve"> ROC curve of the NB model on demographics </w:t>
      </w:r>
    </w:p>
    <w:p w:rsidR="000B518F" w:rsidRPr="005F1388" w:rsidRDefault="003C51FB">
      <w:pPr>
        <w:spacing w:after="232" w:line="259" w:lineRule="auto"/>
        <w:ind w:left="0" w:right="1059" w:firstLine="0"/>
        <w:jc w:val="right"/>
        <w:rPr>
          <w:rFonts w:ascii="Sakkal Majalla" w:hAnsi="Sakkal Majalla" w:cs="Sakkal Majalla"/>
        </w:rPr>
      </w:pPr>
      <w:r w:rsidRPr="005F1388">
        <w:rPr>
          <w:rFonts w:ascii="Sakkal Majalla" w:hAnsi="Sakkal Majalla" w:cs="Sakkal Majalla"/>
          <w:noProof/>
        </w:rPr>
        <w:drawing>
          <wp:inline distT="0" distB="0" distL="0" distR="0">
            <wp:extent cx="4611624" cy="3614928"/>
            <wp:effectExtent l="0" t="0" r="0" b="0"/>
            <wp:docPr id="19785" name="Picture 19785"/>
            <wp:cNvGraphicFramePr/>
            <a:graphic xmlns:a="http://schemas.openxmlformats.org/drawingml/2006/main">
              <a:graphicData uri="http://schemas.openxmlformats.org/drawingml/2006/picture">
                <pic:pic xmlns:pic="http://schemas.openxmlformats.org/drawingml/2006/picture">
                  <pic:nvPicPr>
                    <pic:cNvPr id="19785" name="Picture 19785"/>
                    <pic:cNvPicPr/>
                  </pic:nvPicPr>
                  <pic:blipFill>
                    <a:blip r:embed="rId39"/>
                    <a:stretch>
                      <a:fillRect/>
                    </a:stretch>
                  </pic:blipFill>
                  <pic:spPr>
                    <a:xfrm>
                      <a:off x="0" y="0"/>
                      <a:ext cx="4611624" cy="3614928"/>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ind w:left="-5" w:right="67"/>
        <w:rPr>
          <w:rFonts w:ascii="Sakkal Majalla" w:hAnsi="Sakkal Majalla" w:cs="Sakkal Majalla"/>
        </w:rPr>
      </w:pPr>
      <w:r w:rsidRPr="005F1388">
        <w:rPr>
          <w:rFonts w:ascii="Sakkal Majalla" w:hAnsi="Sakkal Majalla" w:cs="Sakkal Majalla"/>
          <w:b/>
        </w:rPr>
        <w:t>Figure 6.20</w:t>
      </w:r>
      <w:r w:rsidRPr="005F1388">
        <w:rPr>
          <w:rFonts w:ascii="Sakkal Majalla" w:hAnsi="Sakkal Majalla" w:cs="Sakkal Majalla"/>
        </w:rPr>
        <w:t xml:space="preserve"> ROC curve of the NB model on demographics and scores </w:t>
      </w:r>
    </w:p>
    <w:p w:rsidR="000B518F" w:rsidRPr="005F1388" w:rsidRDefault="003C51FB">
      <w:pPr>
        <w:spacing w:after="232" w:line="259" w:lineRule="auto"/>
        <w:ind w:left="0" w:right="1242" w:firstLine="0"/>
        <w:jc w:val="right"/>
        <w:rPr>
          <w:rFonts w:ascii="Sakkal Majalla" w:hAnsi="Sakkal Majalla" w:cs="Sakkal Majalla"/>
        </w:rPr>
      </w:pPr>
      <w:r w:rsidRPr="005F1388">
        <w:rPr>
          <w:rFonts w:ascii="Sakkal Majalla" w:hAnsi="Sakkal Majalla" w:cs="Sakkal Majalla"/>
          <w:noProof/>
        </w:rPr>
        <w:drawing>
          <wp:inline distT="0" distB="0" distL="0" distR="0">
            <wp:extent cx="4375404" cy="3430524"/>
            <wp:effectExtent l="0" t="0" r="0" b="0"/>
            <wp:docPr id="19804" name="Picture 19804"/>
            <wp:cNvGraphicFramePr/>
            <a:graphic xmlns:a="http://schemas.openxmlformats.org/drawingml/2006/main">
              <a:graphicData uri="http://schemas.openxmlformats.org/drawingml/2006/picture">
                <pic:pic xmlns:pic="http://schemas.openxmlformats.org/drawingml/2006/picture">
                  <pic:nvPicPr>
                    <pic:cNvPr id="19804" name="Picture 19804"/>
                    <pic:cNvPicPr/>
                  </pic:nvPicPr>
                  <pic:blipFill>
                    <a:blip r:embed="rId40"/>
                    <a:stretch>
                      <a:fillRect/>
                    </a:stretch>
                  </pic:blipFill>
                  <pic:spPr>
                    <a:xfrm>
                      <a:off x="0" y="0"/>
                      <a:ext cx="4375404" cy="3430524"/>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spacing w:after="238"/>
        <w:ind w:left="-5" w:right="67"/>
        <w:rPr>
          <w:rFonts w:ascii="Sakkal Majalla" w:hAnsi="Sakkal Majalla" w:cs="Sakkal Majalla"/>
        </w:rPr>
      </w:pPr>
      <w:r w:rsidRPr="005F1388">
        <w:rPr>
          <w:rFonts w:ascii="Sakkal Majalla" w:hAnsi="Sakkal Majalla" w:cs="Sakkal Majalla"/>
          <w:b/>
        </w:rPr>
        <w:t>Figure 6.21</w:t>
      </w:r>
      <w:r w:rsidRPr="005F1388">
        <w:rPr>
          <w:rFonts w:ascii="Sakkal Majalla" w:hAnsi="Sakkal Majalla" w:cs="Sakkal Majalla"/>
        </w:rPr>
        <w:t xml:space="preserve"> ROC curve of the NB model on demographics, scores, and VLE </w:t>
      </w:r>
    </w:p>
    <w:p w:rsidR="000B518F" w:rsidRPr="005F1388" w:rsidRDefault="003C51FB">
      <w:pPr>
        <w:spacing w:after="232" w:line="259" w:lineRule="auto"/>
        <w:ind w:left="0" w:right="1090" w:firstLine="0"/>
        <w:jc w:val="right"/>
        <w:rPr>
          <w:rFonts w:ascii="Sakkal Majalla" w:hAnsi="Sakkal Majalla" w:cs="Sakkal Majalla"/>
        </w:rPr>
      </w:pPr>
      <w:r w:rsidRPr="005F1388">
        <w:rPr>
          <w:rFonts w:ascii="Sakkal Majalla" w:hAnsi="Sakkal Majalla" w:cs="Sakkal Majalla"/>
          <w:noProof/>
        </w:rPr>
        <w:drawing>
          <wp:inline distT="0" distB="0" distL="0" distR="0">
            <wp:extent cx="4562856" cy="3576828"/>
            <wp:effectExtent l="0" t="0" r="0" b="0"/>
            <wp:docPr id="19806" name="Picture 19806"/>
            <wp:cNvGraphicFramePr/>
            <a:graphic xmlns:a="http://schemas.openxmlformats.org/drawingml/2006/main">
              <a:graphicData uri="http://schemas.openxmlformats.org/drawingml/2006/picture">
                <pic:pic xmlns:pic="http://schemas.openxmlformats.org/drawingml/2006/picture">
                  <pic:nvPicPr>
                    <pic:cNvPr id="19806" name="Picture 19806"/>
                    <pic:cNvPicPr/>
                  </pic:nvPicPr>
                  <pic:blipFill>
                    <a:blip r:embed="rId41"/>
                    <a:stretch>
                      <a:fillRect/>
                    </a:stretch>
                  </pic:blipFill>
                  <pic:spPr>
                    <a:xfrm>
                      <a:off x="0" y="0"/>
                      <a:ext cx="4562856" cy="3576828"/>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ind w:left="-5" w:right="67"/>
        <w:rPr>
          <w:rFonts w:ascii="Sakkal Majalla" w:hAnsi="Sakkal Majalla" w:cs="Sakkal Majalla"/>
        </w:rPr>
      </w:pPr>
      <w:r w:rsidRPr="005F1388">
        <w:rPr>
          <w:rFonts w:ascii="Sakkal Majalla" w:hAnsi="Sakkal Majalla" w:cs="Sakkal Majalla"/>
          <w:b/>
        </w:rPr>
        <w:t>Figure 6.22</w:t>
      </w:r>
      <w:r w:rsidRPr="005F1388">
        <w:rPr>
          <w:rFonts w:ascii="Sakkal Majalla" w:hAnsi="Sakkal Majalla" w:cs="Sakkal Majalla"/>
        </w:rPr>
        <w:t xml:space="preserve"> ROC curve of the SVM model on demographics </w:t>
      </w:r>
    </w:p>
    <w:p w:rsidR="000B518F" w:rsidRPr="005F1388" w:rsidRDefault="003C51FB">
      <w:pPr>
        <w:spacing w:after="230" w:line="259" w:lineRule="auto"/>
        <w:ind w:left="0" w:right="1076" w:firstLine="0"/>
        <w:jc w:val="right"/>
        <w:rPr>
          <w:rFonts w:ascii="Sakkal Majalla" w:hAnsi="Sakkal Majalla" w:cs="Sakkal Majalla"/>
        </w:rPr>
      </w:pPr>
      <w:r w:rsidRPr="005F1388">
        <w:rPr>
          <w:rFonts w:ascii="Sakkal Majalla" w:hAnsi="Sakkal Majalla" w:cs="Sakkal Majalla"/>
          <w:noProof/>
        </w:rPr>
        <w:drawing>
          <wp:inline distT="0" distB="0" distL="0" distR="0">
            <wp:extent cx="4593336" cy="3599688"/>
            <wp:effectExtent l="0" t="0" r="0" b="0"/>
            <wp:docPr id="19825" name="Picture 19825"/>
            <wp:cNvGraphicFramePr/>
            <a:graphic xmlns:a="http://schemas.openxmlformats.org/drawingml/2006/main">
              <a:graphicData uri="http://schemas.openxmlformats.org/drawingml/2006/picture">
                <pic:pic xmlns:pic="http://schemas.openxmlformats.org/drawingml/2006/picture">
                  <pic:nvPicPr>
                    <pic:cNvPr id="19825" name="Picture 19825"/>
                    <pic:cNvPicPr/>
                  </pic:nvPicPr>
                  <pic:blipFill>
                    <a:blip r:embed="rId42"/>
                    <a:stretch>
                      <a:fillRect/>
                    </a:stretch>
                  </pic:blipFill>
                  <pic:spPr>
                    <a:xfrm>
                      <a:off x="0" y="0"/>
                      <a:ext cx="4593336" cy="3599688"/>
                    </a:xfrm>
                    <a:prstGeom prst="rect">
                      <a:avLst/>
                    </a:prstGeom>
                  </pic:spPr>
                </pic:pic>
              </a:graphicData>
            </a:graphic>
          </wp:inline>
        </w:drawing>
      </w:r>
      <w:r w:rsidRPr="005F1388">
        <w:rPr>
          <w:rFonts w:ascii="Sakkal Majalla" w:hAnsi="Sakkal Majalla" w:cs="Sakkal Majalla"/>
          <w:b/>
          <w:sz w:val="24"/>
        </w:rPr>
        <w:t xml:space="preserve"> </w:t>
      </w:r>
    </w:p>
    <w:p w:rsidR="000B518F" w:rsidRPr="005F1388" w:rsidRDefault="003C51FB">
      <w:pPr>
        <w:spacing w:after="240"/>
        <w:ind w:left="-5" w:right="67"/>
        <w:rPr>
          <w:rFonts w:ascii="Sakkal Majalla" w:hAnsi="Sakkal Majalla" w:cs="Sakkal Majalla"/>
        </w:rPr>
      </w:pPr>
      <w:r w:rsidRPr="005F1388">
        <w:rPr>
          <w:rFonts w:ascii="Sakkal Majalla" w:hAnsi="Sakkal Majalla" w:cs="Sakkal Majalla"/>
          <w:b/>
        </w:rPr>
        <w:t>Figure 6.23</w:t>
      </w:r>
      <w:r w:rsidRPr="005F1388">
        <w:rPr>
          <w:rFonts w:ascii="Sakkal Majalla" w:hAnsi="Sakkal Majalla" w:cs="Sakkal Majalla"/>
        </w:rPr>
        <w:t xml:space="preserve"> ROC curve of the SVM model on demographics and scores</w:t>
      </w:r>
      <w:r w:rsidRPr="005F1388">
        <w:rPr>
          <w:rFonts w:ascii="Sakkal Majalla" w:hAnsi="Sakkal Majalla" w:cs="Sakkal Majalla"/>
          <w:sz w:val="24"/>
        </w:rPr>
        <w:t xml:space="preserve"> </w:t>
      </w:r>
    </w:p>
    <w:p w:rsidR="000B518F" w:rsidRPr="005F1388" w:rsidRDefault="003C51FB">
      <w:pPr>
        <w:spacing w:after="232" w:line="259" w:lineRule="auto"/>
        <w:ind w:left="0" w:right="1059" w:firstLine="0"/>
        <w:jc w:val="right"/>
        <w:rPr>
          <w:rFonts w:ascii="Sakkal Majalla" w:hAnsi="Sakkal Majalla" w:cs="Sakkal Majalla"/>
        </w:rPr>
      </w:pPr>
      <w:r w:rsidRPr="005F1388">
        <w:rPr>
          <w:rFonts w:ascii="Sakkal Majalla" w:hAnsi="Sakkal Majalla" w:cs="Sakkal Majalla"/>
          <w:noProof/>
        </w:rPr>
        <w:drawing>
          <wp:inline distT="0" distB="0" distL="0" distR="0">
            <wp:extent cx="4614672" cy="3616452"/>
            <wp:effectExtent l="0" t="0" r="0" b="0"/>
            <wp:docPr id="19827" name="Picture 19827"/>
            <wp:cNvGraphicFramePr/>
            <a:graphic xmlns:a="http://schemas.openxmlformats.org/drawingml/2006/main">
              <a:graphicData uri="http://schemas.openxmlformats.org/drawingml/2006/picture">
                <pic:pic xmlns:pic="http://schemas.openxmlformats.org/drawingml/2006/picture">
                  <pic:nvPicPr>
                    <pic:cNvPr id="19827" name="Picture 19827"/>
                    <pic:cNvPicPr/>
                  </pic:nvPicPr>
                  <pic:blipFill>
                    <a:blip r:embed="rId43"/>
                    <a:stretch>
                      <a:fillRect/>
                    </a:stretch>
                  </pic:blipFill>
                  <pic:spPr>
                    <a:xfrm>
                      <a:off x="0" y="0"/>
                      <a:ext cx="4614672" cy="3616452"/>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spacing w:line="475" w:lineRule="auto"/>
        <w:ind w:left="-5" w:right="67"/>
        <w:rPr>
          <w:rFonts w:ascii="Sakkal Majalla" w:hAnsi="Sakkal Majalla" w:cs="Sakkal Majalla"/>
        </w:rPr>
      </w:pPr>
      <w:r w:rsidRPr="005F1388">
        <w:rPr>
          <w:rFonts w:ascii="Sakkal Majalla" w:hAnsi="Sakkal Majalla" w:cs="Sakkal Majalla"/>
          <w:b/>
        </w:rPr>
        <w:t>Figure 6.24</w:t>
      </w:r>
      <w:r w:rsidRPr="005F1388">
        <w:rPr>
          <w:rFonts w:ascii="Sakkal Majalla" w:hAnsi="Sakkal Majalla" w:cs="Sakkal Majalla"/>
        </w:rPr>
        <w:t xml:space="preserve"> ROC curve of the SVM model on demographics, scores, and VLE AUCs of all models on demographics in the left, on demographics and scores in the middle, and on demographics, scores, and VLE on the right. In most cases, RF and ANN has the highest AUCs than other ML models. </w:t>
      </w:r>
    </w:p>
    <w:p w:rsidR="000B518F" w:rsidRPr="005F1388" w:rsidRDefault="003C51FB">
      <w:pPr>
        <w:spacing w:after="230" w:line="259" w:lineRule="auto"/>
        <w:ind w:left="0" w:right="10" w:firstLine="0"/>
        <w:jc w:val="right"/>
        <w:rPr>
          <w:rFonts w:ascii="Sakkal Majalla" w:hAnsi="Sakkal Majalla" w:cs="Sakkal Majalla"/>
        </w:rPr>
      </w:pPr>
      <w:r w:rsidRPr="005F1388">
        <w:rPr>
          <w:rFonts w:ascii="Sakkal Majalla" w:hAnsi="Sakkal Majalla" w:cs="Sakkal Majalla"/>
          <w:noProof/>
        </w:rPr>
        <w:drawing>
          <wp:inline distT="0" distB="0" distL="0" distR="0">
            <wp:extent cx="5943600" cy="1956816"/>
            <wp:effectExtent l="0" t="0" r="0" b="0"/>
            <wp:docPr id="19868" name="Picture 19868"/>
            <wp:cNvGraphicFramePr/>
            <a:graphic xmlns:a="http://schemas.openxmlformats.org/drawingml/2006/main">
              <a:graphicData uri="http://schemas.openxmlformats.org/drawingml/2006/picture">
                <pic:pic xmlns:pic="http://schemas.openxmlformats.org/drawingml/2006/picture">
                  <pic:nvPicPr>
                    <pic:cNvPr id="19868" name="Picture 19868"/>
                    <pic:cNvPicPr/>
                  </pic:nvPicPr>
                  <pic:blipFill>
                    <a:blip r:embed="rId44"/>
                    <a:stretch>
                      <a:fillRect/>
                    </a:stretch>
                  </pic:blipFill>
                  <pic:spPr>
                    <a:xfrm>
                      <a:off x="0" y="0"/>
                      <a:ext cx="5943600" cy="1956816"/>
                    </a:xfrm>
                    <a:prstGeom prst="rect">
                      <a:avLst/>
                    </a:prstGeom>
                  </pic:spPr>
                </pic:pic>
              </a:graphicData>
            </a:graphic>
          </wp:inline>
        </w:drawing>
      </w:r>
      <w:r w:rsidRPr="005F1388">
        <w:rPr>
          <w:rFonts w:ascii="Sakkal Majalla" w:hAnsi="Sakkal Majalla" w:cs="Sakkal Majalla"/>
          <w:sz w:val="24"/>
        </w:rPr>
        <w:t xml:space="preserve"> </w:t>
      </w:r>
    </w:p>
    <w:p w:rsidR="000B518F" w:rsidRPr="005F1388" w:rsidRDefault="003C51FB">
      <w:pPr>
        <w:spacing w:after="646"/>
        <w:ind w:left="-5" w:right="67"/>
        <w:rPr>
          <w:rFonts w:ascii="Sakkal Majalla" w:hAnsi="Sakkal Majalla" w:cs="Sakkal Majalla"/>
        </w:rPr>
      </w:pPr>
      <w:r w:rsidRPr="005F1388">
        <w:rPr>
          <w:rFonts w:ascii="Sakkal Majalla" w:hAnsi="Sakkal Majalla" w:cs="Sakkal Majalla"/>
          <w:b/>
        </w:rPr>
        <w:t>Figure 6.25</w:t>
      </w:r>
      <w:r w:rsidRPr="005F1388">
        <w:rPr>
          <w:rFonts w:ascii="Sakkal Majalla" w:hAnsi="Sakkal Majalla" w:cs="Sakkal Majalla"/>
        </w:rPr>
        <w:t xml:space="preserve"> Comparing AUCs </w:t>
      </w:r>
    </w:p>
    <w:p w:rsidR="000B518F" w:rsidRPr="005F1388" w:rsidRDefault="003C51FB">
      <w:pPr>
        <w:pStyle w:val="Heading4"/>
        <w:spacing w:after="488" w:line="264" w:lineRule="auto"/>
        <w:ind w:left="-5"/>
        <w:rPr>
          <w:rFonts w:ascii="Sakkal Majalla" w:hAnsi="Sakkal Majalla" w:cs="Sakkal Majalla"/>
        </w:rPr>
      </w:pPr>
      <w:r w:rsidRPr="005F1388">
        <w:rPr>
          <w:rFonts w:ascii="Sakkal Majalla" w:hAnsi="Sakkal Majalla" w:cs="Sakkal Majalla"/>
          <w:i w:val="0"/>
        </w:rPr>
        <w:t xml:space="preserve">6.7 Most Important Features for Predicting Student Performance </w:t>
      </w:r>
    </w:p>
    <w:p w:rsidR="000B518F" w:rsidRPr="005F1388" w:rsidRDefault="003C51FB">
      <w:pPr>
        <w:pStyle w:val="Heading5"/>
        <w:ind w:left="-5"/>
        <w:rPr>
          <w:rFonts w:ascii="Sakkal Majalla" w:hAnsi="Sakkal Majalla" w:cs="Sakkal Majalla"/>
        </w:rPr>
      </w:pPr>
      <w:r w:rsidRPr="005F1388">
        <w:rPr>
          <w:rFonts w:ascii="Sakkal Majalla" w:hAnsi="Sakkal Majalla" w:cs="Sakkal Majalla"/>
        </w:rPr>
        <w:t xml:space="preserve">6.7.1 Feature Selection Using Embedded Methods </w:t>
      </w:r>
    </w:p>
    <w:p w:rsidR="000B518F" w:rsidRPr="005F1388" w:rsidRDefault="003C51FB">
      <w:pPr>
        <w:spacing w:after="242" w:line="475" w:lineRule="auto"/>
        <w:ind w:left="-5" w:right="67"/>
        <w:rPr>
          <w:rFonts w:ascii="Sakkal Majalla" w:hAnsi="Sakkal Majalla" w:cs="Sakkal Majalla"/>
        </w:rPr>
      </w:pPr>
      <w:r w:rsidRPr="005F1388">
        <w:rPr>
          <w:rFonts w:ascii="Sakkal Majalla" w:hAnsi="Sakkal Majalla" w:cs="Sakkal Majalla"/>
        </w:rPr>
        <w:t xml:space="preserve">Some models have embedded features importance functionality. RF is one of these ML models. There are two ways to assess the importance of a feature in RF. The first one is called Mean Decrease in Impurity (MDI) and the second one is called Mean Accuracy Decrease (MAD). Sometimes the first one favors numerical values, so it is better to use both methods to confirm the results. </w:t>
      </w:r>
    </w:p>
    <w:p w:rsidR="000B518F" w:rsidRPr="005F1388" w:rsidRDefault="003C51FB">
      <w:pPr>
        <w:spacing w:line="474" w:lineRule="auto"/>
        <w:ind w:left="-15" w:right="67" w:firstLine="720"/>
        <w:rPr>
          <w:rFonts w:ascii="Sakkal Majalla" w:hAnsi="Sakkal Majalla" w:cs="Sakkal Majalla"/>
        </w:rPr>
      </w:pPr>
      <w:r w:rsidRPr="005F1388">
        <w:rPr>
          <w:rFonts w:ascii="Sakkal Majalla" w:hAnsi="Sakkal Majalla" w:cs="Sakkal Majalla"/>
        </w:rPr>
        <w:t xml:space="preserve">The following figures shows bar chart of features importance using the two aforementioned methods. </w:t>
      </w:r>
    </w:p>
    <w:p w:rsidR="000B518F" w:rsidRPr="005F1388" w:rsidRDefault="003C51FB">
      <w:pPr>
        <w:spacing w:after="527"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467" w:line="259" w:lineRule="auto"/>
        <w:ind w:left="0" w:right="1126" w:firstLine="0"/>
        <w:jc w:val="right"/>
        <w:rPr>
          <w:rFonts w:ascii="Sakkal Majalla" w:hAnsi="Sakkal Majalla" w:cs="Sakkal Majalla"/>
        </w:rPr>
      </w:pPr>
      <w:r w:rsidRPr="005F1388">
        <w:rPr>
          <w:rFonts w:ascii="Sakkal Majalla" w:hAnsi="Sakkal Majalla" w:cs="Sakkal Majalla"/>
          <w:noProof/>
        </w:rPr>
        <w:drawing>
          <wp:inline distT="0" distB="0" distL="0" distR="0">
            <wp:extent cx="4511040" cy="3366516"/>
            <wp:effectExtent l="0" t="0" r="0" b="0"/>
            <wp:docPr id="19884" name="Picture 19884"/>
            <wp:cNvGraphicFramePr/>
            <a:graphic xmlns:a="http://schemas.openxmlformats.org/drawingml/2006/main">
              <a:graphicData uri="http://schemas.openxmlformats.org/drawingml/2006/picture">
                <pic:pic xmlns:pic="http://schemas.openxmlformats.org/drawingml/2006/picture">
                  <pic:nvPicPr>
                    <pic:cNvPr id="19884" name="Picture 19884"/>
                    <pic:cNvPicPr/>
                  </pic:nvPicPr>
                  <pic:blipFill>
                    <a:blip r:embed="rId45"/>
                    <a:stretch>
                      <a:fillRect/>
                    </a:stretch>
                  </pic:blipFill>
                  <pic:spPr>
                    <a:xfrm>
                      <a:off x="0" y="0"/>
                      <a:ext cx="4511040" cy="3366516"/>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after="514"/>
        <w:ind w:left="-5" w:right="67"/>
        <w:rPr>
          <w:rFonts w:ascii="Sakkal Majalla" w:hAnsi="Sakkal Majalla" w:cs="Sakkal Majalla"/>
        </w:rPr>
      </w:pPr>
      <w:r w:rsidRPr="005F1388">
        <w:rPr>
          <w:rFonts w:ascii="Sakkal Majalla" w:hAnsi="Sakkal Majalla" w:cs="Sakkal Majalla"/>
          <w:b/>
        </w:rPr>
        <w:t>Figure 6.26</w:t>
      </w:r>
      <w:r w:rsidRPr="005F1388">
        <w:rPr>
          <w:rFonts w:ascii="Sakkal Majalla" w:hAnsi="Sakkal Majalla" w:cs="Sakkal Majalla"/>
        </w:rPr>
        <w:t xml:space="preserve"> MDI of demographics </w:t>
      </w:r>
    </w:p>
    <w:p w:rsidR="000B518F" w:rsidRPr="005F1388" w:rsidRDefault="003C51FB">
      <w:pPr>
        <w:spacing w:after="0" w:line="259" w:lineRule="auto"/>
        <w:ind w:left="0" w:right="1195" w:firstLine="0"/>
        <w:jc w:val="right"/>
        <w:rPr>
          <w:rFonts w:ascii="Sakkal Majalla" w:hAnsi="Sakkal Majalla" w:cs="Sakkal Majalla"/>
        </w:rPr>
      </w:pPr>
      <w:r w:rsidRPr="005F1388">
        <w:rPr>
          <w:rFonts w:ascii="Sakkal Majalla" w:hAnsi="Sakkal Majalla" w:cs="Sakkal Majalla"/>
          <w:noProof/>
        </w:rPr>
        <w:drawing>
          <wp:inline distT="0" distB="0" distL="0" distR="0">
            <wp:extent cx="4428744" cy="3304032"/>
            <wp:effectExtent l="0" t="0" r="0" b="0"/>
            <wp:docPr id="19886" name="Picture 19886"/>
            <wp:cNvGraphicFramePr/>
            <a:graphic xmlns:a="http://schemas.openxmlformats.org/drawingml/2006/main">
              <a:graphicData uri="http://schemas.openxmlformats.org/drawingml/2006/picture">
                <pic:pic xmlns:pic="http://schemas.openxmlformats.org/drawingml/2006/picture">
                  <pic:nvPicPr>
                    <pic:cNvPr id="19886" name="Picture 19886"/>
                    <pic:cNvPicPr/>
                  </pic:nvPicPr>
                  <pic:blipFill>
                    <a:blip r:embed="rId46"/>
                    <a:stretch>
                      <a:fillRect/>
                    </a:stretch>
                  </pic:blipFill>
                  <pic:spPr>
                    <a:xfrm>
                      <a:off x="0" y="0"/>
                      <a:ext cx="4428744" cy="3304032"/>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after="519"/>
        <w:ind w:left="-5" w:right="67"/>
        <w:rPr>
          <w:rFonts w:ascii="Sakkal Majalla" w:hAnsi="Sakkal Majalla" w:cs="Sakkal Majalla"/>
        </w:rPr>
      </w:pPr>
      <w:r w:rsidRPr="005F1388">
        <w:rPr>
          <w:rFonts w:ascii="Sakkal Majalla" w:hAnsi="Sakkal Majalla" w:cs="Sakkal Majalla"/>
          <w:b/>
        </w:rPr>
        <w:t>Figure 6.27</w:t>
      </w:r>
      <w:r w:rsidRPr="005F1388">
        <w:rPr>
          <w:rFonts w:ascii="Sakkal Majalla" w:hAnsi="Sakkal Majalla" w:cs="Sakkal Majalla"/>
        </w:rPr>
        <w:t xml:space="preserve"> MAD of demographics </w:t>
      </w:r>
    </w:p>
    <w:p w:rsidR="000B518F" w:rsidRPr="005F1388" w:rsidRDefault="003C51FB">
      <w:pPr>
        <w:spacing w:after="234" w:line="475" w:lineRule="auto"/>
        <w:ind w:left="-5" w:right="67"/>
        <w:rPr>
          <w:rFonts w:ascii="Sakkal Majalla" w:hAnsi="Sakkal Majalla" w:cs="Sakkal Majalla"/>
        </w:rPr>
      </w:pPr>
      <w:r w:rsidRPr="005F1388">
        <w:rPr>
          <w:rFonts w:ascii="Sakkal Majalla" w:hAnsi="Sakkal Majalla" w:cs="Sakkal Majalla"/>
        </w:rPr>
        <w:t xml:space="preserve"> It is clear from the above bar charts that IMD band has the highest importance in the two methods, followed by level of highest education, age band, and studied credits. </w:t>
      </w:r>
    </w:p>
    <w:p w:rsidR="000B518F" w:rsidRPr="005F1388" w:rsidRDefault="003C51FB">
      <w:pPr>
        <w:spacing w:after="467" w:line="259" w:lineRule="auto"/>
        <w:ind w:left="0" w:right="792" w:firstLine="0"/>
        <w:jc w:val="right"/>
        <w:rPr>
          <w:rFonts w:ascii="Sakkal Majalla" w:hAnsi="Sakkal Majalla" w:cs="Sakkal Majalla"/>
        </w:rPr>
      </w:pPr>
      <w:r w:rsidRPr="005F1388">
        <w:rPr>
          <w:rFonts w:ascii="Sakkal Majalla" w:hAnsi="Sakkal Majalla" w:cs="Sakkal Majalla"/>
          <w:noProof/>
        </w:rPr>
        <w:drawing>
          <wp:inline distT="0" distB="0" distL="0" distR="0">
            <wp:extent cx="4937760" cy="3685032"/>
            <wp:effectExtent l="0" t="0" r="0" b="0"/>
            <wp:docPr id="19909" name="Picture 19909"/>
            <wp:cNvGraphicFramePr/>
            <a:graphic xmlns:a="http://schemas.openxmlformats.org/drawingml/2006/main">
              <a:graphicData uri="http://schemas.openxmlformats.org/drawingml/2006/picture">
                <pic:pic xmlns:pic="http://schemas.openxmlformats.org/drawingml/2006/picture">
                  <pic:nvPicPr>
                    <pic:cNvPr id="19909" name="Picture 19909"/>
                    <pic:cNvPicPr/>
                  </pic:nvPicPr>
                  <pic:blipFill>
                    <a:blip r:embed="rId47"/>
                    <a:stretch>
                      <a:fillRect/>
                    </a:stretch>
                  </pic:blipFill>
                  <pic:spPr>
                    <a:xfrm>
                      <a:off x="0" y="0"/>
                      <a:ext cx="4937760" cy="3685032"/>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ind w:left="-5" w:right="67"/>
        <w:rPr>
          <w:rFonts w:ascii="Sakkal Majalla" w:hAnsi="Sakkal Majalla" w:cs="Sakkal Majalla"/>
        </w:rPr>
      </w:pPr>
      <w:r w:rsidRPr="005F1388">
        <w:rPr>
          <w:rFonts w:ascii="Sakkal Majalla" w:hAnsi="Sakkal Majalla" w:cs="Sakkal Majalla"/>
          <w:b/>
        </w:rPr>
        <w:t>Figure 6.28</w:t>
      </w:r>
      <w:r w:rsidRPr="005F1388">
        <w:rPr>
          <w:rFonts w:ascii="Sakkal Majalla" w:hAnsi="Sakkal Majalla" w:cs="Sakkal Majalla"/>
        </w:rPr>
        <w:t xml:space="preserve"> MDI of Demographics and Scores </w:t>
      </w:r>
    </w:p>
    <w:p w:rsidR="000B518F" w:rsidRPr="005F1388" w:rsidRDefault="003C51FB">
      <w:pPr>
        <w:spacing w:after="467" w:line="259" w:lineRule="auto"/>
        <w:ind w:left="0" w:right="792" w:firstLine="0"/>
        <w:jc w:val="right"/>
        <w:rPr>
          <w:rFonts w:ascii="Sakkal Majalla" w:hAnsi="Sakkal Majalla" w:cs="Sakkal Majalla"/>
        </w:rPr>
      </w:pPr>
      <w:r w:rsidRPr="005F1388">
        <w:rPr>
          <w:rFonts w:ascii="Sakkal Majalla" w:hAnsi="Sakkal Majalla" w:cs="Sakkal Majalla"/>
          <w:noProof/>
        </w:rPr>
        <w:drawing>
          <wp:inline distT="0" distB="0" distL="0" distR="0">
            <wp:extent cx="4937760" cy="3683508"/>
            <wp:effectExtent l="0" t="0" r="0" b="0"/>
            <wp:docPr id="19931" name="Picture 19931"/>
            <wp:cNvGraphicFramePr/>
            <a:graphic xmlns:a="http://schemas.openxmlformats.org/drawingml/2006/main">
              <a:graphicData uri="http://schemas.openxmlformats.org/drawingml/2006/picture">
                <pic:pic xmlns:pic="http://schemas.openxmlformats.org/drawingml/2006/picture">
                  <pic:nvPicPr>
                    <pic:cNvPr id="19931" name="Picture 19931"/>
                    <pic:cNvPicPr/>
                  </pic:nvPicPr>
                  <pic:blipFill>
                    <a:blip r:embed="rId48"/>
                    <a:stretch>
                      <a:fillRect/>
                    </a:stretch>
                  </pic:blipFill>
                  <pic:spPr>
                    <a:xfrm>
                      <a:off x="0" y="0"/>
                      <a:ext cx="4937760" cy="3683508"/>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after="520"/>
        <w:ind w:left="-5" w:right="67"/>
        <w:rPr>
          <w:rFonts w:ascii="Sakkal Majalla" w:hAnsi="Sakkal Majalla" w:cs="Sakkal Majalla"/>
        </w:rPr>
      </w:pPr>
      <w:r w:rsidRPr="005F1388">
        <w:rPr>
          <w:rFonts w:ascii="Sakkal Majalla" w:hAnsi="Sakkal Majalla" w:cs="Sakkal Majalla"/>
          <w:b/>
        </w:rPr>
        <w:t>Figure 6.29</w:t>
      </w:r>
      <w:r w:rsidRPr="005F1388">
        <w:rPr>
          <w:rFonts w:ascii="Sakkal Majalla" w:hAnsi="Sakkal Majalla" w:cs="Sakkal Majalla"/>
        </w:rPr>
        <w:t xml:space="preserve"> MAD of Demographics and Scores </w:t>
      </w:r>
    </w:p>
    <w:p w:rsidR="000B518F" w:rsidRPr="005F1388" w:rsidRDefault="003C51FB">
      <w:pPr>
        <w:spacing w:line="475" w:lineRule="auto"/>
        <w:ind w:left="-15" w:right="67" w:firstLine="720"/>
        <w:rPr>
          <w:rFonts w:ascii="Sakkal Majalla" w:hAnsi="Sakkal Majalla" w:cs="Sakkal Majalla"/>
        </w:rPr>
      </w:pPr>
      <w:r w:rsidRPr="005F1388">
        <w:rPr>
          <w:rFonts w:ascii="Sakkal Majalla" w:hAnsi="Sakkal Majalla" w:cs="Sakkal Majalla"/>
        </w:rPr>
        <w:t xml:space="preserve">When scores were introduced to the model, it undisputedly got the highest importance as shown the above bar charts. This gives an insight how much the assessments scores feature is important in predicting student academic performance. Actually, it is consistent with logical thinking because scores directly determine whether a student will pass, fail, or show a distinct performance. </w:t>
      </w:r>
    </w:p>
    <w:p w:rsidR="000B518F" w:rsidRPr="005F1388" w:rsidRDefault="003C51FB">
      <w:pPr>
        <w:spacing w:after="467" w:line="259" w:lineRule="auto"/>
        <w:ind w:left="0" w:right="1381" w:firstLine="0"/>
        <w:jc w:val="right"/>
        <w:rPr>
          <w:rFonts w:ascii="Sakkal Majalla" w:hAnsi="Sakkal Majalla" w:cs="Sakkal Majalla"/>
        </w:rPr>
      </w:pPr>
      <w:r w:rsidRPr="005F1388">
        <w:rPr>
          <w:rFonts w:ascii="Sakkal Majalla" w:hAnsi="Sakkal Majalla" w:cs="Sakkal Majalla"/>
          <w:noProof/>
        </w:rPr>
        <w:drawing>
          <wp:inline distT="0" distB="0" distL="0" distR="0">
            <wp:extent cx="4607052" cy="3436620"/>
            <wp:effectExtent l="0" t="0" r="0" b="0"/>
            <wp:docPr id="19948" name="Picture 19948"/>
            <wp:cNvGraphicFramePr/>
            <a:graphic xmlns:a="http://schemas.openxmlformats.org/drawingml/2006/main">
              <a:graphicData uri="http://schemas.openxmlformats.org/drawingml/2006/picture">
                <pic:pic xmlns:pic="http://schemas.openxmlformats.org/drawingml/2006/picture">
                  <pic:nvPicPr>
                    <pic:cNvPr id="19948" name="Picture 19948"/>
                    <pic:cNvPicPr/>
                  </pic:nvPicPr>
                  <pic:blipFill>
                    <a:blip r:embed="rId49"/>
                    <a:stretch>
                      <a:fillRect/>
                    </a:stretch>
                  </pic:blipFill>
                  <pic:spPr>
                    <a:xfrm>
                      <a:off x="0" y="0"/>
                      <a:ext cx="4607052" cy="3436620"/>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spacing w:after="514"/>
        <w:ind w:left="-5" w:right="67"/>
        <w:rPr>
          <w:rFonts w:ascii="Sakkal Majalla" w:hAnsi="Sakkal Majalla" w:cs="Sakkal Majalla"/>
        </w:rPr>
      </w:pPr>
      <w:r w:rsidRPr="005F1388">
        <w:rPr>
          <w:rFonts w:ascii="Sakkal Majalla" w:hAnsi="Sakkal Majalla" w:cs="Sakkal Majalla"/>
          <w:b/>
        </w:rPr>
        <w:t>Figure 6.30</w:t>
      </w:r>
      <w:r w:rsidRPr="005F1388">
        <w:rPr>
          <w:rFonts w:ascii="Sakkal Majalla" w:hAnsi="Sakkal Majalla" w:cs="Sakkal Majalla"/>
        </w:rPr>
        <w:t xml:space="preserve"> MDI of Demographics, Scores, and VLE </w:t>
      </w:r>
    </w:p>
    <w:p w:rsidR="000B518F" w:rsidRPr="005F1388" w:rsidRDefault="003C51FB">
      <w:pPr>
        <w:spacing w:after="465" w:line="259" w:lineRule="auto"/>
        <w:ind w:left="0" w:right="1349" w:firstLine="0"/>
        <w:jc w:val="right"/>
        <w:rPr>
          <w:rFonts w:ascii="Sakkal Majalla" w:hAnsi="Sakkal Majalla" w:cs="Sakkal Majalla"/>
        </w:rPr>
      </w:pPr>
      <w:r w:rsidRPr="005F1388">
        <w:rPr>
          <w:rFonts w:ascii="Sakkal Majalla" w:hAnsi="Sakkal Majalla" w:cs="Sakkal Majalla"/>
          <w:noProof/>
        </w:rPr>
        <w:drawing>
          <wp:inline distT="0" distB="0" distL="0" distR="0">
            <wp:extent cx="4233672" cy="3157728"/>
            <wp:effectExtent l="0" t="0" r="0" b="0"/>
            <wp:docPr id="19950" name="Picture 19950"/>
            <wp:cNvGraphicFramePr/>
            <a:graphic xmlns:a="http://schemas.openxmlformats.org/drawingml/2006/main">
              <a:graphicData uri="http://schemas.openxmlformats.org/drawingml/2006/picture">
                <pic:pic xmlns:pic="http://schemas.openxmlformats.org/drawingml/2006/picture">
                  <pic:nvPicPr>
                    <pic:cNvPr id="19950" name="Picture 19950"/>
                    <pic:cNvPicPr/>
                  </pic:nvPicPr>
                  <pic:blipFill>
                    <a:blip r:embed="rId50"/>
                    <a:stretch>
                      <a:fillRect/>
                    </a:stretch>
                  </pic:blipFill>
                  <pic:spPr>
                    <a:xfrm>
                      <a:off x="0" y="0"/>
                      <a:ext cx="4233672" cy="3157728"/>
                    </a:xfrm>
                    <a:prstGeom prst="rect">
                      <a:avLst/>
                    </a:prstGeom>
                  </pic:spPr>
                </pic:pic>
              </a:graphicData>
            </a:graphic>
          </wp:inline>
        </w:drawing>
      </w:r>
      <w:r w:rsidRPr="005F1388">
        <w:rPr>
          <w:rFonts w:ascii="Sakkal Majalla" w:hAnsi="Sakkal Majalla" w:cs="Sakkal Majalla"/>
        </w:rPr>
        <w:t xml:space="preserve"> </w:t>
      </w:r>
    </w:p>
    <w:p w:rsidR="000B518F" w:rsidRPr="005F1388" w:rsidRDefault="003C51FB">
      <w:pPr>
        <w:ind w:left="-5" w:right="67"/>
        <w:rPr>
          <w:rFonts w:ascii="Sakkal Majalla" w:hAnsi="Sakkal Majalla" w:cs="Sakkal Majalla"/>
        </w:rPr>
      </w:pPr>
      <w:r w:rsidRPr="005F1388">
        <w:rPr>
          <w:rFonts w:ascii="Sakkal Majalla" w:hAnsi="Sakkal Majalla" w:cs="Sakkal Majalla"/>
          <w:b/>
        </w:rPr>
        <w:t>Figure 6.31</w:t>
      </w:r>
      <w:r w:rsidRPr="005F1388">
        <w:rPr>
          <w:rFonts w:ascii="Sakkal Majalla" w:hAnsi="Sakkal Majalla" w:cs="Sakkal Majalla"/>
        </w:rPr>
        <w:t xml:space="preserve"> MAD of Demographics, Scores, and VLE </w:t>
      </w:r>
    </w:p>
    <w:p w:rsidR="000B518F" w:rsidRPr="005F1388" w:rsidRDefault="003C51FB">
      <w:pPr>
        <w:spacing w:after="370" w:line="474" w:lineRule="auto"/>
        <w:ind w:left="-15" w:right="67" w:firstLine="720"/>
        <w:rPr>
          <w:rFonts w:ascii="Sakkal Majalla" w:hAnsi="Sakkal Majalla" w:cs="Sakkal Majalla"/>
        </w:rPr>
      </w:pPr>
      <w:r w:rsidRPr="005F1388">
        <w:rPr>
          <w:rFonts w:ascii="Sakkal Majalla" w:hAnsi="Sakkal Majalla" w:cs="Sakkal Majalla"/>
        </w:rPr>
        <w:t xml:space="preserve">When VLE data which contain the sum of clicks done the student during the course is introduced, it competed with scores feature. </w:t>
      </w:r>
    </w:p>
    <w:p w:rsidR="000B518F" w:rsidRPr="005F1388" w:rsidRDefault="003C51FB">
      <w:pPr>
        <w:pStyle w:val="Heading5"/>
        <w:ind w:left="-5"/>
        <w:rPr>
          <w:rFonts w:ascii="Sakkal Majalla" w:hAnsi="Sakkal Majalla" w:cs="Sakkal Majalla"/>
        </w:rPr>
      </w:pPr>
      <w:r w:rsidRPr="005F1388">
        <w:rPr>
          <w:rFonts w:ascii="Sakkal Majalla" w:hAnsi="Sakkal Majalla" w:cs="Sakkal Majalla"/>
        </w:rPr>
        <w:t xml:space="preserve">6.7.2 Feature Selection Using Filter Methods </w:t>
      </w:r>
    </w:p>
    <w:p w:rsidR="000B518F" w:rsidRPr="005F1388" w:rsidRDefault="003C51FB">
      <w:pPr>
        <w:spacing w:line="474" w:lineRule="auto"/>
        <w:ind w:left="-5" w:right="67"/>
        <w:rPr>
          <w:rFonts w:ascii="Sakkal Majalla" w:hAnsi="Sakkal Majalla" w:cs="Sakkal Majalla"/>
        </w:rPr>
      </w:pPr>
      <w:r w:rsidRPr="005F1388">
        <w:rPr>
          <w:rFonts w:ascii="Sakkal Majalla" w:hAnsi="Sakkal Majalla" w:cs="Sakkal Majalla"/>
        </w:rPr>
        <w:t xml:space="preserve">The table below shows the most important features selected by filter methods such as </w:t>
      </w:r>
      <w:proofErr w:type="spellStart"/>
      <w:r w:rsidRPr="005F1388">
        <w:rPr>
          <w:rFonts w:ascii="Sakkal Majalla" w:hAnsi="Sakkal Majalla" w:cs="Sakkal Majalla"/>
        </w:rPr>
        <w:t>ReliefF</w:t>
      </w:r>
      <w:proofErr w:type="spellEnd"/>
      <w:r w:rsidRPr="005F1388">
        <w:rPr>
          <w:rFonts w:ascii="Sakkal Majalla" w:hAnsi="Sakkal Majalla" w:cs="Sakkal Majalla"/>
        </w:rPr>
        <w:t xml:space="preserve">, Chi-Square, and ANOVA. </w:t>
      </w:r>
    </w:p>
    <w:p w:rsidR="000B518F" w:rsidRPr="005F1388" w:rsidRDefault="003C51FB">
      <w:pPr>
        <w:spacing w:after="0" w:line="259" w:lineRule="auto"/>
        <w:ind w:left="10" w:right="72"/>
        <w:jc w:val="center"/>
        <w:rPr>
          <w:rFonts w:ascii="Sakkal Majalla" w:hAnsi="Sakkal Majalla" w:cs="Sakkal Majalla"/>
        </w:rPr>
      </w:pPr>
      <w:r w:rsidRPr="005F1388">
        <w:rPr>
          <w:rFonts w:ascii="Sakkal Majalla" w:hAnsi="Sakkal Majalla" w:cs="Sakkal Majalla"/>
        </w:rPr>
        <w:t xml:space="preserve">Table 6.22 Important Features Using Filter Methods </w:t>
      </w:r>
    </w:p>
    <w:tbl>
      <w:tblPr>
        <w:tblStyle w:val="TableGrid"/>
        <w:tblW w:w="9352" w:type="dxa"/>
        <w:tblInd w:w="5" w:type="dxa"/>
        <w:tblCellMar>
          <w:top w:w="62" w:type="dxa"/>
          <w:left w:w="108" w:type="dxa"/>
          <w:right w:w="38" w:type="dxa"/>
        </w:tblCellMar>
        <w:tblLook w:val="04A0" w:firstRow="1" w:lastRow="0" w:firstColumn="1" w:lastColumn="0" w:noHBand="0" w:noVBand="1"/>
      </w:tblPr>
      <w:tblGrid>
        <w:gridCol w:w="2065"/>
        <w:gridCol w:w="2429"/>
        <w:gridCol w:w="2429"/>
        <w:gridCol w:w="2429"/>
      </w:tblGrid>
      <w:tr w:rsidR="000B518F" w:rsidRPr="005F1388">
        <w:trPr>
          <w:trHeight w:val="593"/>
        </w:trPr>
        <w:tc>
          <w:tcPr>
            <w:tcW w:w="2064" w:type="dxa"/>
            <w:tcBorders>
              <w:top w:val="single" w:sz="4" w:space="0" w:color="000000"/>
              <w:left w:val="single" w:sz="4" w:space="0" w:color="000000"/>
              <w:bottom w:val="single" w:sz="4" w:space="0" w:color="000000"/>
              <w:right w:val="single" w:sz="4" w:space="0" w:color="000000"/>
            </w:tcBorders>
          </w:tcPr>
          <w:p w:rsidR="000B518F" w:rsidRPr="005F1388" w:rsidRDefault="003C51FB">
            <w:pPr>
              <w:tabs>
                <w:tab w:val="center" w:pos="1848"/>
              </w:tabs>
              <w:spacing w:after="0" w:line="259" w:lineRule="auto"/>
              <w:ind w:left="0" w:firstLine="0"/>
              <w:jc w:val="left"/>
              <w:rPr>
                <w:rFonts w:ascii="Sakkal Majalla" w:hAnsi="Sakkal Majalla" w:cs="Sakkal Majalla"/>
              </w:rPr>
            </w:pPr>
            <w:r w:rsidRPr="005F1388">
              <w:rPr>
                <w:rFonts w:ascii="Sakkal Majalla" w:hAnsi="Sakkal Majalla" w:cs="Sakkal Majalla"/>
                <w:b/>
                <w:color w:val="FFFFFF"/>
              </w:rPr>
              <w:t xml:space="preserve">Data </w:t>
            </w:r>
            <w:r w:rsidRPr="005F1388">
              <w:rPr>
                <w:rFonts w:ascii="Sakkal Majalla" w:hAnsi="Sakkal Majalla" w:cs="Sakkal Majalla"/>
                <w:b/>
                <w:color w:val="FFFFFF"/>
              </w:rPr>
              <w:tab/>
            </w:r>
            <w:r w:rsidRPr="005F1388">
              <w:rPr>
                <w:rFonts w:ascii="Sakkal Majalla" w:hAnsi="Sakkal Majalla" w:cs="Sakkal Majalla"/>
              </w:rPr>
              <w:t xml:space="preserve"> </w:t>
            </w:r>
          </w:p>
        </w:tc>
        <w:tc>
          <w:tcPr>
            <w:tcW w:w="2429"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right="71" w:firstLine="0"/>
              <w:jc w:val="center"/>
              <w:rPr>
                <w:rFonts w:ascii="Sakkal Majalla" w:hAnsi="Sakkal Majalla" w:cs="Sakkal Majalla"/>
              </w:rPr>
            </w:pPr>
            <w:r w:rsidRPr="005F1388">
              <w:rPr>
                <w:rFonts w:ascii="Sakkal Majalla" w:hAnsi="Sakkal Majalla" w:cs="Sakkal Majalla"/>
                <w:b/>
              </w:rPr>
              <w:t>Chi-Square</w:t>
            </w:r>
            <w:r w:rsidRPr="005F1388">
              <w:rPr>
                <w:rFonts w:ascii="Sakkal Majalla" w:hAnsi="Sakkal Majalla" w:cs="Sakkal Majalla"/>
              </w:rPr>
              <w:t xml:space="preserve"> </w:t>
            </w:r>
          </w:p>
        </w:tc>
        <w:tc>
          <w:tcPr>
            <w:tcW w:w="2429"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right="74" w:firstLine="0"/>
              <w:jc w:val="center"/>
              <w:rPr>
                <w:rFonts w:ascii="Sakkal Majalla" w:hAnsi="Sakkal Majalla" w:cs="Sakkal Majalla"/>
              </w:rPr>
            </w:pPr>
            <w:r w:rsidRPr="005F1388">
              <w:rPr>
                <w:rFonts w:ascii="Sakkal Majalla" w:hAnsi="Sakkal Majalla" w:cs="Sakkal Majalla"/>
                <w:b/>
              </w:rPr>
              <w:t>ANOVA</w:t>
            </w:r>
            <w:r w:rsidRPr="005F1388">
              <w:rPr>
                <w:rFonts w:ascii="Sakkal Majalla" w:hAnsi="Sakkal Majalla" w:cs="Sakkal Majalla"/>
              </w:rPr>
              <w:t xml:space="preserve"> </w:t>
            </w:r>
          </w:p>
        </w:tc>
        <w:tc>
          <w:tcPr>
            <w:tcW w:w="2429"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right="71" w:firstLine="0"/>
              <w:jc w:val="center"/>
              <w:rPr>
                <w:rFonts w:ascii="Sakkal Majalla" w:hAnsi="Sakkal Majalla" w:cs="Sakkal Majalla"/>
              </w:rPr>
            </w:pPr>
            <w:proofErr w:type="spellStart"/>
            <w:r w:rsidRPr="005F1388">
              <w:rPr>
                <w:rFonts w:ascii="Sakkal Majalla" w:hAnsi="Sakkal Majalla" w:cs="Sakkal Majalla"/>
                <w:b/>
              </w:rPr>
              <w:t>ReliefF</w:t>
            </w:r>
            <w:proofErr w:type="spellEnd"/>
            <w:r w:rsidRPr="005F1388">
              <w:rPr>
                <w:rFonts w:ascii="Sakkal Majalla" w:hAnsi="Sakkal Majalla" w:cs="Sakkal Majalla"/>
              </w:rPr>
              <w:t xml:space="preserve"> </w:t>
            </w:r>
          </w:p>
        </w:tc>
      </w:tr>
      <w:tr w:rsidR="000B518F" w:rsidRPr="005F1388">
        <w:trPr>
          <w:trHeight w:val="977"/>
        </w:trPr>
        <w:tc>
          <w:tcPr>
            <w:tcW w:w="2064"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Demographics </w:t>
            </w:r>
          </w:p>
        </w:tc>
        <w:tc>
          <w:tcPr>
            <w:tcW w:w="2429"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right="43" w:firstLine="0"/>
              <w:jc w:val="left"/>
              <w:rPr>
                <w:rFonts w:ascii="Sakkal Majalla" w:hAnsi="Sakkal Majalla" w:cs="Sakkal Majalla"/>
              </w:rPr>
            </w:pPr>
            <w:proofErr w:type="spellStart"/>
            <w:r w:rsidRPr="005F1388">
              <w:rPr>
                <w:rFonts w:ascii="Sakkal Majalla" w:hAnsi="Sakkal Majalla" w:cs="Sakkal Majalla"/>
              </w:rPr>
              <w:t>age_band</w:t>
            </w:r>
            <w:proofErr w:type="spellEnd"/>
            <w:r w:rsidRPr="005F1388">
              <w:rPr>
                <w:rFonts w:ascii="Sakkal Majalla" w:hAnsi="Sakkal Majalla" w:cs="Sakkal Majalla"/>
              </w:rPr>
              <w:t xml:space="preserve">, </w:t>
            </w:r>
            <w:proofErr w:type="spellStart"/>
            <w:r w:rsidRPr="005F1388">
              <w:rPr>
                <w:rFonts w:ascii="Sakkal Majalla" w:hAnsi="Sakkal Majalla" w:cs="Sakkal Majalla"/>
              </w:rPr>
              <w:t>studied_credits</w:t>
            </w:r>
            <w:proofErr w:type="spellEnd"/>
            <w:r w:rsidRPr="005F1388">
              <w:rPr>
                <w:rFonts w:ascii="Sakkal Majalla" w:hAnsi="Sakkal Majalla" w:cs="Sakkal Majalla"/>
              </w:rPr>
              <w:t xml:space="preserve">, and disability </w:t>
            </w:r>
          </w:p>
        </w:tc>
        <w:tc>
          <w:tcPr>
            <w:tcW w:w="2429"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right="43" w:firstLine="0"/>
              <w:jc w:val="left"/>
              <w:rPr>
                <w:rFonts w:ascii="Sakkal Majalla" w:hAnsi="Sakkal Majalla" w:cs="Sakkal Majalla"/>
              </w:rPr>
            </w:pPr>
            <w:proofErr w:type="spellStart"/>
            <w:r w:rsidRPr="005F1388">
              <w:rPr>
                <w:rFonts w:ascii="Sakkal Majalla" w:hAnsi="Sakkal Majalla" w:cs="Sakkal Majalla"/>
              </w:rPr>
              <w:t>age_band</w:t>
            </w:r>
            <w:proofErr w:type="spellEnd"/>
            <w:r w:rsidRPr="005F1388">
              <w:rPr>
                <w:rFonts w:ascii="Sakkal Majalla" w:hAnsi="Sakkal Majalla" w:cs="Sakkal Majalla"/>
              </w:rPr>
              <w:t xml:space="preserve">, </w:t>
            </w:r>
            <w:proofErr w:type="spellStart"/>
            <w:r w:rsidRPr="005F1388">
              <w:rPr>
                <w:rFonts w:ascii="Sakkal Majalla" w:hAnsi="Sakkal Majalla" w:cs="Sakkal Majalla"/>
              </w:rPr>
              <w:t>studied_credits</w:t>
            </w:r>
            <w:proofErr w:type="spellEnd"/>
            <w:r w:rsidRPr="005F1388">
              <w:rPr>
                <w:rFonts w:ascii="Sakkal Majalla" w:hAnsi="Sakkal Majalla" w:cs="Sakkal Majalla"/>
              </w:rPr>
              <w:t xml:space="preserve">, and disability </w:t>
            </w:r>
          </w:p>
        </w:tc>
        <w:tc>
          <w:tcPr>
            <w:tcW w:w="2429"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firstLine="0"/>
              <w:jc w:val="left"/>
              <w:rPr>
                <w:rFonts w:ascii="Sakkal Majalla" w:hAnsi="Sakkal Majalla" w:cs="Sakkal Majalla"/>
              </w:rPr>
            </w:pPr>
            <w:proofErr w:type="spellStart"/>
            <w:r w:rsidRPr="005F1388">
              <w:rPr>
                <w:rFonts w:ascii="Sakkal Majalla" w:hAnsi="Sakkal Majalla" w:cs="Sakkal Majalla"/>
              </w:rPr>
              <w:t>age_band</w:t>
            </w:r>
            <w:proofErr w:type="spellEnd"/>
            <w:r w:rsidRPr="005F1388">
              <w:rPr>
                <w:rFonts w:ascii="Sakkal Majalla" w:hAnsi="Sakkal Majalla" w:cs="Sakkal Majalla"/>
              </w:rPr>
              <w:t xml:space="preserve">, </w:t>
            </w:r>
          </w:p>
          <w:p w:rsidR="000B518F" w:rsidRPr="005F1388" w:rsidRDefault="003C51FB">
            <w:pPr>
              <w:spacing w:after="0" w:line="259" w:lineRule="auto"/>
              <w:ind w:left="0" w:firstLine="0"/>
              <w:jc w:val="left"/>
              <w:rPr>
                <w:rFonts w:ascii="Sakkal Majalla" w:hAnsi="Sakkal Majalla" w:cs="Sakkal Majalla"/>
              </w:rPr>
            </w:pPr>
            <w:proofErr w:type="spellStart"/>
            <w:r w:rsidRPr="005F1388">
              <w:rPr>
                <w:rFonts w:ascii="Sakkal Majalla" w:hAnsi="Sakkal Majalla" w:cs="Sakkal Majalla"/>
              </w:rPr>
              <w:t>studied_credits</w:t>
            </w:r>
            <w:proofErr w:type="spellEnd"/>
            <w:r w:rsidRPr="005F1388">
              <w:rPr>
                <w:rFonts w:ascii="Sakkal Majalla" w:hAnsi="Sakkal Majalla" w:cs="Sakkal Majalla"/>
              </w:rPr>
              <w:t xml:space="preserve">, </w:t>
            </w:r>
            <w:proofErr w:type="spellStart"/>
            <w:r w:rsidRPr="005F1388">
              <w:rPr>
                <w:rFonts w:ascii="Sakkal Majalla" w:hAnsi="Sakkal Majalla" w:cs="Sakkal Majalla"/>
              </w:rPr>
              <w:t>imd_band</w:t>
            </w:r>
            <w:proofErr w:type="spellEnd"/>
            <w:r w:rsidRPr="005F1388">
              <w:rPr>
                <w:rFonts w:ascii="Sakkal Majalla" w:hAnsi="Sakkal Majalla" w:cs="Sakkal Majalla"/>
              </w:rPr>
              <w:t xml:space="preserve"> </w:t>
            </w:r>
          </w:p>
        </w:tc>
      </w:tr>
      <w:tr w:rsidR="000B518F" w:rsidRPr="005F1388">
        <w:trPr>
          <w:trHeight w:val="1298"/>
        </w:trPr>
        <w:tc>
          <w:tcPr>
            <w:tcW w:w="2064"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Demographics and average assessment scores  </w:t>
            </w:r>
          </w:p>
        </w:tc>
        <w:tc>
          <w:tcPr>
            <w:tcW w:w="2429"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firstLine="0"/>
              <w:jc w:val="left"/>
              <w:rPr>
                <w:rFonts w:ascii="Sakkal Majalla" w:hAnsi="Sakkal Majalla" w:cs="Sakkal Majalla"/>
              </w:rPr>
            </w:pPr>
            <w:proofErr w:type="spellStart"/>
            <w:r w:rsidRPr="005F1388">
              <w:rPr>
                <w:rFonts w:ascii="Sakkal Majalla" w:hAnsi="Sakkal Majalla" w:cs="Sakkal Majalla"/>
              </w:rPr>
              <w:t>studied_credits</w:t>
            </w:r>
            <w:proofErr w:type="spellEnd"/>
            <w:r w:rsidRPr="005F1388">
              <w:rPr>
                <w:rFonts w:ascii="Sakkal Majalla" w:hAnsi="Sakkal Majalla" w:cs="Sakkal Majalla"/>
              </w:rPr>
              <w:t xml:space="preserve">, disability, and score. </w:t>
            </w:r>
          </w:p>
        </w:tc>
        <w:tc>
          <w:tcPr>
            <w:tcW w:w="2429"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right="2" w:firstLine="0"/>
              <w:jc w:val="left"/>
              <w:rPr>
                <w:rFonts w:ascii="Sakkal Majalla" w:hAnsi="Sakkal Majalla" w:cs="Sakkal Majalla"/>
              </w:rPr>
            </w:pPr>
            <w:proofErr w:type="spellStart"/>
            <w:r w:rsidRPr="005F1388">
              <w:rPr>
                <w:rFonts w:ascii="Sakkal Majalla" w:hAnsi="Sakkal Majalla" w:cs="Sakkal Majalla"/>
              </w:rPr>
              <w:t>imd_band</w:t>
            </w:r>
            <w:proofErr w:type="spellEnd"/>
            <w:r w:rsidRPr="005F1388">
              <w:rPr>
                <w:rFonts w:ascii="Sakkal Majalla" w:hAnsi="Sakkal Majalla" w:cs="Sakkal Majalla"/>
              </w:rPr>
              <w:t xml:space="preserve">, </w:t>
            </w:r>
            <w:proofErr w:type="spellStart"/>
            <w:r w:rsidRPr="005F1388">
              <w:rPr>
                <w:rFonts w:ascii="Sakkal Majalla" w:hAnsi="Sakkal Majalla" w:cs="Sakkal Majalla"/>
              </w:rPr>
              <w:t>age_band</w:t>
            </w:r>
            <w:proofErr w:type="spellEnd"/>
            <w:r w:rsidRPr="005F1388">
              <w:rPr>
                <w:rFonts w:ascii="Sakkal Majalla" w:hAnsi="Sakkal Majalla" w:cs="Sakkal Majalla"/>
              </w:rPr>
              <w:t xml:space="preserve">, and score </w:t>
            </w:r>
          </w:p>
        </w:tc>
        <w:tc>
          <w:tcPr>
            <w:tcW w:w="2429"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right="43" w:firstLine="0"/>
              <w:jc w:val="left"/>
              <w:rPr>
                <w:rFonts w:ascii="Sakkal Majalla" w:hAnsi="Sakkal Majalla" w:cs="Sakkal Majalla"/>
              </w:rPr>
            </w:pPr>
            <w:proofErr w:type="spellStart"/>
            <w:r w:rsidRPr="005F1388">
              <w:rPr>
                <w:rFonts w:ascii="Sakkal Majalla" w:hAnsi="Sakkal Majalla" w:cs="Sakkal Majalla"/>
              </w:rPr>
              <w:t>imd_band</w:t>
            </w:r>
            <w:proofErr w:type="spellEnd"/>
            <w:r w:rsidRPr="005F1388">
              <w:rPr>
                <w:rFonts w:ascii="Sakkal Majalla" w:hAnsi="Sakkal Majalla" w:cs="Sakkal Majalla"/>
              </w:rPr>
              <w:t xml:space="preserve">, </w:t>
            </w:r>
            <w:proofErr w:type="spellStart"/>
            <w:r w:rsidRPr="005F1388">
              <w:rPr>
                <w:rFonts w:ascii="Sakkal Majalla" w:hAnsi="Sakkal Majalla" w:cs="Sakkal Majalla"/>
              </w:rPr>
              <w:t>studied_credits</w:t>
            </w:r>
            <w:proofErr w:type="spellEnd"/>
            <w:r w:rsidRPr="005F1388">
              <w:rPr>
                <w:rFonts w:ascii="Sakkal Majalla" w:hAnsi="Sakkal Majalla" w:cs="Sakkal Majalla"/>
              </w:rPr>
              <w:t xml:space="preserve">, and score </w:t>
            </w:r>
          </w:p>
        </w:tc>
      </w:tr>
      <w:tr w:rsidR="000B518F" w:rsidRPr="005F1388">
        <w:trPr>
          <w:trHeight w:val="975"/>
        </w:trPr>
        <w:tc>
          <w:tcPr>
            <w:tcW w:w="2064"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demographics, average scores, and VLE  </w:t>
            </w:r>
          </w:p>
        </w:tc>
        <w:tc>
          <w:tcPr>
            <w:tcW w:w="2429"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disability, score, and </w:t>
            </w:r>
            <w:proofErr w:type="spellStart"/>
            <w:r w:rsidRPr="005F1388">
              <w:rPr>
                <w:rFonts w:ascii="Sakkal Majalla" w:hAnsi="Sakkal Majalla" w:cs="Sakkal Majalla"/>
              </w:rPr>
              <w:t>sum_click</w:t>
            </w:r>
            <w:proofErr w:type="spellEnd"/>
            <w:r w:rsidRPr="005F1388">
              <w:rPr>
                <w:rFonts w:ascii="Sakkal Majalla" w:hAnsi="Sakkal Majalla" w:cs="Sakkal Majalla"/>
              </w:rPr>
              <w:t xml:space="preserve"> </w:t>
            </w:r>
          </w:p>
        </w:tc>
        <w:tc>
          <w:tcPr>
            <w:tcW w:w="2429"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firstLine="0"/>
              <w:jc w:val="left"/>
              <w:rPr>
                <w:rFonts w:ascii="Sakkal Majalla" w:hAnsi="Sakkal Majalla" w:cs="Sakkal Majalla"/>
              </w:rPr>
            </w:pPr>
            <w:proofErr w:type="spellStart"/>
            <w:r w:rsidRPr="005F1388">
              <w:rPr>
                <w:rFonts w:ascii="Sakkal Majalla" w:hAnsi="Sakkal Majalla" w:cs="Sakkal Majalla"/>
              </w:rPr>
              <w:t>age_band</w:t>
            </w:r>
            <w:proofErr w:type="spellEnd"/>
            <w:r w:rsidRPr="005F1388">
              <w:rPr>
                <w:rFonts w:ascii="Sakkal Majalla" w:hAnsi="Sakkal Majalla" w:cs="Sakkal Majalla"/>
              </w:rPr>
              <w:t xml:space="preserve">, score, and </w:t>
            </w:r>
            <w:proofErr w:type="spellStart"/>
            <w:r w:rsidRPr="005F1388">
              <w:rPr>
                <w:rFonts w:ascii="Sakkal Majalla" w:hAnsi="Sakkal Majalla" w:cs="Sakkal Majalla"/>
              </w:rPr>
              <w:t>sum_click</w:t>
            </w:r>
            <w:proofErr w:type="spellEnd"/>
            <w:r w:rsidRPr="005F1388">
              <w:rPr>
                <w:rFonts w:ascii="Sakkal Majalla" w:hAnsi="Sakkal Majalla" w:cs="Sakkal Majalla"/>
              </w:rPr>
              <w:t xml:space="preserve"> </w:t>
            </w:r>
          </w:p>
        </w:tc>
        <w:tc>
          <w:tcPr>
            <w:tcW w:w="2429" w:type="dxa"/>
            <w:tcBorders>
              <w:top w:val="single" w:sz="4" w:space="0" w:color="000000"/>
              <w:left w:val="single" w:sz="4" w:space="0" w:color="000000"/>
              <w:bottom w:val="single" w:sz="4" w:space="0" w:color="000000"/>
              <w:right w:val="single" w:sz="4" w:space="0" w:color="000000"/>
            </w:tcBorders>
          </w:tcPr>
          <w:p w:rsidR="000B518F" w:rsidRPr="005F1388" w:rsidRDefault="003C51FB">
            <w:pPr>
              <w:spacing w:after="0" w:line="259" w:lineRule="auto"/>
              <w:ind w:left="0" w:firstLine="0"/>
              <w:rPr>
                <w:rFonts w:ascii="Sakkal Majalla" w:hAnsi="Sakkal Majalla" w:cs="Sakkal Majalla"/>
              </w:rPr>
            </w:pPr>
            <w:proofErr w:type="spellStart"/>
            <w:r w:rsidRPr="005F1388">
              <w:rPr>
                <w:rFonts w:ascii="Sakkal Majalla" w:hAnsi="Sakkal Majalla" w:cs="Sakkal Majalla"/>
              </w:rPr>
              <w:t>imd_band</w:t>
            </w:r>
            <w:proofErr w:type="spellEnd"/>
            <w:r w:rsidRPr="005F1388">
              <w:rPr>
                <w:rFonts w:ascii="Sakkal Majalla" w:hAnsi="Sakkal Majalla" w:cs="Sakkal Majalla"/>
              </w:rPr>
              <w:t xml:space="preserve">, score, and </w:t>
            </w:r>
            <w:proofErr w:type="spellStart"/>
            <w:r w:rsidRPr="005F1388">
              <w:rPr>
                <w:rFonts w:ascii="Sakkal Majalla" w:hAnsi="Sakkal Majalla" w:cs="Sakkal Majalla"/>
              </w:rPr>
              <w:t>sum_click</w:t>
            </w:r>
            <w:proofErr w:type="spellEnd"/>
            <w:r w:rsidRPr="005F1388">
              <w:rPr>
                <w:rFonts w:ascii="Sakkal Majalla" w:hAnsi="Sakkal Majalla" w:cs="Sakkal Majalla"/>
              </w:rPr>
              <w:t xml:space="preserve"> </w:t>
            </w:r>
          </w:p>
        </w:tc>
      </w:tr>
    </w:tbl>
    <w:p w:rsidR="000B518F" w:rsidRPr="005F1388" w:rsidRDefault="003C51FB">
      <w:pPr>
        <w:pStyle w:val="Heading4"/>
        <w:spacing w:after="363" w:line="264" w:lineRule="auto"/>
        <w:ind w:left="-5"/>
        <w:rPr>
          <w:rFonts w:ascii="Sakkal Majalla" w:hAnsi="Sakkal Majalla" w:cs="Sakkal Majalla"/>
        </w:rPr>
      </w:pPr>
      <w:r w:rsidRPr="005F1388">
        <w:rPr>
          <w:rFonts w:ascii="Sakkal Majalla" w:hAnsi="Sakkal Majalla" w:cs="Sakkal Majalla"/>
          <w:i w:val="0"/>
        </w:rPr>
        <w:t xml:space="preserve">6.8 Summary </w:t>
      </w:r>
    </w:p>
    <w:p w:rsidR="000B518F" w:rsidRPr="005F1388" w:rsidRDefault="003C51FB">
      <w:pPr>
        <w:spacing w:after="236" w:line="475" w:lineRule="auto"/>
        <w:ind w:left="-5" w:right="67"/>
        <w:rPr>
          <w:rFonts w:ascii="Sakkal Majalla" w:hAnsi="Sakkal Majalla" w:cs="Sakkal Majalla"/>
        </w:rPr>
      </w:pPr>
      <w:r w:rsidRPr="005F1388">
        <w:rPr>
          <w:rFonts w:ascii="Sakkal Majalla" w:hAnsi="Sakkal Majalla" w:cs="Sakkal Majalla"/>
        </w:rPr>
        <w:t xml:space="preserve">This chapter has introduced the experimental results and evaluation metrics that were used in this research. The Accuracies of six models have been evaluated on three different combinations of data to realize the overall quality of each model. RF and ANN have shown their superiority above all other four ML models. Because the classes of the predicted vector </w:t>
      </w:r>
      <w:proofErr w:type="gramStart"/>
      <w:r w:rsidRPr="005F1388">
        <w:rPr>
          <w:rFonts w:ascii="Sakkal Majalla" w:hAnsi="Sakkal Majalla" w:cs="Sakkal Majalla"/>
        </w:rPr>
        <w:t>is</w:t>
      </w:r>
      <w:proofErr w:type="gramEnd"/>
      <w:r w:rsidRPr="005F1388">
        <w:rPr>
          <w:rFonts w:ascii="Sakkal Majalla" w:hAnsi="Sakkal Majalla" w:cs="Sakkal Majalla"/>
        </w:rPr>
        <w:t xml:space="preserve"> not equally distributed among the three classes, accuracy cannot be the only reliant evaluation metric, so we used SMOTE to deal with imbalanced data and used other evaluation metrics such precision, recall, F</w:t>
      </w:r>
      <w:r w:rsidRPr="005F1388">
        <w:rPr>
          <w:rFonts w:ascii="Sakkal Majalla" w:hAnsi="Sakkal Majalla" w:cs="Sakkal Majalla"/>
          <w:vertAlign w:val="subscript"/>
        </w:rPr>
        <w:t>1</w:t>
      </w:r>
      <w:r w:rsidRPr="005F1388">
        <w:rPr>
          <w:rFonts w:ascii="Sakkal Majalla" w:hAnsi="Sakkal Majalla" w:cs="Sakkal Majalla"/>
        </w:rPr>
        <w:t xml:space="preserve">score, ROC and AUC have been used to insure the validity of the model. All evaluation metrics support our conclusion. </w:t>
      </w:r>
    </w:p>
    <w:p w:rsidR="000B518F" w:rsidRPr="005F1388" w:rsidRDefault="003C51FB">
      <w:pPr>
        <w:spacing w:after="53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535"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53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53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53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535"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53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53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534"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532"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0B518F" w:rsidRPr="005F1388" w:rsidRDefault="003C51FB">
      <w:pPr>
        <w:pStyle w:val="Heading2"/>
        <w:spacing w:after="292" w:line="265" w:lineRule="auto"/>
        <w:ind w:left="-5"/>
        <w:rPr>
          <w:rFonts w:ascii="Sakkal Majalla" w:hAnsi="Sakkal Majalla" w:cs="Sakkal Majalla"/>
        </w:rPr>
      </w:pPr>
      <w:r w:rsidRPr="005F1388">
        <w:rPr>
          <w:rFonts w:ascii="Sakkal Majalla" w:hAnsi="Sakkal Majalla" w:cs="Sakkal Majalla"/>
        </w:rPr>
        <w:lastRenderedPageBreak/>
        <w:t xml:space="preserve">Chapter 7 Conclusion and Future Work </w:t>
      </w:r>
    </w:p>
    <w:p w:rsidR="000B518F" w:rsidRPr="005F1388" w:rsidRDefault="003C51FB">
      <w:pPr>
        <w:spacing w:line="475" w:lineRule="auto"/>
        <w:ind w:left="-5" w:right="67"/>
        <w:rPr>
          <w:rFonts w:ascii="Sakkal Majalla" w:hAnsi="Sakkal Majalla" w:cs="Sakkal Majalla"/>
        </w:rPr>
      </w:pPr>
      <w:r w:rsidRPr="005F1388">
        <w:rPr>
          <w:rFonts w:ascii="Sakkal Majalla" w:hAnsi="Sakkal Majalla" w:cs="Sakkal Majalla"/>
        </w:rPr>
        <w:t>In most of the previous researches, performance of ML models on educational data was questionable and most results were near average and do not reach the state-</w:t>
      </w:r>
      <w:proofErr w:type="spellStart"/>
      <w:r w:rsidRPr="005F1388">
        <w:rPr>
          <w:rFonts w:ascii="Sakkal Majalla" w:hAnsi="Sakkal Majalla" w:cs="Sakkal Majalla"/>
        </w:rPr>
        <w:t>ofthe</w:t>
      </w:r>
      <w:proofErr w:type="spellEnd"/>
      <w:r w:rsidRPr="005F1388">
        <w:rPr>
          <w:rFonts w:ascii="Sakkal Majalla" w:hAnsi="Sakkal Majalla" w:cs="Sakkal Majalla"/>
        </w:rPr>
        <w:t xml:space="preserve">-art performance. In this study, ANN, logistic regression, k-nearest neighbor, Naïve Bayes, support vector machine, and random forest ML models were used for predicting academic performance of students of the Open University in the United Kingdom.  </w:t>
      </w:r>
    </w:p>
    <w:p w:rsidR="000B518F" w:rsidRPr="005F1388" w:rsidRDefault="003C51FB">
      <w:pPr>
        <w:spacing w:after="384" w:line="479" w:lineRule="auto"/>
        <w:ind w:left="-15" w:right="67" w:firstLine="720"/>
        <w:rPr>
          <w:rFonts w:ascii="Sakkal Majalla" w:hAnsi="Sakkal Majalla" w:cs="Sakkal Majalla"/>
        </w:rPr>
      </w:pPr>
      <w:r w:rsidRPr="005F1388">
        <w:rPr>
          <w:rFonts w:ascii="Sakkal Majalla" w:hAnsi="Sakkal Majalla" w:cs="Sakkal Majalla"/>
        </w:rPr>
        <w:t xml:space="preserve">The highest accuracies reached when the models were used on demographics, assessment scores, and VLE data. RF accuracy was 94.68%, ANN accuracy of prediction reached 90.43%, accuracy of the logistic regression model was 87.94%, accuracy of support vector machine was 86.52%, k-nearest neighbor was 84.04%, and accuracy of the accuracy of Naïve Bayes was 78.01%. The RF and ANN models outperformed all other models’ accuracies and also other evaluation metrics such as precision, recall, and </w:t>
      </w:r>
      <w:r w:rsidRPr="005F1388">
        <w:rPr>
          <w:rFonts w:ascii="Sakkal Majalla" w:eastAsia="Cambria Math" w:hAnsi="Sakkal Majalla" w:cs="Sakkal Majalla"/>
        </w:rPr>
        <w:t>F</w:t>
      </w:r>
      <w:r w:rsidRPr="005F1388">
        <w:rPr>
          <w:rFonts w:ascii="Sakkal Majalla" w:eastAsia="Cambria Math" w:hAnsi="Sakkal Majalla" w:cs="Sakkal Majalla"/>
          <w:vertAlign w:val="subscript"/>
        </w:rPr>
        <w:t>1</w:t>
      </w:r>
      <w:r w:rsidRPr="005F1388">
        <w:rPr>
          <w:rFonts w:ascii="Sakkal Majalla" w:hAnsi="Sakkal Majalla" w:cs="Sakkal Majalla"/>
        </w:rPr>
        <w:t xml:space="preserve"> score. </w:t>
      </w:r>
    </w:p>
    <w:p w:rsidR="000B518F" w:rsidRPr="005F1388" w:rsidRDefault="003C51FB">
      <w:pPr>
        <w:pStyle w:val="Heading3"/>
        <w:spacing w:after="180"/>
        <w:ind w:left="-5"/>
        <w:rPr>
          <w:rFonts w:ascii="Sakkal Majalla" w:hAnsi="Sakkal Majalla" w:cs="Sakkal Majalla"/>
        </w:rPr>
      </w:pPr>
      <w:r w:rsidRPr="005F1388">
        <w:rPr>
          <w:rFonts w:ascii="Sakkal Majalla" w:hAnsi="Sakkal Majalla" w:cs="Sakkal Majalla"/>
        </w:rPr>
        <w:t xml:space="preserve">7.1 Important Features  </w:t>
      </w:r>
    </w:p>
    <w:p w:rsidR="000B518F" w:rsidRPr="005F1388" w:rsidRDefault="003C51FB">
      <w:pPr>
        <w:spacing w:line="476" w:lineRule="auto"/>
        <w:ind w:left="-5" w:right="67"/>
        <w:rPr>
          <w:rFonts w:ascii="Sakkal Majalla" w:hAnsi="Sakkal Majalla" w:cs="Sakkal Majalla"/>
        </w:rPr>
      </w:pPr>
      <w:r w:rsidRPr="005F1388">
        <w:rPr>
          <w:rFonts w:ascii="Sakkal Majalla" w:hAnsi="Sakkal Majalla" w:cs="Sakkal Majalla"/>
        </w:rPr>
        <w:t xml:space="preserve">Machine Learning models can reach the-state-of-the-art performance in predicting student academic performance using their demographic, assessment data, and their online learning environment activity, but using demographic data only will give – in most cases – a near average performance.  </w:t>
      </w:r>
    </w:p>
    <w:p w:rsidR="000B518F" w:rsidRPr="005F1388" w:rsidRDefault="003C51FB">
      <w:pPr>
        <w:spacing w:line="474" w:lineRule="auto"/>
        <w:ind w:left="-15" w:right="67" w:firstLine="720"/>
        <w:rPr>
          <w:rFonts w:ascii="Sakkal Majalla" w:hAnsi="Sakkal Majalla" w:cs="Sakkal Majalla"/>
        </w:rPr>
      </w:pPr>
      <w:r w:rsidRPr="005F1388">
        <w:rPr>
          <w:rFonts w:ascii="Sakkal Majalla" w:hAnsi="Sakkal Majalla" w:cs="Sakkal Majalla"/>
        </w:rPr>
        <w:t xml:space="preserve">The following conditions must be met to get the-state-of-the-art prediction accuracy using ML-based models on educational data: </w:t>
      </w:r>
    </w:p>
    <w:p w:rsidR="000B518F" w:rsidRPr="005F1388" w:rsidRDefault="003C51FB">
      <w:pPr>
        <w:numPr>
          <w:ilvl w:val="0"/>
          <w:numId w:val="8"/>
        </w:numPr>
        <w:spacing w:line="476" w:lineRule="auto"/>
        <w:ind w:right="67" w:hanging="360"/>
        <w:rPr>
          <w:rFonts w:ascii="Sakkal Majalla" w:hAnsi="Sakkal Majalla" w:cs="Sakkal Majalla"/>
        </w:rPr>
      </w:pPr>
      <w:r w:rsidRPr="005F1388">
        <w:rPr>
          <w:rFonts w:ascii="Sakkal Majalla" w:hAnsi="Sakkal Majalla" w:cs="Sakkal Majalla"/>
        </w:rPr>
        <w:t xml:space="preserve">The input features must be relevant to student academic performance such as assessments scores, their activity on the VLE, highest level of education, their age, and deprivation level of regions where they live. </w:t>
      </w:r>
    </w:p>
    <w:p w:rsidR="000B518F" w:rsidRPr="005F1388" w:rsidRDefault="003C51FB">
      <w:pPr>
        <w:numPr>
          <w:ilvl w:val="0"/>
          <w:numId w:val="8"/>
        </w:numPr>
        <w:spacing w:line="475" w:lineRule="auto"/>
        <w:ind w:right="67" w:hanging="360"/>
        <w:rPr>
          <w:rFonts w:ascii="Sakkal Majalla" w:hAnsi="Sakkal Majalla" w:cs="Sakkal Majalla"/>
        </w:rPr>
      </w:pPr>
      <w:r w:rsidRPr="005F1388">
        <w:rPr>
          <w:rFonts w:ascii="Sakkal Majalla" w:hAnsi="Sakkal Majalla" w:cs="Sakkal Majalla"/>
        </w:rPr>
        <w:t xml:space="preserve">Relatively large dataset with a large number of observations must be used to allow the model to “learn” from various training examples, and hence improving its performance on test set. </w:t>
      </w:r>
    </w:p>
    <w:p w:rsidR="000B518F" w:rsidRPr="005F1388" w:rsidRDefault="003C51FB">
      <w:pPr>
        <w:numPr>
          <w:ilvl w:val="0"/>
          <w:numId w:val="8"/>
        </w:numPr>
        <w:spacing w:line="476" w:lineRule="auto"/>
        <w:ind w:right="67" w:hanging="360"/>
        <w:rPr>
          <w:rFonts w:ascii="Sakkal Majalla" w:hAnsi="Sakkal Majalla" w:cs="Sakkal Majalla"/>
        </w:rPr>
      </w:pPr>
      <w:r w:rsidRPr="005F1388">
        <w:rPr>
          <w:rFonts w:ascii="Sakkal Majalla" w:hAnsi="Sakkal Majalla" w:cs="Sakkal Majalla"/>
        </w:rPr>
        <w:t xml:space="preserve">Data should be balanced to avoid because imbalanced data cause the model to favor the most represented class in the </w:t>
      </w:r>
      <w:proofErr w:type="gramStart"/>
      <w:r w:rsidRPr="005F1388">
        <w:rPr>
          <w:rFonts w:ascii="Sakkal Majalla" w:hAnsi="Sakkal Majalla" w:cs="Sakkal Majalla"/>
        </w:rPr>
        <w:t>dataset  Important</w:t>
      </w:r>
      <w:proofErr w:type="gramEnd"/>
      <w:r w:rsidRPr="005F1388">
        <w:rPr>
          <w:rFonts w:ascii="Sakkal Majalla" w:hAnsi="Sakkal Majalla" w:cs="Sakkal Majalla"/>
        </w:rPr>
        <w:t xml:space="preserve"> features using different data combinations: </w:t>
      </w:r>
    </w:p>
    <w:p w:rsidR="000B518F" w:rsidRPr="005F1388" w:rsidRDefault="003C51FB">
      <w:pPr>
        <w:numPr>
          <w:ilvl w:val="1"/>
          <w:numId w:val="8"/>
        </w:numPr>
        <w:spacing w:line="496" w:lineRule="auto"/>
        <w:ind w:right="141" w:hanging="360"/>
        <w:rPr>
          <w:rFonts w:ascii="Sakkal Majalla" w:hAnsi="Sakkal Majalla" w:cs="Sakkal Majalla"/>
        </w:rPr>
      </w:pPr>
      <w:r w:rsidRPr="005F1388">
        <w:rPr>
          <w:rFonts w:ascii="Sakkal Majalla" w:hAnsi="Sakkal Majalla" w:cs="Sakkal Majalla"/>
        </w:rPr>
        <w:t xml:space="preserve">Demographics only: </w:t>
      </w:r>
      <w:r w:rsidRPr="005F1388">
        <w:rPr>
          <w:rFonts w:ascii="Sakkal Majalla" w:eastAsia="Courier New" w:hAnsi="Sakkal Majalla" w:cs="Sakkal Majalla"/>
        </w:rPr>
        <w:t>o</w:t>
      </w:r>
      <w:r w:rsidRPr="005F1388">
        <w:rPr>
          <w:rFonts w:ascii="Sakkal Majalla" w:eastAsia="Arial" w:hAnsi="Sakkal Majalla" w:cs="Sakkal Majalla"/>
        </w:rPr>
        <w:t xml:space="preserve"> </w:t>
      </w:r>
      <w:r w:rsidRPr="005F1388">
        <w:rPr>
          <w:rFonts w:ascii="Sakkal Majalla" w:hAnsi="Sakkal Majalla" w:cs="Sakkal Majalla"/>
        </w:rPr>
        <w:t xml:space="preserve">Age band </w:t>
      </w:r>
      <w:r w:rsidRPr="005F1388">
        <w:rPr>
          <w:rFonts w:ascii="Sakkal Majalla" w:eastAsia="Courier New" w:hAnsi="Sakkal Majalla" w:cs="Sakkal Majalla"/>
        </w:rPr>
        <w:t>o</w:t>
      </w:r>
      <w:r w:rsidRPr="005F1388">
        <w:rPr>
          <w:rFonts w:ascii="Sakkal Majalla" w:eastAsia="Arial" w:hAnsi="Sakkal Majalla" w:cs="Sakkal Majalla"/>
        </w:rPr>
        <w:t xml:space="preserve"> </w:t>
      </w:r>
      <w:r w:rsidRPr="005F1388">
        <w:rPr>
          <w:rFonts w:ascii="Sakkal Majalla" w:hAnsi="Sakkal Majalla" w:cs="Sakkal Majalla"/>
        </w:rPr>
        <w:t xml:space="preserve">Studied credits </w:t>
      </w:r>
      <w:r w:rsidRPr="005F1388">
        <w:rPr>
          <w:rFonts w:ascii="Sakkal Majalla" w:eastAsia="Courier New" w:hAnsi="Sakkal Majalla" w:cs="Sakkal Majalla"/>
        </w:rPr>
        <w:t>o</w:t>
      </w:r>
      <w:r w:rsidRPr="005F1388">
        <w:rPr>
          <w:rFonts w:ascii="Sakkal Majalla" w:eastAsia="Arial" w:hAnsi="Sakkal Majalla" w:cs="Sakkal Majalla"/>
        </w:rPr>
        <w:t xml:space="preserve"> </w:t>
      </w:r>
      <w:r w:rsidRPr="005F1388">
        <w:rPr>
          <w:rFonts w:ascii="Sakkal Majalla" w:hAnsi="Sakkal Majalla" w:cs="Sakkal Majalla"/>
        </w:rPr>
        <w:t xml:space="preserve">Disability </w:t>
      </w:r>
      <w:r w:rsidRPr="005F1388">
        <w:rPr>
          <w:rFonts w:ascii="Sakkal Majalla" w:eastAsia="Courier New" w:hAnsi="Sakkal Majalla" w:cs="Sakkal Majalla"/>
        </w:rPr>
        <w:t>o</w:t>
      </w:r>
      <w:r w:rsidRPr="005F1388">
        <w:rPr>
          <w:rFonts w:ascii="Sakkal Majalla" w:eastAsia="Arial" w:hAnsi="Sakkal Majalla" w:cs="Sakkal Majalla"/>
        </w:rPr>
        <w:t xml:space="preserve"> </w:t>
      </w:r>
      <w:r w:rsidRPr="005F1388">
        <w:rPr>
          <w:rFonts w:ascii="Sakkal Majalla" w:hAnsi="Sakkal Majalla" w:cs="Sakkal Majalla"/>
        </w:rPr>
        <w:t xml:space="preserve">IMD band </w:t>
      </w:r>
    </w:p>
    <w:p w:rsidR="000B518F" w:rsidRPr="005F1388" w:rsidRDefault="003C51FB">
      <w:pPr>
        <w:numPr>
          <w:ilvl w:val="1"/>
          <w:numId w:val="8"/>
        </w:numPr>
        <w:spacing w:after="3" w:line="259" w:lineRule="auto"/>
        <w:ind w:right="141" w:hanging="360"/>
        <w:rPr>
          <w:rFonts w:ascii="Sakkal Majalla" w:hAnsi="Sakkal Majalla" w:cs="Sakkal Majalla"/>
        </w:rPr>
      </w:pPr>
      <w:r w:rsidRPr="005F1388">
        <w:rPr>
          <w:rFonts w:ascii="Sakkal Majalla" w:hAnsi="Sakkal Majalla" w:cs="Sakkal Majalla"/>
        </w:rPr>
        <w:t xml:space="preserve">Demographics and assessments scores: the previous features plus the scores </w:t>
      </w:r>
    </w:p>
    <w:p w:rsidR="000B518F" w:rsidRPr="005F1388" w:rsidRDefault="003C51FB">
      <w:pPr>
        <w:numPr>
          <w:ilvl w:val="1"/>
          <w:numId w:val="8"/>
        </w:numPr>
        <w:spacing w:after="361" w:line="477" w:lineRule="auto"/>
        <w:ind w:right="141" w:hanging="360"/>
        <w:rPr>
          <w:rFonts w:ascii="Sakkal Majalla" w:hAnsi="Sakkal Majalla" w:cs="Sakkal Majalla"/>
        </w:rPr>
      </w:pPr>
      <w:r w:rsidRPr="005F1388">
        <w:rPr>
          <w:rFonts w:ascii="Sakkal Majalla" w:hAnsi="Sakkal Majalla" w:cs="Sakkal Majalla"/>
        </w:rPr>
        <w:t xml:space="preserve">Demographics, assessments scores, and VLE: the previous features plus the sum of clicks </w:t>
      </w:r>
    </w:p>
    <w:p w:rsidR="000B518F" w:rsidRPr="005F1388" w:rsidRDefault="003C51FB">
      <w:pPr>
        <w:pStyle w:val="Heading3"/>
        <w:spacing w:after="180"/>
        <w:ind w:left="-5"/>
        <w:rPr>
          <w:rFonts w:ascii="Sakkal Majalla" w:hAnsi="Sakkal Majalla" w:cs="Sakkal Majalla"/>
        </w:rPr>
      </w:pPr>
      <w:r w:rsidRPr="005F1388">
        <w:rPr>
          <w:rFonts w:ascii="Sakkal Majalla" w:hAnsi="Sakkal Majalla" w:cs="Sakkal Majalla"/>
        </w:rPr>
        <w:t xml:space="preserve">7.2 Most Efficient Model in Educational Data Mining </w:t>
      </w:r>
    </w:p>
    <w:p w:rsidR="000B518F" w:rsidRPr="005F1388" w:rsidRDefault="003C51FB">
      <w:pPr>
        <w:spacing w:after="368" w:line="475" w:lineRule="auto"/>
        <w:ind w:left="-15" w:right="67" w:firstLine="720"/>
        <w:rPr>
          <w:rFonts w:ascii="Sakkal Majalla" w:hAnsi="Sakkal Majalla" w:cs="Sakkal Majalla"/>
        </w:rPr>
      </w:pPr>
      <w:r w:rsidRPr="005F1388">
        <w:rPr>
          <w:rFonts w:ascii="Sakkal Majalla" w:hAnsi="Sakkal Majalla" w:cs="Sakkal Majalla"/>
        </w:rPr>
        <w:t xml:space="preserve">The results show that RF and ANN can perform very well on educational data as they do on data that come from other field because they can scale with complex datasets. It is important though to give relevant features such as scores and VLE activity. This study </w:t>
      </w:r>
      <w:proofErr w:type="gramStart"/>
      <w:r w:rsidRPr="005F1388">
        <w:rPr>
          <w:rFonts w:ascii="Sakkal Majalla" w:hAnsi="Sakkal Majalla" w:cs="Sakkal Majalla"/>
        </w:rPr>
        <w:t>support</w:t>
      </w:r>
      <w:proofErr w:type="gramEnd"/>
      <w:r w:rsidRPr="005F1388">
        <w:rPr>
          <w:rFonts w:ascii="Sakkal Majalla" w:hAnsi="Sakkal Majalla" w:cs="Sakkal Majalla"/>
        </w:rPr>
        <w:t xml:space="preserve"> other studies that suggest using RF and ANN on educational data to predict student academic performance. </w:t>
      </w:r>
    </w:p>
    <w:p w:rsidR="000B518F" w:rsidRPr="005F1388" w:rsidRDefault="003C51FB">
      <w:pPr>
        <w:pStyle w:val="Heading3"/>
        <w:spacing w:after="181"/>
        <w:ind w:left="-5"/>
        <w:rPr>
          <w:rFonts w:ascii="Sakkal Majalla" w:hAnsi="Sakkal Majalla" w:cs="Sakkal Majalla"/>
        </w:rPr>
      </w:pPr>
      <w:r w:rsidRPr="005F1388">
        <w:rPr>
          <w:rFonts w:ascii="Sakkal Majalla" w:hAnsi="Sakkal Majalla" w:cs="Sakkal Majalla"/>
        </w:rPr>
        <w:t>7.3 Future Work</w:t>
      </w:r>
      <w:r w:rsidRPr="005F1388">
        <w:rPr>
          <w:rFonts w:ascii="Sakkal Majalla" w:hAnsi="Sakkal Majalla" w:cs="Sakkal Majalla"/>
          <w:sz w:val="24"/>
        </w:rPr>
        <w:t xml:space="preserve"> </w:t>
      </w:r>
    </w:p>
    <w:p w:rsidR="000B518F" w:rsidRPr="005F1388" w:rsidRDefault="003C51FB">
      <w:pPr>
        <w:spacing w:line="475" w:lineRule="auto"/>
        <w:ind w:left="-5" w:right="67"/>
        <w:rPr>
          <w:rFonts w:ascii="Sakkal Majalla" w:hAnsi="Sakkal Majalla" w:cs="Sakkal Majalla"/>
        </w:rPr>
      </w:pPr>
      <w:r w:rsidRPr="005F1388">
        <w:rPr>
          <w:rFonts w:ascii="Sakkal Majalla" w:hAnsi="Sakkal Majalla" w:cs="Sakkal Majalla"/>
        </w:rPr>
        <w:t xml:space="preserve">Further investigations can be made to predict student performance using their VLE data using same ML or DL models. Conducting more researches that study other factors affecting student performance such as course attributes and </w:t>
      </w:r>
      <w:proofErr w:type="gramStart"/>
      <w:r w:rsidRPr="005F1388">
        <w:rPr>
          <w:rFonts w:ascii="Sakkal Majalla" w:hAnsi="Sakkal Majalla" w:cs="Sakkal Majalla"/>
        </w:rPr>
        <w:t>instructors</w:t>
      </w:r>
      <w:proofErr w:type="gramEnd"/>
      <w:r w:rsidRPr="005F1388">
        <w:rPr>
          <w:rFonts w:ascii="Sakkal Majalla" w:hAnsi="Sakkal Majalla" w:cs="Sakkal Majalla"/>
        </w:rPr>
        <w:t xml:space="preserve"> attributes. Also, statistical analysis can be made to find correlations between factors such age, gender, presence of disability, living in deprived areas, and so forth, and their influences on the performance of students. Moreover, recurrent neural networks </w:t>
      </w:r>
    </w:p>
    <w:p w:rsidR="000B518F" w:rsidRPr="005F1388" w:rsidRDefault="003C51FB">
      <w:pPr>
        <w:spacing w:line="475" w:lineRule="auto"/>
        <w:ind w:left="-5" w:right="67"/>
        <w:rPr>
          <w:rFonts w:ascii="Sakkal Majalla" w:hAnsi="Sakkal Majalla" w:cs="Sakkal Majalla"/>
        </w:rPr>
      </w:pPr>
      <w:r w:rsidRPr="005F1388">
        <w:rPr>
          <w:rFonts w:ascii="Sakkal Majalla" w:hAnsi="Sakkal Majalla" w:cs="Sakkal Majalla"/>
        </w:rPr>
        <w:t xml:space="preserve">(RNNs) can be used for detecting students who are about to withdraw or dropout. Finally, building a dataset that contain more features that are related to VLE and assessments to investigate their role in predicting student performance.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rPr>
        <w:t xml:space="preserve"> </w:t>
      </w:r>
    </w:p>
    <w:p w:rsidR="00D24317" w:rsidRDefault="00D24317">
      <w:pPr>
        <w:spacing w:after="160" w:line="259" w:lineRule="auto"/>
        <w:ind w:left="0" w:firstLine="0"/>
        <w:jc w:val="left"/>
        <w:rPr>
          <w:rFonts w:ascii="Sakkal Majalla" w:hAnsi="Sakkal Majalla" w:cs="Sakkal Majalla"/>
          <w:b/>
          <w:sz w:val="40"/>
        </w:rPr>
      </w:pPr>
      <w:r>
        <w:rPr>
          <w:rFonts w:ascii="Sakkal Majalla" w:hAnsi="Sakkal Majalla" w:cs="Sakkal Majalla"/>
        </w:rPr>
        <w:br w:type="page"/>
      </w:r>
    </w:p>
    <w:p w:rsidR="00D24317" w:rsidRDefault="00D24317">
      <w:pPr>
        <w:pStyle w:val="Heading2"/>
        <w:spacing w:after="343" w:line="265" w:lineRule="auto"/>
        <w:ind w:right="1026"/>
        <w:jc w:val="center"/>
        <w:rPr>
          <w:rFonts w:ascii="Sakkal Majalla" w:hAnsi="Sakkal Majalla" w:cs="Sakkal Majalla"/>
        </w:rPr>
      </w:pPr>
    </w:p>
    <w:p w:rsidR="00D24317" w:rsidRDefault="00D24317">
      <w:pPr>
        <w:pStyle w:val="Heading2"/>
        <w:spacing w:after="343" w:line="265" w:lineRule="auto"/>
        <w:ind w:right="1026"/>
        <w:jc w:val="center"/>
        <w:rPr>
          <w:rFonts w:ascii="Sakkal Majalla" w:hAnsi="Sakkal Majalla" w:cs="Sakkal Majalla"/>
        </w:rPr>
      </w:pPr>
    </w:p>
    <w:p w:rsidR="00D24317" w:rsidRPr="00D24317" w:rsidRDefault="00D24317" w:rsidP="00D24317">
      <w:pPr>
        <w:pStyle w:val="Heading2"/>
        <w:spacing w:after="292" w:line="265" w:lineRule="auto"/>
        <w:ind w:left="-5"/>
        <w:rPr>
          <w:rFonts w:ascii="Sakkal Majalla" w:hAnsi="Sakkal Majalla" w:cs="Sakkal Majalla"/>
        </w:rPr>
      </w:pPr>
      <w:bookmarkStart w:id="5" w:name="_Hlk181516397"/>
      <w:r w:rsidRPr="00D24317">
        <w:rPr>
          <w:rFonts w:ascii="Sakkal Majalla" w:hAnsi="Sakkal Majalla" w:cs="Sakkal Majalla"/>
        </w:rPr>
        <w:t>References</w:t>
      </w:r>
    </w:p>
    <w:p w:rsidR="00D24317" w:rsidRPr="00587A55" w:rsidRDefault="00D24317" w:rsidP="00D24317">
      <w:pPr>
        <w:pStyle w:val="ListParagraph"/>
        <w:numPr>
          <w:ilvl w:val="0"/>
          <w:numId w:val="10"/>
        </w:numPr>
        <w:spacing w:before="100" w:beforeAutospacing="1" w:after="100" w:afterAutospacing="1"/>
        <w:rPr>
          <w:rFonts w:eastAsia="Times New Roman" w:cstheme="minorHAnsi"/>
          <w:color w:val="000000"/>
          <w:sz w:val="28"/>
          <w:szCs w:val="28"/>
        </w:rPr>
      </w:pPr>
      <w:r w:rsidRPr="00587A55">
        <w:rPr>
          <w:rFonts w:eastAsia="Times New Roman" w:cstheme="minorHAnsi"/>
          <w:color w:val="000000"/>
          <w:sz w:val="28"/>
          <w:szCs w:val="28"/>
        </w:rPr>
        <w:t>The Role of AI in Human Resource Management Practices.</w:t>
      </w:r>
      <w:sdt>
        <w:sdtPr>
          <w:rPr>
            <w:rFonts w:eastAsia="Times New Roman" w:cstheme="minorHAnsi"/>
            <w:color w:val="000000"/>
            <w:sz w:val="28"/>
            <w:szCs w:val="28"/>
          </w:rPr>
          <w:tag w:val="MENDELEY_CITATION_v3_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"/>
          <w:id w:val="260953620"/>
          <w:placeholder>
            <w:docPart w:val="94BC57E69B5C42B8919D85A381A4AA7F"/>
          </w:placeholder>
        </w:sdtPr>
        <w:sdtContent>
          <w:r w:rsidRPr="00505C0E">
            <w:rPr>
              <w:rFonts w:eastAsia="Times New Roman"/>
              <w:color w:val="000000"/>
              <w:sz w:val="28"/>
            </w:rPr>
            <w:t>(Rastogi &amp; Pandya, 2023b)</w:t>
          </w:r>
        </w:sdtContent>
      </w:sdt>
    </w:p>
    <w:p w:rsidR="00D24317" w:rsidRPr="00587A55" w:rsidRDefault="00D24317" w:rsidP="00D24317">
      <w:pPr>
        <w:pStyle w:val="ListParagraph"/>
        <w:numPr>
          <w:ilvl w:val="0"/>
          <w:numId w:val="10"/>
        </w:numPr>
        <w:spacing w:before="100" w:beforeAutospacing="1" w:after="100" w:afterAutospacing="1" w:line="240" w:lineRule="auto"/>
        <w:rPr>
          <w:rFonts w:eastAsia="Times New Roman" w:cstheme="minorHAnsi"/>
          <w:color w:val="000000"/>
          <w:sz w:val="28"/>
          <w:szCs w:val="28"/>
        </w:rPr>
      </w:pPr>
      <w:r w:rsidRPr="00587A55">
        <w:rPr>
          <w:rFonts w:cstheme="minorHAnsi"/>
          <w:sz w:val="28"/>
          <w:szCs w:val="28"/>
        </w:rPr>
        <w:t xml:space="preserve"> Influence of Artificial Intelligence in Human Resource Management: A Comprehensive Review</w:t>
      </w:r>
      <w:sdt>
        <w:sdtPr>
          <w:rPr>
            <w:rFonts w:cstheme="minorHAnsi"/>
            <w:color w:val="000000"/>
            <w:sz w:val="28"/>
            <w:szCs w:val="28"/>
          </w:rPr>
          <w:tag w:val="MENDELEY_CITATION_v3_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"/>
          <w:id w:val="-1374917186"/>
          <w:placeholder>
            <w:docPart w:val="94BC57E69B5C42B8919D85A381A4AA7F"/>
          </w:placeholder>
        </w:sdtPr>
        <w:sdtContent>
          <w:r w:rsidRPr="00505C0E">
            <w:rPr>
              <w:rFonts w:eastAsia="Times New Roman"/>
              <w:color w:val="000000"/>
              <w:sz w:val="28"/>
            </w:rPr>
            <w:t>(Nikita Saklani &amp; Ashli Khurana, 2023)</w:t>
          </w:r>
        </w:sdtContent>
      </w:sdt>
      <w:r w:rsidRPr="00587A55">
        <w:rPr>
          <w:rFonts w:cstheme="minorHAnsi"/>
          <w:color w:val="000000"/>
          <w:sz w:val="28"/>
          <w:szCs w:val="28"/>
        </w:rPr>
        <w:t>.</w:t>
      </w:r>
    </w:p>
    <w:p w:rsidR="00D24317" w:rsidRPr="00587A55" w:rsidRDefault="00D24317" w:rsidP="00D24317">
      <w:pPr>
        <w:pStyle w:val="ListParagraph"/>
        <w:numPr>
          <w:ilvl w:val="0"/>
          <w:numId w:val="10"/>
        </w:numPr>
        <w:spacing w:before="100" w:beforeAutospacing="1" w:after="100" w:afterAutospacing="1" w:line="240" w:lineRule="auto"/>
        <w:rPr>
          <w:rFonts w:eastAsia="Times New Roman" w:cstheme="minorHAnsi"/>
          <w:color w:val="000000"/>
          <w:sz w:val="28"/>
          <w:szCs w:val="28"/>
        </w:rPr>
      </w:pPr>
      <w:r w:rsidRPr="00587A55">
        <w:rPr>
          <w:rFonts w:cstheme="minorHAnsi"/>
          <w:color w:val="000000"/>
          <w:sz w:val="28"/>
          <w:szCs w:val="28"/>
        </w:rPr>
        <w:t xml:space="preserve"> Artificial Intelligence in Tactical Human Resource Management: A </w:t>
      </w:r>
      <w:r w:rsidRPr="00587A55">
        <w:rPr>
          <w:rFonts w:eastAsia="Times New Roman" w:cstheme="minorHAnsi"/>
          <w:color w:val="000000"/>
          <w:sz w:val="28"/>
          <w:szCs w:val="28"/>
        </w:rPr>
        <w:t>Systematic Literature Review.</w:t>
      </w:r>
      <w:sdt>
        <w:sdtPr>
          <w:rPr>
            <w:rFonts w:eastAsia="Times New Roman" w:cstheme="minorHAnsi"/>
            <w:color w:val="000000"/>
            <w:sz w:val="28"/>
            <w:szCs w:val="28"/>
          </w:rPr>
          <w:tag w:val="MENDELEY_CITATION_v3_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"/>
          <w:id w:val="1684466621"/>
          <w:placeholder>
            <w:docPart w:val="94BC57E69B5C42B8919D85A381A4AA7F"/>
          </w:placeholder>
        </w:sdtPr>
        <w:sdtContent>
          <w:r w:rsidRPr="00505C0E">
            <w:rPr>
              <w:rFonts w:eastAsia="Times New Roman" w:cstheme="minorHAnsi"/>
              <w:color w:val="000000"/>
              <w:sz w:val="28"/>
              <w:szCs w:val="28"/>
            </w:rPr>
            <w:t>(Votto et al., 2021a)</w:t>
          </w:r>
        </w:sdtContent>
      </w:sdt>
      <w:r w:rsidRPr="00587A55">
        <w:rPr>
          <w:rFonts w:eastAsia="Times New Roman" w:cstheme="minorHAnsi"/>
          <w:color w:val="000000"/>
          <w:sz w:val="28"/>
          <w:szCs w:val="28"/>
        </w:rPr>
        <w:t>.</w:t>
      </w:r>
    </w:p>
    <w:p w:rsidR="00D24317" w:rsidRPr="00587A55" w:rsidRDefault="00D24317" w:rsidP="00D24317">
      <w:pPr>
        <w:pStyle w:val="ListParagraph"/>
        <w:numPr>
          <w:ilvl w:val="0"/>
          <w:numId w:val="10"/>
        </w:numPr>
        <w:spacing w:before="100" w:beforeAutospacing="1" w:after="100" w:afterAutospacing="1" w:line="240" w:lineRule="auto"/>
        <w:rPr>
          <w:rFonts w:eastAsia="Times New Roman" w:cstheme="minorHAnsi"/>
          <w:color w:val="000000"/>
          <w:sz w:val="28"/>
          <w:szCs w:val="28"/>
        </w:rPr>
      </w:pPr>
      <w:r w:rsidRPr="00587A55">
        <w:rPr>
          <w:rFonts w:eastAsia="Times New Roman" w:cstheme="minorHAnsi"/>
          <w:color w:val="000000"/>
          <w:sz w:val="28"/>
          <w:szCs w:val="28"/>
        </w:rPr>
        <w:t xml:space="preserve">Deep Algorithmic Question Answering: Towards a Compositionally Hybrid AI for Algorithmic Reasoning. </w:t>
      </w:r>
      <w:sdt>
        <w:sdtPr>
          <w:rPr>
            <w:rFonts w:eastAsia="Times New Roman" w:cstheme="minorHAnsi"/>
            <w:color w:val="000000"/>
            <w:sz w:val="28"/>
            <w:szCs w:val="28"/>
          </w:rPr>
          <w:tag w:val="MENDELEY_CITATION_v3_eyJjaXRhdGlvbklEIjoiTUVOREVMRVlfQ0lUQVRJT05fYzQyZTRmMmMtZWRmZi00OTc3LTk0MWYtNmUzOWZhN2E3NTQ4IiwicHJvcGVydGllcyI6eyJub3RlSW5kZXgiOjB9LCJpc0VkaXRlZCI6ZmFsc2UsIm1hbnVhbE92ZXJyaWRlIjp7ImlzTWFudWFsbHlPdmVycmlkZGVuIjpmYWxzZSwiY2l0ZXByb2NUZXh0IjoiKE51YW1haCwgMjAyMWEpIiwibWFudWFsT3ZlcnJpZGVUZXh0IjoiIn0sImNpdGF0aW9uSXRlbXMiOlt7ImlkIjoiOWFiMmIyODItYjU3YS0zYjhlLThjODUtMmI2Mjk1ODQyYjdkIiwiaXRlbURhdGEiOnsidHlwZSI6ImFydGljbGUtam91cm5hbCIsImlkIjoiOWFiMmIyODItYjU3YS0zYjhlLThjODUtMmI2Mjk1ODQyYjdk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1713460724"/>
          <w:placeholder>
            <w:docPart w:val="94BC57E69B5C42B8919D85A381A4AA7F"/>
          </w:placeholder>
        </w:sdtPr>
        <w:sdtContent>
          <w:r w:rsidRPr="00505C0E">
            <w:rPr>
              <w:rFonts w:eastAsia="Times New Roman" w:cstheme="minorHAnsi"/>
              <w:color w:val="000000"/>
              <w:sz w:val="28"/>
              <w:szCs w:val="28"/>
            </w:rPr>
            <w:t>(Nuamah, 2021a)</w:t>
          </w:r>
        </w:sdtContent>
      </w:sdt>
    </w:p>
    <w:p w:rsidR="00D24317" w:rsidRPr="00587A55" w:rsidRDefault="00D24317" w:rsidP="00D24317">
      <w:pPr>
        <w:pStyle w:val="ListParagraph"/>
        <w:numPr>
          <w:ilvl w:val="0"/>
          <w:numId w:val="10"/>
        </w:numPr>
        <w:spacing w:before="100" w:beforeAutospacing="1" w:after="100" w:afterAutospacing="1" w:line="240" w:lineRule="auto"/>
        <w:rPr>
          <w:rFonts w:eastAsia="Times New Roman" w:cstheme="minorHAnsi"/>
          <w:color w:val="000000"/>
          <w:sz w:val="28"/>
          <w:szCs w:val="28"/>
        </w:rPr>
      </w:pPr>
      <w:r w:rsidRPr="00587A55">
        <w:rPr>
          <w:rFonts w:eastAsia="Times New Roman" w:cstheme="minorHAnsi"/>
          <w:color w:val="000000"/>
          <w:sz w:val="28"/>
          <w:szCs w:val="28"/>
        </w:rPr>
        <w:t xml:space="preserve">Explanation as Question Answering based on a Task Model of the Agent’s Design. </w:t>
      </w:r>
      <w:sdt>
        <w:sdtPr>
          <w:rPr>
            <w:rFonts w:eastAsia="Times New Roman" w:cstheme="minorHAnsi"/>
            <w:color w:val="000000"/>
            <w:sz w:val="28"/>
            <w:szCs w:val="28"/>
          </w:rPr>
          <w:tag w:val="MENDELEY_CITATION_v3_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"/>
          <w:id w:val="106623131"/>
          <w:placeholder>
            <w:docPart w:val="94BC57E69B5C42B8919D85A381A4AA7F"/>
          </w:placeholder>
        </w:sdtPr>
        <w:sdtContent>
          <w:r w:rsidRPr="00505C0E">
            <w:rPr>
              <w:rFonts w:eastAsia="Times New Roman" w:cstheme="minorHAnsi"/>
              <w:color w:val="000000"/>
              <w:sz w:val="28"/>
              <w:szCs w:val="28"/>
            </w:rPr>
            <w:t>(Goel et al., 2022a)</w:t>
          </w:r>
        </w:sdtContent>
      </w:sdt>
    </w:p>
    <w:p w:rsidR="00D24317" w:rsidRDefault="00D24317" w:rsidP="00D24317">
      <w:pPr>
        <w:pStyle w:val="ListParagraph"/>
        <w:numPr>
          <w:ilvl w:val="0"/>
          <w:numId w:val="10"/>
        </w:numPr>
        <w:spacing w:before="100" w:beforeAutospacing="1" w:after="100" w:afterAutospacing="1" w:line="240" w:lineRule="auto"/>
        <w:rPr>
          <w:rFonts w:eastAsia="Times New Roman" w:cstheme="minorHAnsi"/>
          <w:color w:val="000000"/>
          <w:sz w:val="28"/>
          <w:szCs w:val="28"/>
        </w:rPr>
      </w:pPr>
      <w:r w:rsidRPr="00587A55">
        <w:rPr>
          <w:rFonts w:eastAsia="Times New Roman" w:cstheme="minorHAnsi"/>
          <w:color w:val="000000"/>
          <w:sz w:val="28"/>
          <w:szCs w:val="28"/>
        </w:rPr>
        <w:t>SPIE Proceedings Publications Deep Learning Approaches for Improving Question Answering Syste</w:t>
      </w:r>
      <w:r w:rsidRPr="00070EFE">
        <w:rPr>
          <w:rFonts w:eastAsia="Times New Roman" w:cstheme="minorHAnsi"/>
          <w:color w:val="000000"/>
          <w:sz w:val="28"/>
          <w:szCs w:val="28"/>
        </w:rPr>
        <w:t>ms in.</w:t>
      </w:r>
      <w:sdt>
        <w:sdtPr>
          <w:rPr>
            <w:rFonts w:eastAsia="Times New Roman" w:cstheme="minorHAnsi"/>
            <w:color w:val="000000"/>
            <w:sz w:val="28"/>
            <w:szCs w:val="28"/>
          </w:rPr>
          <w:tag w:val="MENDELEY_CITATION_v3_eyJjaXRhdGlvbklEIjoiTUVOREVMRVlfQ0lUQVRJT05fOTA3MDIzMzAtMWM3NC00MjNkLWI3MDQtNTcyNmUyNmVkYmNmIiwicHJvcGVydGllcyI6eyJub3RlSW5kZXgiOjB9LCJpc0VkaXRlZCI6ZmFsc2UsIm1hbnVhbE92ZXJyaWRlIjp7ImlzTWFudWFsbHlPdmVycmlkZGVuIjpmYWxzZSwiY2l0ZXByb2NUZXh0IjoiKFJlc2VhcmNoIGV0IGFsLiwgbi5kLi1hKSIsIm1hbnVhbE92ZXJyaWRlVGV4dCI6IiJ9LCJjaXRhdGlvbkl0ZW1zIjpbeyJpZCI6ImFhNjkzNDdkLTI0NGMtM2JhNi1hYjk0LTY0MWU2NTYwMjMxNyIsIml0ZW1EYXRhIjp7InR5cGUiOiJyZXBvcnQiLCJpZCI6ImFhNjkzNDdkLTI0NGMtM2JhNi1hYjk0LTY0MWU2NTYwMjMxNy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V19"/>
          <w:id w:val="2073773071"/>
          <w:placeholder>
            <w:docPart w:val="94BC57E69B5C42B8919D85A381A4AA7F"/>
          </w:placeholder>
        </w:sdtPr>
        <w:sdtContent>
          <w:r w:rsidRPr="00505C0E">
            <w:rPr>
              <w:rFonts w:eastAsia="Times New Roman" w:cstheme="minorHAnsi"/>
              <w:color w:val="000000"/>
              <w:sz w:val="28"/>
              <w:szCs w:val="28"/>
            </w:rPr>
            <w:t>(Research et al., n.d.-a)</w:t>
          </w:r>
        </w:sdtContent>
      </w:sdt>
    </w:p>
    <w:p w:rsidR="00D24317" w:rsidRDefault="00D24317" w:rsidP="00D24317">
      <w:pPr>
        <w:pStyle w:val="ListParagraph"/>
        <w:numPr>
          <w:ilvl w:val="0"/>
          <w:numId w:val="10"/>
        </w:numPr>
        <w:spacing w:before="100" w:beforeAutospacing="1" w:after="100" w:afterAutospacing="1" w:line="240" w:lineRule="auto"/>
        <w:rPr>
          <w:rFonts w:eastAsia="Times New Roman" w:cstheme="minorHAnsi"/>
          <w:color w:val="000000"/>
          <w:sz w:val="28"/>
          <w:szCs w:val="28"/>
        </w:rPr>
      </w:pPr>
      <w:r w:rsidRPr="00505C0E">
        <w:rPr>
          <w:rFonts w:eastAsia="Times New Roman" w:cstheme="minorHAnsi"/>
          <w:color w:val="000000"/>
          <w:sz w:val="28"/>
          <w:szCs w:val="28"/>
        </w:rPr>
        <w:t xml:space="preserve">Implementing AI-Driven Resource Scheduling on </w:t>
      </w:r>
      <w:proofErr w:type="spellStart"/>
      <w:r w:rsidRPr="00505C0E">
        <w:rPr>
          <w:rFonts w:eastAsia="Times New Roman" w:cstheme="minorHAnsi"/>
          <w:color w:val="000000"/>
          <w:sz w:val="28"/>
          <w:szCs w:val="28"/>
        </w:rPr>
        <w:t>OpenEuler</w:t>
      </w:r>
      <w:proofErr w:type="spellEnd"/>
      <w:r w:rsidRPr="00505C0E">
        <w:rPr>
          <w:rFonts w:eastAsia="Times New Roman" w:cstheme="minorHAnsi"/>
          <w:color w:val="000000"/>
          <w:sz w:val="28"/>
          <w:szCs w:val="28"/>
        </w:rPr>
        <w:t xml:space="preserve"> using TensorFlow and Kubernetes</w:t>
      </w:r>
      <w:sdt>
        <w:sdtPr>
          <w:rPr>
            <w:rFonts w:eastAsia="Times New Roman" w:cstheme="minorHAnsi"/>
            <w:color w:val="000000"/>
            <w:sz w:val="28"/>
            <w:szCs w:val="28"/>
          </w:rPr>
          <w:tag w:val="MENDELEY_CITATION_v3_eyJjaXRhdGlvbklEIjoiTUVOREVMRVlfQ0lUQVRJT05fYTIwZTJhY2ItMjBjYi00NjRhLWI3YTUtMzYyMTVkOThlMDgy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
          <w:id w:val="870879150"/>
          <w:placeholder>
            <w:docPart w:val="94BC57E69B5C42B8919D85A381A4AA7F"/>
          </w:placeholder>
        </w:sdtPr>
        <w:sdtContent>
          <w:r w:rsidRPr="00505C0E">
            <w:rPr>
              <w:rFonts w:eastAsia="Times New Roman"/>
              <w:color w:val="000000"/>
              <w:sz w:val="28"/>
            </w:rPr>
            <w:t>(Li &amp; Zhang, 2024)</w:t>
          </w:r>
        </w:sdtContent>
      </w:sdt>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stheme="minorHAnsi"/>
          <w:color w:val="000000"/>
          <w:sz w:val="28"/>
          <w:szCs w:val="28"/>
        </w:rPr>
        <w:t>AI and Business Planning: Revolutionizing Forecasting and Resource Allocation</w:t>
      </w:r>
      <w:hyperlink r:id="rId51" w:tgtFrame="_blank" w:history="1"/>
      <w:r>
        <w:rPr>
          <w:rFonts w:eastAsia="Times New Roman" w:cstheme="minorHAnsi"/>
          <w:color w:val="000000"/>
          <w:sz w:val="28"/>
          <w:szCs w:val="28"/>
        </w:rPr>
        <w:t xml:space="preserve"> </w:t>
      </w:r>
      <w:sdt>
        <w:sdtPr>
          <w:rPr>
            <w:rFonts w:eastAsia="Times New Roman"/>
            <w:color w:val="000000"/>
            <w:sz w:val="28"/>
          </w:rPr>
          <w:tag w:val="MENDELEY_CITATION_v3_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"/>
          <w:id w:val="1744829742"/>
          <w:placeholder>
            <w:docPart w:val="94BC57E69B5C42B8919D85A381A4AA7F"/>
          </w:placeholder>
        </w:sdtPr>
        <w:sdtContent>
          <w:r w:rsidRPr="00505C0E">
            <w:rPr>
              <w:rFonts w:eastAsia="Times New Roman"/>
              <w:color w:val="000000"/>
              <w:sz w:val="28"/>
            </w:rPr>
            <w:t>(Subrahmanyam et al., 2024a)</w:t>
          </w:r>
        </w:sdtContent>
      </w:sdt>
    </w:p>
    <w:p w:rsidR="00D24317" w:rsidRPr="00505C0E"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b/>
          <w:bCs/>
          <w:color w:val="000000"/>
          <w:sz w:val="28"/>
        </w:rPr>
        <w:t>AI and Business Planning: Revolutionizing Forecasting and Resource Allocation</w:t>
      </w:r>
      <w:sdt>
        <w:sdtPr>
          <w:rPr>
            <w:rFonts w:eastAsia="Times New Roman"/>
            <w:bCs/>
            <w:color w:val="000000"/>
            <w:sz w:val="28"/>
          </w:rPr>
          <w:tag w:val="MENDELEY_CITATION_v3_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"/>
          <w:id w:val="-882714762"/>
          <w:placeholder>
            <w:docPart w:val="94BC57E69B5C42B8919D85A381A4AA7F"/>
          </w:placeholder>
        </w:sdtPr>
        <w:sdtContent>
          <w:r w:rsidRPr="00505C0E">
            <w:rPr>
              <w:rFonts w:eastAsia="Times New Roman"/>
              <w:bCs/>
              <w:color w:val="000000"/>
              <w:sz w:val="28"/>
            </w:rPr>
            <w:t>(Subrahmanyam et al., 2024b)</w:t>
          </w:r>
        </w:sdtContent>
      </w:sdt>
      <w:r>
        <w:rPr>
          <w:rFonts w:eastAsia="Times New Roman"/>
          <w:bCs/>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Intelligent Question Answering System Based on Knowledge Graph</w:t>
      </w:r>
      <w:sdt>
        <w:sdtPr>
          <w:rPr>
            <w:rFonts w:eastAsia="Times New Roman"/>
            <w:color w:val="000000"/>
            <w:sz w:val="28"/>
          </w:rPr>
          <w:tag w:val="MENDELEY_CITATION_v3_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"/>
          <w:id w:val="685336813"/>
          <w:placeholder>
            <w:docPart w:val="94BC57E69B5C42B8919D85A381A4AA7F"/>
          </w:placeholder>
        </w:sdtPr>
        <w:sdtContent>
          <w:r w:rsidRPr="00505C0E">
            <w:rPr>
              <w:rFonts w:eastAsia="Times New Roman"/>
              <w:color w:val="000000"/>
              <w:sz w:val="28"/>
            </w:rPr>
            <w:t>(Feng et al., n.d.)</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Build-a-Bot: Teaching Conversational AI Using a Transformer-Based Intent Recognition and Question Answering Architecture</w:t>
      </w:r>
      <w:sdt>
        <w:sdtPr>
          <w:rPr>
            <w:rFonts w:eastAsia="Times New Roman"/>
            <w:color w:val="000000"/>
            <w:sz w:val="28"/>
          </w:rPr>
          <w:tag w:val="MENDELEY_CITATION_v3_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"/>
          <w:id w:val="-1981600784"/>
          <w:placeholder>
            <w:docPart w:val="94BC57E69B5C42B8919D85A381A4AA7F"/>
          </w:placeholder>
        </w:sdtPr>
        <w:sdtContent>
          <w:r w:rsidRPr="00505C0E">
            <w:rPr>
              <w:rFonts w:eastAsia="Times New Roman"/>
              <w:color w:val="000000"/>
              <w:sz w:val="28"/>
            </w:rPr>
            <w:t>(Pearce et al., 2023)</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Explanation as Question Answering based on a Task Model of the Agent's Design</w:t>
      </w:r>
      <w:sdt>
        <w:sdtPr>
          <w:rPr>
            <w:rFonts w:eastAsia="Times New Roman"/>
            <w:color w:val="000000"/>
            <w:sz w:val="28"/>
          </w:rPr>
          <w:tag w:val="MENDELEY_CITATION_v3_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"/>
          <w:id w:val="2016263624"/>
          <w:placeholder>
            <w:docPart w:val="94BC57E69B5C42B8919D85A381A4AA7F"/>
          </w:placeholder>
        </w:sdtPr>
        <w:sdtContent>
          <w:r w:rsidRPr="00505C0E">
            <w:rPr>
              <w:rFonts w:eastAsia="Times New Roman"/>
              <w:color w:val="000000"/>
              <w:sz w:val="28"/>
            </w:rPr>
            <w:t>(Goel et al., 2022b)</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Review of artificial intelligence-based question-answering systems in healthcare</w:t>
      </w:r>
      <w:sdt>
        <w:sdtPr>
          <w:rPr>
            <w:rFonts w:eastAsia="Times New Roman"/>
            <w:color w:val="000000"/>
            <w:sz w:val="28"/>
          </w:rPr>
          <w:tag w:val="MENDELEY_CITATION_v3_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"/>
          <w:id w:val="-382640395"/>
          <w:placeholder>
            <w:docPart w:val="94BC57E69B5C42B8919D85A381A4AA7F"/>
          </w:placeholder>
        </w:sdtPr>
        <w:sdtContent>
          <w:r w:rsidRPr="00505C0E">
            <w:rPr>
              <w:rFonts w:eastAsia="Times New Roman"/>
              <w:color w:val="000000"/>
              <w:sz w:val="28"/>
            </w:rPr>
            <w:t>(Budler et al., 2023)</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SPIE Proceedings Publications Deep Learning Approaches for Improving Question Answering Systems in</w:t>
      </w:r>
      <w:sdt>
        <w:sdtPr>
          <w:rPr>
            <w:rFonts w:eastAsia="Times New Roman"/>
            <w:color w:val="000000"/>
            <w:sz w:val="28"/>
          </w:rPr>
          <w:tag w:val="MENDELEY_CITATION_v3_eyJjaXRhdGlvbklEIjoiTUVOREVMRVlfQ0lUQVRJT05fMzdiZTBhMmEtYzNkOS00ZGEwLWJkZmUtOTg0MTZkZDY4NWFmIiwicHJvcGVydGllcyI6eyJub3RlSW5kZXgiOjB9LCJpc0VkaXRlZCI6ZmFsc2UsIm1hbnVhbE92ZXJyaWRlIjp7ImlzTWFudWFsbHlPdmVycmlkZGVuIjpmYWxzZSwiY2l0ZXByb2NUZXh0IjoiKFJlc2VhcmNoIGV0IGFsLiwgbi5kLi1iKSIsIm1hbnVhbE92ZXJyaWRlVGV4dCI6IiJ9LCJjaXRhdGlvbkl0ZW1zIjpbeyJpZCI6ImI0N2ExNDJlLTg0ZmItMzNlNC1hYWFlLThlZjZmZjgzNmZiYiIsIml0ZW1EYXRhIjp7InR5cGUiOiJyZXBvcnQiLCJpZCI6ImI0N2ExNDJlLTg0ZmItMzNlNC1hYWFlLThlZjZmZjgzNmZiYi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V19"/>
          <w:id w:val="426708070"/>
          <w:placeholder>
            <w:docPart w:val="94BC57E69B5C42B8919D85A381A4AA7F"/>
          </w:placeholder>
        </w:sdtPr>
        <w:sdtContent>
          <w:r w:rsidRPr="00505C0E">
            <w:rPr>
              <w:rFonts w:eastAsia="Times New Roman"/>
              <w:color w:val="000000"/>
              <w:sz w:val="28"/>
            </w:rPr>
            <w:t>(Research et al., n.d.-b)</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Question Answering System Based on Artificial Intelligence for Restricted Domain</w:t>
      </w:r>
      <w:sdt>
        <w:sdtPr>
          <w:rPr>
            <w:rFonts w:eastAsia="Times New Roman"/>
            <w:color w:val="000000"/>
            <w:sz w:val="28"/>
          </w:rPr>
          <w:tag w:val="MENDELEY_CITATION_v3_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"/>
          <w:id w:val="633142825"/>
          <w:placeholder>
            <w:docPart w:val="94BC57E69B5C42B8919D85A381A4AA7F"/>
          </w:placeholder>
        </w:sdtPr>
        <w:sdtContent>
          <w:r w:rsidRPr="00505C0E">
            <w:rPr>
              <w:rFonts w:eastAsia="Times New Roman"/>
              <w:color w:val="000000"/>
              <w:sz w:val="28"/>
            </w:rPr>
            <w:t>(#1 et al., n.d.)</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Association for Information Systems AIS Electronic Library (AISeL) A Conceptual Artificial Intelligence Application Framework in Human Resource Management Recommended Citation "A Conceptual Artificial Intelligence Application Framework in Human Resource Management"</w:t>
      </w:r>
      <w:sdt>
        <w:sdtPr>
          <w:rPr>
            <w:rFonts w:eastAsia="Times New Roman"/>
            <w:color w:val="000000"/>
            <w:sz w:val="28"/>
          </w:rPr>
          <w:tag w:val="MENDELEY_CITATION_v3_eyJjaXRhdGlvbklEIjoiTUVOREVMRVlfQ0lUQVRJT05fN2RmY2M0YTItNTgxNi00M2ZiLWIzYzItNzc3ZjFmM2Y4M2Zj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
          <w:id w:val="952213109"/>
          <w:placeholder>
            <w:docPart w:val="94BC57E69B5C42B8919D85A381A4AA7F"/>
          </w:placeholder>
        </w:sdtPr>
        <w:sdtContent>
          <w:r w:rsidRPr="00505C0E">
            <w:rPr>
              <w:rFonts w:eastAsia="Times New Roman"/>
              <w:color w:val="000000"/>
              <w:sz w:val="28"/>
            </w:rPr>
            <w:t>(Jia et al., 2018)</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Experimental Verification on Human-Centric Network-Based Resource Allocation Approaches for Process-Aware Information Systems</w:t>
      </w:r>
      <w:r>
        <w:rPr>
          <w:rFonts w:eastAsia="Times New Roman"/>
          <w:color w:val="000000"/>
          <w:sz w:val="28"/>
        </w:rPr>
        <w:t>.</w:t>
      </w:r>
    </w:p>
    <w:p w:rsidR="00D24317" w:rsidRDefault="00D24317" w:rsidP="00D24317">
      <w:pPr>
        <w:pStyle w:val="ListParagraph"/>
        <w:spacing w:before="100" w:beforeAutospacing="1" w:after="100" w:afterAutospacing="1" w:line="240" w:lineRule="auto"/>
        <w:ind w:left="786"/>
        <w:rPr>
          <w:rFonts w:eastAsia="Times New Roman"/>
          <w:color w:val="000000"/>
          <w:sz w:val="28"/>
        </w:rPr>
      </w:pPr>
      <w:sdt>
        <w:sdtPr>
          <w:rPr>
            <w:rFonts w:eastAsia="Times New Roman"/>
            <w:color w:val="000000"/>
            <w:sz w:val="28"/>
          </w:rPr>
          <w:tag w:val="MENDELEY_CITATION_v3_eyJjaXRhdGlvbklEIjoiTUVOREVMRVlfQ0lUQVRJT05fMDQxMjJjNTctOGM0NC00OWZiLWI5M2ItN2UxMDRjYmNjN2Vh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939717784"/>
          <w:placeholder>
            <w:docPart w:val="94BC57E69B5C42B8919D85A381A4AA7F"/>
          </w:placeholder>
        </w:sdtPr>
        <w:sdtContent>
          <w:r w:rsidRPr="00505C0E">
            <w:rPr>
              <w:rFonts w:eastAsia="Times New Roman"/>
              <w:color w:val="000000"/>
              <w:sz w:val="28"/>
            </w:rPr>
            <w:t>(Yeon et al., 2022)</w:t>
          </w:r>
        </w:sdtContent>
      </w:sdt>
      <w:r>
        <w:rPr>
          <w:rFonts w:eastAsia="Times New Roman"/>
          <w:color w:val="000000"/>
          <w:sz w:val="28"/>
        </w:rPr>
        <w:t>.</w:t>
      </w:r>
    </w:p>
    <w:p w:rsidR="00D24317" w:rsidRDefault="00D24317" w:rsidP="00D24317">
      <w:pPr>
        <w:pStyle w:val="ListParagraph"/>
        <w:spacing w:before="100" w:beforeAutospacing="1" w:after="100" w:afterAutospacing="1" w:line="240" w:lineRule="auto"/>
        <w:ind w:left="786"/>
        <w:rPr>
          <w:rFonts w:eastAsia="Times New Roman"/>
          <w:color w:val="000000"/>
          <w:sz w:val="28"/>
        </w:rPr>
      </w:pP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Increased Productivity and Reduced Waste with Robotic Process Automation and Generative AI-powered IoE Services</w:t>
      </w:r>
      <w:sdt>
        <w:sdtPr>
          <w:rPr>
            <w:rFonts w:eastAsia="Times New Roman"/>
            <w:color w:val="000000"/>
            <w:sz w:val="28"/>
          </w:rPr>
          <w:tag w:val="MENDELEY_CITATION_v3_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"/>
          <w:id w:val="-1030256610"/>
          <w:placeholder>
            <w:docPart w:val="94BC57E69B5C42B8919D85A381A4AA7F"/>
          </w:placeholder>
        </w:sdtPr>
        <w:sdtContent>
          <w:r w:rsidRPr="00505C0E">
            <w:rPr>
              <w:rFonts w:eastAsia="Times New Roman"/>
              <w:color w:val="000000"/>
              <w:sz w:val="28"/>
            </w:rPr>
            <w:t>(Lo et al., 2024)</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A Study of Artificial Intelligence and its role in Human Resource Management</w:t>
      </w:r>
      <w:sdt>
        <w:sdtPr>
          <w:rPr>
            <w:rFonts w:eastAsia="Times New Roman"/>
            <w:color w:val="000000"/>
            <w:sz w:val="28"/>
          </w:rPr>
          <w:tag w:val="MENDELEY_CITATION_v3_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"/>
          <w:id w:val="-1851947084"/>
          <w:placeholder>
            <w:docPart w:val="94BC57E69B5C42B8919D85A381A4AA7F"/>
          </w:placeholder>
        </w:sdtPr>
        <w:sdtContent>
          <w:r w:rsidRPr="00505C0E">
            <w:rPr>
              <w:rFonts w:eastAsia="Times New Roman"/>
              <w:color w:val="000000"/>
              <w:sz w:val="28"/>
            </w:rPr>
            <w:t xml:space="preserve">(Vivek &amp; </w:t>
          </w:r>
          <w:proofErr w:type="spellStart"/>
          <w:r w:rsidRPr="00505C0E">
            <w:rPr>
              <w:rFonts w:eastAsia="Times New Roman"/>
              <w:color w:val="000000"/>
              <w:sz w:val="28"/>
            </w:rPr>
            <w:t>Yawalkar</w:t>
          </w:r>
          <w:proofErr w:type="spellEnd"/>
          <w:r w:rsidRPr="00505C0E">
            <w:rPr>
              <w:rFonts w:eastAsia="Times New Roman"/>
              <w:color w:val="000000"/>
              <w:sz w:val="28"/>
            </w:rPr>
            <w:t>, 2019)</w:t>
          </w:r>
        </w:sdtContent>
      </w:sdt>
      <w:r>
        <w:rPr>
          <w:rFonts w:eastAsia="Times New Roman"/>
          <w:color w:val="000000"/>
          <w:sz w:val="28"/>
        </w:rPr>
        <w:t>.</w:t>
      </w:r>
    </w:p>
    <w:p w:rsidR="00D24317" w:rsidRPr="00505C0E"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Human Resource Management and Artificial Intelligence</w:t>
      </w:r>
      <w:sdt>
        <w:sdtPr>
          <w:rPr>
            <w:rFonts w:eastAsia="Times New Roman"/>
            <w:color w:val="000000"/>
            <w:sz w:val="28"/>
          </w:rPr>
          <w:tag w:val="MENDELEY_CITATION_v3_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"/>
          <w:id w:val="-1416620662"/>
          <w:placeholder>
            <w:docPart w:val="94BC57E69B5C42B8919D85A381A4AA7F"/>
          </w:placeholder>
        </w:sdtPr>
        <w:sdtContent>
          <w:r w:rsidRPr="00505C0E">
            <w:rPr>
              <w:rFonts w:eastAsia="Times New Roman"/>
              <w:color w:val="000000"/>
              <w:sz w:val="28"/>
            </w:rPr>
            <w:t>(Sangeeta, 2019)</w:t>
          </w:r>
        </w:sdtContent>
      </w:sdt>
      <w:r>
        <w:rPr>
          <w:rFonts w:eastAsia="Times New Roman"/>
          <w:color w:val="000000"/>
          <w:sz w:val="28"/>
        </w:rPr>
        <w:t>.</w:t>
      </w:r>
    </w:p>
    <w:bookmarkEnd w:id="5"/>
    <w:p w:rsidR="00D24317" w:rsidRPr="00505C0E" w:rsidRDefault="00D24317" w:rsidP="00D24317">
      <w:pPr>
        <w:pStyle w:val="ListParagraph"/>
        <w:spacing w:before="100" w:beforeAutospacing="1" w:after="100" w:afterAutospacing="1" w:line="240" w:lineRule="auto"/>
        <w:ind w:left="786"/>
        <w:rPr>
          <w:rFonts w:eastAsia="Times New Roman"/>
          <w:color w:val="000000"/>
          <w:sz w:val="28"/>
        </w:rPr>
      </w:pPr>
    </w:p>
    <w:p w:rsidR="00D24317" w:rsidRDefault="00D24317">
      <w:pPr>
        <w:pStyle w:val="Heading2"/>
        <w:spacing w:after="343" w:line="265" w:lineRule="auto"/>
        <w:ind w:right="1026"/>
        <w:jc w:val="center"/>
        <w:rPr>
          <w:rFonts w:ascii="Sakkal Majalla" w:hAnsi="Sakkal Majalla" w:cs="Sakkal Majalla"/>
        </w:rPr>
      </w:pPr>
    </w:p>
    <w:sectPr w:rsidR="00D24317">
      <w:footerReference w:type="even" r:id="rId52"/>
      <w:footerReference w:type="default" r:id="rId53"/>
      <w:footerReference w:type="first" r:id="rId54"/>
      <w:pgSz w:w="12240" w:h="15840"/>
      <w:pgMar w:top="1492" w:right="1435" w:bottom="72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A6310" w:rsidRDefault="001A6310">
      <w:pPr>
        <w:spacing w:after="0" w:line="240" w:lineRule="auto"/>
      </w:pPr>
      <w:r>
        <w:separator/>
      </w:r>
    </w:p>
  </w:endnote>
  <w:endnote w:type="continuationSeparator" w:id="0">
    <w:p w:rsidR="001A6310" w:rsidRDefault="001A6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344B96" w:rsidRPr="00344B96">
      <w:rPr>
        <w:noProof/>
        <w:sz w:val="24"/>
      </w:rPr>
      <w:t>viii</w:t>
    </w:r>
    <w:r>
      <w:rPr>
        <w:sz w:val="24"/>
      </w:rPr>
      <w:fldChar w:fldCharType="end"/>
    </w:r>
    <w:r>
      <w:rPr>
        <w:sz w:val="24"/>
      </w:rPr>
      <w:t xml:space="preserve"> </w:t>
    </w:r>
  </w:p>
  <w:p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A6310" w:rsidRDefault="001A6310">
      <w:pPr>
        <w:spacing w:after="0" w:line="240" w:lineRule="auto"/>
      </w:pPr>
      <w:r>
        <w:separator/>
      </w:r>
    </w:p>
  </w:footnote>
  <w:footnote w:type="continuationSeparator" w:id="0">
    <w:p w:rsidR="001A6310" w:rsidRDefault="001A63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24317" w:rsidRPr="00D24317" w:rsidRDefault="00D24317" w:rsidP="00D24317">
    <w:pPr>
      <w:pStyle w:val="Header"/>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721C1"/>
    <w:multiLevelType w:val="hybridMultilevel"/>
    <w:tmpl w:val="63FE7672"/>
    <w:lvl w:ilvl="0" w:tplc="04090011">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323440530">
    <w:abstractNumId w:val="8"/>
  </w:num>
  <w:num w:numId="2" w16cid:durableId="1914310280">
    <w:abstractNumId w:val="9"/>
  </w:num>
  <w:num w:numId="3" w16cid:durableId="628976209">
    <w:abstractNumId w:val="2"/>
  </w:num>
  <w:num w:numId="4" w16cid:durableId="735250295">
    <w:abstractNumId w:val="3"/>
  </w:num>
  <w:num w:numId="5" w16cid:durableId="1746221588">
    <w:abstractNumId w:val="4"/>
  </w:num>
  <w:num w:numId="6" w16cid:durableId="656571618">
    <w:abstractNumId w:val="5"/>
  </w:num>
  <w:num w:numId="7" w16cid:durableId="2030912748">
    <w:abstractNumId w:val="1"/>
  </w:num>
  <w:num w:numId="8" w16cid:durableId="115032508">
    <w:abstractNumId w:val="6"/>
  </w:num>
  <w:num w:numId="9" w16cid:durableId="255753765">
    <w:abstractNumId w:val="7"/>
  </w:num>
  <w:num w:numId="10" w16cid:durableId="1626156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9B1"/>
    <w:rsid w:val="00050EF6"/>
    <w:rsid w:val="00070AAC"/>
    <w:rsid w:val="00085E9F"/>
    <w:rsid w:val="000B518F"/>
    <w:rsid w:val="00125A6E"/>
    <w:rsid w:val="00137942"/>
    <w:rsid w:val="001A6310"/>
    <w:rsid w:val="001D1025"/>
    <w:rsid w:val="002010AD"/>
    <w:rsid w:val="00313B65"/>
    <w:rsid w:val="00333218"/>
    <w:rsid w:val="00344B96"/>
    <w:rsid w:val="00381344"/>
    <w:rsid w:val="003B45EC"/>
    <w:rsid w:val="003C51FB"/>
    <w:rsid w:val="004B2FA4"/>
    <w:rsid w:val="005279B1"/>
    <w:rsid w:val="0053399D"/>
    <w:rsid w:val="005F1388"/>
    <w:rsid w:val="006D2D63"/>
    <w:rsid w:val="006F2469"/>
    <w:rsid w:val="00713D9A"/>
    <w:rsid w:val="00744600"/>
    <w:rsid w:val="007D3D5B"/>
    <w:rsid w:val="00855180"/>
    <w:rsid w:val="008B7C3B"/>
    <w:rsid w:val="008F5C64"/>
    <w:rsid w:val="00937F7A"/>
    <w:rsid w:val="00957B15"/>
    <w:rsid w:val="00984D2F"/>
    <w:rsid w:val="00994D18"/>
    <w:rsid w:val="009C2E48"/>
    <w:rsid w:val="00B308C7"/>
    <w:rsid w:val="00B822B9"/>
    <w:rsid w:val="00BB446D"/>
    <w:rsid w:val="00BF6264"/>
    <w:rsid w:val="00C2640F"/>
    <w:rsid w:val="00C961CF"/>
    <w:rsid w:val="00D24317"/>
    <w:rsid w:val="00D6298D"/>
    <w:rsid w:val="00DD0B3B"/>
    <w:rsid w:val="00EC011A"/>
    <w:rsid w:val="00F531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2C169"/>
  <w15:docId w15:val="{E795BB7D-0573-4866-9671-338E3F477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527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279B1"/>
    <w:pP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styleId="PlaceholderText">
    <w:name w:val="Placeholder Text"/>
    <w:basedOn w:val="DefaultParagraphFont"/>
    <w:uiPriority w:val="99"/>
    <w:semiHidden/>
    <w:rsid w:val="00050EF6"/>
    <w:rPr>
      <w:color w:val="666666"/>
    </w:rPr>
  </w:style>
  <w:style w:type="paragraph" w:styleId="Header">
    <w:name w:val="header"/>
    <w:basedOn w:val="Normal"/>
    <w:link w:val="HeaderChar"/>
    <w:uiPriority w:val="99"/>
    <w:unhideWhenUsed/>
    <w:rsid w:val="00713D9A"/>
    <w:pPr>
      <w:tabs>
        <w:tab w:val="center" w:pos="4320"/>
        <w:tab w:val="right" w:pos="8640"/>
      </w:tabs>
      <w:spacing w:after="0" w:line="240" w:lineRule="auto"/>
    </w:pPr>
  </w:style>
  <w:style w:type="character" w:customStyle="1" w:styleId="HeaderChar">
    <w:name w:val="Header Char"/>
    <w:basedOn w:val="DefaultParagraphFont"/>
    <w:link w:val="Header"/>
    <w:uiPriority w:val="99"/>
    <w:rsid w:val="00713D9A"/>
    <w:rPr>
      <w:rFonts w:ascii="Times New Roman" w:eastAsia="Times New Roman" w:hAnsi="Times New Roman" w:cs="Times New Roman"/>
      <w:color w:val="000000"/>
      <w:sz w:val="28"/>
    </w:rPr>
  </w:style>
  <w:style w:type="paragraph" w:styleId="ListParagraph">
    <w:name w:val="List Paragraph"/>
    <w:basedOn w:val="Normal"/>
    <w:uiPriority w:val="34"/>
    <w:qFormat/>
    <w:rsid w:val="00D24317"/>
    <w:pPr>
      <w:spacing w:after="160" w:line="259" w:lineRule="auto"/>
      <w:ind w:left="720" w:firstLine="0"/>
      <w:contextualSpacing/>
      <w:jc w:val="left"/>
    </w:pPr>
    <w:rPr>
      <w:rFonts w:asciiTheme="minorHAnsi" w:eastAsiaTheme="minorHAnsi" w:hAnsiTheme="minorHAnsi" w:cstheme="minorBidi"/>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31055">
      <w:bodyDiv w:val="1"/>
      <w:marLeft w:val="0"/>
      <w:marRight w:val="0"/>
      <w:marTop w:val="0"/>
      <w:marBottom w:val="0"/>
      <w:divBdr>
        <w:top w:val="none" w:sz="0" w:space="0" w:color="auto"/>
        <w:left w:val="none" w:sz="0" w:space="0" w:color="auto"/>
        <w:bottom w:val="none" w:sz="0" w:space="0" w:color="auto"/>
        <w:right w:val="none" w:sz="0" w:space="0" w:color="auto"/>
      </w:divBdr>
    </w:div>
    <w:div w:id="43144631">
      <w:bodyDiv w:val="1"/>
      <w:marLeft w:val="0"/>
      <w:marRight w:val="0"/>
      <w:marTop w:val="0"/>
      <w:marBottom w:val="0"/>
      <w:divBdr>
        <w:top w:val="none" w:sz="0" w:space="0" w:color="auto"/>
        <w:left w:val="none" w:sz="0" w:space="0" w:color="auto"/>
        <w:bottom w:val="none" w:sz="0" w:space="0" w:color="auto"/>
        <w:right w:val="none" w:sz="0" w:space="0" w:color="auto"/>
      </w:divBdr>
    </w:div>
    <w:div w:id="50349218">
      <w:bodyDiv w:val="1"/>
      <w:marLeft w:val="0"/>
      <w:marRight w:val="0"/>
      <w:marTop w:val="0"/>
      <w:marBottom w:val="0"/>
      <w:divBdr>
        <w:top w:val="none" w:sz="0" w:space="0" w:color="auto"/>
        <w:left w:val="none" w:sz="0" w:space="0" w:color="auto"/>
        <w:bottom w:val="none" w:sz="0" w:space="0" w:color="auto"/>
        <w:right w:val="none" w:sz="0" w:space="0" w:color="auto"/>
      </w:divBdr>
    </w:div>
    <w:div w:id="79565344">
      <w:bodyDiv w:val="1"/>
      <w:marLeft w:val="0"/>
      <w:marRight w:val="0"/>
      <w:marTop w:val="0"/>
      <w:marBottom w:val="0"/>
      <w:divBdr>
        <w:top w:val="none" w:sz="0" w:space="0" w:color="auto"/>
        <w:left w:val="none" w:sz="0" w:space="0" w:color="auto"/>
        <w:bottom w:val="none" w:sz="0" w:space="0" w:color="auto"/>
        <w:right w:val="none" w:sz="0" w:space="0" w:color="auto"/>
      </w:divBdr>
    </w:div>
    <w:div w:id="87388385">
      <w:bodyDiv w:val="1"/>
      <w:marLeft w:val="0"/>
      <w:marRight w:val="0"/>
      <w:marTop w:val="0"/>
      <w:marBottom w:val="0"/>
      <w:divBdr>
        <w:top w:val="none" w:sz="0" w:space="0" w:color="auto"/>
        <w:left w:val="none" w:sz="0" w:space="0" w:color="auto"/>
        <w:bottom w:val="none" w:sz="0" w:space="0" w:color="auto"/>
        <w:right w:val="none" w:sz="0" w:space="0" w:color="auto"/>
      </w:divBdr>
    </w:div>
    <w:div w:id="206576628">
      <w:bodyDiv w:val="1"/>
      <w:marLeft w:val="0"/>
      <w:marRight w:val="0"/>
      <w:marTop w:val="0"/>
      <w:marBottom w:val="0"/>
      <w:divBdr>
        <w:top w:val="none" w:sz="0" w:space="0" w:color="auto"/>
        <w:left w:val="none" w:sz="0" w:space="0" w:color="auto"/>
        <w:bottom w:val="none" w:sz="0" w:space="0" w:color="auto"/>
        <w:right w:val="none" w:sz="0" w:space="0" w:color="auto"/>
      </w:divBdr>
    </w:div>
    <w:div w:id="218174940">
      <w:bodyDiv w:val="1"/>
      <w:marLeft w:val="0"/>
      <w:marRight w:val="0"/>
      <w:marTop w:val="0"/>
      <w:marBottom w:val="0"/>
      <w:divBdr>
        <w:top w:val="none" w:sz="0" w:space="0" w:color="auto"/>
        <w:left w:val="none" w:sz="0" w:space="0" w:color="auto"/>
        <w:bottom w:val="none" w:sz="0" w:space="0" w:color="auto"/>
        <w:right w:val="none" w:sz="0" w:space="0" w:color="auto"/>
      </w:divBdr>
    </w:div>
    <w:div w:id="224803306">
      <w:bodyDiv w:val="1"/>
      <w:marLeft w:val="0"/>
      <w:marRight w:val="0"/>
      <w:marTop w:val="0"/>
      <w:marBottom w:val="0"/>
      <w:divBdr>
        <w:top w:val="none" w:sz="0" w:space="0" w:color="auto"/>
        <w:left w:val="none" w:sz="0" w:space="0" w:color="auto"/>
        <w:bottom w:val="none" w:sz="0" w:space="0" w:color="auto"/>
        <w:right w:val="none" w:sz="0" w:space="0" w:color="auto"/>
      </w:divBdr>
    </w:div>
    <w:div w:id="252208250">
      <w:bodyDiv w:val="1"/>
      <w:marLeft w:val="0"/>
      <w:marRight w:val="0"/>
      <w:marTop w:val="0"/>
      <w:marBottom w:val="0"/>
      <w:divBdr>
        <w:top w:val="none" w:sz="0" w:space="0" w:color="auto"/>
        <w:left w:val="none" w:sz="0" w:space="0" w:color="auto"/>
        <w:bottom w:val="none" w:sz="0" w:space="0" w:color="auto"/>
        <w:right w:val="none" w:sz="0" w:space="0" w:color="auto"/>
      </w:divBdr>
    </w:div>
    <w:div w:id="325129431">
      <w:bodyDiv w:val="1"/>
      <w:marLeft w:val="0"/>
      <w:marRight w:val="0"/>
      <w:marTop w:val="0"/>
      <w:marBottom w:val="0"/>
      <w:divBdr>
        <w:top w:val="none" w:sz="0" w:space="0" w:color="auto"/>
        <w:left w:val="none" w:sz="0" w:space="0" w:color="auto"/>
        <w:bottom w:val="none" w:sz="0" w:space="0" w:color="auto"/>
        <w:right w:val="none" w:sz="0" w:space="0" w:color="auto"/>
      </w:divBdr>
    </w:div>
    <w:div w:id="391932549">
      <w:bodyDiv w:val="1"/>
      <w:marLeft w:val="0"/>
      <w:marRight w:val="0"/>
      <w:marTop w:val="0"/>
      <w:marBottom w:val="0"/>
      <w:divBdr>
        <w:top w:val="none" w:sz="0" w:space="0" w:color="auto"/>
        <w:left w:val="none" w:sz="0" w:space="0" w:color="auto"/>
        <w:bottom w:val="none" w:sz="0" w:space="0" w:color="auto"/>
        <w:right w:val="none" w:sz="0" w:space="0" w:color="auto"/>
      </w:divBdr>
    </w:div>
    <w:div w:id="442458852">
      <w:bodyDiv w:val="1"/>
      <w:marLeft w:val="0"/>
      <w:marRight w:val="0"/>
      <w:marTop w:val="0"/>
      <w:marBottom w:val="0"/>
      <w:divBdr>
        <w:top w:val="none" w:sz="0" w:space="0" w:color="auto"/>
        <w:left w:val="none" w:sz="0" w:space="0" w:color="auto"/>
        <w:bottom w:val="none" w:sz="0" w:space="0" w:color="auto"/>
        <w:right w:val="none" w:sz="0" w:space="0" w:color="auto"/>
      </w:divBdr>
    </w:div>
    <w:div w:id="546527864">
      <w:bodyDiv w:val="1"/>
      <w:marLeft w:val="0"/>
      <w:marRight w:val="0"/>
      <w:marTop w:val="0"/>
      <w:marBottom w:val="0"/>
      <w:divBdr>
        <w:top w:val="none" w:sz="0" w:space="0" w:color="auto"/>
        <w:left w:val="none" w:sz="0" w:space="0" w:color="auto"/>
        <w:bottom w:val="none" w:sz="0" w:space="0" w:color="auto"/>
        <w:right w:val="none" w:sz="0" w:space="0" w:color="auto"/>
      </w:divBdr>
    </w:div>
    <w:div w:id="622468975">
      <w:bodyDiv w:val="1"/>
      <w:marLeft w:val="0"/>
      <w:marRight w:val="0"/>
      <w:marTop w:val="0"/>
      <w:marBottom w:val="0"/>
      <w:divBdr>
        <w:top w:val="none" w:sz="0" w:space="0" w:color="auto"/>
        <w:left w:val="none" w:sz="0" w:space="0" w:color="auto"/>
        <w:bottom w:val="none" w:sz="0" w:space="0" w:color="auto"/>
        <w:right w:val="none" w:sz="0" w:space="0" w:color="auto"/>
      </w:divBdr>
    </w:div>
    <w:div w:id="636303170">
      <w:bodyDiv w:val="1"/>
      <w:marLeft w:val="0"/>
      <w:marRight w:val="0"/>
      <w:marTop w:val="0"/>
      <w:marBottom w:val="0"/>
      <w:divBdr>
        <w:top w:val="none" w:sz="0" w:space="0" w:color="auto"/>
        <w:left w:val="none" w:sz="0" w:space="0" w:color="auto"/>
        <w:bottom w:val="none" w:sz="0" w:space="0" w:color="auto"/>
        <w:right w:val="none" w:sz="0" w:space="0" w:color="auto"/>
      </w:divBdr>
    </w:div>
    <w:div w:id="708189211">
      <w:bodyDiv w:val="1"/>
      <w:marLeft w:val="0"/>
      <w:marRight w:val="0"/>
      <w:marTop w:val="0"/>
      <w:marBottom w:val="0"/>
      <w:divBdr>
        <w:top w:val="none" w:sz="0" w:space="0" w:color="auto"/>
        <w:left w:val="none" w:sz="0" w:space="0" w:color="auto"/>
        <w:bottom w:val="none" w:sz="0" w:space="0" w:color="auto"/>
        <w:right w:val="none" w:sz="0" w:space="0" w:color="auto"/>
      </w:divBdr>
    </w:div>
    <w:div w:id="712580170">
      <w:bodyDiv w:val="1"/>
      <w:marLeft w:val="0"/>
      <w:marRight w:val="0"/>
      <w:marTop w:val="0"/>
      <w:marBottom w:val="0"/>
      <w:divBdr>
        <w:top w:val="none" w:sz="0" w:space="0" w:color="auto"/>
        <w:left w:val="none" w:sz="0" w:space="0" w:color="auto"/>
        <w:bottom w:val="none" w:sz="0" w:space="0" w:color="auto"/>
        <w:right w:val="none" w:sz="0" w:space="0" w:color="auto"/>
      </w:divBdr>
    </w:div>
    <w:div w:id="738092682">
      <w:bodyDiv w:val="1"/>
      <w:marLeft w:val="0"/>
      <w:marRight w:val="0"/>
      <w:marTop w:val="0"/>
      <w:marBottom w:val="0"/>
      <w:divBdr>
        <w:top w:val="none" w:sz="0" w:space="0" w:color="auto"/>
        <w:left w:val="none" w:sz="0" w:space="0" w:color="auto"/>
        <w:bottom w:val="none" w:sz="0" w:space="0" w:color="auto"/>
        <w:right w:val="none" w:sz="0" w:space="0" w:color="auto"/>
      </w:divBdr>
    </w:div>
    <w:div w:id="783043160">
      <w:bodyDiv w:val="1"/>
      <w:marLeft w:val="0"/>
      <w:marRight w:val="0"/>
      <w:marTop w:val="0"/>
      <w:marBottom w:val="0"/>
      <w:divBdr>
        <w:top w:val="none" w:sz="0" w:space="0" w:color="auto"/>
        <w:left w:val="none" w:sz="0" w:space="0" w:color="auto"/>
        <w:bottom w:val="none" w:sz="0" w:space="0" w:color="auto"/>
        <w:right w:val="none" w:sz="0" w:space="0" w:color="auto"/>
      </w:divBdr>
    </w:div>
    <w:div w:id="797648548">
      <w:bodyDiv w:val="1"/>
      <w:marLeft w:val="0"/>
      <w:marRight w:val="0"/>
      <w:marTop w:val="0"/>
      <w:marBottom w:val="0"/>
      <w:divBdr>
        <w:top w:val="none" w:sz="0" w:space="0" w:color="auto"/>
        <w:left w:val="none" w:sz="0" w:space="0" w:color="auto"/>
        <w:bottom w:val="none" w:sz="0" w:space="0" w:color="auto"/>
        <w:right w:val="none" w:sz="0" w:space="0" w:color="auto"/>
      </w:divBdr>
    </w:div>
    <w:div w:id="800879643">
      <w:bodyDiv w:val="1"/>
      <w:marLeft w:val="0"/>
      <w:marRight w:val="0"/>
      <w:marTop w:val="0"/>
      <w:marBottom w:val="0"/>
      <w:divBdr>
        <w:top w:val="none" w:sz="0" w:space="0" w:color="auto"/>
        <w:left w:val="none" w:sz="0" w:space="0" w:color="auto"/>
        <w:bottom w:val="none" w:sz="0" w:space="0" w:color="auto"/>
        <w:right w:val="none" w:sz="0" w:space="0" w:color="auto"/>
      </w:divBdr>
    </w:div>
    <w:div w:id="828714354">
      <w:bodyDiv w:val="1"/>
      <w:marLeft w:val="0"/>
      <w:marRight w:val="0"/>
      <w:marTop w:val="0"/>
      <w:marBottom w:val="0"/>
      <w:divBdr>
        <w:top w:val="none" w:sz="0" w:space="0" w:color="auto"/>
        <w:left w:val="none" w:sz="0" w:space="0" w:color="auto"/>
        <w:bottom w:val="none" w:sz="0" w:space="0" w:color="auto"/>
        <w:right w:val="none" w:sz="0" w:space="0" w:color="auto"/>
      </w:divBdr>
    </w:div>
    <w:div w:id="923417635">
      <w:bodyDiv w:val="1"/>
      <w:marLeft w:val="0"/>
      <w:marRight w:val="0"/>
      <w:marTop w:val="0"/>
      <w:marBottom w:val="0"/>
      <w:divBdr>
        <w:top w:val="none" w:sz="0" w:space="0" w:color="auto"/>
        <w:left w:val="none" w:sz="0" w:space="0" w:color="auto"/>
        <w:bottom w:val="none" w:sz="0" w:space="0" w:color="auto"/>
        <w:right w:val="none" w:sz="0" w:space="0" w:color="auto"/>
      </w:divBdr>
    </w:div>
    <w:div w:id="963579950">
      <w:bodyDiv w:val="1"/>
      <w:marLeft w:val="0"/>
      <w:marRight w:val="0"/>
      <w:marTop w:val="0"/>
      <w:marBottom w:val="0"/>
      <w:divBdr>
        <w:top w:val="none" w:sz="0" w:space="0" w:color="auto"/>
        <w:left w:val="none" w:sz="0" w:space="0" w:color="auto"/>
        <w:bottom w:val="none" w:sz="0" w:space="0" w:color="auto"/>
        <w:right w:val="none" w:sz="0" w:space="0" w:color="auto"/>
      </w:divBdr>
    </w:div>
    <w:div w:id="975257564">
      <w:bodyDiv w:val="1"/>
      <w:marLeft w:val="0"/>
      <w:marRight w:val="0"/>
      <w:marTop w:val="0"/>
      <w:marBottom w:val="0"/>
      <w:divBdr>
        <w:top w:val="none" w:sz="0" w:space="0" w:color="auto"/>
        <w:left w:val="none" w:sz="0" w:space="0" w:color="auto"/>
        <w:bottom w:val="none" w:sz="0" w:space="0" w:color="auto"/>
        <w:right w:val="none" w:sz="0" w:space="0" w:color="auto"/>
      </w:divBdr>
    </w:div>
    <w:div w:id="1006059900">
      <w:bodyDiv w:val="1"/>
      <w:marLeft w:val="0"/>
      <w:marRight w:val="0"/>
      <w:marTop w:val="0"/>
      <w:marBottom w:val="0"/>
      <w:divBdr>
        <w:top w:val="none" w:sz="0" w:space="0" w:color="auto"/>
        <w:left w:val="none" w:sz="0" w:space="0" w:color="auto"/>
        <w:bottom w:val="none" w:sz="0" w:space="0" w:color="auto"/>
        <w:right w:val="none" w:sz="0" w:space="0" w:color="auto"/>
      </w:divBdr>
    </w:div>
    <w:div w:id="1016925292">
      <w:bodyDiv w:val="1"/>
      <w:marLeft w:val="0"/>
      <w:marRight w:val="0"/>
      <w:marTop w:val="0"/>
      <w:marBottom w:val="0"/>
      <w:divBdr>
        <w:top w:val="none" w:sz="0" w:space="0" w:color="auto"/>
        <w:left w:val="none" w:sz="0" w:space="0" w:color="auto"/>
        <w:bottom w:val="none" w:sz="0" w:space="0" w:color="auto"/>
        <w:right w:val="none" w:sz="0" w:space="0" w:color="auto"/>
      </w:divBdr>
    </w:div>
    <w:div w:id="1049494643">
      <w:bodyDiv w:val="1"/>
      <w:marLeft w:val="0"/>
      <w:marRight w:val="0"/>
      <w:marTop w:val="0"/>
      <w:marBottom w:val="0"/>
      <w:divBdr>
        <w:top w:val="none" w:sz="0" w:space="0" w:color="auto"/>
        <w:left w:val="none" w:sz="0" w:space="0" w:color="auto"/>
        <w:bottom w:val="none" w:sz="0" w:space="0" w:color="auto"/>
        <w:right w:val="none" w:sz="0" w:space="0" w:color="auto"/>
      </w:divBdr>
    </w:div>
    <w:div w:id="1067189709">
      <w:bodyDiv w:val="1"/>
      <w:marLeft w:val="0"/>
      <w:marRight w:val="0"/>
      <w:marTop w:val="0"/>
      <w:marBottom w:val="0"/>
      <w:divBdr>
        <w:top w:val="none" w:sz="0" w:space="0" w:color="auto"/>
        <w:left w:val="none" w:sz="0" w:space="0" w:color="auto"/>
        <w:bottom w:val="none" w:sz="0" w:space="0" w:color="auto"/>
        <w:right w:val="none" w:sz="0" w:space="0" w:color="auto"/>
      </w:divBdr>
    </w:div>
    <w:div w:id="1068456932">
      <w:bodyDiv w:val="1"/>
      <w:marLeft w:val="0"/>
      <w:marRight w:val="0"/>
      <w:marTop w:val="0"/>
      <w:marBottom w:val="0"/>
      <w:divBdr>
        <w:top w:val="none" w:sz="0" w:space="0" w:color="auto"/>
        <w:left w:val="none" w:sz="0" w:space="0" w:color="auto"/>
        <w:bottom w:val="none" w:sz="0" w:space="0" w:color="auto"/>
        <w:right w:val="none" w:sz="0" w:space="0" w:color="auto"/>
      </w:divBdr>
    </w:div>
    <w:div w:id="1097336505">
      <w:bodyDiv w:val="1"/>
      <w:marLeft w:val="0"/>
      <w:marRight w:val="0"/>
      <w:marTop w:val="0"/>
      <w:marBottom w:val="0"/>
      <w:divBdr>
        <w:top w:val="none" w:sz="0" w:space="0" w:color="auto"/>
        <w:left w:val="none" w:sz="0" w:space="0" w:color="auto"/>
        <w:bottom w:val="none" w:sz="0" w:space="0" w:color="auto"/>
        <w:right w:val="none" w:sz="0" w:space="0" w:color="auto"/>
      </w:divBdr>
    </w:div>
    <w:div w:id="1145202058">
      <w:bodyDiv w:val="1"/>
      <w:marLeft w:val="0"/>
      <w:marRight w:val="0"/>
      <w:marTop w:val="0"/>
      <w:marBottom w:val="0"/>
      <w:divBdr>
        <w:top w:val="none" w:sz="0" w:space="0" w:color="auto"/>
        <w:left w:val="none" w:sz="0" w:space="0" w:color="auto"/>
        <w:bottom w:val="none" w:sz="0" w:space="0" w:color="auto"/>
        <w:right w:val="none" w:sz="0" w:space="0" w:color="auto"/>
      </w:divBdr>
    </w:div>
    <w:div w:id="1195576082">
      <w:bodyDiv w:val="1"/>
      <w:marLeft w:val="0"/>
      <w:marRight w:val="0"/>
      <w:marTop w:val="0"/>
      <w:marBottom w:val="0"/>
      <w:divBdr>
        <w:top w:val="none" w:sz="0" w:space="0" w:color="auto"/>
        <w:left w:val="none" w:sz="0" w:space="0" w:color="auto"/>
        <w:bottom w:val="none" w:sz="0" w:space="0" w:color="auto"/>
        <w:right w:val="none" w:sz="0" w:space="0" w:color="auto"/>
      </w:divBdr>
    </w:div>
    <w:div w:id="1275475022">
      <w:bodyDiv w:val="1"/>
      <w:marLeft w:val="0"/>
      <w:marRight w:val="0"/>
      <w:marTop w:val="0"/>
      <w:marBottom w:val="0"/>
      <w:divBdr>
        <w:top w:val="none" w:sz="0" w:space="0" w:color="auto"/>
        <w:left w:val="none" w:sz="0" w:space="0" w:color="auto"/>
        <w:bottom w:val="none" w:sz="0" w:space="0" w:color="auto"/>
        <w:right w:val="none" w:sz="0" w:space="0" w:color="auto"/>
      </w:divBdr>
    </w:div>
    <w:div w:id="1298536923">
      <w:bodyDiv w:val="1"/>
      <w:marLeft w:val="0"/>
      <w:marRight w:val="0"/>
      <w:marTop w:val="0"/>
      <w:marBottom w:val="0"/>
      <w:divBdr>
        <w:top w:val="none" w:sz="0" w:space="0" w:color="auto"/>
        <w:left w:val="none" w:sz="0" w:space="0" w:color="auto"/>
        <w:bottom w:val="none" w:sz="0" w:space="0" w:color="auto"/>
        <w:right w:val="none" w:sz="0" w:space="0" w:color="auto"/>
      </w:divBdr>
    </w:div>
    <w:div w:id="1395740018">
      <w:bodyDiv w:val="1"/>
      <w:marLeft w:val="0"/>
      <w:marRight w:val="0"/>
      <w:marTop w:val="0"/>
      <w:marBottom w:val="0"/>
      <w:divBdr>
        <w:top w:val="none" w:sz="0" w:space="0" w:color="auto"/>
        <w:left w:val="none" w:sz="0" w:space="0" w:color="auto"/>
        <w:bottom w:val="none" w:sz="0" w:space="0" w:color="auto"/>
        <w:right w:val="none" w:sz="0" w:space="0" w:color="auto"/>
      </w:divBdr>
    </w:div>
    <w:div w:id="1433434222">
      <w:bodyDiv w:val="1"/>
      <w:marLeft w:val="0"/>
      <w:marRight w:val="0"/>
      <w:marTop w:val="0"/>
      <w:marBottom w:val="0"/>
      <w:divBdr>
        <w:top w:val="none" w:sz="0" w:space="0" w:color="auto"/>
        <w:left w:val="none" w:sz="0" w:space="0" w:color="auto"/>
        <w:bottom w:val="none" w:sz="0" w:space="0" w:color="auto"/>
        <w:right w:val="none" w:sz="0" w:space="0" w:color="auto"/>
      </w:divBdr>
    </w:div>
    <w:div w:id="1438334085">
      <w:bodyDiv w:val="1"/>
      <w:marLeft w:val="0"/>
      <w:marRight w:val="0"/>
      <w:marTop w:val="0"/>
      <w:marBottom w:val="0"/>
      <w:divBdr>
        <w:top w:val="none" w:sz="0" w:space="0" w:color="auto"/>
        <w:left w:val="none" w:sz="0" w:space="0" w:color="auto"/>
        <w:bottom w:val="none" w:sz="0" w:space="0" w:color="auto"/>
        <w:right w:val="none" w:sz="0" w:space="0" w:color="auto"/>
      </w:divBdr>
    </w:div>
    <w:div w:id="1440448102">
      <w:bodyDiv w:val="1"/>
      <w:marLeft w:val="0"/>
      <w:marRight w:val="0"/>
      <w:marTop w:val="0"/>
      <w:marBottom w:val="0"/>
      <w:divBdr>
        <w:top w:val="none" w:sz="0" w:space="0" w:color="auto"/>
        <w:left w:val="none" w:sz="0" w:space="0" w:color="auto"/>
        <w:bottom w:val="none" w:sz="0" w:space="0" w:color="auto"/>
        <w:right w:val="none" w:sz="0" w:space="0" w:color="auto"/>
      </w:divBdr>
    </w:div>
    <w:div w:id="1467700628">
      <w:bodyDiv w:val="1"/>
      <w:marLeft w:val="0"/>
      <w:marRight w:val="0"/>
      <w:marTop w:val="0"/>
      <w:marBottom w:val="0"/>
      <w:divBdr>
        <w:top w:val="none" w:sz="0" w:space="0" w:color="auto"/>
        <w:left w:val="none" w:sz="0" w:space="0" w:color="auto"/>
        <w:bottom w:val="none" w:sz="0" w:space="0" w:color="auto"/>
        <w:right w:val="none" w:sz="0" w:space="0" w:color="auto"/>
      </w:divBdr>
    </w:div>
    <w:div w:id="1618952053">
      <w:bodyDiv w:val="1"/>
      <w:marLeft w:val="0"/>
      <w:marRight w:val="0"/>
      <w:marTop w:val="0"/>
      <w:marBottom w:val="0"/>
      <w:divBdr>
        <w:top w:val="none" w:sz="0" w:space="0" w:color="auto"/>
        <w:left w:val="none" w:sz="0" w:space="0" w:color="auto"/>
        <w:bottom w:val="none" w:sz="0" w:space="0" w:color="auto"/>
        <w:right w:val="none" w:sz="0" w:space="0" w:color="auto"/>
      </w:divBdr>
    </w:div>
    <w:div w:id="1661621651">
      <w:bodyDiv w:val="1"/>
      <w:marLeft w:val="0"/>
      <w:marRight w:val="0"/>
      <w:marTop w:val="0"/>
      <w:marBottom w:val="0"/>
      <w:divBdr>
        <w:top w:val="none" w:sz="0" w:space="0" w:color="auto"/>
        <w:left w:val="none" w:sz="0" w:space="0" w:color="auto"/>
        <w:bottom w:val="none" w:sz="0" w:space="0" w:color="auto"/>
        <w:right w:val="none" w:sz="0" w:space="0" w:color="auto"/>
      </w:divBdr>
    </w:div>
    <w:div w:id="1720780944">
      <w:bodyDiv w:val="1"/>
      <w:marLeft w:val="0"/>
      <w:marRight w:val="0"/>
      <w:marTop w:val="0"/>
      <w:marBottom w:val="0"/>
      <w:divBdr>
        <w:top w:val="none" w:sz="0" w:space="0" w:color="auto"/>
        <w:left w:val="none" w:sz="0" w:space="0" w:color="auto"/>
        <w:bottom w:val="none" w:sz="0" w:space="0" w:color="auto"/>
        <w:right w:val="none" w:sz="0" w:space="0" w:color="auto"/>
      </w:divBdr>
    </w:div>
    <w:div w:id="1722363053">
      <w:bodyDiv w:val="1"/>
      <w:marLeft w:val="0"/>
      <w:marRight w:val="0"/>
      <w:marTop w:val="0"/>
      <w:marBottom w:val="0"/>
      <w:divBdr>
        <w:top w:val="none" w:sz="0" w:space="0" w:color="auto"/>
        <w:left w:val="none" w:sz="0" w:space="0" w:color="auto"/>
        <w:bottom w:val="none" w:sz="0" w:space="0" w:color="auto"/>
        <w:right w:val="none" w:sz="0" w:space="0" w:color="auto"/>
      </w:divBdr>
    </w:div>
    <w:div w:id="1748070134">
      <w:bodyDiv w:val="1"/>
      <w:marLeft w:val="0"/>
      <w:marRight w:val="0"/>
      <w:marTop w:val="0"/>
      <w:marBottom w:val="0"/>
      <w:divBdr>
        <w:top w:val="none" w:sz="0" w:space="0" w:color="auto"/>
        <w:left w:val="none" w:sz="0" w:space="0" w:color="auto"/>
        <w:bottom w:val="none" w:sz="0" w:space="0" w:color="auto"/>
        <w:right w:val="none" w:sz="0" w:space="0" w:color="auto"/>
      </w:divBdr>
    </w:div>
    <w:div w:id="1755937067">
      <w:bodyDiv w:val="1"/>
      <w:marLeft w:val="0"/>
      <w:marRight w:val="0"/>
      <w:marTop w:val="0"/>
      <w:marBottom w:val="0"/>
      <w:divBdr>
        <w:top w:val="none" w:sz="0" w:space="0" w:color="auto"/>
        <w:left w:val="none" w:sz="0" w:space="0" w:color="auto"/>
        <w:bottom w:val="none" w:sz="0" w:space="0" w:color="auto"/>
        <w:right w:val="none" w:sz="0" w:space="0" w:color="auto"/>
      </w:divBdr>
    </w:div>
    <w:div w:id="1860896072">
      <w:bodyDiv w:val="1"/>
      <w:marLeft w:val="0"/>
      <w:marRight w:val="0"/>
      <w:marTop w:val="0"/>
      <w:marBottom w:val="0"/>
      <w:divBdr>
        <w:top w:val="none" w:sz="0" w:space="0" w:color="auto"/>
        <w:left w:val="none" w:sz="0" w:space="0" w:color="auto"/>
        <w:bottom w:val="none" w:sz="0" w:space="0" w:color="auto"/>
        <w:right w:val="none" w:sz="0" w:space="0" w:color="auto"/>
      </w:divBdr>
    </w:div>
    <w:div w:id="1907448055">
      <w:bodyDiv w:val="1"/>
      <w:marLeft w:val="0"/>
      <w:marRight w:val="0"/>
      <w:marTop w:val="0"/>
      <w:marBottom w:val="0"/>
      <w:divBdr>
        <w:top w:val="none" w:sz="0" w:space="0" w:color="auto"/>
        <w:left w:val="none" w:sz="0" w:space="0" w:color="auto"/>
        <w:bottom w:val="none" w:sz="0" w:space="0" w:color="auto"/>
        <w:right w:val="none" w:sz="0" w:space="0" w:color="auto"/>
      </w:divBdr>
    </w:div>
    <w:div w:id="2004425714">
      <w:bodyDiv w:val="1"/>
      <w:marLeft w:val="0"/>
      <w:marRight w:val="0"/>
      <w:marTop w:val="0"/>
      <w:marBottom w:val="0"/>
      <w:divBdr>
        <w:top w:val="none" w:sz="0" w:space="0" w:color="auto"/>
        <w:left w:val="none" w:sz="0" w:space="0" w:color="auto"/>
        <w:bottom w:val="none" w:sz="0" w:space="0" w:color="auto"/>
        <w:right w:val="none" w:sz="0" w:space="0" w:color="auto"/>
      </w:divBdr>
    </w:div>
    <w:div w:id="2060470602">
      <w:bodyDiv w:val="1"/>
      <w:marLeft w:val="0"/>
      <w:marRight w:val="0"/>
      <w:marTop w:val="0"/>
      <w:marBottom w:val="0"/>
      <w:divBdr>
        <w:top w:val="none" w:sz="0" w:space="0" w:color="auto"/>
        <w:left w:val="none" w:sz="0" w:space="0" w:color="auto"/>
        <w:bottom w:val="none" w:sz="0" w:space="0" w:color="auto"/>
        <w:right w:val="none" w:sz="0" w:space="0" w:color="auto"/>
      </w:divBdr>
    </w:div>
    <w:div w:id="2114472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jpg"/><Relationship Id="rId39" Type="http://schemas.openxmlformats.org/officeDocument/2006/relationships/image" Target="media/image28.jpg"/><Relationship Id="rId21" Type="http://schemas.openxmlformats.org/officeDocument/2006/relationships/image" Target="media/image10.jpg"/><Relationship Id="rId34" Type="http://schemas.openxmlformats.org/officeDocument/2006/relationships/image" Target="media/image23.jpg"/><Relationship Id="rId42" Type="http://schemas.openxmlformats.org/officeDocument/2006/relationships/image" Target="media/image31.jpg"/><Relationship Id="rId47" Type="http://schemas.openxmlformats.org/officeDocument/2006/relationships/image" Target="media/image36.jpg"/><Relationship Id="rId50" Type="http://schemas.openxmlformats.org/officeDocument/2006/relationships/image" Target="media/image39.jp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jpg"/><Relationship Id="rId11" Type="http://schemas.openxmlformats.org/officeDocument/2006/relationships/footer" Target="footer2.xml"/><Relationship Id="rId24" Type="http://schemas.openxmlformats.org/officeDocument/2006/relationships/image" Target="media/image13.jpg"/><Relationship Id="rId32" Type="http://schemas.openxmlformats.org/officeDocument/2006/relationships/image" Target="media/image21.jpg"/><Relationship Id="rId37" Type="http://schemas.openxmlformats.org/officeDocument/2006/relationships/image" Target="media/image26.jpg"/><Relationship Id="rId40" Type="http://schemas.openxmlformats.org/officeDocument/2006/relationships/image" Target="media/image29.jpg"/><Relationship Id="rId45" Type="http://schemas.openxmlformats.org/officeDocument/2006/relationships/image" Target="media/image34.jpg"/><Relationship Id="rId53" Type="http://schemas.openxmlformats.org/officeDocument/2006/relationships/footer" Target="footer5.xml"/><Relationship Id="rId5" Type="http://schemas.openxmlformats.org/officeDocument/2006/relationships/webSettings" Target="webSettings.xml"/><Relationship Id="rId19" Type="http://schemas.openxmlformats.org/officeDocument/2006/relationships/image" Target="media/image8.jp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image" Target="media/image24.jpg"/><Relationship Id="rId43" Type="http://schemas.openxmlformats.org/officeDocument/2006/relationships/image" Target="media/image32.jpg"/><Relationship Id="rId48" Type="http://schemas.openxmlformats.org/officeDocument/2006/relationships/image" Target="media/image37.jpg"/><Relationship Id="rId56"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hyperlink" Target="https://typeset.io/library/notebooks-hpqxs53d/ai-and-business-planning-revolutionizing-forecasting-and-2dxq9gfw"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jpg"/><Relationship Id="rId25" Type="http://schemas.openxmlformats.org/officeDocument/2006/relationships/image" Target="media/image14.jpg"/><Relationship Id="rId33" Type="http://schemas.openxmlformats.org/officeDocument/2006/relationships/image" Target="media/image22.jpg"/><Relationship Id="rId38" Type="http://schemas.openxmlformats.org/officeDocument/2006/relationships/image" Target="media/image27.jpg"/><Relationship Id="rId46" Type="http://schemas.openxmlformats.org/officeDocument/2006/relationships/image" Target="media/image35.jpg"/><Relationship Id="rId20" Type="http://schemas.openxmlformats.org/officeDocument/2006/relationships/image" Target="media/image9.png"/><Relationship Id="rId41" Type="http://schemas.openxmlformats.org/officeDocument/2006/relationships/image" Target="media/image30.jpg"/><Relationship Id="rId54"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g"/><Relationship Id="rId23" Type="http://schemas.openxmlformats.org/officeDocument/2006/relationships/image" Target="media/image12.png"/><Relationship Id="rId28" Type="http://schemas.openxmlformats.org/officeDocument/2006/relationships/image" Target="media/image17.jpg"/><Relationship Id="rId36" Type="http://schemas.openxmlformats.org/officeDocument/2006/relationships/image" Target="media/image25.jpg"/><Relationship Id="rId49" Type="http://schemas.openxmlformats.org/officeDocument/2006/relationships/image" Target="media/image38.jpg"/><Relationship Id="rId5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image" Target="media/image20.jpg"/><Relationship Id="rId44" Type="http://schemas.openxmlformats.org/officeDocument/2006/relationships/image" Target="media/image33.jpg"/><Relationship Id="rId5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hesis%20template%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35FA439C-B79C-4A7F-83AD-CB7B0284D8C7}"/>
      </w:docPartPr>
      <w:docPartBody>
        <w:p w:rsidR="008A5D4C" w:rsidRDefault="008A5D4C">
          <w:r w:rsidRPr="00D25617">
            <w:rPr>
              <w:rStyle w:val="PlaceholderText"/>
            </w:rPr>
            <w:t>Click or tap here to enter text.</w:t>
          </w:r>
        </w:p>
      </w:docPartBody>
    </w:docPart>
    <w:docPart>
      <w:docPartPr>
        <w:name w:val="9717275AEBAF49FB970D596271ACEB11"/>
        <w:category>
          <w:name w:val="General"/>
          <w:gallery w:val="placeholder"/>
        </w:category>
        <w:types>
          <w:type w:val="bbPlcHdr"/>
        </w:types>
        <w:behaviors>
          <w:behavior w:val="content"/>
        </w:behaviors>
        <w:guid w:val="{46E3FC23-CF87-4FF3-A3A1-72A73FE6CE58}"/>
      </w:docPartPr>
      <w:docPartBody>
        <w:p w:rsidR="008A5D4C" w:rsidRDefault="008A5D4C" w:rsidP="008A5D4C">
          <w:pPr>
            <w:pStyle w:val="9717275AEBAF49FB970D596271ACEB11"/>
          </w:pPr>
          <w:r w:rsidRPr="00D25617">
            <w:rPr>
              <w:rStyle w:val="PlaceholderText"/>
            </w:rPr>
            <w:t>Click or tap here to enter text.</w:t>
          </w:r>
        </w:p>
      </w:docPartBody>
    </w:docPart>
    <w:docPart>
      <w:docPartPr>
        <w:name w:val="E4B4AFFA3BE3449FA229AF2A3E87CB76"/>
        <w:category>
          <w:name w:val="General"/>
          <w:gallery w:val="placeholder"/>
        </w:category>
        <w:types>
          <w:type w:val="bbPlcHdr"/>
        </w:types>
        <w:behaviors>
          <w:behavior w:val="content"/>
        </w:behaviors>
        <w:guid w:val="{EBB277FA-2584-4B68-B861-DA806FBE5186}"/>
      </w:docPartPr>
      <w:docPartBody>
        <w:p w:rsidR="008A5D4C" w:rsidRDefault="008A5D4C" w:rsidP="008A5D4C">
          <w:pPr>
            <w:pStyle w:val="E4B4AFFA3BE3449FA229AF2A3E87CB76"/>
          </w:pPr>
          <w:r w:rsidRPr="00D25617">
            <w:rPr>
              <w:rStyle w:val="PlaceholderText"/>
            </w:rPr>
            <w:t>Click or tap here to enter text.</w:t>
          </w:r>
        </w:p>
      </w:docPartBody>
    </w:docPart>
    <w:docPart>
      <w:docPartPr>
        <w:name w:val="94BC57E69B5C42B8919D85A381A4AA7F"/>
        <w:category>
          <w:name w:val="General"/>
          <w:gallery w:val="placeholder"/>
        </w:category>
        <w:types>
          <w:type w:val="bbPlcHdr"/>
        </w:types>
        <w:behaviors>
          <w:behavior w:val="content"/>
        </w:behaviors>
        <w:guid w:val="{40E8AF78-7D4C-4D45-8941-BD0B10C77223}"/>
      </w:docPartPr>
      <w:docPartBody>
        <w:p w:rsidR="00000000" w:rsidRDefault="005976AF" w:rsidP="005976AF">
          <w:pPr>
            <w:pStyle w:val="94BC57E69B5C42B8919D85A381A4AA7F"/>
          </w:pPr>
          <w:r w:rsidRPr="00790F4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D4C"/>
    <w:rsid w:val="004B617D"/>
    <w:rsid w:val="005976AF"/>
    <w:rsid w:val="008A5D4C"/>
    <w:rsid w:val="00984D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76AF"/>
    <w:rPr>
      <w:color w:val="666666"/>
    </w:rPr>
  </w:style>
  <w:style w:type="paragraph" w:customStyle="1" w:styleId="9717275AEBAF49FB970D596271ACEB11">
    <w:name w:val="9717275AEBAF49FB970D596271ACEB11"/>
    <w:rsid w:val="008A5D4C"/>
  </w:style>
  <w:style w:type="paragraph" w:customStyle="1" w:styleId="94BC57E69B5C42B8919D85A381A4AA7F">
    <w:name w:val="94BC57E69B5C42B8919D85A381A4AA7F"/>
    <w:rsid w:val="005976AF"/>
  </w:style>
  <w:style w:type="paragraph" w:customStyle="1" w:styleId="E4B4AFFA3BE3449FA229AF2A3E87CB76">
    <w:name w:val="E4B4AFFA3BE3449FA229AF2A3E87CB76"/>
    <w:rsid w:val="008A5D4C"/>
  </w:style>
  <w:style w:type="paragraph" w:customStyle="1" w:styleId="111C33BDD27E4E3BB59F25951F432F81">
    <w:name w:val="111C33BDD27E4E3BB59F25951F432F81"/>
    <w:rsid w:val="005976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03"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CBAB22-FA50-4D30-8706-32BB85CC50C9}">
  <we:reference id="wa104382081" version="1.55.1.0" store="en-US" storeType="OMEX"/>
  <we:alternateReferences>
    <we:reference id="WA104382081" version="1.55.1.0" store="" storeType="OMEX"/>
  </we:alternateReferences>
  <we:properties>
    <we:property name="MENDELEY_CITATIONS" value="[{&quot;citationID&quot;:&quot;MENDELEY_CITATION_1f62f4e3-59d5-4289-a1cb-bc259372f95e&quot;,&quot;properties&quot;:{&quot;noteIndex&quot;:0},&quot;isEdited&quot;:false,&quot;manualOverride&quot;:{&quot;isManuallyOverridden&quot;:true,&quot;citeprocText&quot;:&quot;(Jia et al., 2018; Vivek &amp;#38; Yawalkar, 2019)&quot;,&quot;manualOverrideText&quot;:&quot;(Jia et al., 2018; Vivek &amp; Yawalkar, 2019&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container-title-short&quot;:&quot;&quot;},&quot;isTemporary&quot;:false},{&quot;id&quot;:&quot;9d51b3ee-6f12-3276-8017-1175080fb49f&quot;,&quot;itemData&quot;:{&quot;type&quot;:&quot;article-journal&quot;,&quot;id&quot;:&quot;9d51b3ee-6f12-3276-8017-1175080fb49f&quot;,&quot;title&quot;:&quot;A Study of Artificial Intelligence and its role in Human Resource Management&quot;,&quot;author&quot;:[{&quot;family&quot;:&quot;Vivek&quot;,&quot;given&quot;:&quot;Mr&quot;,&quot;parse-names&quot;:false,&quot;dropping-particle&quot;:&quot;&quot;,&quot;non-dropping-particle&quot;:&quot;&quot;},{&quot;family&quot;:&quot;Yawalkar&quot;,&quot;given&quot;:&quot;V&quot;,&quot;parse-names&quot;:false,&quot;dropping-particle&quot;:&quot;&quot;,&quot;non-dropping-particle&quot;:&quot;&quot;}],&quot;container-title&quot;:&quot;IJRAR19UP004 International Journal of Research and Analytical Reviews&quot;,&quot;ISSN&quot;:&quot;2349-5138&quot;,&quot;URL&quot;:&quot;www.ijrar.org&quot;,&quot;issued&quot;:{&quot;date-parts&quot;:[[2019]]},&quot;abstract&quot;:&quot;In the competitive world Industries, collet the accurate data and analyzed the collected data for the use of companies growth and daily working is essential. Artificial Intelligence helps the industry to work in faster way and efficient way to complete the work. Artificial Intelligence is entering into various department like human resource department, finance department, marketing and production department. With using AI system organization can able to inform the existing performance and day-today functions. In business pressure has been increasing, tough managers understood the importance of artificial intelligence at workplace. The research paper is descriptive in nature. The researcher was used secondary data where the data was collected from research papers, publications, websites, HR blogs, survey reports etc. The core objective of the study was examine the role of artificial intelligence in human resource department and understand the challenges in HR department. The research study has concluded that a role of AI is larger into various functions carried out in human resource department where by robotics companies can handle recruitment, hiring, analyzing the data, colleting the data, reducing workload at workplace and enriching workplace efficiency.&quot;,&quot;container-title-short&quot;:&quot;&quot;},&quot;isTemporary&quot;:false}],&quot;citationTag&quot;:&quot;MENDELEY_CITATION_v3_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&quot;},{&quot;citationID&quot;:&quot;MENDELEY_CITATION_720dc285-e56a-4811-8ed9-4b9c92e676d0&quot;,&quot;properties&quot;:{&quot;noteIndex&quot;:0},&quot;isEdited&quot;:false,&quot;manualOverride&quot;:{&quot;isManuallyOverridden&quot;:false,&quot;citeprocText&quot;:&quot;(Jia et al., 2018)&quot;,&quot;manualOverrideText&quot;:&quot;&quot;},&quot;citationTag&quot;:&quot;MENDELEY_CITATION_v3_eyJjaXRhdGlvbklEIjoiTUVOREVMRVlfQ0lUQVRJT05fNzIwZGMyODUtZTU2YS00ODExLThlZDktNGI5YzkyZTY3NmQw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fSwiaXNUZW1wb3JhcnkiOmZhbHNlfV19&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isTemporary&quot;:false}]},{&quot;citationID&quot;:&quot;MENDELEY_CITATION_9686c5be-cb8a-4653-a902-3cad2de77667&quot;,&quot;properties&quot;:{&quot;noteIndex&quot;:0},&quot;isEdited&quot;:false,&quot;manualOverride&quot;:{&quot;isManuallyOverridden&quot;:false,&quot;citeprocText&quot;:&quot;(Jia et al., 2018)&quot;,&quot;manualOverrideText&quot;:&quot;&quot;},&quot;citationTag&quot;:&quot;MENDELEY_CITATION_v3_eyJjaXRhdGlvbklEIjoiTUVOREVMRVlfQ0lUQVRJT05fOTY4NmM1YmUtY2I4YS00NjUzLWE5MDItM2NhZDJkZTc3NjY3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container-title-short&quot;:&quot;&quot;},&quot;isTemporary&quot;:false}]},{&quot;citationID&quot;:&quot;MENDELEY_CITATION_f97b7e46-9869-4d26-a8b2-12fbe02dcd19&quot;,&quot;properties&quot;:{&quot;noteIndex&quot;:0},&quot;isEdited&quot;:false,&quot;manualOverride&quot;:{&quot;isManuallyOverridden&quot;:false,&quot;citeprocText&quot;:&quot;(Sangeeta, 2019a)&quot;,&quot;manualOverrideText&quot;:&quot;&quot;},&quot;citationTag&quot;:&quot;MENDELEY_CITATION_v3_eyJjaXRhdGlvbklEIjoiTUVOREVMRVlfQ0lUQVRJT05fZjk3YjdlNDYtOTg2OS00ZDI2LWE4YjItMTJmYmUwMmRjZDE5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ID&quot;:&quot;MENDELEY_CITATION_fedd9603-b96b-4186-87be-df95b190a5cf&quot;,&quot;properties&quot;:{&quot;noteIndex&quot;:0},&quot;isEdited&quot;:false,&quot;manualOverride&quot;:{&quot;isManuallyOverridden&quot;:true,&quot;citeprocText&quot;:&quot;(Pearce et al., 2023a)&quot;,&quot;manualOverrideText&quot;:&quot;(Pearce et al., 2023)&quot;},&quot;citationTag&quot;:&quot;MENDELEY_CITATION_v3_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&quot;,&quot;citationItems&quot;:[{&quot;id&quot;:&quot;687cf92f-3cfc-30ac-9a45-87d8266aa3e2&quot;,&quot;itemData&quot;:{&quot;type&quot;:&quot;report&quot;,&quot;id&quot;:&quot;687cf92f-3cfc-30ac-9a45-87d8266aa3e2&quot;,&quot;title&quot;:&quot;Build-a-Bot: Teaching Conversational AI Using a Transformer-Based Intent Recognition and Question Answering Architecture&quot;,&quot;author&quot;:[{&quot;family&quot;:&quot;Pearce&quot;,&quot;given&quot;:&quot;Kate&quot;,&quot;parse-names&quot;:false,&quot;dropping-particle&quot;:&quot;&quot;,&quot;non-dropping-particle&quot;:&quot;&quot;},{&quot;family&quot;:&quot;Alghowinem&quot;,&quot;given&quot;:&quot;Sharifa&quot;,&quot;parse-names&quot;:false,&quot;dropping-particle&quot;:&quot;&quot;,&quot;non-dropping-particle&quot;:&quot;&quot;},{&quot;family&quot;:&quot;Breazeal&quot;,&quot;given&quot;:&quot;Cynthia&quot;,&quot;parse-names&quot;:false,&quot;dropping-particle&quot;:&quot;&quot;,&quot;non-dropping-particle&quot;:&quot;&quot;}],&quot;URL&quot;:&quot;www.aaai.org&quot;,&quot;issued&quot;:{&quot;date-parts&quot;:[[2023]]},&quot;abstract&quot;:&quot;As artificial intelligence (AI) becomes a prominent part of modern life, AI literacy is becoming important for all citizens , not just those in technology careers. Previous research in AI education materials has largely focused on the introduction of terminology as well as AI use cases and ethics, but few allow students to learn by creating their own machine learning models. Therefore, there is a need for enriching AI educational tools with more adaptable and flexible platforms for interested educators with any level of technical experience to utilize within their teaching material. As such, we propose the development of an open-source tool (Build-a-Bot) for students and teachers to not only create their own transformer-based chatbots based on their own course material, but also learn the fundamentals of AI through the model creation process. The primary concern of this paper is the creation of an interface for students to learn the principles of artificial intelligence by using a natural language pipeline to train a customized model to answer questions based on their own school curriculums. The model uses contexts given by their instructor, such as chapters of a textbook, to answer questions and is deployed on an interactive chatbot/voice agent. The pipeline teaches students data collection, data augmentation, intent recognition, and question answering by having them work through each of these processes while creating their AI agent, diverging from previous chatbot work where students and teachers use the bots as black-boxes with no abilities for customization or the bots lack AI capabilities, with the majority of dialogue scripts being rule-based. In addition, our tool is designed to make each step of this pipeline intuitive for students at a middle-school level. Further work primarily lies in providing our tool to schools and seeking student and teacher evaluations.&quot;,&quot;container-title-short&quot;:&quot;&quot;},&quot;isTemporary&quot;:false}]},{&quot;citationID&quot;:&quot;MENDELEY_CITATION_a7fb9f4c-b394-4a65-b775-6c35e4433664&quot;,&quot;properties&quot;:{&quot;noteIndex&quot;:0},&quot;isEdited&quot;:false,&quot;manualOverride&quot;:{&quot;isManuallyOverridden&quot;:false,&quot;citeprocText&quot;:&quot;(Goel et al., 2022)&quot;,&quot;manualOverrideText&quot;:&quot;&quot;},&quot;citationTag&quot;:&quot;MENDELEY_CITATION_v3_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&quot;,&quot;citationItems&quot;:[{&quot;id&quot;:&quot;e258825f-b008-30eb-aab8-50f9857092a8&quot;,&quot;itemData&quot;:{&quot;type&quot;:&quot;article-journal&quot;,&quot;id&quot;:&quot;e258825f-b008-30eb-aab8-50f9857092a8&quot;,&quot;title&quot;:&quot;Explanation as Question Answering based on a Task Model of the Agent's Design&quot;,&quot;author&quot;:[{&quot;family&quot;:&quot;Goel&quot;,&quot;given&quot;:&quot;Ashok&quot;,&quot;parse-names&quot;:false,&quot;dropping-particle&quot;:&quot;&quot;,&quot;non-dropping-particle&quot;:&quot;&quot;},{&quot;family&quot;:&quot;Sikka&quot;,&quot;given&quot;:&quot;Harshvardhan&quot;,&quot;parse-names&quot;:false,&quot;dropping-particle&quot;:&quot;&quot;,&quot;non-dropping-particle&quot;:&quot;&quot;},{&quot;family&quot;:&quot;Nandan&quot;,&quot;given&quot;:&quot;Vrinda&quot;,&quot;parse-names&quot;:false,&quot;dropping-particle&quot;:&quot;&quot;,&quot;non-dropping-particle&quot;:&quot;&quot;},{&quot;family&quot;:&quot;Lee&quot;,&quot;given&quot;:&quot;Jeonghyun&quot;,&quot;parse-names&quot;:false,&quot;dropping-particle&quot;:&quot;&quot;,&quot;non-dropping-particle&quot;:&quot;&quot;},{&quot;family&quot;:&quot;Lisle&quot;,&quot;given&quot;:&quot;Matt&quot;,&quot;parse-names&quot;:false,&quot;dropping-particle&quot;:&quot;&quot;,&quot;non-dropping-particle&quot;:&quot;&quot;},{&quot;family&quot;:&quot;Rugaber&quot;,&quot;given&quot;:&quot;Spencer&quot;,&quot;parse-names&quot;:false,&quot;dropping-particle&quot;:&quot;&quot;,&quot;non-dropping-particle&quot;:&quot;&quot;}],&quot;URL&quot;:&quot;http://arxiv.org/abs/2206.05030&quot;,&quot;issued&quot;:{&quot;date-parts&quot;:[[2022,6,8]]},&quot;abstract&quot;:&quot;We describe a stance towards the generation of explanations in AI agents that is both human-centered and design-based. We collect questions about the working of an AI agent through participatory design by focus groups. We capture an agent's design through a Task-Method-Knowledge model that explicitly specifies the agent's tasks and goals, as well as the mechanisms, knowledge and vocabulary it uses for accomplishing the tasks. We illustrate our approach through the generation of explanations in Skillsync, an AI agent that links companies and colleges for worker upskilling and reskilling. In particular, we embed a question-answering agent called AskJill in Skillsync, where AskJill contains a TMK model of Skillsync's design. AskJill presently answers human-generated questions about Skillsync's tasks and vocabulary, and thereby helps explain how it produces its recommendations.&quot;,&quot;container-title-short&quot;:&quot;&quot;},&quot;isTemporary&quot;:false}]},{&quot;citationID&quot;:&quot;MENDELEY_CITATION_7bf35754-6dfc-43ed-8a4d-e96b3e80c747&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N2JmMzU3NTQtNmRmYy00M2VkLThhNGQtZTk2YjNlODBjNzQ3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9ef03d9e-bdee-4cf2-a2ea-43bf54bb6efb&quot;,&quot;properties&quot;:{&quot;noteIndex&quot;:0},&quot;isEdited&quot;:false,&quot;manualOverride&quot;:{&quot;isManuallyOverridden&quot;:false,&quot;citeprocText&quot;:&quot;(Votto et al., 2021)&quot;,&quot;manualOverrideText&quot;:&quot;&quot;},&quot;citationItems&quot;:[{&quot;id&quot;:&quot;9dface86-8e74-3438-9d6d-3c7cadf4bca4&quot;,&quot;itemData&quot;:{&quot;type&quot;:&quot;article-journal&quot;,&quot;id&quot;:&quot;9dface86-8e74-3438-9d6d-3c7cadf4bca4&quot;,&quot;title&quot;:&quot;Artificial Intelligence in Tactical Human Resource Management: A Systematic Literature Review&quot;,&quot;author&quot;:[{&quot;family&quot;:&quot;Votto&quot;,&quot;given&quot;:&quot;Alexis Megan&quot;,&quot;parse-names&quot;:false,&quot;dropping-particle&quot;:&quot;&quot;,&quot;non-dropping-particle&quot;:&quot;&quot;},{&quot;family&quot;:&quot;Valecha&quot;,&quot;given&quot;:&quot;Rohit&quot;,&quot;parse-names&quot;:false,&quot;dropping-particle&quot;:&quot;&quot;,&quot;non-dropping-particle&quot;:&quot;&quot;},{&quot;family&quot;:&quot;Najafirad&quot;,&quot;given&quot;:&quot;Peyman&quot;,&quot;parse-names&quot;:false,&quot;dropping-particle&quot;:&quot;&quot;,&quot;non-dropping-particle&quot;:&quot;&quot;},{&quot;family&quot;:&quot;Rao&quot;,&quot;given&quot;:&quot;H. Raghav&quot;,&quot;parse-names&quot;:false,&quot;dropping-particle&quot;:&quot;&quot;,&quot;non-dropping-particle&quot;:&quot;&quot;}],&quot;container-title&quot;:&quot;International Journal of Information Management Data Insights&quot;,&quot;DOI&quot;:&quot;10.1016/j.jjimei.2021.100047&quot;,&quot;ISSN&quot;:&quot;26670968&quot;,&quot;issued&quot;:{&quot;date-parts&quot;:[[2021,11,1]]},&quot;abstract&quot;:&quot;Digitization within Human Resource Management (HRM) has resulted in Artificial Intelligence (AI) becoming increasingly prevalent in Human Resource Management Systems (HRMS) and HR Information Systems (HRIS). The tactical procedures of recruitment, employee performance evaluation and satisfaction, compensation and benefit analysis, best practice analysis, discipline management, and employee training and development systems have seen a growth in the incorporation of AI. To better understand this evolution, we seek to explore publication sources and literature that feature the application of AI within HRM. By utilizing a systematic literature review methodology, this paper identifies which tactical HRIS (T-HRIS) components are featured in literature and how each T-HRIS component is represented. This paper gives insight to which component of tactical HRM/HRIS receives attention and identifies gaps in research to give direction to future research agendas.&quot;,&quot;publisher&quot;:&quot;Elsevier Ltd&quot;,&quot;issue&quot;:&quot;2&quot;,&quot;volume&quot;:&quot;1&quot;,&quot;container-title-short&quot;:&quot;&quot;},&quot;isTemporary&quot;:false}],&quot;citationTag&quot;:&quot;MENDELEY_CITATION_v3_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&quot;},{&quot;citationID&quot;:&quot;MENDELEY_CITATION_814f0ffb-d325-409b-84d4-17a3a766d127&quot;,&quot;properties&quot;:{&quot;noteIndex&quot;:0},&quot;isEdited&quot;:false,&quot;manualOverride&quot;:{&quot;isManuallyOverridden&quot;:false,&quot;citeprocText&quot;:&quot;(Sangeeta, 2019a)&quot;,&quot;manualOverrideText&quot;:&quot;&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Tag&quot;:&quot;MENDELEY_CITATION_v3_eyJjaXRhdGlvbklEIjoiTUVOREVMRVlfQ0lUQVRJT05fODE0ZjBmZmItZDMyNS00MDliLTg0ZDQtMTdhM2E3NjZkMTI3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D&quot;:&quot;MENDELEY_CITATION_b4fc1f40-0bb4-4590-aa42-b5fc303992c1&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YjRmYzFmNDAtMGJiNC00NTkwLWFhNDItYjVmYzMwMzk5MmMx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f07d97a3-1a37-48c4-b0e4-87fc73b6847a&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ZjA3ZDk3YTMtMWEzNy00OGM0LWIwZTQtODdmYzczYjY4NDdh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bb3b52b1-5152-4275-a77d-b3b9eadf52b0&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isTemporary&quot;:false}],&quot;citationTag&quot;:&quot;MENDELEY_CITATION_v3_eyJjaXRhdGlvbklEIjoiTUVOREVMRVlfQ0lUQVRJT05fYmIzYjUyYjEtNTE1Mi00Mjc1LWE3N2QtYjNiOWVhZGY1MmIw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quot;},{&quot;citationID&quot;:&quot;MENDELEY_CITATION_1f0b6e2f-97f9-40e8-a9c9-5d13bed19772&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isTemporary&quot;:false}],&quot;citationTag&quot;:&quot;MENDELEY_CITATION_v3_eyJjaXRhdGlvbklEIjoiTUVOREVMRVlfQ0lUQVRJT05fMWYwYjZlMmYtOTdmOS00MGU4LWE5YzktNWQxM2JlZDE5Nzcy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quot;},{&quot;citationID&quot;:&quot;MENDELEY_CITATION_530e56cb-0607-41db-8931-291480127061&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Tag&quot;:&quot;MENDELEY_CITATION_v3_eyJjaXRhdGlvbklEIjoiTUVOREVMRVlfQ0lUQVRJT05fNTMwZTU2Y2ItMDYwNy00MWRiLTg5MzEtMjkxNDgwMTI3MDYx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quot;},{&quot;citationID&quot;:&quot;MENDELEY_CITATION_771c4d0a-c4a8-4e14-987c-5eaa12252b5c&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NzcxYzRkMGEtYzRhOC00ZTE0LTk4N2MtNWVhYTEyMjUyYjV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40086bb7-6dce-4718-9ad0-63a257e8ed7d&quot;,&quot;properties&quot;:{&quot;noteIndex&quot;:0},&quot;isEdited&quot;:false,&quot;manualOverride&quot;:{&quot;isManuallyOverridden&quot;:false,&quot;citeprocText&quot;:&quot;(Votto et al., 2021)&quot;,&quot;manualOverrideText&quot;:&quot;&quot;},&quot;citationItems&quot;:[{&quot;id&quot;:&quot;9dface86-8e74-3438-9d6d-3c7cadf4bca4&quot;,&quot;itemData&quot;:{&quot;type&quot;:&quot;article-journal&quot;,&quot;id&quot;:&quot;9dface86-8e74-3438-9d6d-3c7cadf4bca4&quot;,&quot;title&quot;:&quot;Artificial Intelligence in Tactical Human Resource Management: A Systematic Literature Review&quot;,&quot;author&quot;:[{&quot;family&quot;:&quot;Votto&quot;,&quot;given&quot;:&quot;Alexis Megan&quot;,&quot;parse-names&quot;:false,&quot;dropping-particle&quot;:&quot;&quot;,&quot;non-dropping-particle&quot;:&quot;&quot;},{&quot;family&quot;:&quot;Valecha&quot;,&quot;given&quot;:&quot;Rohit&quot;,&quot;parse-names&quot;:false,&quot;dropping-particle&quot;:&quot;&quot;,&quot;non-dropping-particle&quot;:&quot;&quot;},{&quot;family&quot;:&quot;Najafirad&quot;,&quot;given&quot;:&quot;Peyman&quot;,&quot;parse-names&quot;:false,&quot;dropping-particle&quot;:&quot;&quot;,&quot;non-dropping-particle&quot;:&quot;&quot;},{&quot;family&quot;:&quot;Rao&quot;,&quot;given&quot;:&quot;H. Raghav&quot;,&quot;parse-names&quot;:false,&quot;dropping-particle&quot;:&quot;&quot;,&quot;non-dropping-particle&quot;:&quot;&quot;}],&quot;container-title&quot;:&quot;International Journal of Information Management Data Insights&quot;,&quot;DOI&quot;:&quot;10.1016/j.jjimei.2021.100047&quot;,&quot;ISSN&quot;:&quot;26670968&quot;,&quot;issued&quot;:{&quot;date-parts&quot;:[[2021,11,1]]},&quot;abstract&quot;:&quot;Digitization within Human Resource Management (HRM) has resulted in Artificial Intelligence (AI) becoming increasingly prevalent in Human Resource Management Systems (HRMS) and HR Information Systems (HRIS). The tactical procedures of recruitment, employee performance evaluation and satisfaction, compensation and benefit analysis, best practice analysis, discipline management, and employee training and development systems have seen a growth in the incorporation of AI. To better understand this evolution, we seek to explore publication sources and literature that feature the application of AI within HRM. By utilizing a systematic literature review methodology, this paper identifies which tactical HRIS (T-HRIS) components are featured in literature and how each T-HRIS component is represented. This paper gives insight to which component of tactical HRM/HRIS receives attention and identifies gaps in research to give direction to future research agendas.&quot;,&quot;publisher&quot;:&quot;Elsevier Ltd&quot;,&quot;issue&quot;:&quot;2&quot;,&quot;volume&quot;:&quot;1&quot;,&quot;container-title-short&quot;:&quot;&quot;},&quot;isTemporary&quot;:false}],&quot;citationTag&quot;:&quot;MENDELEY_CITATION_v3_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&quot;},{&quot;citationID&quot;:&quot;MENDELEY_CITATION_792a9c5b-151a-41a7-b57c-132a198823f5&quot;,&quot;properties&quot;:{&quot;noteIndex&quot;:0},&quot;isEdited&quot;:false,&quot;manualOverride&quot;:{&quot;isManuallyOverridden&quot;:false,&quot;citeprocText&quot;:&quot;(Sangeeta, 2019a)&quot;,&quot;manualOverrideText&quot;:&quot;&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Tag&quot;:&quot;MENDELEY_CITATION_v3_eyJjaXRhdGlvbklEIjoiTUVOREVMRVlfQ0lUQVRJT05fNzkyYTljNWItMTUxYS00MWE3LWI1N2MtMTMyYTE5ODgyM2Y1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D&quot;:&quot;MENDELEY_CITATION_589fdf9b-b259-4fbe-97dd-e5051fa024d1&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NTg5ZmRmOWItYjI1OS00ZmJlLTk3ZGQtZTUwNTFmYTAyNGQx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60c4083f-64e5-44c6-8d68-23096083c89c&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NjBjNDA4M2YtNjRlNS00NGM2LThkNjgtMjMwOTYwODNjODl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38178cd8-3846-451f-b657-74872f3eeaa5&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isTemporary&quot;:false}],&quot;citationTag&quot;:&quot;MENDELEY_CITATION_v3_eyJjaXRhdGlvbklEIjoiTUVOREVMRVlfQ0lUQVRJT05fMzgxNzhjZDgtMzg0Ni00NTFmLWI2NTctNzQ4NzJmM2VlYWE1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quot;},{&quot;citationID&quot;:&quot;MENDELEY_CITATION_aae16af5-06d7-4a45-8c0b-82c2fb5a8a2f&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isTemporary&quot;:false}],&quot;citationTag&quot;:&quot;MENDELEY_CITATION_v3_eyJjaXRhdGlvbklEIjoiTUVOREVMRVlfQ0lUQVRJT05fYWFlMTZhZjUtMDZkNy00YTQ1LThjMGItODJjMmZiNWE4YTJm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quot;},{&quot;citationID&quot;:&quot;MENDELEY_CITATION_e794c38c-c4e8-432f-aca4-213a750051e9&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Tag&quot;:&quot;MENDELEY_CITATION_v3_eyJjaXRhdGlvbklEIjoiTUVOREVMRVlfQ0lUQVRJT05fZTc5NGMzOGMtYzRlOC00MzJmLWFjYTQtMjEzYTc1MDA1MWU5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quot;},{&quot;citationID&quot;:&quot;MENDELEY_CITATION_77f289c7-8a87-4e1b-873b-6950235f7e8e&quot;,&quot;properties&quot;:{&quot;noteIndex&quot;:0},&quot;isEdited&quot;:false,&quot;manualOverride&quot;:{&quot;isManuallyOverridden&quot;:false,&quot;citeprocText&quot;:&quot;(Li &amp;#38; Zhang, 2024)&quot;,&quot;manualOverrideText&quot;:&quot;&quot;},&quot;citationTag&quot;:&quot;MENDELEY_CITATION_v3_eyJjaXRhdGlvbklEIjoiTUVOREVMRVlfQ0lUQVRJT05fNzdmMjg5YzctOGE4Ny00ZTFiLTg3M2ItNjk1MDIzNWY3ZThl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quot;,&quot;citationItems&quot;:[{&quot;id&quot;:&quot;f4950f99-4134-37f1-8c1a-5be11b0e67d4&quot;,&quot;itemData&quot;:{&quot;type&quot;:&quot;paper-conference&quot;,&quot;id&quot;:&quot;f4950f99-4134-37f1-8c1a-5be11b0e67d4&quot;,&quot;title&quot;:&quot;Implementing AI-Driven Resource Scheduling on OpenEuler using TensorFlow and Kubernetes&quot;,&quot;author&quot;:[{&quot;family&quot;:&quot;Li&quot;,&quot;given&quot;:&quot;Fen&quot;,&quot;parse-names&quot;:false,&quot;dropping-particle&quot;:&quot;&quot;,&quot;non-dropping-particle&quot;:&quot;&quot;},{&quot;family&quot;:&quot;Zhang&quot;,&quot;given&quot;:&quot;Zhiqin&quot;,&quot;parse-names&quot;:false,&quot;dropping-particle&quot;:&quot;&quot;,&quot;non-dropping-particle&quot;:&quot;&quot;}],&quot;container-title&quot;:&quot;2024 Second International Conference on Networks, Multimedia and Information Technology (NMITCON)&quot;,&quot;DOI&quot;:&quot;10.1109/NMITCON62075.2024.10698999&quot;,&quot;ISBN&quot;:&quot;979-8-3503-7289-2&quot;,&quot;URL&quot;:&quot;https://ieeexplore.ieee.org/document/10698999/&quot;,&quot;issued&quot;:{&quot;date-parts&quot;:[[2024,8,9]]},&quot;page&quot;:&quot;1-6&quot;,&quot;publisher&quot;:&quot;IEEE&quot;,&quot;container-title-short&quot;:&quot;&quot;},&quot;isTemporary&quot;:false}]},{&quot;citationID&quot;:&quot;MENDELEY_CITATION_3df03cd2-1b68-45f3-bee4-a7b9cef90c68&quot;,&quot;properties&quot;:{&quot;noteIndex&quot;:0},&quot;isEdited&quot;:false,&quot;manualOverride&quot;:{&quot;isManuallyOverridden&quot;:false,&quot;citeprocText&quot;:&quot;(Li &amp;#38; Zhang, 2024)&quot;,&quot;manualOverrideText&quot;:&quot;&quot;},&quot;citationTag&quot;:&quot;MENDELEY_CITATION_v3_eyJjaXRhdGlvbklEIjoiTUVOREVMRVlfQ0lUQVRJT05fM2RmMDNjZDItMWI2OC00NWYzLWJlZTQtYTdiOWNlZjkwYzY4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quot;,&quot;citationItems&quot;:[{&quot;id&quot;:&quot;f4950f99-4134-37f1-8c1a-5be11b0e67d4&quot;,&quot;itemData&quot;:{&quot;type&quot;:&quot;paper-conference&quot;,&quot;id&quot;:&quot;f4950f99-4134-37f1-8c1a-5be11b0e67d4&quot;,&quot;title&quot;:&quot;Implementing AI-Driven Resource Scheduling on OpenEuler using TensorFlow and Kubernetes&quot;,&quot;author&quot;:[{&quot;family&quot;:&quot;Li&quot;,&quot;given&quot;:&quot;Fen&quot;,&quot;parse-names&quot;:false,&quot;dropping-particle&quot;:&quot;&quot;,&quot;non-dropping-particle&quot;:&quot;&quot;},{&quot;family&quot;:&quot;Zhang&quot;,&quot;given&quot;:&quot;Zhiqin&quot;,&quot;parse-names&quot;:false,&quot;dropping-particle&quot;:&quot;&quot;,&quot;non-dropping-particle&quot;:&quot;&quot;}],&quot;container-title&quot;:&quot;2024 Second International Conference on Networks, Multimedia and Information Technology (NMITCON)&quot;,&quot;DOI&quot;:&quot;10.1109/NMITCON62075.2024.10698999&quot;,&quot;ISBN&quot;:&quot;979-8-3503-7289-2&quot;,&quot;URL&quot;:&quot;https://ieeexplore.ieee.org/document/10698999/&quot;,&quot;issued&quot;:{&quot;date-parts&quot;:[[2024,8,9]]},&quot;page&quot;:&quot;1-6&quot;,&quot;publisher&quot;:&quot;IEEE&quot;,&quot;container-title-short&quot;:&quot;&quot;},&quot;isTemporary&quot;:false}]},{&quot;citationID&quot;:&quot;MENDELEY_CITATION_f80f3d9f-7a13-437e-bd59-434ff002d689&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ZjgwZjNkOWYtN2ExMy00MzdlLWJkNTktNDM0ZmYwMDJkNjg5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dfbbf58e-d44d-4855-8b49-9f4a6a607d40&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ZGZiYmY1OGUtZDQ0ZC00ODU1LThiNDktOWY0YTZhNjA3ZDQw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169c3fed-5c4d-470b-a232-ef20ad01879a&quot;,&quot;properties&quot;:{&quot;noteIndex&quot;:0},&quot;isEdited&quot;:false,&quot;manualOverride&quot;:{&quot;isManuallyOverridden&quot;:false,&quot;citeprocText&quot;:&quot;(Votto et al., 2021; Yeon et al., 2022)&quot;,&quot;manualOverrideText&quot;:&quot;&quot;},&quot;citationItems&quot;:[{&quot;id&quot;:&quot;9dface86-8e74-3438-9d6d-3c7cadf4bca4&quot;,&quot;itemData&quot;:{&quot;type&quot;:&quot;article-journal&quot;,&quot;id&quot;:&quot;9dface86-8e74-3438-9d6d-3c7cadf4bca4&quot;,&quot;title&quot;:&quot;Artificial Intelligence in Tactical Human Resource Management: A Systematic Literature Review&quot;,&quot;author&quot;:[{&quot;family&quot;:&quot;Votto&quot;,&quot;given&quot;:&quot;Alexis Megan&quot;,&quot;parse-names&quot;:false,&quot;dropping-particle&quot;:&quot;&quot;,&quot;non-dropping-particle&quot;:&quot;&quot;},{&quot;family&quot;:&quot;Valecha&quot;,&quot;given&quot;:&quot;Rohit&quot;,&quot;parse-names&quot;:false,&quot;dropping-particle&quot;:&quot;&quot;,&quot;non-dropping-particle&quot;:&quot;&quot;},{&quot;family&quot;:&quot;Najafirad&quot;,&quot;given&quot;:&quot;Peyman&quot;,&quot;parse-names&quot;:false,&quot;dropping-particle&quot;:&quot;&quot;,&quot;non-dropping-particle&quot;:&quot;&quot;},{&quot;family&quot;:&quot;Rao&quot;,&quot;given&quot;:&quot;H. Raghav&quot;,&quot;parse-names&quot;:false,&quot;dropping-particle&quot;:&quot;&quot;,&quot;non-dropping-particle&quot;:&quot;&quot;}],&quot;container-title&quot;:&quot;International Journal of Information Management Data Insights&quot;,&quot;DOI&quot;:&quot;10.1016/j.jjimei.2021.100047&quot;,&quot;ISSN&quot;:&quot;26670968&quot;,&quot;issued&quot;:{&quot;date-parts&quot;:[[2021,11,1]]},&quot;abstract&quot;:&quot;Digitization within Human Resource Management (HRM) has resulted in Artificial Intelligence (AI) becoming increasingly prevalent in Human Resource Management Systems (HRMS) and HR Information Systems (HRIS). The tactical procedures of recruitment, employee performance evaluation and satisfaction, compensation and benefit analysis, best practice analysis, discipline management, and employee training and development systems have seen a growth in the incorporation of AI. To better understand this evolution, we seek to explore publication sources and literature that feature the application of AI within HRM. By utilizing a systematic literature review methodology, this paper identifies which tactical HRIS (T-HRIS) components are featured in literature and how each T-HRIS component is represented. This paper gives insight to which component of tactical HRM/HRIS receives attention and identifies gaps in research to give direction to future research agendas.&quot;,&quot;publisher&quot;:&quot;Elsevier Ltd&quot;,&quot;issue&quot;:&quot;2&quot;,&quot;volume&quot;:&quot;1&quot;,&quot;container-title-short&quot;:&quot;&quot;},&quot;isTemporary&quot;:false},{&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isTemporary&quot;:false}],&quot;citationTag&quot;:&quot;MENDELEY_CITATION_v3_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&quot;},{&quot;citationID&quot;:&quot;MENDELEY_CITATION_280a109e-000e-4fca-a517-6bb3af12c7ba&quot;,&quot;properties&quot;:{&quot;noteIndex&quot;:0},&quot;isEdited&quot;:false,&quot;manualOverride&quot;:{&quot;isManuallyOverridden&quot;:false,&quot;citeprocText&quot;:&quot;(Goel et al., 2022)&quot;,&quot;manualOverrideText&quot;:&quot;&quot;},&quot;citationItems&quot;:[{&quot;id&quot;:&quot;e258825f-b008-30eb-aab8-50f9857092a8&quot;,&quot;itemData&quot;:{&quot;type&quot;:&quot;article-journal&quot;,&quot;id&quot;:&quot;e258825f-b008-30eb-aab8-50f9857092a8&quot;,&quot;title&quot;:&quot;Explanation as Question Answering based on a Task Model of the Agent's Design&quot;,&quot;author&quot;:[{&quot;family&quot;:&quot;Goel&quot;,&quot;given&quot;:&quot;Ashok&quot;,&quot;parse-names&quot;:false,&quot;dropping-particle&quot;:&quot;&quot;,&quot;non-dropping-particle&quot;:&quot;&quot;},{&quot;family&quot;:&quot;Sikka&quot;,&quot;given&quot;:&quot;Harshvardhan&quot;,&quot;parse-names&quot;:false,&quot;dropping-particle&quot;:&quot;&quot;,&quot;non-dropping-particle&quot;:&quot;&quot;},{&quot;family&quot;:&quot;Nandan&quot;,&quot;given&quot;:&quot;Vrinda&quot;,&quot;parse-names&quot;:false,&quot;dropping-particle&quot;:&quot;&quot;,&quot;non-dropping-particle&quot;:&quot;&quot;},{&quot;family&quot;:&quot;Lee&quot;,&quot;given&quot;:&quot;Jeonghyun&quot;,&quot;parse-names&quot;:false,&quot;dropping-particle&quot;:&quot;&quot;,&quot;non-dropping-particle&quot;:&quot;&quot;},{&quot;family&quot;:&quot;Lisle&quot;,&quot;given&quot;:&quot;Matt&quot;,&quot;parse-names&quot;:false,&quot;dropping-particle&quot;:&quot;&quot;,&quot;non-dropping-particle&quot;:&quot;&quot;},{&quot;family&quot;:&quot;Rugaber&quot;,&quot;given&quot;:&quot;Spencer&quot;,&quot;parse-names&quot;:false,&quot;dropping-particle&quot;:&quot;&quot;,&quot;non-dropping-particle&quot;:&quot;&quot;}],&quot;URL&quot;:&quot;http://arxiv.org/abs/2206.05030&quot;,&quot;issued&quot;:{&quot;date-parts&quot;:[[2022,6,8]]},&quot;abstract&quot;:&quot;We describe a stance towards the generation of explanations in AI agents that is both human-centered and design-based. We collect questions about the working of an AI agent through participatory design by focus groups. We capture an agent's design through a Task-Method-Knowledge model that explicitly specifies the agent's tasks and goals, as well as the mechanisms, knowledge and vocabulary it uses for accomplishing the tasks. We illustrate our approach through the generation of explanations in Skillsync, an AI agent that links companies and colleges for worker upskilling and reskilling. In particular, we embed a question-answering agent called AskJill in Skillsync, where AskJill contains a TMK model of Skillsync's design. AskJill presently answers human-generated questions about Skillsync's tasks and vocabulary, and thereby helps explain how it produces its recommendations.&quot;,&quot;container-title-short&quot;:&quot;&quot;},&quot;isTemporary&quot;:false}],&quot;citationTag&quot;:&quot;MENDELEY_CITATION_v3_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&quot;},{&quot;citationID&quot;:&quot;MENDELEY_CITATION_2560265a-a338-4c7a-ac66-2ade2f0027c0&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Tag&quot;:&quot;MENDELEY_CITATION_v3_eyJjaXRhdGlvbklEIjoiTUVOREVMRVlfQ0lUQVRJT05fMjU2MDI2NWEtYTMzOC00YzdhLWFjNjYtMmFkZTJmMDAyN2Mw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quot;},{&quot;citationID&quot;:&quot;MENDELEY_CITATION_17fd018c-a82d-43de-a469-3565d0aa216d&quot;,&quot;properties&quot;:{&quot;noteIndex&quot;:0},&quot;isEdited&quot;:false,&quot;manualOverride&quot;:{&quot;isManuallyOverridden&quot;:false,&quot;citeprocText&quot;:&quot;(Sangeeta, 2019b)&quot;,&quot;manualOverrideText&quot;:&quot;&quot;},&quot;citationItems&quot;:[{&quot;id&quot;:&quot;0caf44ec-f07f-30e3-ba65-adfa778805d6&quot;,&quot;itemData&quot;:{&quot;type&quot;:&quot;report&quot;,&quot;id&quot;:&quot;0caf44ec-f07f-30e3-ba65-adfa778805d6&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Tag&quot;:&quot;MENDELEY_CITATION_v3_eyJjaXRhdGlvbklEIjoiTUVOREVMRVlfQ0lUQVRJT05fMTdmZDAxOGMtYTgyZC00M2RlLWE0NjktMzU2NWQwYWEyMTZkIiwicHJvcGVydGllcyI6eyJub3RlSW5kZXgiOjB9LCJpc0VkaXRlZCI6ZmFsc2UsIm1hbnVhbE92ZXJyaWRlIjp7ImlzTWFudWFsbHlPdmVycmlkZGVuIjpmYWxzZSwiY2l0ZXByb2NUZXh0IjoiKFNhbmdlZXRhLCAyMDE5YikiLCJtYW51YWxPdmVycmlkZVRleHQiOiIifSwiY2l0YXRpb25JdGVtcyI6W3siaWQiOiIwY2FmNDRlYy1mMDdmLTMwZTMtYmE2NS1hZGZhNzc4ODA1ZDYiLCJpdGVtRGF0YSI6eyJ0eXBlIjoicmVwb3J0IiwiaWQiOiIwY2FmNDRlYy1mMDdmLTMwZTMtYmE2NS1hZGZhNzc4ODA1ZDY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D&quot;:&quot;MENDELEY_CITATION_b0d6a776-4a36-48c6-aeba-096781767dbc&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YjBkNmE3NzYtNGEzNi00OGM2LWFlYmEtMDk2NzgxNzY3ZGJ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74df2578-3d1e-4f03-958f-2986cadbc276&quot;,&quot;properties&quot;:{&quot;noteIndex&quot;:0},&quot;isEdited&quot;:false,&quot;manualOverride&quot;:{&quot;isManuallyOverridden&quot;:true,&quot;citeprocText&quot;:&quot;(Pearce et al., 2023b; Research et al., n.d.)&quot;,&quot;manualOverrideText&quot;:&quot;(Research et al., n.d.)&quot;},&quot;citationItems&quot;:[{&quot;id&quot;:&quot;b47a142e-84fb-33e4-aaae-8ef6ff836fbb&quot;,&quot;itemData&quot;:{&quot;type&quot;:&quot;report&quot;,&quot;id&quot;:&quot;b47a142e-84fb-33e4-aaae-8ef6ff836fbb&quot;,&quot;title&quot;:&quot;SPIE Proceedings Publications Deep Learning Approaches for Improving Question Answering Systems in&quot;,&quot;author&quot;:[{&quot;family&quot;:&quot;Research&quot;,&quot;given&quot;:&quot;Hepatocellular Carcinoma&quot;,&quot;parse-names&quot;:false,&quot;dropping-particle&quot;:&quot;&quot;,&quot;non-dropping-particle&quot;:&quot;&quot;},{&quot;family&quot;:&quot;Huo&quot;,&quot;given&quot;:&quot;Shuning&quot;,&quot;parse-names&quot;:false,&quot;dropping-particle&quot;:&quot;&quot;,&quot;non-dropping-particle&quot;:&quot;&quot;},{&quot;family&quot;:&quot;Xiang&quot;,&quot;given&quot;:&quot;Yafei&quot;,&quot;parse-names&quot;:false,&quot;dropping-particle&quot;:&quot;&quot;,&quot;non-dropping-particle&quot;:&quot;&quot;},{&quot;family&quot;:&quot;Yu&quot;,&quot;given&quot;:&quot;Hanyi&quot;,&quot;parse-names&quot;:false,&quot;dropping-particle&quot;:&quot;&quot;,&quot;non-dropping-particle&quot;:&quot;&quot;},{&quot;family&quot;:&quot;Zhu&quot;,&quot;given&quot;:&quot;Mengran&quot;,&quot;parse-names&quot;:false,&quot;dropping-particle&quot;:&quot;&quot;,&quot;non-dropping-particle&quot;:&quot;&quot;},{&quot;family&quot;:&quot;Gong&quot;,&quot;given&quot;:&quot;Yulu&quot;,&quot;parse-names&quot;:false,&quot;dropping-particle&quot;:&quot;&quot;,&quot;non-dropping-particle&quot;:&quot;&quot;}],&quot;abstract&quot;:&quot;In recent years, advancements in natural language processing (NLP) have been fueled by deep learning techniques, particularly through the utilization of powerful computing resources like GPUs and TPUs. Models such as BERT and GPT-3, trained on vast amounts of data, have revolutionized language understanding and generation. These pre-trained models serve as robust bases for various tasks including semantic understanding, intelligent writing, and reasoning, paving the way for a more generalized form of artificial intelligence. NLP, as a vital application of AI, aims to bridge the gap between humans and computers through natural language interaction. This paper delves into the current landscape and future prospects of large-scale model-based NLP, focusing on the question-answering systems within this domain. Practical cases and developments in artificial intelligence-driven question-answering systems are analyzed to foster further exploration and research in the realm of large-scale NLP.&quot;,&quot;container-title-short&quot;:&quot;&quot;},&quot;isTemporary&quot;:false},{&quot;id&quot;:&quot;c98ecd34-599a-33ba-9e75-4e27452c5644&quot;,&quot;itemData&quot;:{&quot;type&quot;:&quot;report&quot;,&quot;id&quot;:&quot;c98ecd34-599a-33ba-9e75-4e27452c5644&quot;,&quot;title&quot;:&quot;Build-a-Bot: Teaching Conversational AI Using a Transformer-Based Intent Recognition and Question Answering Architecture&quot;,&quot;author&quot;:[{&quot;family&quot;:&quot;Pearce&quot;,&quot;given&quot;:&quot;Kate&quot;,&quot;parse-names&quot;:false,&quot;dropping-particle&quot;:&quot;&quot;,&quot;non-dropping-particle&quot;:&quot;&quot;},{&quot;family&quot;:&quot;Alghowinem&quot;,&quot;given&quot;:&quot;Sharifa&quot;,&quot;parse-names&quot;:false,&quot;dropping-particle&quot;:&quot;&quot;,&quot;non-dropping-particle&quot;:&quot;&quot;},{&quot;family&quot;:&quot;Breazeal&quot;,&quot;given&quot;:&quot;Cynthia&quot;,&quot;parse-names&quot;:false,&quot;dropping-particle&quot;:&quot;&quot;,&quot;non-dropping-particle&quot;:&quot;&quot;}],&quot;URL&quot;:&quot;www.aaai.org&quot;,&quot;issued&quot;:{&quot;date-parts&quot;:[[2023]]},&quot;abstract&quot;:&quot;As artificial intelligence (AI) becomes a prominent part of modern life, AI literacy is becoming important for all citizens , not just those in technology careers. Previous research in AI education materials has largely focused on the introduction of terminology as well as AI use cases and ethics, but few allow students to learn by creating their own machine learning models. Therefore, there is a need for enriching AI educational tools with more adaptable and flexible platforms for interested educators with any level of technical experience to utilize within their teaching material. As such, we propose the development of an open-source tool (Build-a-Bot) for students and teachers to not only create their own transformer-based chatbots based on their own course material, but also learn the fundamentals of AI through the model creation process. The primary concern of this paper is the creation of an interface for students to learn the principles of artificial intelligence by using a natural language pipeline to train a customized model to answer questions based on their own school curriculums. The model uses contexts given by their instructor, such as chapters of a textbook, to answer questions and is deployed on an interactive chatbot/voice agent. The pipeline teaches students data collection, data augmentation, intent recognition, and question answering by having them work through each of these processes while creating their AI agent, diverging from previous chatbot work where students and teachers use the bots as black-boxes with no abilities for customization or the bots lack AI capabilities, with the majority of dialogue scripts being rule-based. In addition, our tool is designed to make each step of this pipeline intuitive for students at a middle-school level. Further work primarily lies in providing our tool to schools and seeking student and teacher evaluations.&quot;},&quot;isTemporary&quot;:false}],&quot;citationTag&quot;:&quot;MENDELEY_CITATION_v3_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&quot;},{&quot;citationID&quot;:&quot;MENDELEY_CITATION_21f5c0dc-2986-4381-ac29-8dfe711d8689&quot;,&quot;properties&quot;:{&quot;noteIndex&quot;:0},&quot;isEdited&quot;:false,&quot;manualOverride&quot;:{&quot;isManuallyOverridden&quot;:false,&quot;citeprocText&quot;:&quot;(Pearce et al., 2023b)&quot;,&quot;manualOverrideText&quot;:&quot;&quot;},&quot;citationItems&quot;:[{&quot;id&quot;:&quot;c98ecd34-599a-33ba-9e75-4e27452c5644&quot;,&quot;itemData&quot;:{&quot;type&quot;:&quot;report&quot;,&quot;id&quot;:&quot;c98ecd34-599a-33ba-9e75-4e27452c5644&quot;,&quot;title&quot;:&quot;Build-a-Bot: Teaching Conversational AI Using a Transformer-Based Intent Recognition and Question Answering Architecture&quot;,&quot;author&quot;:[{&quot;family&quot;:&quot;Pearce&quot;,&quot;given&quot;:&quot;Kate&quot;,&quot;parse-names&quot;:false,&quot;dropping-particle&quot;:&quot;&quot;,&quot;non-dropping-particle&quot;:&quot;&quot;},{&quot;family&quot;:&quot;Alghowinem&quot;,&quot;given&quot;:&quot;Sharifa&quot;,&quot;parse-names&quot;:false,&quot;dropping-particle&quot;:&quot;&quot;,&quot;non-dropping-particle&quot;:&quot;&quot;},{&quot;family&quot;:&quot;Breazeal&quot;,&quot;given&quot;:&quot;Cynthia&quot;,&quot;parse-names&quot;:false,&quot;dropping-particle&quot;:&quot;&quot;,&quot;non-dropping-particle&quot;:&quot;&quot;}],&quot;URL&quot;:&quot;www.aaai.org&quot;,&quot;issued&quot;:{&quot;date-parts&quot;:[[2023]]},&quot;abstract&quot;:&quot;As artificial intelligence (AI) becomes a prominent part of modern life, AI literacy is becoming important for all citizens , not just those in technology careers. Previous research in AI education materials has largely focused on the introduction of terminology as well as AI use cases and ethics, but few allow students to learn by creating their own machine learning models. Therefore, there is a need for enriching AI educational tools with more adaptable and flexible platforms for interested educators with any level of technical experience to utilize within their teaching material. As such, we propose the development of an open-source tool (Build-a-Bot) for students and teachers to not only create their own transformer-based chatbots based on their own course material, but also learn the fundamentals of AI through the model creation process. The primary concern of this paper is the creation of an interface for students to learn the principles of artificial intelligence by using a natural language pipeline to train a customized model to answer questions based on their own school curriculums. The model uses contexts given by their instructor, such as chapters of a textbook, to answer questions and is deployed on an interactive chatbot/voice agent. The pipeline teaches students data collection, data augmentation, intent recognition, and question answering by having them work through each of these processes while creating their AI agent, diverging from previous chatbot work where students and teachers use the bots as black-boxes with no abilities for customization or the bots lack AI capabilities, with the majority of dialogue scripts being rule-based. In addition, our tool is designed to make each step of this pipeline intuitive for students at a middle-school level. Further work primarily lies in providing our tool to schools and seeking student and teacher evaluations.&quot;,&quot;container-title-short&quot;:&quot;&quot;},&quot;isTemporary&quot;:false}],&quot;citationTag&quot;:&quot;MENDELEY_CITATION_v3_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&quot;},{&quot;citationID&quot;:&quot;MENDELEY_CITATION_12e6830d-3430-4b86-9976-ae9d69dbcaed&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Tag&quot;:&quot;MENDELEY_CITATION_v3_eyJjaXRhdGlvbklEIjoiTUVOREVMRVlfQ0lUQVRJT05fMTJlNjgzMGQtMzQzMC00Yjg2LTk5NzYtYWU5ZDY5ZGJjYWVk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quot;},{&quot;citationID&quot;:&quot;MENDELEY_CITATION_6defa5af-8c5e-49e7-a50c-c9cee0a6c819&quot;,&quot;properties&quot;:{&quot;noteIndex&quot;:0},&quot;isEdited&quot;:false,&quot;manualOverride&quot;:{&quot;isManuallyOverridden&quot;:false,&quot;citeprocText&quot;:&quot;(#1 et al., n.d.; Goel et al., 2022)&quot;,&quot;manualOverrideText&quot;:&quot;&quot;},&quot;citationItems&quot;:[{&quot;id&quot;:&quot;e258825f-b008-30eb-aab8-50f9857092a8&quot;,&quot;itemData&quot;:{&quot;type&quot;:&quot;article-journal&quot;,&quot;id&quot;:&quot;e258825f-b008-30eb-aab8-50f9857092a8&quot;,&quot;title&quot;:&quot;Explanation as Question Answering based on a Task Model of the Agent's Design&quot;,&quot;author&quot;:[{&quot;family&quot;:&quot;Goel&quot;,&quot;given&quot;:&quot;Ashok&quot;,&quot;parse-names&quot;:false,&quot;dropping-particle&quot;:&quot;&quot;,&quot;non-dropping-particle&quot;:&quot;&quot;},{&quot;family&quot;:&quot;Sikka&quot;,&quot;given&quot;:&quot;Harshvardhan&quot;,&quot;parse-names&quot;:false,&quot;dropping-particle&quot;:&quot;&quot;,&quot;non-dropping-particle&quot;:&quot;&quot;},{&quot;family&quot;:&quot;Nandan&quot;,&quot;given&quot;:&quot;Vrinda&quot;,&quot;parse-names&quot;:false,&quot;dropping-particle&quot;:&quot;&quot;,&quot;non-dropping-particle&quot;:&quot;&quot;},{&quot;family&quot;:&quot;Lee&quot;,&quot;given&quot;:&quot;Jeonghyun&quot;,&quot;parse-names&quot;:false,&quot;dropping-particle&quot;:&quot;&quot;,&quot;non-dropping-particle&quot;:&quot;&quot;},{&quot;family&quot;:&quot;Lisle&quot;,&quot;given&quot;:&quot;Matt&quot;,&quot;parse-names&quot;:false,&quot;dropping-particle&quot;:&quot;&quot;,&quot;non-dropping-particle&quot;:&quot;&quot;},{&quot;family&quot;:&quot;Rugaber&quot;,&quot;given&quot;:&quot;Spencer&quot;,&quot;parse-names&quot;:false,&quot;dropping-particle&quot;:&quot;&quot;,&quot;non-dropping-particle&quot;:&quot;&quot;}],&quot;URL&quot;:&quot;http://arxiv.org/abs/2206.05030&quot;,&quot;issued&quot;:{&quot;date-parts&quot;:[[2022,6,8]]},&quot;abstract&quot;:&quot;We describe a stance towards the generation of explanations in AI agents that is both human-centered and design-based. We collect questions about the working of an AI agent through participatory design by focus groups. We capture an agent's design through a Task-Method-Knowledge model that explicitly specifies the agent's tasks and goals, as well as the mechanisms, knowledge and vocabulary it uses for accomplishing the tasks. We illustrate our approach through the generation of explanations in Skillsync, an AI agent that links companies and colleges for worker upskilling and reskilling. In particular, we embed a question-answering agent called AskJill in Skillsync, where AskJill contains a TMK model of Skillsync's design. AskJill presently answers human-generated questions about Skillsync's tasks and vocabulary, and thereby helps explain how it produces its recommendations.&quot;,&quot;container-title-short&quot;:&quot;&quot;},&quot;isTemporary&quot;:false},{&quot;id&quot;:&quot;8c3e7afd-01dc-35b8-b8cb-1263043df119&quot;,&quot;itemData&quot;:{&quot;type&quot;:&quot;report&quot;,&quot;id&quot;:&quot;8c3e7afd-01dc-35b8-b8cb-1263043df119&quot;,&quot;title&quot;:&quot;Question Answering System Based on Artificial Intelligence for Restricted Domain&quot;,&quot;author&quot;:[{&quot;family&quot;:&quot;#1&quot;,&quot;given&quot;:&quot;Meera Udani&quot;,&quot;parse-names&quot;:false,&quot;dropping-particle&quot;:&quot;&quot;,&quot;non-dropping-particle&quot;:&quot;&quot;},{&quot;family&quot;:&quot;Shrivas&quot;,&quot;given&quot;:&quot;Avinash&quot;,&quot;parse-names&quot;:false,&quot;dropping-particle&quot;:&quot;&quot;,&quot;non-dropping-particle&quot;:&quot;&quot;},{&quot;family&quot;:&quot;#3&quot;,&quot;given&quot;:&quot;Shukla&quot;,&quot;parse-names&quot;:false,&quot;dropping-particle&quot;:&quot;&quot;,&quot;non-dropping-particle&quot;:&quot;&quot;},{&quot;family&quot;:&quot;Rao&quot;,&quot;given&quot;:&quot;Archana&quot;,&quot;parse-names&quot;:false,&quot;dropping-particle&quot;:&quot;&quot;,&quot;non-dropping-particle&quot;:&quot;&quot;}],&quot;URL&quot;:&quot;www.ijert.org&quot;,&quot;abstract&quot;:&quot;The project aims at an intelligent learning system that will take a text file as an input and extracts knowledge from the given text. Thus using this knowledge our system will try to answer questions fired to it by the user. Question Answering(QA) systems are designed to find answers to open domain questions in a documents. The main goal of the Question Answering system is to encourage research into systems that return answers because many users prefer direct answers, and bring benefits of large-scale evaluation to QA task. In its own form, the project could be used in online assessment of FAQs in different fields and also for interactive online lectures.&quot;,&quot;container-title-short&quot;:&quot;&quot;},&quot;isTemporary&quot;:false}],&quot;citationTag&quot;:&quot;MENDELEY_CITATION_v3_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&quot;},{&quot;citationID&quot;:&quot;MENDELEY_CITATION_c80b3b39-080d-4477-b283-c4be71d806eb&quot;,&quot;properties&quot;:{&quot;noteIndex&quot;:0},&quot;isEdited&quot;:false,&quot;manualOverride&quot;:{&quot;isManuallyOverridden&quot;:false,&quot;citeprocText&quot;:&quot;(Jia et al., 2018)&quot;,&quot;manualOverrideText&quot;:&quot;&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container-title-short&quot;:&quot;&quot;},&quot;isTemporary&quot;:false}],&quot;citationTag&quot;:&quot;MENDELEY_CITATION_v3_eyJjaXRhdGlvbklEIjoiTUVOREVMRVlfQ0lUQVRJT05fYzgwYjNiMzktMDgwZC00NDc3LWIyODMtYzRiZTcxZDgwNmVi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quot;},{&quot;citationID&quot;:&quot;MENDELEY_CITATION_473b4d62-5949-4409-b393-f0f11ca3ce6d&quot;,&quot;properties&quot;:{&quot;noteIndex&quot;:0},&quot;isEdited&quot;:false,&quot;manualOverride&quot;:{&quot;isManuallyOverridden&quot;:false,&quot;citeprocText&quot;:&quot;(Sangeeta, 2019a)&quot;,&quot;manualOverrideText&quot;:&quot;&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Tag&quot;:&quot;MENDELEY_CITATION_v3_eyJjaXRhdGlvbklEIjoiTUVOREVMRVlfQ0lUQVRJT05fNDczYjRkNjItNTk0OS00NDA5LWIzOTMtZjBmMTFjYTNjZTZk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D&quot;:&quot;MENDELEY_CITATION_97046aad-b9de-418b-8570-e79c2bd45afc&quot;,&quot;properties&quot;:{&quot;noteIndex&quot;:0},&quot;isEdited&quot;:false,&quot;manualOverride&quot;:{&quot;isManuallyOverridden&quot;:false,&quot;citeprocText&quot;:&quot;(Sakka &amp;#38; El Hadi El Maknouzi, n.d.)&quot;,&quot;manualOverrideText&quot;:&quot;&quot;},&quot;citationItems&quot;:[{&quot;id&quot;:&quot;a7c76a1e-422c-3dac-b68e-34c31009cef8&quot;,&quot;itemData&quot;:{&quot;type&quot;:&quot;report&quot;,&quot;id&quot;:&quot;a7c76a1e-422c-3dac-b68e-34c31009cef8&quot;,&quot;title&quot;:&quot;HUMAN RESOURCE MANAGEMENT IN THE ERA OF ARTIFICIAL INTELLIGENCE: FUTURE HR WORK PRACTICES, ANTICIPATED SKILL SET, FINANCIAL AND LEGAL IMPLICATIONS&quot;,&quot;author&quot;:[{&quot;family&quot;:&quot;Sakka&quot;,&quot;given&quot;:&quot;Fadi&quot;,&quot;parse-names&quot;:false,&quot;dropping-particle&quot;:&quot;&quot;,&quot;non-dropping-particle&quot;:&quot;&quot;},{&quot;family&quot;:&quot;Hadi El Maknouzi&quot;,&quot;given&quot;:&quot;Mohammed&quot;,&quot;parse-names&quot;:false,&quot;dropping-particle&quot;:&quot;&quot;,&quot;non-dropping-particle&quot;:&quot;El&quot;}],&quot;container-title&quot;:&quot;Academy of Strategic Management Journal&quot;,&quot;number-of-pages&quot;:&quot;1-14&quot;,&quot;abstract&quot;:&quot;This paper undertakes a three-pronged overview of the introduction of artificial intelligence (AI) to the human resource management (HRM) function. The first prong of analysis maps the promise of AI-assisted decision-making, which is bound increasingly to release human resources (HR) staff from routine operations and enable their more selective focus on strategic tasks. The second prong is to do with the changing position of the HR function within companies. HR departments are bound to become centres of strategic decision-making, as a consequence of AI enabling a shift from a reactive to a proactive posture in organisational problem-solving. The third prong concerns the financial consequences of AI adoption (with more ubiquitous decision-making being undertaken on cost-benefit principles) and a sketch of the legal questions connected to anti-discrimination concerns and to regulatory policy. The considerable promise of AI for organisational performance will only hold up when it is carefully followed through at the level of implementation. This will demand appropriate hiring, reskilling of HR staff (to act as effective intermediaries between machine-generated assessments and human stakeholders), and a policy of internal transparency to ensure AI does not become an instrument of control-but a facilitator of trust and commitment on the workplace. Significant transformation sat the level of economic organisation, technological capacity, and social processes are bound to be reflected in the history of human resource management (HRM). The development of artificial intelligence (AI) constitutes one such transformation with wide-ranging implications, particularly for such fields as engineering, industrial organisation, and HRM. The promise of AI is that automated devices like machines, robots, and software might be able to perform routine tasks that were traditionally undertaken by humans (Danysz et al., 2019; Scherer, 2015).With specific reference to HRM practices, this means that a number of activities (like recruitment, performance management, determination of compensation and benefits, provision of training and development) could become automated to a considerable extent in the near future.&quot;,&quot;issue&quot;:&quot;S1&quot;,&quot;volume&quot;:&quot;21&quot;,&quot;container-title-short&quot;:&quot;&quot;},&quot;isTemporary&quot;:false}],&quot;citationTag&quot;:&quot;MENDELEY_CITATION_v3_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&quot;},{&quot;citationID&quot;:&quot;MENDELEY_CITATION_95b99638-e7fd-49df-a82c-ee1161a4adf2&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Tag&quot;:&quot;MENDELEY_CITATION_v3_eyJjaXRhdGlvbklEIjoiTUVOREVMRVlfQ0lUQVRJT05fOTViOTk2MzgtZTdmZC00OWRmLWE4MmMtZWUxMTYxYTRhZGYy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quot;},{&quot;citationID&quot;:&quot;MENDELEY_CITATION_a5358581-cb88-49d1-a692-d84d9d952bc5&quot;,&quot;properties&quot;:{&quot;noteIndex&quot;:0},&quot;isEdited&quot;:false,&quot;manualOverride&quot;:{&quot;isManuallyOverridden&quot;:false,&quot;citeprocText&quot;:&quot;(#1 et al., n.d.)&quot;,&quot;manualOverrideText&quot;:&quot;&quot;},&quot;citationItems&quot;:[{&quot;id&quot;:&quot;8c3e7afd-01dc-35b8-b8cb-1263043df119&quot;,&quot;itemData&quot;:{&quot;type&quot;:&quot;report&quot;,&quot;id&quot;:&quot;8c3e7afd-01dc-35b8-b8cb-1263043df119&quot;,&quot;title&quot;:&quot;Question Answering System Based on Artificial Intelligence for Restricted Domain&quot;,&quot;author&quot;:[{&quot;family&quot;:&quot;#1&quot;,&quot;given&quot;:&quot;Meera Udani&quot;,&quot;parse-names&quot;:false,&quot;dropping-particle&quot;:&quot;&quot;,&quot;non-dropping-particle&quot;:&quot;&quot;},{&quot;family&quot;:&quot;Shrivas&quot;,&quot;given&quot;:&quot;Avinash&quot;,&quot;parse-names&quot;:false,&quot;dropping-particle&quot;:&quot;&quot;,&quot;non-dropping-particle&quot;:&quot;&quot;},{&quot;family&quot;:&quot;#3&quot;,&quot;given&quot;:&quot;Shukla&quot;,&quot;parse-names&quot;:false,&quot;dropping-particle&quot;:&quot;&quot;,&quot;non-dropping-particle&quot;:&quot;&quot;},{&quot;family&quot;:&quot;Rao&quot;,&quot;given&quot;:&quot;Archana&quot;,&quot;parse-names&quot;:false,&quot;dropping-particle&quot;:&quot;&quot;,&quot;non-dropping-particle&quot;:&quot;&quot;}],&quot;URL&quot;:&quot;www.ijert.org&quot;,&quot;abstract&quot;:&quot;The project aims at an intelligent learning system that will take a text file as an input and extracts knowledge from the given text. Thus using this knowledge our system will try to answer questions fired to it by the user. Question Answering(QA) systems are designed to find answers to open domain questions in a documents. The main goal of the Question Answering system is to encourage research into systems that return answers because many users prefer direct answers, and bring benefits of large-scale evaluation to QA task. In its own form, the project could be used in online assessment of FAQs in different fields and also for interactive online lectures.&quot;,&quot;container-title-short&quot;:&quot;&quot;},&quot;isTemporary&quot;:false}],&quot;citationTag&quot;:&quot;MENDELEY_CITATION_v3_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&quot;},{&quot;citationID&quot;:&quot;MENDELEY_CITATION_76933caa-825a-4418-a35c-b5fb1ea9f3cf&quot;,&quot;properties&quot;:{&quot;noteIndex&quot;:0},&quot;isEdited&quot;:false,&quot;manualOverride&quot;:{&quot;isManuallyOverridden&quot;:false,&quot;citeprocText&quot;:&quot;(Research et al., n.d.)&quot;,&quot;manualOverrideText&quot;:&quot;&quot;},&quot;citationItems&quot;:[{&quot;id&quot;:&quot;b47a142e-84fb-33e4-aaae-8ef6ff836fbb&quot;,&quot;itemData&quot;:{&quot;type&quot;:&quot;report&quot;,&quot;id&quot;:&quot;b47a142e-84fb-33e4-aaae-8ef6ff836fbb&quot;,&quot;title&quot;:&quot;SPIE Proceedings Publications Deep Learning Approaches for Improving Question Answering Systems in&quot;,&quot;author&quot;:[{&quot;family&quot;:&quot;Research&quot;,&quot;given&quot;:&quot;Hepatocellular Carcinoma&quot;,&quot;parse-names&quot;:false,&quot;dropping-particle&quot;:&quot;&quot;,&quot;non-dropping-particle&quot;:&quot;&quot;},{&quot;family&quot;:&quot;Huo&quot;,&quot;given&quot;:&quot;Shuning&quot;,&quot;parse-names&quot;:false,&quot;dropping-particle&quot;:&quot;&quot;,&quot;non-dropping-particle&quot;:&quot;&quot;},{&quot;family&quot;:&quot;Xiang&quot;,&quot;given&quot;:&quot;Yafei&quot;,&quot;parse-names&quot;:false,&quot;dropping-particle&quot;:&quot;&quot;,&quot;non-dropping-particle&quot;:&quot;&quot;},{&quot;family&quot;:&quot;Yu&quot;,&quot;given&quot;:&quot;Hanyi&quot;,&quot;parse-names&quot;:false,&quot;dropping-particle&quot;:&quot;&quot;,&quot;non-dropping-particle&quot;:&quot;&quot;},{&quot;family&quot;:&quot;Zhu&quot;,&quot;given&quot;:&quot;Mengran&quot;,&quot;parse-names&quot;:false,&quot;dropping-particle&quot;:&quot;&quot;,&quot;non-dropping-particle&quot;:&quot;&quot;},{&quot;family&quot;:&quot;Gong&quot;,&quot;given&quot;:&quot;Yulu&quot;,&quot;parse-names&quot;:false,&quot;dropping-particle&quot;:&quot;&quot;,&quot;non-dropping-particle&quot;:&quot;&quot;}],&quot;abstract&quot;:&quot;In recent years, advancements in natural language processing (NLP) have been fueled by deep learning techniques, particularly through the utilization of powerful computing resources like GPUs and TPUs. Models such as BERT and GPT-3, trained on vast amounts of data, have revolutionized language understanding and generation. These pre-trained models serve as robust bases for various tasks including semantic understanding, intelligent writing, and reasoning, paving the way for a more generalized form of artificial intelligence. NLP, as a vital application of AI, aims to bridge the gap between humans and computers through natural language interaction. This paper delves into the current landscape and future prospects of large-scale model-based NLP, focusing on the question-answering systems within this domain. Practical cases and developments in artificial intelligence-driven question-answering systems are analyzed to foster further exploration and research in the realm of large-scale NLP.&quot;,&quot;container-title-short&quot;:&quot;&quot;},&quot;isTemporary&quot;:false}],&quot;citationTag&quot;:&quot;MENDELEY_CITATION_v3_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&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9AC5D-DE65-4FC9-94DC-CD1648C6E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 (1)</Template>
  <TotalTime>1</TotalTime>
  <Pages>17</Pages>
  <Words>7882</Words>
  <Characters>44933</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Amjad  Homedan</cp:lastModifiedBy>
  <cp:revision>2</cp:revision>
  <dcterms:created xsi:type="dcterms:W3CDTF">2024-11-03T06:06:00Z</dcterms:created>
  <dcterms:modified xsi:type="dcterms:W3CDTF">2024-11-03T06:06:00Z</dcterms:modified>
</cp:coreProperties>
</file>