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D23F01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70"/>
        <w:gridCol w:w="1052"/>
        <w:gridCol w:w="937"/>
        <w:gridCol w:w="1169"/>
        <w:gridCol w:w="3952"/>
      </w:tblGrid>
      <w:tr w:rsidR="008239B5" w14:paraId="239FC382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52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37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69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5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A5E3D">
        <w:trPr>
          <w:trHeight w:val="462"/>
        </w:trPr>
        <w:tc>
          <w:tcPr>
            <w:tcW w:w="3870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52" w:type="dxa"/>
            <w:vAlign w:val="center"/>
          </w:tcPr>
          <w:p w14:paraId="2957EAEC" w14:textId="0F4E3F52" w:rsidR="008239B5" w:rsidRDefault="00D27D3D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√</w:t>
            </w:r>
          </w:p>
        </w:tc>
        <w:tc>
          <w:tcPr>
            <w:tcW w:w="937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1EA0BD18" w14:textId="77777777" w:rsidR="008239B5" w:rsidRDefault="008239B5" w:rsidP="00236083">
            <w:pPr>
              <w:jc w:val="center"/>
            </w:pPr>
          </w:p>
        </w:tc>
      </w:tr>
      <w:tr w:rsidR="008239B5" w14:paraId="4C9FB4B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52" w:type="dxa"/>
            <w:vAlign w:val="center"/>
          </w:tcPr>
          <w:p w14:paraId="15802996" w14:textId="24EDCA91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8E54ABC" w14:textId="5180DA31" w:rsidR="008239B5" w:rsidRDefault="00D74932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52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C66B396" w14:textId="47DFF120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52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6BB74F9" w14:textId="7BA1C1E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3A5E3D">
        <w:trPr>
          <w:trHeight w:val="545"/>
        </w:trPr>
        <w:tc>
          <w:tcPr>
            <w:tcW w:w="3870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52" w:type="dxa"/>
            <w:vAlign w:val="center"/>
          </w:tcPr>
          <w:p w14:paraId="3F812A46" w14:textId="6976693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2D5A2FA" w14:textId="773F8F21" w:rsidR="008239B5" w:rsidRDefault="008239B5" w:rsidP="00236083"/>
        </w:tc>
      </w:tr>
      <w:tr w:rsidR="008239B5" w14:paraId="031A8D42" w14:textId="77777777" w:rsidTr="003A5E3D">
        <w:trPr>
          <w:trHeight w:val="591"/>
        </w:trPr>
        <w:tc>
          <w:tcPr>
            <w:tcW w:w="3870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52" w:type="dxa"/>
            <w:vAlign w:val="center"/>
          </w:tcPr>
          <w:p w14:paraId="7669F121" w14:textId="7EAEED78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9B15519" w14:textId="5C62CA71" w:rsidR="008239B5" w:rsidRDefault="008239B5">
            <w:pPr>
              <w:jc w:val="center"/>
            </w:pPr>
          </w:p>
        </w:tc>
      </w:tr>
      <w:tr w:rsidR="008239B5" w14:paraId="63828664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52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50B51DE" w14:textId="17D8FEEB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3A5E3D">
        <w:trPr>
          <w:trHeight w:val="607"/>
        </w:trPr>
        <w:tc>
          <w:tcPr>
            <w:tcW w:w="3870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52" w:type="dxa"/>
            <w:vAlign w:val="center"/>
          </w:tcPr>
          <w:p w14:paraId="0FDE65F7" w14:textId="3CEEE91E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E883E3F" w14:textId="54FD28CA" w:rsidR="008239B5" w:rsidRDefault="008239B5">
            <w:pPr>
              <w:jc w:val="center"/>
            </w:pPr>
          </w:p>
        </w:tc>
      </w:tr>
      <w:tr w:rsidR="008239B5" w14:paraId="73B9F130" w14:textId="77777777" w:rsidTr="003A5E3D">
        <w:trPr>
          <w:trHeight w:val="561"/>
        </w:trPr>
        <w:tc>
          <w:tcPr>
            <w:tcW w:w="3870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52" w:type="dxa"/>
            <w:vAlign w:val="center"/>
          </w:tcPr>
          <w:p w14:paraId="392ACDA1" w14:textId="4EB6267A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FA3A33B" w14:textId="0F12C220" w:rsidR="008239B5" w:rsidRDefault="008239B5">
            <w:pPr>
              <w:jc w:val="center"/>
            </w:pPr>
          </w:p>
        </w:tc>
      </w:tr>
      <w:tr w:rsidR="008239B5" w14:paraId="48272684" w14:textId="77777777" w:rsidTr="003A5E3D">
        <w:trPr>
          <w:trHeight w:val="520"/>
        </w:trPr>
        <w:tc>
          <w:tcPr>
            <w:tcW w:w="3870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52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CF2410E" w14:textId="126BA4E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52" w:type="dxa"/>
            <w:vAlign w:val="center"/>
          </w:tcPr>
          <w:p w14:paraId="33F62498" w14:textId="6E096FD8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EBEC288" w14:textId="21808E28" w:rsidR="008239B5" w:rsidRDefault="008239B5" w:rsidP="00236083">
            <w:pPr>
              <w:jc w:val="center"/>
            </w:pPr>
          </w:p>
        </w:tc>
      </w:tr>
      <w:tr w:rsidR="008239B5" w14:paraId="775BDB18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52" w:type="dxa"/>
            <w:vAlign w:val="center"/>
          </w:tcPr>
          <w:p w14:paraId="1DBB3281" w14:textId="178896AF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492DA691" w14:textId="7A58D515" w:rsidR="008239B5" w:rsidRDefault="008239B5">
            <w:pPr>
              <w:jc w:val="center"/>
              <w:rPr>
                <w:lang w:bidi="ar-EG"/>
              </w:rPr>
            </w:pPr>
          </w:p>
        </w:tc>
      </w:tr>
      <w:tr w:rsidR="008239B5" w14:paraId="26B6E1C1" w14:textId="77777777" w:rsidTr="003A5E3D">
        <w:trPr>
          <w:trHeight w:val="864"/>
        </w:trPr>
        <w:tc>
          <w:tcPr>
            <w:tcW w:w="3870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52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B0E78D2" w14:textId="3AB8F419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3A5E3D">
        <w:trPr>
          <w:trHeight w:val="1371"/>
        </w:trPr>
        <w:tc>
          <w:tcPr>
            <w:tcW w:w="3870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10" w:type="dxa"/>
            <w:gridSpan w:val="4"/>
            <w:vAlign w:val="center"/>
          </w:tcPr>
          <w:p w14:paraId="36DDDE03" w14:textId="778EEB3B" w:rsidR="00D74932" w:rsidRDefault="00D74932" w:rsidP="00D27D3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D74932">
              <w:rPr>
                <w:b/>
                <w:bCs/>
                <w:color w:val="000000"/>
                <w:u w:val="single"/>
              </w:rPr>
              <w:t>Research Title</w:t>
            </w:r>
          </w:p>
          <w:p w14:paraId="40E320C2" w14:textId="12753658" w:rsidR="00D74932" w:rsidRPr="00D74932" w:rsidRDefault="00D74932" w:rsidP="00D74932">
            <w:pPr>
              <w:pStyle w:val="ListParagraph"/>
              <w:jc w:val="right"/>
              <w:rPr>
                <w:b/>
                <w:bCs/>
                <w:sz w:val="24"/>
                <w:szCs w:val="24"/>
                <w:u w:val="single"/>
              </w:rPr>
            </w:pPr>
            <w:r w:rsidRPr="00D74932">
              <w:rPr>
                <w:sz w:val="24"/>
                <w:szCs w:val="24"/>
                <w:rtl/>
              </w:rPr>
              <w:t>أثر كفاءة إدارة الإسكان المؤسسي (التخطيط، البناء، التمويل، السياسات) على رضا العاملين: دراسة تطبيقية على قطاع المقاولات في المملكة العربية السعودية</w:t>
            </w:r>
          </w:p>
          <w:p w14:paraId="507DBA21" w14:textId="6671CD4D" w:rsidR="00D27D3D" w:rsidRPr="003A5E3D" w:rsidRDefault="00D27D3D" w:rsidP="00D27D3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3A5E3D">
              <w:rPr>
                <w:b/>
                <w:bCs/>
                <w:sz w:val="24"/>
                <w:szCs w:val="24"/>
                <w:u w:val="single"/>
              </w:rPr>
              <w:t>Introduction</w:t>
            </w:r>
          </w:p>
          <w:p w14:paraId="4C64C520" w14:textId="4680A66F" w:rsidR="008239B5" w:rsidRDefault="00D27D3D" w:rsidP="003F49C3">
            <w:pPr>
              <w:bidi/>
              <w:ind w:left="360"/>
            </w:pPr>
            <w:r w:rsidRPr="003F49C3">
              <w:rPr>
                <w:rFonts w:cstheme="minorBidi" w:hint="cs"/>
                <w:rtl/>
                <w:lang w:bidi="ar-EG"/>
              </w:rPr>
              <w:t xml:space="preserve">تحتاج الي تطوير </w:t>
            </w:r>
            <w:r>
              <w:rPr>
                <w:rFonts w:hint="cs"/>
                <w:rtl/>
              </w:rPr>
              <w:t xml:space="preserve">لم يستخدم المنهج العلمي في التطبيق </w:t>
            </w:r>
            <w:r w:rsidRPr="003F49C3">
              <w:rPr>
                <w:rFonts w:cs="Times New Roman" w:hint="cs"/>
                <w:rtl/>
              </w:rPr>
              <w:t>يمكنه</w:t>
            </w:r>
            <w:r>
              <w:rPr>
                <w:rFonts w:hint="cs"/>
                <w:rtl/>
              </w:rPr>
              <w:t xml:space="preserve"> </w:t>
            </w:r>
            <w:r w:rsidRPr="003F49C3">
              <w:rPr>
                <w:rFonts w:cs="Times New Roman" w:hint="cs"/>
                <w:rtl/>
              </w:rPr>
              <w:t>إضافة</w:t>
            </w:r>
            <w:r>
              <w:rPr>
                <w:rFonts w:hint="cs"/>
                <w:rtl/>
              </w:rPr>
              <w:t xml:space="preserve"> نتائج دراسات سابقة </w:t>
            </w:r>
          </w:p>
          <w:p w14:paraId="27A71219" w14:textId="77777777" w:rsidR="003F49C3" w:rsidRPr="003F49C3" w:rsidRDefault="00D27D3D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429" w:lineRule="atLeas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rFonts w:cstheme="minorBidi"/>
                <w:b/>
                <w:bCs/>
                <w:u w:val="single"/>
                <w:lang w:bidi="ar-EG"/>
              </w:rPr>
              <w:t xml:space="preserve">Study Problem: </w:t>
            </w:r>
          </w:p>
          <w:p w14:paraId="535016F3" w14:textId="77777777" w:rsidR="00D74932" w:rsidRDefault="00D74932" w:rsidP="00D74932">
            <w:pPr>
              <w:pStyle w:val="ds-markdown-paragraph"/>
              <w:shd w:val="clear" w:color="auto" w:fill="FFFFFF"/>
              <w:spacing w:before="0" w:beforeAutospacing="0" w:after="0" w:afterAutospacing="0"/>
              <w:ind w:left="360"/>
              <w:jc w:val="right"/>
              <w:rPr>
                <w:rFonts w:asciiTheme="majorBidi" w:hAnsiTheme="majorBidi" w:cstheme="majorBidi"/>
                <w:b/>
                <w:bCs/>
                <w:color w:val="404040"/>
                <w:rtl/>
                <w:lang w:bidi="ar-EG"/>
              </w:rPr>
            </w:pPr>
            <w:r w:rsidRPr="00D74932">
              <w:rPr>
                <w:rFonts w:asciiTheme="majorBidi" w:hAnsiTheme="majorBidi" w:cstheme="majorBidi"/>
                <w:b/>
                <w:bCs/>
                <w:color w:val="404040"/>
                <w:sz w:val="20"/>
                <w:szCs w:val="20"/>
                <w:rtl/>
                <w:lang w:bidi="ar-EG"/>
              </w:rPr>
              <w:t xml:space="preserve">يجب </w:t>
            </w:r>
            <w:r w:rsidRPr="00D74932">
              <w:rPr>
                <w:rFonts w:asciiTheme="majorBidi" w:hAnsiTheme="majorBidi" w:cstheme="majorBidi"/>
                <w:b/>
                <w:bCs/>
                <w:color w:val="404040"/>
                <w:rtl/>
                <w:lang w:bidi="ar-EG"/>
              </w:rPr>
              <w:t>توضيح الهدف من الدراسة وربطها بفجوة الأدبيات</w:t>
            </w:r>
          </w:p>
          <w:p w14:paraId="406D87BA" w14:textId="77777777" w:rsidR="00D74932" w:rsidRPr="00D74932" w:rsidRDefault="00D74932" w:rsidP="00D74932">
            <w:pPr>
              <w:pStyle w:val="ds-markdown-paragraph"/>
              <w:shd w:val="clear" w:color="auto" w:fill="FFFFFF"/>
              <w:spacing w:before="0" w:beforeAutospacing="0"/>
              <w:ind w:left="720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</w:p>
          <w:p w14:paraId="25FB06A2" w14:textId="2998E4AE" w:rsidR="00D74932" w:rsidRPr="00D74932" w:rsidRDefault="003F49C3" w:rsidP="00D74932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/>
              <w:rPr>
                <w:rFonts w:ascii="Segoe UI" w:hAnsi="Segoe UI" w:cs="Segoe UI"/>
                <w:color w:val="404040"/>
                <w:sz w:val="20"/>
                <w:szCs w:val="20"/>
                <w:lang w:bidi="ar-EG"/>
              </w:rPr>
            </w:pPr>
            <w:r w:rsidRPr="003F49C3">
              <w:rPr>
                <w:b/>
                <w:bCs/>
                <w:color w:val="000000"/>
                <w:u w:val="single"/>
              </w:rPr>
              <w:t>Study Questions</w:t>
            </w:r>
            <w:r w:rsidR="00D74932">
              <w:rPr>
                <w:rFonts w:ascii="Segoe UI" w:hAnsi="Segoe UI" w:cs="Segoe UI" w:hint="cs"/>
                <w:color w:val="404040"/>
                <w:sz w:val="20"/>
                <w:szCs w:val="20"/>
                <w:rtl/>
                <w:lang w:bidi="ar-EG"/>
              </w:rPr>
              <w:t xml:space="preserve"> </w:t>
            </w:r>
          </w:p>
          <w:p w14:paraId="78BCDA75" w14:textId="2A3A34C4" w:rsidR="003F49C3" w:rsidRDefault="00D74932" w:rsidP="00D74932">
            <w:pPr>
              <w:pStyle w:val="ds-markdown-paragraph"/>
              <w:shd w:val="clear" w:color="auto" w:fill="FFFFFF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</w:pPr>
            <w:r w:rsidRPr="00D74932">
              <w:rPr>
                <w:rFonts w:ascii="Segoe UI" w:hAnsi="Segoe UI" w:cs="Segoe UI"/>
                <w:color w:val="404040"/>
                <w:sz w:val="20"/>
                <w:szCs w:val="20"/>
                <w:lang w:bidi="ar-EG"/>
              </w:rPr>
              <w:t>"</w:t>
            </w:r>
            <w:r w:rsidRPr="00D74932"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  <w:t>يجب ربط المشكلة بثغرات في الأدبيات وتوضيح كيفية مساهمة الدراسة في حل مشكلات قطاع المقاولات</w:t>
            </w:r>
          </w:p>
          <w:p w14:paraId="2D6ACB4D" w14:textId="6657A771" w:rsidR="003F49C3" w:rsidRPr="003F49C3" w:rsidRDefault="003F49C3" w:rsidP="003F49C3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 w:rsidRPr="003F49C3">
              <w:rPr>
                <w:b/>
                <w:bCs/>
                <w:color w:val="000000"/>
                <w:u w:val="single"/>
              </w:rPr>
              <w:t>Research Methodology</w:t>
            </w:r>
          </w:p>
          <w:p w14:paraId="4BBF8978" w14:textId="1F53C191" w:rsidR="003F49C3" w:rsidRDefault="003F49C3" w:rsidP="003F49C3">
            <w:pPr>
              <w:pStyle w:val="ds-markdown-paragraph"/>
              <w:shd w:val="clear" w:color="auto" w:fill="FFFFFF"/>
              <w:ind w:left="720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</w:pPr>
            <w:r w:rsidRPr="003F49C3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الفرضيات مُصاغة كـ فرضية العدم فقط (لا يوجد أثر) دون فرضيات بديلة</w:t>
            </w:r>
          </w:p>
          <w:p w14:paraId="6B35ACF1" w14:textId="01C9C48E" w:rsidR="003A5E3D" w:rsidRPr="003A5E3D" w:rsidRDefault="003A5E3D" w:rsidP="003A5E3D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A5E3D">
              <w:rPr>
                <w:b/>
                <w:bCs/>
                <w:color w:val="000000"/>
                <w:u w:val="single"/>
              </w:rPr>
              <w:t>List of The References and Preliminary Resources</w:t>
            </w:r>
          </w:p>
          <w:p w14:paraId="74C6969E" w14:textId="7B7B0D4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>
              <w:rPr>
                <w:rFonts w:ascii="Segoe UI" w:hAnsi="Segoe UI" w:cs="Segoe UI" w:hint="cs"/>
                <w:color w:val="404040"/>
                <w:sz w:val="22"/>
                <w:szCs w:val="22"/>
                <w:rtl/>
              </w:rPr>
              <w:t>ترتيب ا</w:t>
            </w: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 xml:space="preserve">لمراجع أبجديًا </w:t>
            </w:r>
          </w:p>
          <w:p w14:paraId="018D101B" w14:textId="107B992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ind w:left="-360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>أكمل بيانات النشر الناقصة</w:t>
            </w:r>
          </w:p>
          <w:p w14:paraId="35660FD1" w14:textId="77777777" w:rsidR="003F49C3" w:rsidRPr="00D27D3D" w:rsidRDefault="003F49C3" w:rsidP="003F49C3">
            <w:pPr>
              <w:pStyle w:val="ds-markdown-paragraph"/>
              <w:shd w:val="clear" w:color="auto" w:fill="FFFFFF"/>
              <w:spacing w:before="0" w:beforeAutospacing="0"/>
              <w:rPr>
                <w:rFonts w:ascii="Segoe UI" w:hAnsi="Segoe UI" w:cs="Segoe UI"/>
                <w:color w:val="404040"/>
                <w:sz w:val="20"/>
                <w:szCs w:val="20"/>
              </w:rPr>
            </w:pPr>
          </w:p>
          <w:p w14:paraId="7435E8FC" w14:textId="2F0444BD" w:rsidR="00D27D3D" w:rsidRPr="003A5E3D" w:rsidRDefault="00D27D3D" w:rsidP="003F49C3">
            <w:pPr>
              <w:pStyle w:val="ListParagraph"/>
              <w:bidi/>
              <w:rPr>
                <w:rFonts w:cstheme="minorBidi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876FA"/>
    <w:multiLevelType w:val="hybridMultilevel"/>
    <w:tmpl w:val="4D8C70F0"/>
    <w:lvl w:ilvl="0" w:tplc="6A4C5330">
      <w:numFmt w:val="bullet"/>
      <w:lvlText w:val=""/>
      <w:lvlJc w:val="left"/>
      <w:pPr>
        <w:ind w:left="785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138E4"/>
    <w:multiLevelType w:val="hybridMultilevel"/>
    <w:tmpl w:val="90E898F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800F6"/>
    <w:multiLevelType w:val="hybridMultilevel"/>
    <w:tmpl w:val="620E446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FB44F6"/>
    <w:multiLevelType w:val="multilevel"/>
    <w:tmpl w:val="C26E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1E01E5"/>
    <w:multiLevelType w:val="multilevel"/>
    <w:tmpl w:val="A49A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7017796">
    <w:abstractNumId w:val="1"/>
  </w:num>
  <w:num w:numId="2" w16cid:durableId="39742461">
    <w:abstractNumId w:val="3"/>
  </w:num>
  <w:num w:numId="3" w16cid:durableId="224803527">
    <w:abstractNumId w:val="5"/>
  </w:num>
  <w:num w:numId="4" w16cid:durableId="1377851602">
    <w:abstractNumId w:val="2"/>
  </w:num>
  <w:num w:numId="5" w16cid:durableId="768430964">
    <w:abstractNumId w:val="4"/>
  </w:num>
  <w:num w:numId="6" w16cid:durableId="1170363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0637"/>
    <w:rsid w:val="001C1BA3"/>
    <w:rsid w:val="00236083"/>
    <w:rsid w:val="003A5E3D"/>
    <w:rsid w:val="003F49C3"/>
    <w:rsid w:val="004E21BE"/>
    <w:rsid w:val="008239B5"/>
    <w:rsid w:val="008D7A2A"/>
    <w:rsid w:val="00AE7A3B"/>
    <w:rsid w:val="00C60C27"/>
    <w:rsid w:val="00D25BF0"/>
    <w:rsid w:val="00D27D3D"/>
    <w:rsid w:val="00D34A3E"/>
    <w:rsid w:val="00D74932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27D3D"/>
    <w:pPr>
      <w:ind w:left="720"/>
      <w:contextualSpacing/>
    </w:pPr>
  </w:style>
  <w:style w:type="paragraph" w:customStyle="1" w:styleId="ds-markdown-paragraph">
    <w:name w:val="ds-markdown-paragraph"/>
    <w:basedOn w:val="Normal"/>
    <w:rsid w:val="00D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7D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9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Alaa Mostafa</cp:lastModifiedBy>
  <cp:revision>5</cp:revision>
  <dcterms:created xsi:type="dcterms:W3CDTF">2025-07-25T09:15:00Z</dcterms:created>
  <dcterms:modified xsi:type="dcterms:W3CDTF">2025-07-26T12:21:00Z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