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4AE2" w:rsidRPr="00D85FAE" w:rsidRDefault="00B84AE2" w:rsidP="00B84AE2">
      <w:pPr>
        <w:pStyle w:val="IntenseQuote"/>
        <w:jc w:val="center"/>
        <w:rPr>
          <w:rFonts w:asciiTheme="majorBidi" w:hAnsiTheme="majorBidi" w:cstheme="majorBidi"/>
          <w:color w:val="000000" w:themeColor="text1"/>
          <w:sz w:val="24"/>
          <w:szCs w:val="24"/>
        </w:rPr>
      </w:pPr>
    </w:p>
    <w:p w:rsidR="00B84AE2" w:rsidRPr="00D85FAE" w:rsidRDefault="00B84AE2" w:rsidP="00B84AE2">
      <w:pPr>
        <w:pStyle w:val="IntenseQuote"/>
        <w:jc w:val="center"/>
        <w:rPr>
          <w:rFonts w:asciiTheme="majorBidi" w:hAnsiTheme="majorBidi" w:cstheme="majorBidi"/>
          <w:color w:val="000000" w:themeColor="text1"/>
          <w:sz w:val="24"/>
          <w:szCs w:val="24"/>
        </w:rPr>
      </w:pPr>
      <w:r w:rsidRPr="00D85FAE">
        <w:rPr>
          <w:rFonts w:asciiTheme="majorBidi" w:hAnsiTheme="majorBidi" w:cstheme="majorBidi"/>
          <w:noProof/>
          <w:sz w:val="24"/>
          <w:szCs w:val="24"/>
        </w:rPr>
        <w:drawing>
          <wp:anchor distT="0" distB="0" distL="114300" distR="114300" simplePos="0" relativeHeight="251659264" behindDoc="1" locked="0" layoutInCell="1" allowOverlap="1" wp14:anchorId="49F868E9" wp14:editId="59DD983F">
            <wp:simplePos x="0" y="0"/>
            <wp:positionH relativeFrom="column">
              <wp:posOffset>1602740</wp:posOffset>
            </wp:positionH>
            <wp:positionV relativeFrom="paragraph">
              <wp:posOffset>-738505</wp:posOffset>
            </wp:positionV>
            <wp:extent cx="2938272" cy="2938272"/>
            <wp:effectExtent l="0" t="0" r="0" b="0"/>
            <wp:wrapNone/>
            <wp:docPr id="2" name="Picture 2"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4AE2" w:rsidRPr="00D85FAE" w:rsidRDefault="00B84AE2" w:rsidP="00B84AE2">
      <w:pPr>
        <w:pStyle w:val="IntenseQuote"/>
        <w:jc w:val="center"/>
        <w:rPr>
          <w:rFonts w:asciiTheme="majorBidi" w:hAnsiTheme="majorBidi" w:cstheme="majorBidi"/>
          <w:color w:val="000000" w:themeColor="text1"/>
          <w:sz w:val="24"/>
          <w:szCs w:val="24"/>
        </w:rPr>
      </w:pPr>
    </w:p>
    <w:p w:rsidR="00B84AE2" w:rsidRPr="00D85FAE" w:rsidRDefault="00B84AE2" w:rsidP="00B84AE2">
      <w:pPr>
        <w:pStyle w:val="IntenseQuote"/>
        <w:jc w:val="center"/>
        <w:rPr>
          <w:rFonts w:asciiTheme="majorBidi" w:hAnsiTheme="majorBidi" w:cstheme="majorBidi"/>
          <w:color w:val="000000" w:themeColor="text1"/>
          <w:sz w:val="24"/>
          <w:szCs w:val="24"/>
        </w:rPr>
      </w:pPr>
    </w:p>
    <w:p w:rsidR="00566D10" w:rsidRPr="00D85FAE" w:rsidRDefault="00566D10" w:rsidP="00B84AE2">
      <w:pPr>
        <w:pStyle w:val="IntenseQuote"/>
        <w:jc w:val="center"/>
        <w:rPr>
          <w:rFonts w:asciiTheme="majorBidi" w:hAnsiTheme="majorBidi" w:cstheme="majorBidi"/>
          <w:color w:val="000000" w:themeColor="text1"/>
          <w:sz w:val="24"/>
          <w:szCs w:val="24"/>
        </w:rPr>
      </w:pPr>
    </w:p>
    <w:p w:rsidR="00A45170" w:rsidRPr="00D85FAE" w:rsidRDefault="00A45170" w:rsidP="00B84AE2">
      <w:pPr>
        <w:pStyle w:val="IntenseQuote"/>
        <w:jc w:val="center"/>
        <w:rPr>
          <w:rFonts w:asciiTheme="majorBidi" w:hAnsiTheme="majorBidi" w:cstheme="majorBidi"/>
          <w:color w:val="000000" w:themeColor="text1"/>
          <w:sz w:val="24"/>
          <w:szCs w:val="24"/>
        </w:rPr>
      </w:pPr>
    </w:p>
    <w:p w:rsidR="00421FDD" w:rsidRDefault="00421FDD" w:rsidP="00B84AE2">
      <w:pPr>
        <w:pStyle w:val="IntenseQuote"/>
        <w:jc w:val="center"/>
        <w:rPr>
          <w:rFonts w:asciiTheme="majorBidi" w:hAnsiTheme="majorBidi" w:cstheme="majorBidi"/>
          <w:color w:val="000000" w:themeColor="text1"/>
          <w:sz w:val="24"/>
          <w:szCs w:val="24"/>
        </w:rPr>
      </w:pPr>
    </w:p>
    <w:p w:rsidR="00B84AE2" w:rsidRPr="00D85FAE" w:rsidRDefault="00B84AE2" w:rsidP="00B84AE2">
      <w:pPr>
        <w:pStyle w:val="IntenseQuote"/>
        <w:jc w:val="center"/>
        <w:rPr>
          <w:rFonts w:asciiTheme="majorBidi" w:hAnsiTheme="majorBidi" w:cstheme="majorBidi"/>
          <w:color w:val="000000" w:themeColor="text1"/>
          <w:sz w:val="24"/>
          <w:szCs w:val="24"/>
        </w:rPr>
      </w:pPr>
      <w:r w:rsidRPr="00D85FAE">
        <w:rPr>
          <w:rFonts w:asciiTheme="majorBidi" w:hAnsiTheme="majorBidi" w:cstheme="majorBidi"/>
          <w:color w:val="000000" w:themeColor="text1"/>
          <w:sz w:val="24"/>
          <w:szCs w:val="24"/>
        </w:rPr>
        <w:t>Lecturer</w:t>
      </w:r>
      <w:r w:rsidRPr="00D85FAE">
        <w:rPr>
          <w:rFonts w:asciiTheme="majorBidi" w:hAnsiTheme="majorBidi" w:cstheme="majorBidi"/>
          <w:color w:val="000000" w:themeColor="text1"/>
          <w:sz w:val="24"/>
          <w:szCs w:val="24"/>
          <w:rtl/>
        </w:rPr>
        <w:t xml:space="preserve">: </w:t>
      </w:r>
      <w:r w:rsidRPr="00D85FAE">
        <w:rPr>
          <w:rFonts w:asciiTheme="majorBidi" w:hAnsiTheme="majorBidi" w:cstheme="majorBidi"/>
          <w:color w:val="000000" w:themeColor="text1"/>
          <w:sz w:val="24"/>
          <w:szCs w:val="24"/>
        </w:rPr>
        <w:t xml:space="preserve"> Dr. </w:t>
      </w:r>
      <w:proofErr w:type="spellStart"/>
      <w:r w:rsidRPr="00D85FAE">
        <w:rPr>
          <w:rFonts w:asciiTheme="majorBidi" w:hAnsiTheme="majorBidi" w:cstheme="majorBidi"/>
          <w:color w:val="000000" w:themeColor="text1"/>
          <w:sz w:val="24"/>
          <w:szCs w:val="24"/>
        </w:rPr>
        <w:t>Hajer</w:t>
      </w:r>
      <w:proofErr w:type="spellEnd"/>
      <w:r w:rsidRPr="00D85FAE">
        <w:rPr>
          <w:rFonts w:asciiTheme="majorBidi" w:hAnsiTheme="majorBidi" w:cstheme="majorBidi"/>
          <w:color w:val="000000" w:themeColor="text1"/>
          <w:sz w:val="24"/>
          <w:szCs w:val="24"/>
        </w:rPr>
        <w:t xml:space="preserve"> Saleh</w:t>
      </w:r>
    </w:p>
    <w:p w:rsidR="00566D10" w:rsidRPr="00D85FAE" w:rsidRDefault="00566D10" w:rsidP="00566D10">
      <w:pPr>
        <w:rPr>
          <w:rFonts w:asciiTheme="majorBidi" w:hAnsiTheme="majorBidi" w:cstheme="majorBidi"/>
          <w:sz w:val="24"/>
          <w:szCs w:val="24"/>
        </w:rPr>
      </w:pPr>
    </w:p>
    <w:p w:rsidR="00421FDD" w:rsidRDefault="00421FDD" w:rsidP="00B84AE2">
      <w:pPr>
        <w:pStyle w:val="IntenseQuote"/>
        <w:ind w:left="540" w:hanging="306"/>
        <w:jc w:val="center"/>
        <w:rPr>
          <w:rFonts w:asciiTheme="majorBidi" w:hAnsiTheme="majorBidi" w:cstheme="majorBidi"/>
          <w:color w:val="000000" w:themeColor="text1"/>
          <w:sz w:val="24"/>
          <w:szCs w:val="24"/>
        </w:rPr>
      </w:pPr>
    </w:p>
    <w:p w:rsidR="00B84AE2" w:rsidRPr="00D85FAE" w:rsidRDefault="00B84AE2" w:rsidP="00B84AE2">
      <w:pPr>
        <w:pStyle w:val="IntenseQuote"/>
        <w:ind w:left="540" w:hanging="306"/>
        <w:jc w:val="center"/>
        <w:rPr>
          <w:rFonts w:asciiTheme="majorBidi" w:hAnsiTheme="majorBidi" w:cstheme="majorBidi"/>
          <w:color w:val="000000" w:themeColor="text1"/>
          <w:sz w:val="24"/>
          <w:szCs w:val="24"/>
        </w:rPr>
      </w:pPr>
      <w:r w:rsidRPr="00D85FAE">
        <w:rPr>
          <w:rFonts w:asciiTheme="majorBidi" w:hAnsiTheme="majorBidi" w:cstheme="majorBidi"/>
          <w:color w:val="000000" w:themeColor="text1"/>
          <w:sz w:val="24"/>
          <w:szCs w:val="24"/>
        </w:rPr>
        <w:t xml:space="preserve">Prepared By: Mahmoud Al </w:t>
      </w:r>
      <w:proofErr w:type="spellStart"/>
      <w:r w:rsidRPr="00D85FAE">
        <w:rPr>
          <w:rFonts w:asciiTheme="majorBidi" w:hAnsiTheme="majorBidi" w:cstheme="majorBidi"/>
          <w:color w:val="000000" w:themeColor="text1"/>
          <w:sz w:val="24"/>
          <w:szCs w:val="24"/>
        </w:rPr>
        <w:t>Ra’e</w:t>
      </w:r>
      <w:proofErr w:type="spellEnd"/>
      <w:r w:rsidRPr="00D85FAE">
        <w:rPr>
          <w:rFonts w:asciiTheme="majorBidi" w:hAnsiTheme="majorBidi" w:cstheme="majorBidi"/>
          <w:color w:val="000000" w:themeColor="text1"/>
          <w:sz w:val="24"/>
          <w:szCs w:val="24"/>
        </w:rPr>
        <w:t xml:space="preserve"> &amp; Hussein </w:t>
      </w:r>
      <w:proofErr w:type="spellStart"/>
      <w:r w:rsidRPr="00D85FAE">
        <w:rPr>
          <w:rFonts w:asciiTheme="majorBidi" w:hAnsiTheme="majorBidi" w:cstheme="majorBidi"/>
          <w:color w:val="000000" w:themeColor="text1"/>
          <w:sz w:val="24"/>
          <w:szCs w:val="24"/>
        </w:rPr>
        <w:t>Mudeheg</w:t>
      </w:r>
      <w:proofErr w:type="spellEnd"/>
    </w:p>
    <w:p w:rsidR="00C43156" w:rsidRPr="00D85FAE" w:rsidRDefault="00C43156">
      <w:pPr>
        <w:rPr>
          <w:rFonts w:asciiTheme="majorBidi" w:hAnsiTheme="majorBidi" w:cstheme="majorBidi"/>
          <w:sz w:val="24"/>
          <w:szCs w:val="24"/>
        </w:rPr>
      </w:pPr>
    </w:p>
    <w:p w:rsidR="00566D10" w:rsidRPr="00D85FAE" w:rsidRDefault="00566D10">
      <w:pPr>
        <w:rPr>
          <w:rFonts w:asciiTheme="majorBidi" w:hAnsiTheme="majorBidi" w:cstheme="majorBidi"/>
          <w:sz w:val="24"/>
          <w:szCs w:val="24"/>
        </w:rPr>
      </w:pPr>
    </w:p>
    <w:p w:rsidR="00566D10" w:rsidRPr="00D85FAE" w:rsidRDefault="00566D10">
      <w:pPr>
        <w:rPr>
          <w:rFonts w:asciiTheme="majorBidi" w:hAnsiTheme="majorBidi" w:cstheme="majorBidi"/>
          <w:sz w:val="24"/>
          <w:szCs w:val="24"/>
        </w:rPr>
      </w:pPr>
    </w:p>
    <w:p w:rsidR="00566D10" w:rsidRPr="00D85FAE" w:rsidRDefault="00566D10">
      <w:pPr>
        <w:rPr>
          <w:rFonts w:asciiTheme="majorBidi" w:hAnsiTheme="majorBidi" w:cstheme="majorBidi"/>
          <w:sz w:val="24"/>
          <w:szCs w:val="24"/>
        </w:rPr>
      </w:pPr>
    </w:p>
    <w:p w:rsidR="00566D10" w:rsidRPr="00D85FAE" w:rsidRDefault="00566D10">
      <w:pPr>
        <w:rPr>
          <w:rFonts w:asciiTheme="majorBidi" w:hAnsiTheme="majorBidi" w:cstheme="majorBidi"/>
          <w:sz w:val="24"/>
          <w:szCs w:val="24"/>
        </w:rPr>
      </w:pPr>
    </w:p>
    <w:p w:rsidR="00566D10" w:rsidRPr="00D85FAE" w:rsidRDefault="00566D10">
      <w:pPr>
        <w:rPr>
          <w:rFonts w:asciiTheme="majorBidi" w:hAnsiTheme="majorBidi" w:cstheme="majorBidi"/>
          <w:sz w:val="24"/>
          <w:szCs w:val="24"/>
        </w:rPr>
      </w:pPr>
    </w:p>
    <w:p w:rsidR="00566D10" w:rsidRPr="00D85FAE" w:rsidRDefault="00566D10">
      <w:pPr>
        <w:rPr>
          <w:rFonts w:asciiTheme="majorBidi" w:hAnsiTheme="majorBidi" w:cstheme="majorBidi"/>
          <w:sz w:val="24"/>
          <w:szCs w:val="24"/>
        </w:rPr>
      </w:pPr>
    </w:p>
    <w:p w:rsidR="00566D10" w:rsidRPr="00D85FAE" w:rsidRDefault="00566D10">
      <w:pPr>
        <w:rPr>
          <w:rFonts w:asciiTheme="majorBidi" w:hAnsiTheme="majorBidi" w:cstheme="majorBidi"/>
          <w:sz w:val="24"/>
          <w:szCs w:val="24"/>
        </w:rPr>
      </w:pPr>
    </w:p>
    <w:p w:rsidR="00566D10" w:rsidRPr="00D85FAE" w:rsidRDefault="00566D10">
      <w:pPr>
        <w:rPr>
          <w:rFonts w:asciiTheme="majorBidi" w:hAnsiTheme="majorBidi" w:cstheme="majorBidi"/>
          <w:sz w:val="24"/>
          <w:szCs w:val="24"/>
        </w:rPr>
      </w:pPr>
    </w:p>
    <w:p w:rsidR="00566D10" w:rsidRPr="00D85FAE" w:rsidRDefault="00566D10">
      <w:pPr>
        <w:rPr>
          <w:rFonts w:asciiTheme="majorBidi" w:hAnsiTheme="majorBidi" w:cstheme="majorBidi"/>
          <w:sz w:val="24"/>
          <w:szCs w:val="24"/>
        </w:rPr>
      </w:pPr>
    </w:p>
    <w:p w:rsidR="00566D10" w:rsidRDefault="00566D10">
      <w:pPr>
        <w:rPr>
          <w:rFonts w:asciiTheme="majorBidi" w:hAnsiTheme="majorBidi" w:cstheme="majorBidi"/>
          <w:sz w:val="24"/>
          <w:szCs w:val="24"/>
        </w:rPr>
      </w:pPr>
    </w:p>
    <w:p w:rsidR="00421FDD" w:rsidRPr="00D85FAE" w:rsidRDefault="00421FDD">
      <w:pPr>
        <w:rPr>
          <w:rFonts w:asciiTheme="majorBidi" w:hAnsiTheme="majorBidi" w:cstheme="majorBidi"/>
          <w:sz w:val="24"/>
          <w:szCs w:val="24"/>
        </w:rPr>
      </w:pPr>
    </w:p>
    <w:p w:rsidR="00566D10" w:rsidRPr="00D85FAE" w:rsidRDefault="00566D10">
      <w:pPr>
        <w:rPr>
          <w:rFonts w:asciiTheme="majorBidi" w:hAnsiTheme="majorBidi" w:cstheme="majorBidi"/>
          <w:sz w:val="24"/>
          <w:szCs w:val="24"/>
        </w:rPr>
      </w:pPr>
    </w:p>
    <w:sdt>
      <w:sdtPr>
        <w:rPr>
          <w:rFonts w:asciiTheme="minorHAnsi" w:eastAsiaTheme="minorHAnsi" w:hAnsiTheme="minorHAnsi" w:cstheme="minorBidi"/>
          <w:b w:val="0"/>
          <w:bCs w:val="0"/>
          <w:color w:val="auto"/>
          <w:sz w:val="22"/>
          <w:szCs w:val="22"/>
          <w:lang w:eastAsia="en-US"/>
        </w:rPr>
        <w:id w:val="-694161894"/>
        <w:docPartObj>
          <w:docPartGallery w:val="Table of Contents"/>
          <w:docPartUnique/>
        </w:docPartObj>
      </w:sdtPr>
      <w:sdtEndPr>
        <w:rPr>
          <w:noProof/>
        </w:rPr>
      </w:sdtEndPr>
      <w:sdtContent>
        <w:p w:rsidR="00421FDD" w:rsidRDefault="00421FDD">
          <w:pPr>
            <w:pStyle w:val="TOCHeading"/>
          </w:pPr>
          <w:r>
            <w:t>Contents</w:t>
          </w:r>
        </w:p>
        <w:p w:rsidR="00D975CD" w:rsidRDefault="00421FDD">
          <w:pPr>
            <w:pStyle w:val="TOC1"/>
            <w:rPr>
              <w:rFonts w:asciiTheme="minorHAnsi" w:eastAsiaTheme="minorEastAsia" w:hAnsiTheme="minorHAnsi" w:cstheme="minorBidi"/>
              <w:sz w:val="22"/>
              <w:szCs w:val="22"/>
            </w:rPr>
          </w:pPr>
          <w:r>
            <w:fldChar w:fldCharType="begin"/>
          </w:r>
          <w:r>
            <w:instrText xml:space="preserve"> TOC \o "1-3" \h \z \u </w:instrText>
          </w:r>
          <w:r>
            <w:fldChar w:fldCharType="separate"/>
          </w:r>
          <w:hyperlink w:anchor="_Toc227100003" w:history="1">
            <w:r w:rsidR="00D975CD" w:rsidRPr="004F5F19">
              <w:rPr>
                <w:rStyle w:val="Hyperlink"/>
              </w:rPr>
              <w:t>1.</w:t>
            </w:r>
            <w:r w:rsidR="00D975CD">
              <w:rPr>
                <w:rFonts w:asciiTheme="minorHAnsi" w:eastAsiaTheme="minorEastAsia" w:hAnsiTheme="minorHAnsi" w:cstheme="minorBidi"/>
                <w:sz w:val="22"/>
                <w:szCs w:val="22"/>
              </w:rPr>
              <w:tab/>
            </w:r>
            <w:r w:rsidR="00D975CD" w:rsidRPr="004F5F19">
              <w:rPr>
                <w:rStyle w:val="Hyperlink"/>
              </w:rPr>
              <w:t>Chapter 1: Introduction</w:t>
            </w:r>
            <w:r w:rsidR="00D975CD">
              <w:rPr>
                <w:webHidden/>
              </w:rPr>
              <w:tab/>
            </w:r>
            <w:r w:rsidR="00D975CD">
              <w:rPr>
                <w:webHidden/>
              </w:rPr>
              <w:fldChar w:fldCharType="begin"/>
            </w:r>
            <w:r w:rsidR="00D975CD">
              <w:rPr>
                <w:webHidden/>
              </w:rPr>
              <w:instrText xml:space="preserve"> PAGEREF _Toc227100003 \h </w:instrText>
            </w:r>
            <w:r w:rsidR="00D975CD">
              <w:rPr>
                <w:webHidden/>
              </w:rPr>
            </w:r>
            <w:r w:rsidR="00D975CD">
              <w:rPr>
                <w:webHidden/>
              </w:rPr>
              <w:fldChar w:fldCharType="separate"/>
            </w:r>
            <w:r w:rsidR="00D975CD">
              <w:rPr>
                <w:webHidden/>
              </w:rPr>
              <w:t>3</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04" w:history="1">
            <w:r w:rsidR="00D975CD" w:rsidRPr="004F5F19">
              <w:rPr>
                <w:rStyle w:val="Hyperlink"/>
              </w:rPr>
              <w:t>1.1.</w:t>
            </w:r>
            <w:r w:rsidR="00D975CD">
              <w:rPr>
                <w:rFonts w:asciiTheme="minorHAnsi" w:eastAsiaTheme="minorEastAsia" w:hAnsiTheme="minorHAnsi" w:cstheme="minorBidi"/>
                <w:sz w:val="22"/>
                <w:szCs w:val="22"/>
              </w:rPr>
              <w:tab/>
            </w:r>
            <w:r w:rsidR="00D975CD" w:rsidRPr="004F5F19">
              <w:rPr>
                <w:rStyle w:val="Hyperlink"/>
              </w:rPr>
              <w:t>Overview</w:t>
            </w:r>
            <w:r w:rsidR="00D975CD">
              <w:rPr>
                <w:webHidden/>
              </w:rPr>
              <w:tab/>
            </w:r>
            <w:r w:rsidR="00D975CD">
              <w:rPr>
                <w:webHidden/>
              </w:rPr>
              <w:fldChar w:fldCharType="begin"/>
            </w:r>
            <w:r w:rsidR="00D975CD">
              <w:rPr>
                <w:webHidden/>
              </w:rPr>
              <w:instrText xml:space="preserve"> PAGEREF _Toc227100004 \h </w:instrText>
            </w:r>
            <w:r w:rsidR="00D975CD">
              <w:rPr>
                <w:webHidden/>
              </w:rPr>
            </w:r>
            <w:r w:rsidR="00D975CD">
              <w:rPr>
                <w:webHidden/>
              </w:rPr>
              <w:fldChar w:fldCharType="separate"/>
            </w:r>
            <w:r w:rsidR="00D975CD">
              <w:rPr>
                <w:webHidden/>
              </w:rPr>
              <w:t>3</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05" w:history="1">
            <w:r w:rsidR="00D975CD" w:rsidRPr="004F5F19">
              <w:rPr>
                <w:rStyle w:val="Hyperlink"/>
              </w:rPr>
              <w:t>1.2.</w:t>
            </w:r>
            <w:r w:rsidR="00D975CD">
              <w:rPr>
                <w:rFonts w:asciiTheme="minorHAnsi" w:eastAsiaTheme="minorEastAsia" w:hAnsiTheme="minorHAnsi" w:cstheme="minorBidi"/>
                <w:sz w:val="22"/>
                <w:szCs w:val="22"/>
              </w:rPr>
              <w:tab/>
            </w:r>
            <w:r w:rsidR="00D975CD" w:rsidRPr="004F5F19">
              <w:rPr>
                <w:rStyle w:val="Hyperlink"/>
              </w:rPr>
              <w:t>Problem Definition</w:t>
            </w:r>
            <w:r w:rsidR="00D975CD">
              <w:rPr>
                <w:webHidden/>
              </w:rPr>
              <w:tab/>
            </w:r>
            <w:r w:rsidR="00D975CD">
              <w:rPr>
                <w:webHidden/>
              </w:rPr>
              <w:fldChar w:fldCharType="begin"/>
            </w:r>
            <w:r w:rsidR="00D975CD">
              <w:rPr>
                <w:webHidden/>
              </w:rPr>
              <w:instrText xml:space="preserve"> PAGEREF _Toc227100005 \h </w:instrText>
            </w:r>
            <w:r w:rsidR="00D975CD">
              <w:rPr>
                <w:webHidden/>
              </w:rPr>
            </w:r>
            <w:r w:rsidR="00D975CD">
              <w:rPr>
                <w:webHidden/>
              </w:rPr>
              <w:fldChar w:fldCharType="separate"/>
            </w:r>
            <w:r w:rsidR="00D975CD">
              <w:rPr>
                <w:webHidden/>
              </w:rPr>
              <w:t>4</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06" w:history="1">
            <w:r w:rsidR="00D975CD" w:rsidRPr="004F5F19">
              <w:rPr>
                <w:rStyle w:val="Hyperlink"/>
              </w:rPr>
              <w:t>1.3.</w:t>
            </w:r>
            <w:r w:rsidR="00D975CD">
              <w:rPr>
                <w:rFonts w:asciiTheme="minorHAnsi" w:eastAsiaTheme="minorEastAsia" w:hAnsiTheme="minorHAnsi" w:cstheme="minorBidi"/>
                <w:sz w:val="22"/>
                <w:szCs w:val="22"/>
              </w:rPr>
              <w:tab/>
            </w:r>
            <w:r w:rsidR="00D975CD" w:rsidRPr="004F5F19">
              <w:rPr>
                <w:rStyle w:val="Hyperlink"/>
              </w:rPr>
              <w:t>Thesis Objective</w:t>
            </w:r>
            <w:r w:rsidR="00D975CD">
              <w:rPr>
                <w:webHidden/>
              </w:rPr>
              <w:tab/>
            </w:r>
            <w:r w:rsidR="00D975CD">
              <w:rPr>
                <w:webHidden/>
              </w:rPr>
              <w:fldChar w:fldCharType="begin"/>
            </w:r>
            <w:r w:rsidR="00D975CD">
              <w:rPr>
                <w:webHidden/>
              </w:rPr>
              <w:instrText xml:space="preserve"> PAGEREF _Toc227100006 \h </w:instrText>
            </w:r>
            <w:r w:rsidR="00D975CD">
              <w:rPr>
                <w:webHidden/>
              </w:rPr>
            </w:r>
            <w:r w:rsidR="00D975CD">
              <w:rPr>
                <w:webHidden/>
              </w:rPr>
              <w:fldChar w:fldCharType="separate"/>
            </w:r>
            <w:r w:rsidR="00D975CD">
              <w:rPr>
                <w:webHidden/>
              </w:rPr>
              <w:t>4</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07" w:history="1">
            <w:r w:rsidR="00D975CD" w:rsidRPr="004F5F19">
              <w:rPr>
                <w:rStyle w:val="Hyperlink"/>
              </w:rPr>
              <w:t>1.4.</w:t>
            </w:r>
            <w:r w:rsidR="00D975CD">
              <w:rPr>
                <w:rFonts w:asciiTheme="minorHAnsi" w:eastAsiaTheme="minorEastAsia" w:hAnsiTheme="minorHAnsi" w:cstheme="minorBidi"/>
                <w:sz w:val="22"/>
                <w:szCs w:val="22"/>
              </w:rPr>
              <w:tab/>
            </w:r>
            <w:r w:rsidR="00D975CD" w:rsidRPr="004F5F19">
              <w:rPr>
                <w:rStyle w:val="Hyperlink"/>
              </w:rPr>
              <w:t>Thesis Contribution</w:t>
            </w:r>
            <w:r w:rsidR="00D975CD">
              <w:rPr>
                <w:webHidden/>
              </w:rPr>
              <w:tab/>
            </w:r>
            <w:r w:rsidR="00D975CD">
              <w:rPr>
                <w:webHidden/>
              </w:rPr>
              <w:fldChar w:fldCharType="begin"/>
            </w:r>
            <w:r w:rsidR="00D975CD">
              <w:rPr>
                <w:webHidden/>
              </w:rPr>
              <w:instrText xml:space="preserve"> PAGEREF _Toc227100007 \h </w:instrText>
            </w:r>
            <w:r w:rsidR="00D975CD">
              <w:rPr>
                <w:webHidden/>
              </w:rPr>
            </w:r>
            <w:r w:rsidR="00D975CD">
              <w:rPr>
                <w:webHidden/>
              </w:rPr>
              <w:fldChar w:fldCharType="separate"/>
            </w:r>
            <w:r w:rsidR="00D975CD">
              <w:rPr>
                <w:webHidden/>
              </w:rPr>
              <w:t>5</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08" w:history="1">
            <w:r w:rsidR="00D975CD" w:rsidRPr="004F5F19">
              <w:rPr>
                <w:rStyle w:val="Hyperlink"/>
              </w:rPr>
              <w:t>1.5.</w:t>
            </w:r>
            <w:r w:rsidR="00D975CD">
              <w:rPr>
                <w:rFonts w:asciiTheme="minorHAnsi" w:eastAsiaTheme="minorEastAsia" w:hAnsiTheme="minorHAnsi" w:cstheme="minorBidi"/>
                <w:sz w:val="22"/>
                <w:szCs w:val="22"/>
              </w:rPr>
              <w:tab/>
            </w:r>
            <w:r w:rsidR="00D975CD" w:rsidRPr="004F5F19">
              <w:rPr>
                <w:rStyle w:val="Hyperlink"/>
              </w:rPr>
              <w:t>Thesis Organization</w:t>
            </w:r>
            <w:r w:rsidR="00D975CD">
              <w:rPr>
                <w:webHidden/>
              </w:rPr>
              <w:tab/>
            </w:r>
            <w:r w:rsidR="00D975CD">
              <w:rPr>
                <w:webHidden/>
              </w:rPr>
              <w:fldChar w:fldCharType="begin"/>
            </w:r>
            <w:r w:rsidR="00D975CD">
              <w:rPr>
                <w:webHidden/>
              </w:rPr>
              <w:instrText xml:space="preserve"> PAGEREF _Toc227100008 \h </w:instrText>
            </w:r>
            <w:r w:rsidR="00D975CD">
              <w:rPr>
                <w:webHidden/>
              </w:rPr>
            </w:r>
            <w:r w:rsidR="00D975CD">
              <w:rPr>
                <w:webHidden/>
              </w:rPr>
              <w:fldChar w:fldCharType="separate"/>
            </w:r>
            <w:r w:rsidR="00D975CD">
              <w:rPr>
                <w:webHidden/>
              </w:rPr>
              <w:t>5</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09" w:history="1">
            <w:r w:rsidR="00D975CD" w:rsidRPr="004F5F19">
              <w:rPr>
                <w:rStyle w:val="Hyperlink"/>
              </w:rPr>
              <w:t>2.</w:t>
            </w:r>
            <w:r w:rsidR="00D975CD">
              <w:rPr>
                <w:rFonts w:asciiTheme="minorHAnsi" w:eastAsiaTheme="minorEastAsia" w:hAnsiTheme="minorHAnsi" w:cstheme="minorBidi"/>
                <w:sz w:val="22"/>
                <w:szCs w:val="22"/>
              </w:rPr>
              <w:tab/>
            </w:r>
            <w:r w:rsidR="00D975CD" w:rsidRPr="004F5F19">
              <w:rPr>
                <w:rStyle w:val="Hyperlink"/>
              </w:rPr>
              <w:t>Chapter 2 literature Review</w:t>
            </w:r>
            <w:r w:rsidR="00D975CD">
              <w:rPr>
                <w:webHidden/>
              </w:rPr>
              <w:tab/>
            </w:r>
            <w:r w:rsidR="00D975CD">
              <w:rPr>
                <w:webHidden/>
              </w:rPr>
              <w:fldChar w:fldCharType="begin"/>
            </w:r>
            <w:r w:rsidR="00D975CD">
              <w:rPr>
                <w:webHidden/>
              </w:rPr>
              <w:instrText xml:space="preserve"> PAGEREF _Toc227100009 \h </w:instrText>
            </w:r>
            <w:r w:rsidR="00D975CD">
              <w:rPr>
                <w:webHidden/>
              </w:rPr>
            </w:r>
            <w:r w:rsidR="00D975CD">
              <w:rPr>
                <w:webHidden/>
              </w:rPr>
              <w:fldChar w:fldCharType="separate"/>
            </w:r>
            <w:r w:rsidR="00D975CD">
              <w:rPr>
                <w:webHidden/>
              </w:rPr>
              <w:t>6</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10" w:history="1">
            <w:r w:rsidR="00D975CD" w:rsidRPr="004F5F19">
              <w:rPr>
                <w:rStyle w:val="Hyperlink"/>
              </w:rPr>
              <w:t>2.1.</w:t>
            </w:r>
            <w:r w:rsidR="00D975CD">
              <w:rPr>
                <w:rFonts w:asciiTheme="minorHAnsi" w:eastAsiaTheme="minorEastAsia" w:hAnsiTheme="minorHAnsi" w:cstheme="minorBidi"/>
                <w:sz w:val="22"/>
                <w:szCs w:val="22"/>
              </w:rPr>
              <w:tab/>
            </w:r>
            <w:r w:rsidR="00D975CD" w:rsidRPr="004F5F19">
              <w:rPr>
                <w:rStyle w:val="Hyperlink"/>
              </w:rPr>
              <w:t>Background</w:t>
            </w:r>
            <w:r w:rsidR="00D975CD">
              <w:rPr>
                <w:webHidden/>
              </w:rPr>
              <w:tab/>
            </w:r>
            <w:r w:rsidR="00D975CD">
              <w:rPr>
                <w:webHidden/>
              </w:rPr>
              <w:fldChar w:fldCharType="begin"/>
            </w:r>
            <w:r w:rsidR="00D975CD">
              <w:rPr>
                <w:webHidden/>
              </w:rPr>
              <w:instrText xml:space="preserve"> PAGEREF _Toc227100010 \h </w:instrText>
            </w:r>
            <w:r w:rsidR="00D975CD">
              <w:rPr>
                <w:webHidden/>
              </w:rPr>
            </w:r>
            <w:r w:rsidR="00D975CD">
              <w:rPr>
                <w:webHidden/>
              </w:rPr>
              <w:fldChar w:fldCharType="separate"/>
            </w:r>
            <w:r w:rsidR="00D975CD">
              <w:rPr>
                <w:webHidden/>
              </w:rPr>
              <w:t>6</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11" w:history="1">
            <w:r w:rsidR="00D975CD" w:rsidRPr="004F5F19">
              <w:rPr>
                <w:rStyle w:val="Hyperlink"/>
              </w:rPr>
              <w:t>2.2.</w:t>
            </w:r>
            <w:r w:rsidR="00D975CD">
              <w:rPr>
                <w:rFonts w:asciiTheme="minorHAnsi" w:eastAsiaTheme="minorEastAsia" w:hAnsiTheme="minorHAnsi" w:cstheme="minorBidi"/>
                <w:sz w:val="22"/>
                <w:szCs w:val="22"/>
              </w:rPr>
              <w:tab/>
            </w:r>
            <w:r w:rsidR="00D975CD" w:rsidRPr="004F5F19">
              <w:rPr>
                <w:rStyle w:val="Hyperlink"/>
                <w:rFonts w:eastAsiaTheme="majorEastAsia"/>
              </w:rPr>
              <w:t>Artificial Intelligence (Ai)</w:t>
            </w:r>
            <w:r w:rsidR="00D975CD">
              <w:rPr>
                <w:webHidden/>
              </w:rPr>
              <w:tab/>
            </w:r>
            <w:r w:rsidR="00D975CD">
              <w:rPr>
                <w:webHidden/>
              </w:rPr>
              <w:fldChar w:fldCharType="begin"/>
            </w:r>
            <w:r w:rsidR="00D975CD">
              <w:rPr>
                <w:webHidden/>
              </w:rPr>
              <w:instrText xml:space="preserve"> PAGEREF _Toc227100011 \h </w:instrText>
            </w:r>
            <w:r w:rsidR="00D975CD">
              <w:rPr>
                <w:webHidden/>
              </w:rPr>
            </w:r>
            <w:r w:rsidR="00D975CD">
              <w:rPr>
                <w:webHidden/>
              </w:rPr>
              <w:fldChar w:fldCharType="separate"/>
            </w:r>
            <w:r w:rsidR="00D975CD">
              <w:rPr>
                <w:webHidden/>
              </w:rPr>
              <w:t>6</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12" w:history="1">
            <w:r w:rsidR="00D975CD" w:rsidRPr="004F5F19">
              <w:rPr>
                <w:rStyle w:val="Hyperlink"/>
              </w:rPr>
              <w:t>2.3.</w:t>
            </w:r>
            <w:r w:rsidR="00D975CD">
              <w:rPr>
                <w:rFonts w:asciiTheme="minorHAnsi" w:eastAsiaTheme="minorEastAsia" w:hAnsiTheme="minorHAnsi" w:cstheme="minorBidi"/>
                <w:sz w:val="22"/>
                <w:szCs w:val="22"/>
              </w:rPr>
              <w:tab/>
            </w:r>
            <w:r w:rsidR="00D975CD" w:rsidRPr="004F5F19">
              <w:rPr>
                <w:rStyle w:val="Hyperlink"/>
                <w:rFonts w:eastAsiaTheme="majorEastAsia"/>
              </w:rPr>
              <w:t>Deep Learning (DL)</w:t>
            </w:r>
            <w:r w:rsidR="00D975CD">
              <w:rPr>
                <w:webHidden/>
              </w:rPr>
              <w:tab/>
            </w:r>
            <w:r w:rsidR="00D975CD">
              <w:rPr>
                <w:webHidden/>
              </w:rPr>
              <w:fldChar w:fldCharType="begin"/>
            </w:r>
            <w:r w:rsidR="00D975CD">
              <w:rPr>
                <w:webHidden/>
              </w:rPr>
              <w:instrText xml:space="preserve"> PAGEREF _Toc227100012 \h </w:instrText>
            </w:r>
            <w:r w:rsidR="00D975CD">
              <w:rPr>
                <w:webHidden/>
              </w:rPr>
            </w:r>
            <w:r w:rsidR="00D975CD">
              <w:rPr>
                <w:webHidden/>
              </w:rPr>
              <w:fldChar w:fldCharType="separate"/>
            </w:r>
            <w:r w:rsidR="00D975CD">
              <w:rPr>
                <w:webHidden/>
              </w:rPr>
              <w:t>6</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13" w:history="1">
            <w:r w:rsidR="00D975CD" w:rsidRPr="004F5F19">
              <w:rPr>
                <w:rStyle w:val="Hyperlink"/>
              </w:rPr>
              <w:t>2.4.</w:t>
            </w:r>
            <w:r w:rsidR="00D975CD">
              <w:rPr>
                <w:rFonts w:asciiTheme="minorHAnsi" w:eastAsiaTheme="minorEastAsia" w:hAnsiTheme="minorHAnsi" w:cstheme="minorBidi"/>
                <w:sz w:val="22"/>
                <w:szCs w:val="22"/>
              </w:rPr>
              <w:tab/>
            </w:r>
            <w:r w:rsidR="00D975CD" w:rsidRPr="004F5F19">
              <w:rPr>
                <w:rStyle w:val="Hyperlink"/>
                <w:rFonts w:eastAsiaTheme="majorEastAsia"/>
              </w:rPr>
              <w:t>Convolutional Neural Networks (CNN)</w:t>
            </w:r>
            <w:r w:rsidR="00D975CD">
              <w:rPr>
                <w:webHidden/>
              </w:rPr>
              <w:tab/>
            </w:r>
            <w:r w:rsidR="00D975CD">
              <w:rPr>
                <w:webHidden/>
              </w:rPr>
              <w:fldChar w:fldCharType="begin"/>
            </w:r>
            <w:r w:rsidR="00D975CD">
              <w:rPr>
                <w:webHidden/>
              </w:rPr>
              <w:instrText xml:space="preserve"> PAGEREF _Toc227100013 \h </w:instrText>
            </w:r>
            <w:r w:rsidR="00D975CD">
              <w:rPr>
                <w:webHidden/>
              </w:rPr>
            </w:r>
            <w:r w:rsidR="00D975CD">
              <w:rPr>
                <w:webHidden/>
              </w:rPr>
              <w:fldChar w:fldCharType="separate"/>
            </w:r>
            <w:r w:rsidR="00D975CD">
              <w:rPr>
                <w:webHidden/>
              </w:rPr>
              <w:t>6</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14" w:history="1">
            <w:r w:rsidR="00D975CD" w:rsidRPr="004F5F19">
              <w:rPr>
                <w:rStyle w:val="Hyperlink"/>
              </w:rPr>
              <w:t>2.5.</w:t>
            </w:r>
            <w:r w:rsidR="00D975CD">
              <w:rPr>
                <w:rFonts w:asciiTheme="minorHAnsi" w:eastAsiaTheme="minorEastAsia" w:hAnsiTheme="minorHAnsi" w:cstheme="minorBidi"/>
                <w:sz w:val="22"/>
                <w:szCs w:val="22"/>
              </w:rPr>
              <w:tab/>
            </w:r>
            <w:r w:rsidR="00D975CD" w:rsidRPr="004F5F19">
              <w:rPr>
                <w:rStyle w:val="Hyperlink"/>
                <w:rFonts w:eastAsiaTheme="majorEastAsia"/>
              </w:rPr>
              <w:t>Transform Model</w:t>
            </w:r>
            <w:r w:rsidR="00D975CD">
              <w:rPr>
                <w:webHidden/>
              </w:rPr>
              <w:tab/>
            </w:r>
            <w:r w:rsidR="00D975CD">
              <w:rPr>
                <w:webHidden/>
              </w:rPr>
              <w:fldChar w:fldCharType="begin"/>
            </w:r>
            <w:r w:rsidR="00D975CD">
              <w:rPr>
                <w:webHidden/>
              </w:rPr>
              <w:instrText xml:space="preserve"> PAGEREF _Toc227100014 \h </w:instrText>
            </w:r>
            <w:r w:rsidR="00D975CD">
              <w:rPr>
                <w:webHidden/>
              </w:rPr>
            </w:r>
            <w:r w:rsidR="00D975CD">
              <w:rPr>
                <w:webHidden/>
              </w:rPr>
              <w:fldChar w:fldCharType="separate"/>
            </w:r>
            <w:r w:rsidR="00D975CD">
              <w:rPr>
                <w:webHidden/>
              </w:rPr>
              <w:t>7</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15" w:history="1">
            <w:r w:rsidR="00D975CD" w:rsidRPr="004F5F19">
              <w:rPr>
                <w:rStyle w:val="Hyperlink"/>
              </w:rPr>
              <w:t>2.6.</w:t>
            </w:r>
            <w:r w:rsidR="00D975CD">
              <w:rPr>
                <w:rFonts w:asciiTheme="minorHAnsi" w:eastAsiaTheme="minorEastAsia" w:hAnsiTheme="minorHAnsi" w:cstheme="minorBidi"/>
                <w:sz w:val="22"/>
                <w:szCs w:val="22"/>
              </w:rPr>
              <w:tab/>
            </w:r>
            <w:r w:rsidR="00D975CD" w:rsidRPr="004F5F19">
              <w:rPr>
                <w:rStyle w:val="Hyperlink"/>
                <w:rFonts w:eastAsiaTheme="majorEastAsia"/>
              </w:rPr>
              <w:t>Vision Transformer (ViT)</w:t>
            </w:r>
            <w:r w:rsidR="00D975CD">
              <w:rPr>
                <w:webHidden/>
              </w:rPr>
              <w:tab/>
            </w:r>
            <w:r w:rsidR="00D975CD">
              <w:rPr>
                <w:webHidden/>
              </w:rPr>
              <w:fldChar w:fldCharType="begin"/>
            </w:r>
            <w:r w:rsidR="00D975CD">
              <w:rPr>
                <w:webHidden/>
              </w:rPr>
              <w:instrText xml:space="preserve"> PAGEREF _Toc227100015 \h </w:instrText>
            </w:r>
            <w:r w:rsidR="00D975CD">
              <w:rPr>
                <w:webHidden/>
              </w:rPr>
            </w:r>
            <w:r w:rsidR="00D975CD">
              <w:rPr>
                <w:webHidden/>
              </w:rPr>
              <w:fldChar w:fldCharType="separate"/>
            </w:r>
            <w:r w:rsidR="00D975CD">
              <w:rPr>
                <w:webHidden/>
              </w:rPr>
              <w:t>7</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16" w:history="1">
            <w:r w:rsidR="00D975CD" w:rsidRPr="004F5F19">
              <w:rPr>
                <w:rStyle w:val="Hyperlink"/>
              </w:rPr>
              <w:t>2.7.</w:t>
            </w:r>
            <w:r w:rsidR="00D975CD">
              <w:rPr>
                <w:rFonts w:asciiTheme="minorHAnsi" w:eastAsiaTheme="minorEastAsia" w:hAnsiTheme="minorHAnsi" w:cstheme="minorBidi"/>
                <w:sz w:val="22"/>
                <w:szCs w:val="22"/>
              </w:rPr>
              <w:tab/>
            </w:r>
            <w:r w:rsidR="00D975CD" w:rsidRPr="004F5F19">
              <w:rPr>
                <w:rStyle w:val="Hyperlink"/>
                <w:rFonts w:eastAsiaTheme="majorEastAsia"/>
              </w:rPr>
              <w:t>Internet of Things (IoT)</w:t>
            </w:r>
            <w:r w:rsidR="00D975CD">
              <w:rPr>
                <w:webHidden/>
              </w:rPr>
              <w:tab/>
            </w:r>
            <w:r w:rsidR="00D975CD">
              <w:rPr>
                <w:webHidden/>
              </w:rPr>
              <w:fldChar w:fldCharType="begin"/>
            </w:r>
            <w:r w:rsidR="00D975CD">
              <w:rPr>
                <w:webHidden/>
              </w:rPr>
              <w:instrText xml:space="preserve"> PAGEREF _Toc227100016 \h </w:instrText>
            </w:r>
            <w:r w:rsidR="00D975CD">
              <w:rPr>
                <w:webHidden/>
              </w:rPr>
            </w:r>
            <w:r w:rsidR="00D975CD">
              <w:rPr>
                <w:webHidden/>
              </w:rPr>
              <w:fldChar w:fldCharType="separate"/>
            </w:r>
            <w:r w:rsidR="00D975CD">
              <w:rPr>
                <w:webHidden/>
              </w:rPr>
              <w:t>7</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17" w:history="1">
            <w:r w:rsidR="00D975CD" w:rsidRPr="004F5F19">
              <w:rPr>
                <w:rStyle w:val="Hyperlink"/>
              </w:rPr>
              <w:t>2.8.</w:t>
            </w:r>
            <w:r w:rsidR="00D975CD">
              <w:rPr>
                <w:rFonts w:asciiTheme="minorHAnsi" w:eastAsiaTheme="minorEastAsia" w:hAnsiTheme="minorHAnsi" w:cstheme="minorBidi"/>
                <w:sz w:val="22"/>
                <w:szCs w:val="22"/>
              </w:rPr>
              <w:tab/>
            </w:r>
            <w:r w:rsidR="00D975CD" w:rsidRPr="004F5F19">
              <w:rPr>
                <w:rStyle w:val="Hyperlink"/>
              </w:rPr>
              <w:t>Related Work</w:t>
            </w:r>
            <w:r w:rsidR="00D975CD">
              <w:rPr>
                <w:webHidden/>
              </w:rPr>
              <w:tab/>
            </w:r>
            <w:r w:rsidR="00D975CD">
              <w:rPr>
                <w:webHidden/>
              </w:rPr>
              <w:fldChar w:fldCharType="begin"/>
            </w:r>
            <w:r w:rsidR="00D975CD">
              <w:rPr>
                <w:webHidden/>
              </w:rPr>
              <w:instrText xml:space="preserve"> PAGEREF _Toc227100017 \h </w:instrText>
            </w:r>
            <w:r w:rsidR="00D975CD">
              <w:rPr>
                <w:webHidden/>
              </w:rPr>
            </w:r>
            <w:r w:rsidR="00D975CD">
              <w:rPr>
                <w:webHidden/>
              </w:rPr>
              <w:fldChar w:fldCharType="separate"/>
            </w:r>
            <w:r w:rsidR="00D975CD">
              <w:rPr>
                <w:webHidden/>
              </w:rPr>
              <w:t>8</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18" w:history="1">
            <w:r w:rsidR="00D975CD" w:rsidRPr="004F5F19">
              <w:rPr>
                <w:rStyle w:val="Hyperlink"/>
              </w:rPr>
              <w:t>2.8.1.</w:t>
            </w:r>
            <w:r w:rsidR="00D975CD">
              <w:rPr>
                <w:rFonts w:asciiTheme="minorHAnsi" w:eastAsiaTheme="minorEastAsia" w:hAnsiTheme="minorHAnsi" w:cstheme="minorBidi"/>
                <w:sz w:val="22"/>
                <w:szCs w:val="22"/>
              </w:rPr>
              <w:tab/>
            </w:r>
            <w:r w:rsidR="00D975CD" w:rsidRPr="004F5F19">
              <w:rPr>
                <w:rStyle w:val="Hyperlink"/>
              </w:rPr>
              <w:t>A comparative study of fine-tuning deep learning models for plant disease identification (Too et al., 2019)</w:t>
            </w:r>
            <w:r w:rsidR="00D975CD">
              <w:rPr>
                <w:webHidden/>
              </w:rPr>
              <w:tab/>
            </w:r>
            <w:r w:rsidR="00D975CD">
              <w:rPr>
                <w:webHidden/>
              </w:rPr>
              <w:fldChar w:fldCharType="begin"/>
            </w:r>
            <w:r w:rsidR="00D975CD">
              <w:rPr>
                <w:webHidden/>
              </w:rPr>
              <w:instrText xml:space="preserve"> PAGEREF _Toc227100018 \h </w:instrText>
            </w:r>
            <w:r w:rsidR="00D975CD">
              <w:rPr>
                <w:webHidden/>
              </w:rPr>
            </w:r>
            <w:r w:rsidR="00D975CD">
              <w:rPr>
                <w:webHidden/>
              </w:rPr>
              <w:fldChar w:fldCharType="separate"/>
            </w:r>
            <w:r w:rsidR="00D975CD">
              <w:rPr>
                <w:webHidden/>
              </w:rPr>
              <w:t>8</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19" w:history="1">
            <w:r w:rsidR="00D975CD" w:rsidRPr="004F5F19">
              <w:rPr>
                <w:rStyle w:val="Hyperlink"/>
              </w:rPr>
              <w:t>2.8.2.</w:t>
            </w:r>
            <w:r w:rsidR="00D975CD">
              <w:rPr>
                <w:rFonts w:asciiTheme="minorHAnsi" w:eastAsiaTheme="minorEastAsia" w:hAnsiTheme="minorHAnsi" w:cstheme="minorBidi"/>
                <w:sz w:val="22"/>
                <w:szCs w:val="22"/>
              </w:rPr>
              <w:tab/>
            </w:r>
            <w:r w:rsidR="00D975CD" w:rsidRPr="004F5F19">
              <w:rPr>
                <w:rStyle w:val="Hyperlink"/>
              </w:rPr>
              <w:t>Vision Transformer for planer disease Classification   In-the-Wild Multimodal Plant Disease (Chen et al., 2022)</w:t>
            </w:r>
            <w:r w:rsidR="00D975CD">
              <w:rPr>
                <w:webHidden/>
              </w:rPr>
              <w:tab/>
            </w:r>
            <w:r w:rsidR="00D975CD">
              <w:rPr>
                <w:webHidden/>
              </w:rPr>
              <w:fldChar w:fldCharType="begin"/>
            </w:r>
            <w:r w:rsidR="00D975CD">
              <w:rPr>
                <w:webHidden/>
              </w:rPr>
              <w:instrText xml:space="preserve"> PAGEREF _Toc227100019 \h </w:instrText>
            </w:r>
            <w:r w:rsidR="00D975CD">
              <w:rPr>
                <w:webHidden/>
              </w:rPr>
            </w:r>
            <w:r w:rsidR="00D975CD">
              <w:rPr>
                <w:webHidden/>
              </w:rPr>
              <w:fldChar w:fldCharType="separate"/>
            </w:r>
            <w:r w:rsidR="00D975CD">
              <w:rPr>
                <w:webHidden/>
              </w:rPr>
              <w:t>8</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20" w:history="1">
            <w:r w:rsidR="00D975CD" w:rsidRPr="004F5F19">
              <w:rPr>
                <w:rStyle w:val="Hyperlink"/>
              </w:rPr>
              <w:t>2.8.3.</w:t>
            </w:r>
            <w:r w:rsidR="00D975CD">
              <w:rPr>
                <w:rFonts w:asciiTheme="minorHAnsi" w:eastAsiaTheme="minorEastAsia" w:hAnsiTheme="minorHAnsi" w:cstheme="minorBidi"/>
                <w:sz w:val="22"/>
                <w:szCs w:val="22"/>
              </w:rPr>
              <w:tab/>
            </w:r>
            <w:r w:rsidR="00D975CD" w:rsidRPr="004F5F19">
              <w:rPr>
                <w:rStyle w:val="Hyperlink"/>
              </w:rPr>
              <w:t>Lightweight Deep Learning Models for Real-Time Plant Disease Detection (Islam et al., 2021)</w:t>
            </w:r>
            <w:r w:rsidR="00D975CD">
              <w:rPr>
                <w:webHidden/>
              </w:rPr>
              <w:tab/>
            </w:r>
            <w:r w:rsidR="00D975CD">
              <w:rPr>
                <w:webHidden/>
              </w:rPr>
              <w:fldChar w:fldCharType="begin"/>
            </w:r>
            <w:r w:rsidR="00D975CD">
              <w:rPr>
                <w:webHidden/>
              </w:rPr>
              <w:instrText xml:space="preserve"> PAGEREF _Toc227100020 \h </w:instrText>
            </w:r>
            <w:r w:rsidR="00D975CD">
              <w:rPr>
                <w:webHidden/>
              </w:rPr>
            </w:r>
            <w:r w:rsidR="00D975CD">
              <w:rPr>
                <w:webHidden/>
              </w:rPr>
              <w:fldChar w:fldCharType="separate"/>
            </w:r>
            <w:r w:rsidR="00D975CD">
              <w:rPr>
                <w:webHidden/>
              </w:rPr>
              <w:t>8</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21" w:history="1">
            <w:r w:rsidR="00D975CD" w:rsidRPr="004F5F19">
              <w:rPr>
                <w:rStyle w:val="Hyperlink"/>
              </w:rPr>
              <w:t>2.8.4.</w:t>
            </w:r>
            <w:r w:rsidR="00D975CD">
              <w:rPr>
                <w:rFonts w:asciiTheme="minorHAnsi" w:eastAsiaTheme="minorEastAsia" w:hAnsiTheme="minorHAnsi" w:cstheme="minorBidi"/>
                <w:sz w:val="22"/>
                <w:szCs w:val="22"/>
              </w:rPr>
              <w:tab/>
            </w:r>
            <w:r w:rsidR="00D975CD" w:rsidRPr="004F5F19">
              <w:rPr>
                <w:rStyle w:val="Hyperlink"/>
              </w:rPr>
              <w:t>Deep Learning-Based In-the-Wild Plant Disease Recognition Using Attention Mechanisms (Zhang 2023)</w:t>
            </w:r>
            <w:r w:rsidR="00D975CD">
              <w:rPr>
                <w:webHidden/>
              </w:rPr>
              <w:tab/>
            </w:r>
            <w:r w:rsidR="00D975CD">
              <w:rPr>
                <w:webHidden/>
              </w:rPr>
              <w:fldChar w:fldCharType="begin"/>
            </w:r>
            <w:r w:rsidR="00D975CD">
              <w:rPr>
                <w:webHidden/>
              </w:rPr>
              <w:instrText xml:space="preserve"> PAGEREF _Toc227100021 \h </w:instrText>
            </w:r>
            <w:r w:rsidR="00D975CD">
              <w:rPr>
                <w:webHidden/>
              </w:rPr>
            </w:r>
            <w:r w:rsidR="00D975CD">
              <w:rPr>
                <w:webHidden/>
              </w:rPr>
              <w:fldChar w:fldCharType="separate"/>
            </w:r>
            <w:r w:rsidR="00D975CD">
              <w:rPr>
                <w:webHidden/>
              </w:rPr>
              <w:t>9</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22" w:history="1">
            <w:r w:rsidR="00D975CD" w:rsidRPr="004F5F19">
              <w:rPr>
                <w:rStyle w:val="Hyperlink"/>
              </w:rPr>
              <w:t>2.8.5.</w:t>
            </w:r>
            <w:r w:rsidR="00D975CD">
              <w:rPr>
                <w:rFonts w:asciiTheme="minorHAnsi" w:eastAsiaTheme="minorEastAsia" w:hAnsiTheme="minorHAnsi" w:cstheme="minorBidi"/>
                <w:sz w:val="22"/>
                <w:szCs w:val="22"/>
              </w:rPr>
              <w:tab/>
            </w:r>
            <w:r w:rsidR="00D975CD" w:rsidRPr="004F5F19">
              <w:rPr>
                <w:rStyle w:val="Hyperlink"/>
              </w:rPr>
              <w:t>Detection and Identification of Plant Leaf Diseases Using YOLOv4 (Rahman et al., 2024)</w:t>
            </w:r>
            <w:r w:rsidR="00D975CD">
              <w:rPr>
                <w:webHidden/>
              </w:rPr>
              <w:tab/>
            </w:r>
            <w:r w:rsidR="00D975CD">
              <w:rPr>
                <w:webHidden/>
              </w:rPr>
              <w:fldChar w:fldCharType="begin"/>
            </w:r>
            <w:r w:rsidR="00D975CD">
              <w:rPr>
                <w:webHidden/>
              </w:rPr>
              <w:instrText xml:space="preserve"> PAGEREF _Toc227100022 \h </w:instrText>
            </w:r>
            <w:r w:rsidR="00D975CD">
              <w:rPr>
                <w:webHidden/>
              </w:rPr>
            </w:r>
            <w:r w:rsidR="00D975CD">
              <w:rPr>
                <w:webHidden/>
              </w:rPr>
              <w:fldChar w:fldCharType="separate"/>
            </w:r>
            <w:r w:rsidR="00D975CD">
              <w:rPr>
                <w:webHidden/>
              </w:rPr>
              <w:t>9</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23" w:history="1">
            <w:r w:rsidR="00D975CD" w:rsidRPr="004F5F19">
              <w:rPr>
                <w:rStyle w:val="Hyperlink"/>
              </w:rPr>
              <w:t>2.8.6.</w:t>
            </w:r>
            <w:r w:rsidR="00D975CD">
              <w:rPr>
                <w:rFonts w:asciiTheme="minorHAnsi" w:eastAsiaTheme="minorEastAsia" w:hAnsiTheme="minorHAnsi" w:cstheme="minorBidi"/>
                <w:sz w:val="22"/>
                <w:szCs w:val="22"/>
              </w:rPr>
              <w:tab/>
            </w:r>
            <w:r w:rsidR="00D975CD" w:rsidRPr="004F5F19">
              <w:rPr>
                <w:rStyle w:val="Hyperlink"/>
              </w:rPr>
              <w:t>RTR_Lite_MobileNetV2 for Plant Disease Detection (Duhan et al., 2025)</w:t>
            </w:r>
            <w:r w:rsidR="00D975CD">
              <w:rPr>
                <w:webHidden/>
              </w:rPr>
              <w:tab/>
            </w:r>
            <w:r w:rsidR="00D975CD">
              <w:rPr>
                <w:webHidden/>
              </w:rPr>
              <w:fldChar w:fldCharType="begin"/>
            </w:r>
            <w:r w:rsidR="00D975CD">
              <w:rPr>
                <w:webHidden/>
              </w:rPr>
              <w:instrText xml:space="preserve"> PAGEREF _Toc227100023 \h </w:instrText>
            </w:r>
            <w:r w:rsidR="00D975CD">
              <w:rPr>
                <w:webHidden/>
              </w:rPr>
            </w:r>
            <w:r w:rsidR="00D975CD">
              <w:rPr>
                <w:webHidden/>
              </w:rPr>
              <w:fldChar w:fldCharType="separate"/>
            </w:r>
            <w:r w:rsidR="00D975CD">
              <w:rPr>
                <w:webHidden/>
              </w:rPr>
              <w:t>9</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24" w:history="1">
            <w:r w:rsidR="00D975CD" w:rsidRPr="004F5F19">
              <w:rPr>
                <w:rStyle w:val="Hyperlink"/>
              </w:rPr>
              <w:t>2.8.7.</w:t>
            </w:r>
            <w:r w:rsidR="00D975CD">
              <w:rPr>
                <w:rFonts w:asciiTheme="minorHAnsi" w:eastAsiaTheme="minorEastAsia" w:hAnsiTheme="minorHAnsi" w:cstheme="minorBidi"/>
                <w:sz w:val="22"/>
                <w:szCs w:val="22"/>
              </w:rPr>
              <w:tab/>
            </w:r>
            <w:r w:rsidR="00D975CD" w:rsidRPr="004F5F19">
              <w:rPr>
                <w:rStyle w:val="Hyperlink"/>
              </w:rPr>
              <w:t>Deep Learning Model for Early Vegetable Disease Detection (Bhola &amp; Kumar, 2025)</w:t>
            </w:r>
            <w:r w:rsidR="00D975CD">
              <w:rPr>
                <w:webHidden/>
              </w:rPr>
              <w:tab/>
            </w:r>
            <w:r w:rsidR="00D975CD">
              <w:rPr>
                <w:webHidden/>
              </w:rPr>
              <w:fldChar w:fldCharType="begin"/>
            </w:r>
            <w:r w:rsidR="00D975CD">
              <w:rPr>
                <w:webHidden/>
              </w:rPr>
              <w:instrText xml:space="preserve"> PAGEREF _Toc227100024 \h </w:instrText>
            </w:r>
            <w:r w:rsidR="00D975CD">
              <w:rPr>
                <w:webHidden/>
              </w:rPr>
            </w:r>
            <w:r w:rsidR="00D975CD">
              <w:rPr>
                <w:webHidden/>
              </w:rPr>
              <w:fldChar w:fldCharType="separate"/>
            </w:r>
            <w:r w:rsidR="00D975CD">
              <w:rPr>
                <w:webHidden/>
              </w:rPr>
              <w:t>10</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25" w:history="1">
            <w:r w:rsidR="00D975CD" w:rsidRPr="004F5F19">
              <w:rPr>
                <w:rStyle w:val="Hyperlink"/>
              </w:rPr>
              <w:t>2.8.8.</w:t>
            </w:r>
            <w:r w:rsidR="00D975CD">
              <w:rPr>
                <w:rFonts w:asciiTheme="minorHAnsi" w:eastAsiaTheme="minorEastAsia" w:hAnsiTheme="minorHAnsi" w:cstheme="minorBidi"/>
                <w:sz w:val="22"/>
                <w:szCs w:val="22"/>
              </w:rPr>
              <w:tab/>
            </w:r>
            <w:r w:rsidR="00D975CD" w:rsidRPr="004F5F19">
              <w:rPr>
                <w:rStyle w:val="Hyperlink"/>
              </w:rPr>
              <w:t>MobilePlantViT: A Mobile-friendly Hybrid ViT for Generalized Plant Disease Image Classification (Kheir et al., 2025)</w:t>
            </w:r>
            <w:r w:rsidR="00D975CD">
              <w:rPr>
                <w:webHidden/>
              </w:rPr>
              <w:tab/>
            </w:r>
            <w:r w:rsidR="00D975CD">
              <w:rPr>
                <w:webHidden/>
              </w:rPr>
              <w:fldChar w:fldCharType="begin"/>
            </w:r>
            <w:r w:rsidR="00D975CD">
              <w:rPr>
                <w:webHidden/>
              </w:rPr>
              <w:instrText xml:space="preserve"> PAGEREF _Toc227100025 \h </w:instrText>
            </w:r>
            <w:r w:rsidR="00D975CD">
              <w:rPr>
                <w:webHidden/>
              </w:rPr>
            </w:r>
            <w:r w:rsidR="00D975CD">
              <w:rPr>
                <w:webHidden/>
              </w:rPr>
              <w:fldChar w:fldCharType="separate"/>
            </w:r>
            <w:r w:rsidR="00D975CD">
              <w:rPr>
                <w:webHidden/>
              </w:rPr>
              <w:t>10</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26" w:history="1">
            <w:r w:rsidR="00D975CD" w:rsidRPr="004F5F19">
              <w:rPr>
                <w:rStyle w:val="Hyperlink"/>
              </w:rPr>
              <w:t>2.8.9.</w:t>
            </w:r>
            <w:r w:rsidR="00D975CD">
              <w:rPr>
                <w:rFonts w:asciiTheme="minorHAnsi" w:eastAsiaTheme="minorEastAsia" w:hAnsiTheme="minorHAnsi" w:cstheme="minorBidi"/>
                <w:sz w:val="22"/>
                <w:szCs w:val="22"/>
              </w:rPr>
              <w:tab/>
            </w:r>
            <w:r w:rsidR="00D975CD" w:rsidRPr="004F5F19">
              <w:rPr>
                <w:rStyle w:val="Hyperlink"/>
              </w:rPr>
              <w:t>Attention-Enhanced CNN for Plant Disease Classification (Castillo</w:t>
            </w:r>
            <w:r w:rsidR="00D975CD" w:rsidRPr="004F5F19">
              <w:rPr>
                <w:rStyle w:val="Hyperlink"/>
              </w:rPr>
              <w:noBreakHyphen/>
              <w:t>Ossa &amp; Corchado, 2025)</w:t>
            </w:r>
            <w:r w:rsidR="00D975CD">
              <w:rPr>
                <w:webHidden/>
              </w:rPr>
              <w:tab/>
            </w:r>
            <w:r w:rsidR="00D975CD">
              <w:rPr>
                <w:webHidden/>
              </w:rPr>
              <w:fldChar w:fldCharType="begin"/>
            </w:r>
            <w:r w:rsidR="00D975CD">
              <w:rPr>
                <w:webHidden/>
              </w:rPr>
              <w:instrText xml:space="preserve"> PAGEREF _Toc227100026 \h </w:instrText>
            </w:r>
            <w:r w:rsidR="00D975CD">
              <w:rPr>
                <w:webHidden/>
              </w:rPr>
            </w:r>
            <w:r w:rsidR="00D975CD">
              <w:rPr>
                <w:webHidden/>
              </w:rPr>
              <w:fldChar w:fldCharType="separate"/>
            </w:r>
            <w:r w:rsidR="00D975CD">
              <w:rPr>
                <w:webHidden/>
              </w:rPr>
              <w:t>11</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27" w:history="1">
            <w:r w:rsidR="00D975CD" w:rsidRPr="004F5F19">
              <w:rPr>
                <w:rStyle w:val="Hyperlink"/>
              </w:rPr>
              <w:t>2.8.10.</w:t>
            </w:r>
            <w:r w:rsidR="00D975CD">
              <w:rPr>
                <w:rFonts w:asciiTheme="minorHAnsi" w:eastAsiaTheme="minorEastAsia" w:hAnsiTheme="minorHAnsi" w:cstheme="minorBidi"/>
                <w:sz w:val="22"/>
                <w:szCs w:val="22"/>
              </w:rPr>
              <w:tab/>
            </w:r>
            <w:r w:rsidR="00D975CD" w:rsidRPr="004F5F19">
              <w:rPr>
                <w:rStyle w:val="Hyperlink"/>
              </w:rPr>
              <w:t>A Real Time Monitoring System for Accurate Plant Leaves Disease Detection using Deep Learning</w:t>
            </w:r>
            <w:r w:rsidR="00D975CD">
              <w:rPr>
                <w:webHidden/>
              </w:rPr>
              <w:tab/>
            </w:r>
            <w:r w:rsidR="00D975CD">
              <w:rPr>
                <w:webHidden/>
              </w:rPr>
              <w:fldChar w:fldCharType="begin"/>
            </w:r>
            <w:r w:rsidR="00D975CD">
              <w:rPr>
                <w:webHidden/>
              </w:rPr>
              <w:instrText xml:space="preserve"> PAGEREF _Toc227100027 \h </w:instrText>
            </w:r>
            <w:r w:rsidR="00D975CD">
              <w:rPr>
                <w:webHidden/>
              </w:rPr>
            </w:r>
            <w:r w:rsidR="00D975CD">
              <w:rPr>
                <w:webHidden/>
              </w:rPr>
              <w:fldChar w:fldCharType="separate"/>
            </w:r>
            <w:r w:rsidR="00D975CD">
              <w:rPr>
                <w:webHidden/>
              </w:rPr>
              <w:t>11</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28" w:history="1">
            <w:r w:rsidR="00D975CD" w:rsidRPr="004F5F19">
              <w:rPr>
                <w:rStyle w:val="Hyperlink"/>
              </w:rPr>
              <w:t>2.8.11.</w:t>
            </w:r>
            <w:r w:rsidR="00D975CD">
              <w:rPr>
                <w:rFonts w:asciiTheme="minorHAnsi" w:eastAsiaTheme="minorEastAsia" w:hAnsiTheme="minorHAnsi" w:cstheme="minorBidi"/>
                <w:sz w:val="22"/>
                <w:szCs w:val="22"/>
              </w:rPr>
              <w:tab/>
            </w:r>
            <w:r w:rsidR="00D975CD" w:rsidRPr="004F5F19">
              <w:rPr>
                <w:rStyle w:val="Hyperlink"/>
              </w:rPr>
              <w:t>Conditional Mutual Information Constrained Deep Learning for Classification</w:t>
            </w:r>
            <w:r w:rsidR="00D975CD">
              <w:rPr>
                <w:webHidden/>
              </w:rPr>
              <w:tab/>
            </w:r>
            <w:r w:rsidR="00D975CD">
              <w:rPr>
                <w:webHidden/>
              </w:rPr>
              <w:fldChar w:fldCharType="begin"/>
            </w:r>
            <w:r w:rsidR="00D975CD">
              <w:rPr>
                <w:webHidden/>
              </w:rPr>
              <w:instrText xml:space="preserve"> PAGEREF _Toc227100028 \h </w:instrText>
            </w:r>
            <w:r w:rsidR="00D975CD">
              <w:rPr>
                <w:webHidden/>
              </w:rPr>
            </w:r>
            <w:r w:rsidR="00D975CD">
              <w:rPr>
                <w:webHidden/>
              </w:rPr>
              <w:fldChar w:fldCharType="separate"/>
            </w:r>
            <w:r w:rsidR="00D975CD">
              <w:rPr>
                <w:webHidden/>
              </w:rPr>
              <w:t>12</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29" w:history="1">
            <w:r w:rsidR="00D975CD" w:rsidRPr="004F5F19">
              <w:rPr>
                <w:rStyle w:val="Hyperlink"/>
              </w:rPr>
              <w:t>2.8.12.</w:t>
            </w:r>
            <w:r w:rsidR="00D975CD">
              <w:rPr>
                <w:rFonts w:asciiTheme="minorHAnsi" w:eastAsiaTheme="minorEastAsia" w:hAnsiTheme="minorHAnsi" w:cstheme="minorBidi"/>
                <w:sz w:val="22"/>
                <w:szCs w:val="22"/>
              </w:rPr>
              <w:tab/>
            </w:r>
            <w:r w:rsidR="00D975CD" w:rsidRPr="004F5F19">
              <w:rPr>
                <w:rStyle w:val="Hyperlink"/>
              </w:rPr>
              <w:t>Pigeon Pea Leaf Disease Classification Using BoVW and DSIFT” (Rajput &amp; Doddamani, 2024)</w:t>
            </w:r>
            <w:r w:rsidR="00D975CD">
              <w:rPr>
                <w:webHidden/>
              </w:rPr>
              <w:tab/>
            </w:r>
            <w:r w:rsidR="00D975CD">
              <w:rPr>
                <w:webHidden/>
              </w:rPr>
              <w:fldChar w:fldCharType="begin"/>
            </w:r>
            <w:r w:rsidR="00D975CD">
              <w:rPr>
                <w:webHidden/>
              </w:rPr>
              <w:instrText xml:space="preserve"> PAGEREF _Toc227100029 \h </w:instrText>
            </w:r>
            <w:r w:rsidR="00D975CD">
              <w:rPr>
                <w:webHidden/>
              </w:rPr>
            </w:r>
            <w:r w:rsidR="00D975CD">
              <w:rPr>
                <w:webHidden/>
              </w:rPr>
              <w:fldChar w:fldCharType="separate"/>
            </w:r>
            <w:r w:rsidR="00D975CD">
              <w:rPr>
                <w:webHidden/>
              </w:rPr>
              <w:t>12</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30" w:history="1">
            <w:r w:rsidR="00D975CD" w:rsidRPr="004F5F19">
              <w:rPr>
                <w:rStyle w:val="Hyperlink"/>
              </w:rPr>
              <w:t>2.8.13.</w:t>
            </w:r>
            <w:r w:rsidR="00D975CD">
              <w:rPr>
                <w:rFonts w:asciiTheme="minorHAnsi" w:eastAsiaTheme="minorEastAsia" w:hAnsiTheme="minorHAnsi" w:cstheme="minorBidi"/>
                <w:sz w:val="22"/>
                <w:szCs w:val="22"/>
              </w:rPr>
              <w:tab/>
            </w:r>
            <w:r w:rsidR="00D975CD" w:rsidRPr="004F5F19">
              <w:rPr>
                <w:rStyle w:val="Hyperlink"/>
              </w:rPr>
              <w:t>PlantDoc: A Dataset for Visual Plant Disease Detection (Singh et al., 2020)</w:t>
            </w:r>
            <w:r w:rsidR="00D975CD">
              <w:rPr>
                <w:webHidden/>
              </w:rPr>
              <w:tab/>
            </w:r>
            <w:r w:rsidR="00D975CD">
              <w:rPr>
                <w:webHidden/>
              </w:rPr>
              <w:fldChar w:fldCharType="begin"/>
            </w:r>
            <w:r w:rsidR="00D975CD">
              <w:rPr>
                <w:webHidden/>
              </w:rPr>
              <w:instrText xml:space="preserve"> PAGEREF _Toc227100030 \h </w:instrText>
            </w:r>
            <w:r w:rsidR="00D975CD">
              <w:rPr>
                <w:webHidden/>
              </w:rPr>
            </w:r>
            <w:r w:rsidR="00D975CD">
              <w:rPr>
                <w:webHidden/>
              </w:rPr>
              <w:fldChar w:fldCharType="separate"/>
            </w:r>
            <w:r w:rsidR="00D975CD">
              <w:rPr>
                <w:webHidden/>
              </w:rPr>
              <w:t>13</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31" w:history="1">
            <w:r w:rsidR="00D975CD" w:rsidRPr="004F5F19">
              <w:rPr>
                <w:rStyle w:val="Hyperlink"/>
              </w:rPr>
              <w:t>2.8.14.</w:t>
            </w:r>
            <w:r w:rsidR="00D975CD">
              <w:rPr>
                <w:rFonts w:asciiTheme="minorHAnsi" w:eastAsiaTheme="minorEastAsia" w:hAnsiTheme="minorHAnsi" w:cstheme="minorBidi"/>
                <w:sz w:val="22"/>
                <w:szCs w:val="22"/>
              </w:rPr>
              <w:tab/>
            </w:r>
            <w:r w:rsidR="00D975CD" w:rsidRPr="004F5F19">
              <w:rPr>
                <w:rStyle w:val="Hyperlink"/>
              </w:rPr>
              <w:t>Efficient Net-Based Plant Disease Classification (Tan &amp; Le, 2019)</w:t>
            </w:r>
            <w:r w:rsidR="00D975CD">
              <w:rPr>
                <w:webHidden/>
              </w:rPr>
              <w:tab/>
            </w:r>
            <w:r w:rsidR="00D975CD">
              <w:rPr>
                <w:webHidden/>
              </w:rPr>
              <w:fldChar w:fldCharType="begin"/>
            </w:r>
            <w:r w:rsidR="00D975CD">
              <w:rPr>
                <w:webHidden/>
              </w:rPr>
              <w:instrText xml:space="preserve"> PAGEREF _Toc227100031 \h </w:instrText>
            </w:r>
            <w:r w:rsidR="00D975CD">
              <w:rPr>
                <w:webHidden/>
              </w:rPr>
            </w:r>
            <w:r w:rsidR="00D975CD">
              <w:rPr>
                <w:webHidden/>
              </w:rPr>
              <w:fldChar w:fldCharType="separate"/>
            </w:r>
            <w:r w:rsidR="00D975CD">
              <w:rPr>
                <w:webHidden/>
              </w:rPr>
              <w:t>13</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32" w:history="1">
            <w:r w:rsidR="00D975CD" w:rsidRPr="004F5F19">
              <w:rPr>
                <w:rStyle w:val="Hyperlink"/>
              </w:rPr>
              <w:t>2.8.15.</w:t>
            </w:r>
            <w:r w:rsidR="00D975CD">
              <w:rPr>
                <w:rFonts w:asciiTheme="minorHAnsi" w:eastAsiaTheme="minorEastAsia" w:hAnsiTheme="minorHAnsi" w:cstheme="minorBidi"/>
                <w:sz w:val="22"/>
                <w:szCs w:val="22"/>
              </w:rPr>
              <w:tab/>
            </w:r>
            <w:r w:rsidR="00D975CD" w:rsidRPr="004F5F19">
              <w:rPr>
                <w:rStyle w:val="Hyperlink"/>
              </w:rPr>
              <w:t>Deep Residual Learning for Image Recognition (He et al., 2016)</w:t>
            </w:r>
            <w:r w:rsidR="00D975CD">
              <w:rPr>
                <w:webHidden/>
              </w:rPr>
              <w:tab/>
            </w:r>
            <w:r w:rsidR="00D975CD">
              <w:rPr>
                <w:webHidden/>
              </w:rPr>
              <w:fldChar w:fldCharType="begin"/>
            </w:r>
            <w:r w:rsidR="00D975CD">
              <w:rPr>
                <w:webHidden/>
              </w:rPr>
              <w:instrText xml:space="preserve"> PAGEREF _Toc227100032 \h </w:instrText>
            </w:r>
            <w:r w:rsidR="00D975CD">
              <w:rPr>
                <w:webHidden/>
              </w:rPr>
            </w:r>
            <w:r w:rsidR="00D975CD">
              <w:rPr>
                <w:webHidden/>
              </w:rPr>
              <w:fldChar w:fldCharType="separate"/>
            </w:r>
            <w:r w:rsidR="00D975CD">
              <w:rPr>
                <w:webHidden/>
              </w:rPr>
              <w:t>13</w:t>
            </w:r>
            <w:r w:rsidR="00D975CD">
              <w:rPr>
                <w:webHidden/>
              </w:rPr>
              <w:fldChar w:fldCharType="end"/>
            </w:r>
          </w:hyperlink>
        </w:p>
        <w:p w:rsidR="00D975CD" w:rsidRDefault="003C613D">
          <w:pPr>
            <w:pStyle w:val="TOC1"/>
            <w:rPr>
              <w:rFonts w:asciiTheme="minorHAnsi" w:eastAsiaTheme="minorEastAsia" w:hAnsiTheme="minorHAnsi" w:cstheme="minorBidi"/>
              <w:sz w:val="22"/>
              <w:szCs w:val="22"/>
            </w:rPr>
          </w:pPr>
          <w:hyperlink w:anchor="_Toc227100033" w:history="1">
            <w:r w:rsidR="00D975CD" w:rsidRPr="004F5F19">
              <w:rPr>
                <w:rStyle w:val="Hyperlink"/>
              </w:rPr>
              <w:t>References</w:t>
            </w:r>
            <w:r w:rsidR="00D975CD">
              <w:rPr>
                <w:webHidden/>
              </w:rPr>
              <w:tab/>
            </w:r>
            <w:r w:rsidR="00D975CD">
              <w:rPr>
                <w:webHidden/>
              </w:rPr>
              <w:fldChar w:fldCharType="begin"/>
            </w:r>
            <w:r w:rsidR="00D975CD">
              <w:rPr>
                <w:webHidden/>
              </w:rPr>
              <w:instrText xml:space="preserve"> PAGEREF _Toc227100033 \h </w:instrText>
            </w:r>
            <w:r w:rsidR="00D975CD">
              <w:rPr>
                <w:webHidden/>
              </w:rPr>
            </w:r>
            <w:r w:rsidR="00D975CD">
              <w:rPr>
                <w:webHidden/>
              </w:rPr>
              <w:fldChar w:fldCharType="separate"/>
            </w:r>
            <w:r w:rsidR="00D975CD">
              <w:rPr>
                <w:webHidden/>
              </w:rPr>
              <w:t>15</w:t>
            </w:r>
            <w:r w:rsidR="00D975CD">
              <w:rPr>
                <w:webHidden/>
              </w:rPr>
              <w:fldChar w:fldCharType="end"/>
            </w:r>
          </w:hyperlink>
        </w:p>
        <w:p w:rsidR="00EC74A7" w:rsidRPr="00421FDD" w:rsidRDefault="00421FDD" w:rsidP="00421FDD">
          <w:r>
            <w:rPr>
              <w:b/>
              <w:bCs/>
              <w:noProof/>
            </w:rPr>
            <w:fldChar w:fldCharType="end"/>
          </w:r>
        </w:p>
      </w:sdtContent>
    </w:sdt>
    <w:p w:rsidR="00EC74A7" w:rsidRPr="00D85FAE" w:rsidRDefault="00EC74A7" w:rsidP="00EC74A7">
      <w:pPr>
        <w:rPr>
          <w:rFonts w:asciiTheme="majorBidi" w:hAnsiTheme="majorBidi" w:cstheme="majorBidi"/>
          <w:sz w:val="24"/>
          <w:szCs w:val="24"/>
        </w:rPr>
      </w:pPr>
    </w:p>
    <w:p w:rsidR="00D85FAE" w:rsidRDefault="00D85FAE" w:rsidP="00EC74A7">
      <w:pPr>
        <w:rPr>
          <w:rFonts w:asciiTheme="majorBidi" w:hAnsiTheme="majorBidi" w:cstheme="majorBidi"/>
          <w:sz w:val="24"/>
          <w:szCs w:val="24"/>
        </w:rPr>
      </w:pPr>
    </w:p>
    <w:p w:rsidR="00421FDD" w:rsidRDefault="00421FDD" w:rsidP="00EC74A7">
      <w:pPr>
        <w:rPr>
          <w:rFonts w:asciiTheme="majorBidi" w:hAnsiTheme="majorBidi" w:cstheme="majorBidi"/>
          <w:sz w:val="24"/>
          <w:szCs w:val="24"/>
        </w:rPr>
      </w:pPr>
    </w:p>
    <w:p w:rsidR="00421FDD" w:rsidRPr="00D85FAE" w:rsidRDefault="00421FDD" w:rsidP="00EC74A7">
      <w:pPr>
        <w:rPr>
          <w:rFonts w:asciiTheme="majorBidi" w:hAnsiTheme="majorBidi" w:cstheme="majorBidi"/>
          <w:sz w:val="24"/>
          <w:szCs w:val="24"/>
        </w:rPr>
      </w:pPr>
    </w:p>
    <w:p w:rsidR="00D85FAE" w:rsidRPr="00D85FAE" w:rsidRDefault="00D85FAE" w:rsidP="00EC74A7">
      <w:pPr>
        <w:rPr>
          <w:rFonts w:asciiTheme="majorBidi" w:hAnsiTheme="majorBidi" w:cstheme="majorBidi"/>
          <w:sz w:val="24"/>
          <w:szCs w:val="24"/>
        </w:rPr>
      </w:pPr>
    </w:p>
    <w:p w:rsidR="00D85FAE" w:rsidRPr="009506E1" w:rsidRDefault="00D85FAE" w:rsidP="00D85FAE">
      <w:pPr>
        <w:pStyle w:val="Heading1"/>
        <w:numPr>
          <w:ilvl w:val="0"/>
          <w:numId w:val="3"/>
        </w:numPr>
        <w:rPr>
          <w:rStyle w:val="Strong"/>
          <w:rFonts w:asciiTheme="majorBidi" w:hAnsiTheme="majorBidi" w:cstheme="majorBidi"/>
          <w:b/>
          <w:bCs/>
          <w:sz w:val="40"/>
          <w:szCs w:val="40"/>
        </w:rPr>
      </w:pPr>
      <w:bookmarkStart w:id="0" w:name="_Toc227095116"/>
      <w:bookmarkStart w:id="1" w:name="_Toc227100003"/>
      <w:r w:rsidRPr="009506E1">
        <w:rPr>
          <w:rStyle w:val="Strong"/>
          <w:rFonts w:asciiTheme="majorBidi" w:hAnsiTheme="majorBidi" w:cstheme="majorBidi"/>
          <w:b/>
          <w:bCs/>
          <w:sz w:val="40"/>
          <w:szCs w:val="40"/>
        </w:rPr>
        <w:lastRenderedPageBreak/>
        <w:t>Chapter 1: Introduction</w:t>
      </w:r>
      <w:bookmarkEnd w:id="0"/>
      <w:bookmarkEnd w:id="1"/>
    </w:p>
    <w:p w:rsidR="00421FDD" w:rsidRPr="00D85FAE" w:rsidRDefault="00421FDD" w:rsidP="00421FDD">
      <w:pPr>
        <w:pStyle w:val="Heading1"/>
        <w:ind w:left="360"/>
        <w:rPr>
          <w:rStyle w:val="Strong"/>
          <w:rFonts w:asciiTheme="majorBidi" w:hAnsiTheme="majorBidi" w:cstheme="majorBidi"/>
          <w:b/>
          <w:bCs/>
          <w:sz w:val="24"/>
          <w:szCs w:val="24"/>
        </w:rPr>
      </w:pPr>
    </w:p>
    <w:p w:rsidR="00D85FAE" w:rsidRPr="009506E1"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2" w:name="_Toc227100004"/>
      <w:r w:rsidRPr="009506E1">
        <w:rPr>
          <w:rStyle w:val="Strong"/>
          <w:rFonts w:asciiTheme="majorBidi" w:hAnsiTheme="majorBidi" w:cstheme="majorBidi"/>
          <w:b/>
          <w:bCs/>
          <w:color w:val="4F81BD" w:themeColor="accent1"/>
          <w:sz w:val="32"/>
          <w:szCs w:val="32"/>
        </w:rPr>
        <w:t>Overview</w:t>
      </w:r>
      <w:bookmarkEnd w:id="2"/>
    </w:p>
    <w:p w:rsidR="00421FDD" w:rsidRPr="009A0001" w:rsidRDefault="00421FDD" w:rsidP="00421FDD">
      <w:pPr>
        <w:pStyle w:val="NormalWeb"/>
        <w:ind w:left="360"/>
        <w:rPr>
          <w:rFonts w:asciiTheme="majorBidi" w:hAnsiTheme="majorBidi" w:cstheme="majorBidi"/>
        </w:rPr>
      </w:pPr>
      <w:r w:rsidRPr="009A0001">
        <w:rPr>
          <w:rFonts w:asciiTheme="majorBidi" w:hAnsiTheme="majorBidi" w:cstheme="majorBidi"/>
        </w:rPr>
        <w:t xml:space="preserve">This section gives a general overview of the proposed framework used in this study for plant disease detection. The framework explains the main steps of the system and shows how each part is connected to the others. It begins with collecting leaf images from different sources, such as field photos, </w:t>
      </w:r>
      <w:proofErr w:type="spellStart"/>
      <w:r w:rsidRPr="009A0001">
        <w:rPr>
          <w:rFonts w:asciiTheme="majorBidi" w:hAnsiTheme="majorBidi" w:cstheme="majorBidi"/>
        </w:rPr>
        <w:t>IoT</w:t>
      </w:r>
      <w:proofErr w:type="spellEnd"/>
      <w:r w:rsidRPr="009A0001">
        <w:rPr>
          <w:rFonts w:asciiTheme="majorBidi" w:hAnsiTheme="majorBidi" w:cstheme="majorBidi"/>
        </w:rPr>
        <w:t xml:space="preserve"> devices, and drone images. These images are then prepared through preprocessing so they can be used more effectively in the next stages.</w:t>
      </w:r>
    </w:p>
    <w:p w:rsidR="00421FDD" w:rsidRPr="009A0001" w:rsidRDefault="00421FDD" w:rsidP="00421FDD">
      <w:pPr>
        <w:pStyle w:val="NormalWeb"/>
        <w:ind w:left="360"/>
        <w:rPr>
          <w:rFonts w:asciiTheme="majorBidi" w:hAnsiTheme="majorBidi" w:cstheme="majorBidi"/>
        </w:rPr>
      </w:pPr>
      <w:r w:rsidRPr="009A0001">
        <w:rPr>
          <w:rFonts w:asciiTheme="majorBidi" w:hAnsiTheme="majorBidi" w:cstheme="majorBidi"/>
        </w:rPr>
        <w:t>After that, different deep learning models are applied to classify plant diseases. The study focuses on both CNN-based models and transformer-based models to see how well they perform in this task. The framework also includes training and evaluation, where the models are tested and compared based on their results.</w:t>
      </w:r>
    </w:p>
    <w:p w:rsidR="00421FDD" w:rsidRPr="009A0001" w:rsidRDefault="00421FDD" w:rsidP="00421FDD">
      <w:pPr>
        <w:pStyle w:val="NormalWeb"/>
        <w:ind w:left="360"/>
        <w:rPr>
          <w:rFonts w:asciiTheme="majorBidi" w:hAnsiTheme="majorBidi" w:cstheme="majorBidi"/>
        </w:rPr>
      </w:pPr>
      <w:r w:rsidRPr="009A0001">
        <w:rPr>
          <w:rFonts w:asciiTheme="majorBidi" w:hAnsiTheme="majorBidi" w:cstheme="majorBidi"/>
        </w:rPr>
        <w:t>In addition, the system includes monitoring and feedback steps. These are important because they help improve the model over time and support better performance in practical use. Overall, the framework gives a clear picture of how the proposed system works, from image collection to final disease classification.</w:t>
      </w:r>
    </w:p>
    <w:p w:rsidR="00421FDD" w:rsidRDefault="00421FDD" w:rsidP="00421FDD">
      <w:pPr>
        <w:pStyle w:val="Heading1"/>
        <w:ind w:left="792"/>
        <w:rPr>
          <w:rStyle w:val="Strong"/>
          <w:rFonts w:asciiTheme="majorBidi" w:hAnsiTheme="majorBidi" w:cstheme="majorBidi"/>
          <w:b/>
          <w:bCs/>
          <w:sz w:val="24"/>
          <w:szCs w:val="24"/>
        </w:rPr>
      </w:pPr>
    </w:p>
    <w:p w:rsidR="00421FDD" w:rsidRDefault="00421FDD" w:rsidP="00FF3F98">
      <w:pPr>
        <w:rPr>
          <w:rStyle w:val="Strong"/>
          <w:rFonts w:asciiTheme="majorBidi" w:hAnsiTheme="majorBidi" w:cstheme="majorBidi"/>
          <w:b w:val="0"/>
          <w:bCs w:val="0"/>
          <w:sz w:val="24"/>
          <w:szCs w:val="24"/>
        </w:rPr>
      </w:pPr>
      <w:r w:rsidRPr="00FF3F98">
        <w:rPr>
          <w:noProof/>
        </w:rPr>
        <w:drawing>
          <wp:inline distT="0" distB="0" distL="0" distR="0" wp14:anchorId="36700FFD" wp14:editId="04223016">
            <wp:extent cx="5943600" cy="267906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943600" cy="2679065"/>
                    </a:xfrm>
                    <a:prstGeom prst="rect">
                      <a:avLst/>
                    </a:prstGeom>
                  </pic:spPr>
                </pic:pic>
              </a:graphicData>
            </a:graphic>
          </wp:inline>
        </w:drawing>
      </w:r>
    </w:p>
    <w:p w:rsidR="009506E1" w:rsidRDefault="009506E1" w:rsidP="00421FDD">
      <w:pPr>
        <w:pStyle w:val="Heading1"/>
        <w:ind w:left="792" w:hanging="792"/>
        <w:rPr>
          <w:rStyle w:val="Strong"/>
          <w:rFonts w:asciiTheme="majorBidi" w:hAnsiTheme="majorBidi" w:cstheme="majorBidi"/>
          <w:b/>
          <w:bCs/>
          <w:sz w:val="24"/>
          <w:szCs w:val="24"/>
        </w:rPr>
      </w:pPr>
    </w:p>
    <w:p w:rsidR="009506E1" w:rsidRDefault="009506E1" w:rsidP="00421FDD">
      <w:pPr>
        <w:pStyle w:val="Heading1"/>
        <w:ind w:left="792" w:hanging="792"/>
        <w:rPr>
          <w:rStyle w:val="Strong"/>
          <w:rFonts w:asciiTheme="majorBidi" w:hAnsiTheme="majorBidi" w:cstheme="majorBidi"/>
          <w:b/>
          <w:bCs/>
          <w:sz w:val="24"/>
          <w:szCs w:val="24"/>
        </w:rPr>
      </w:pPr>
    </w:p>
    <w:p w:rsidR="009506E1" w:rsidRDefault="009506E1" w:rsidP="00421FDD">
      <w:pPr>
        <w:pStyle w:val="Heading1"/>
        <w:ind w:left="792" w:hanging="792"/>
        <w:rPr>
          <w:rStyle w:val="Strong"/>
          <w:rFonts w:asciiTheme="majorBidi" w:hAnsiTheme="majorBidi" w:cstheme="majorBidi"/>
          <w:b/>
          <w:bCs/>
          <w:sz w:val="24"/>
          <w:szCs w:val="24"/>
        </w:rPr>
      </w:pPr>
    </w:p>
    <w:p w:rsidR="00D85FAE" w:rsidRPr="009506E1"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3" w:name="_Toc227100005"/>
      <w:r w:rsidRPr="009506E1">
        <w:rPr>
          <w:rStyle w:val="Strong"/>
          <w:rFonts w:asciiTheme="majorBidi" w:hAnsiTheme="majorBidi" w:cstheme="majorBidi"/>
          <w:b/>
          <w:bCs/>
          <w:color w:val="4F81BD" w:themeColor="accent1"/>
          <w:sz w:val="32"/>
          <w:szCs w:val="32"/>
        </w:rPr>
        <w:lastRenderedPageBreak/>
        <w:t>Problem Definition</w:t>
      </w:r>
      <w:bookmarkEnd w:id="3"/>
      <w:r w:rsidR="009506E1" w:rsidRPr="009506E1">
        <w:rPr>
          <w:rStyle w:val="Strong"/>
          <w:rFonts w:asciiTheme="majorBidi" w:hAnsiTheme="majorBidi" w:cstheme="majorBidi"/>
          <w:b/>
          <w:bCs/>
          <w:color w:val="4F81BD" w:themeColor="accent1"/>
          <w:sz w:val="32"/>
          <w:szCs w:val="32"/>
        </w:rPr>
        <w:t xml:space="preserve"> </w:t>
      </w:r>
    </w:p>
    <w:p w:rsidR="009506E1" w:rsidRPr="00AC3958" w:rsidRDefault="009506E1" w:rsidP="009506E1">
      <w:pPr>
        <w:pStyle w:val="ListParagraph"/>
        <w:numPr>
          <w:ilvl w:val="0"/>
          <w:numId w:val="5"/>
        </w:numPr>
        <w:rPr>
          <w:rFonts w:asciiTheme="majorBidi" w:hAnsiTheme="majorBidi" w:cstheme="majorBidi"/>
        </w:rPr>
      </w:pPr>
      <w:r w:rsidRPr="00AC3958">
        <w:rPr>
          <w:rFonts w:asciiTheme="majorBidi" w:hAnsiTheme="majorBidi" w:cstheme="majorBidi"/>
        </w:rPr>
        <w:t xml:space="preserve">Plant diseases are one of the main problems that affect crops and reduce their quality </w:t>
      </w:r>
    </w:p>
    <w:p w:rsidR="009506E1" w:rsidRPr="00AC3958" w:rsidRDefault="009506E1" w:rsidP="009506E1">
      <w:pPr>
        <w:pStyle w:val="ListParagraph"/>
        <w:rPr>
          <w:rFonts w:asciiTheme="majorBidi" w:hAnsiTheme="majorBidi" w:cstheme="majorBidi"/>
        </w:rPr>
      </w:pPr>
      <w:proofErr w:type="gramStart"/>
      <w:r w:rsidRPr="00AC3958">
        <w:rPr>
          <w:rFonts w:asciiTheme="majorBidi" w:hAnsiTheme="majorBidi" w:cstheme="majorBidi"/>
        </w:rPr>
        <w:t>and</w:t>
      </w:r>
      <w:proofErr w:type="gramEnd"/>
      <w:r w:rsidRPr="00AC3958">
        <w:rPr>
          <w:rFonts w:asciiTheme="majorBidi" w:hAnsiTheme="majorBidi" w:cstheme="majorBidi"/>
        </w:rPr>
        <w:t xml:space="preserve"> production. </w:t>
      </w:r>
    </w:p>
    <w:p w:rsidR="009506E1" w:rsidRPr="00AC3958" w:rsidRDefault="009506E1" w:rsidP="009506E1">
      <w:pPr>
        <w:pStyle w:val="ListParagraph"/>
        <w:rPr>
          <w:rFonts w:asciiTheme="majorBidi" w:hAnsiTheme="majorBidi" w:cstheme="majorBidi"/>
        </w:rPr>
      </w:pPr>
    </w:p>
    <w:p w:rsidR="009506E1" w:rsidRPr="00AC3958" w:rsidRDefault="009506E1" w:rsidP="009506E1">
      <w:pPr>
        <w:pStyle w:val="ListParagraph"/>
        <w:numPr>
          <w:ilvl w:val="0"/>
          <w:numId w:val="5"/>
        </w:numPr>
        <w:rPr>
          <w:rFonts w:asciiTheme="majorBidi" w:hAnsiTheme="majorBidi" w:cstheme="majorBidi"/>
        </w:rPr>
      </w:pPr>
      <w:r w:rsidRPr="00AC3958">
        <w:rPr>
          <w:rFonts w:asciiTheme="majorBidi" w:hAnsiTheme="majorBidi" w:cstheme="majorBidi"/>
        </w:rPr>
        <w:t>Farmers usually detect plant diseases by personal experience that is not always accurate.</w:t>
      </w:r>
    </w:p>
    <w:p w:rsidR="009506E1" w:rsidRPr="00AC3958" w:rsidRDefault="009506E1" w:rsidP="009506E1">
      <w:pPr>
        <w:pStyle w:val="ListParagraph"/>
        <w:rPr>
          <w:rFonts w:asciiTheme="majorBidi" w:hAnsiTheme="majorBidi" w:cstheme="majorBidi"/>
        </w:rPr>
      </w:pPr>
    </w:p>
    <w:p w:rsidR="009506E1" w:rsidRPr="00AC3958" w:rsidRDefault="009506E1" w:rsidP="009506E1">
      <w:pPr>
        <w:pStyle w:val="ListParagraph"/>
        <w:numPr>
          <w:ilvl w:val="0"/>
          <w:numId w:val="5"/>
        </w:numPr>
        <w:rPr>
          <w:rFonts w:asciiTheme="majorBidi" w:hAnsiTheme="majorBidi" w:cstheme="majorBidi"/>
        </w:rPr>
      </w:pPr>
      <w:r w:rsidRPr="00AC3958">
        <w:rPr>
          <w:rFonts w:asciiTheme="majorBidi" w:hAnsiTheme="majorBidi" w:cstheme="majorBidi"/>
        </w:rPr>
        <w:t xml:space="preserve">Early signs of disease are hard to notice, which can delay treatment and increase damage </w:t>
      </w:r>
    </w:p>
    <w:p w:rsidR="009506E1" w:rsidRPr="00AC3958" w:rsidRDefault="009506E1" w:rsidP="009506E1">
      <w:pPr>
        <w:pStyle w:val="ListParagraph"/>
        <w:rPr>
          <w:rFonts w:asciiTheme="majorBidi" w:hAnsiTheme="majorBidi" w:cstheme="majorBidi"/>
        </w:rPr>
      </w:pPr>
      <w:proofErr w:type="gramStart"/>
      <w:r w:rsidRPr="00AC3958">
        <w:rPr>
          <w:rFonts w:asciiTheme="majorBidi" w:hAnsiTheme="majorBidi" w:cstheme="majorBidi"/>
        </w:rPr>
        <w:t>to</w:t>
      </w:r>
      <w:proofErr w:type="gramEnd"/>
      <w:r w:rsidRPr="00AC3958">
        <w:rPr>
          <w:rFonts w:asciiTheme="majorBidi" w:hAnsiTheme="majorBidi" w:cstheme="majorBidi"/>
        </w:rPr>
        <w:t xml:space="preserve"> the plant.</w:t>
      </w:r>
    </w:p>
    <w:p w:rsidR="009506E1" w:rsidRPr="00AC3958" w:rsidRDefault="009506E1" w:rsidP="009506E1">
      <w:pPr>
        <w:pStyle w:val="ListParagraph"/>
        <w:rPr>
          <w:rFonts w:asciiTheme="majorBidi" w:hAnsiTheme="majorBidi" w:cstheme="majorBidi"/>
        </w:rPr>
      </w:pPr>
    </w:p>
    <w:p w:rsidR="009506E1" w:rsidRPr="00AC3958" w:rsidRDefault="009506E1" w:rsidP="009506E1">
      <w:pPr>
        <w:pStyle w:val="ListParagraph"/>
        <w:numPr>
          <w:ilvl w:val="0"/>
          <w:numId w:val="5"/>
        </w:numPr>
        <w:rPr>
          <w:rFonts w:asciiTheme="majorBidi" w:hAnsiTheme="majorBidi" w:cstheme="majorBidi"/>
        </w:rPr>
      </w:pPr>
      <w:r w:rsidRPr="00AC3958">
        <w:rPr>
          <w:rFonts w:asciiTheme="majorBidi" w:hAnsiTheme="majorBidi" w:cstheme="majorBidi"/>
        </w:rPr>
        <w:t>Some plant diseases look similar, which could cause wrong diagnoses.</w:t>
      </w:r>
    </w:p>
    <w:p w:rsidR="009506E1" w:rsidRPr="00AC3958" w:rsidRDefault="009506E1" w:rsidP="009506E1">
      <w:pPr>
        <w:pStyle w:val="ListParagraph"/>
        <w:rPr>
          <w:rFonts w:asciiTheme="majorBidi" w:hAnsiTheme="majorBidi" w:cstheme="majorBidi"/>
        </w:rPr>
      </w:pPr>
    </w:p>
    <w:p w:rsidR="009506E1" w:rsidRPr="00AC3958" w:rsidRDefault="009506E1" w:rsidP="009506E1">
      <w:pPr>
        <w:pStyle w:val="ListParagraph"/>
        <w:numPr>
          <w:ilvl w:val="0"/>
          <w:numId w:val="5"/>
        </w:numPr>
        <w:rPr>
          <w:rFonts w:asciiTheme="majorBidi" w:hAnsiTheme="majorBidi" w:cstheme="majorBidi"/>
        </w:rPr>
      </w:pPr>
      <w:r w:rsidRPr="00AC3958">
        <w:rPr>
          <w:rFonts w:asciiTheme="majorBidi" w:hAnsiTheme="majorBidi" w:cstheme="majorBidi"/>
        </w:rPr>
        <w:t xml:space="preserve">Detecting diseases in real environments is difficult due to changes in lighting, background, </w:t>
      </w:r>
    </w:p>
    <w:p w:rsidR="009506E1" w:rsidRPr="00AC3958" w:rsidRDefault="009506E1" w:rsidP="009506E1">
      <w:pPr>
        <w:pStyle w:val="ListParagraph"/>
        <w:rPr>
          <w:rFonts w:asciiTheme="majorBidi" w:hAnsiTheme="majorBidi" w:cstheme="majorBidi"/>
        </w:rPr>
      </w:pPr>
      <w:proofErr w:type="gramStart"/>
      <w:r w:rsidRPr="00AC3958">
        <w:rPr>
          <w:rFonts w:asciiTheme="majorBidi" w:hAnsiTheme="majorBidi" w:cstheme="majorBidi"/>
        </w:rPr>
        <w:t>and</w:t>
      </w:r>
      <w:proofErr w:type="gramEnd"/>
      <w:r w:rsidRPr="00AC3958">
        <w:rPr>
          <w:rFonts w:asciiTheme="majorBidi" w:hAnsiTheme="majorBidi" w:cstheme="majorBidi"/>
        </w:rPr>
        <w:t xml:space="preserve"> leaf position.</w:t>
      </w:r>
    </w:p>
    <w:p w:rsidR="009506E1" w:rsidRPr="00AC3958" w:rsidRDefault="009506E1" w:rsidP="009506E1">
      <w:pPr>
        <w:pStyle w:val="ListParagraph"/>
        <w:rPr>
          <w:rFonts w:asciiTheme="majorBidi" w:hAnsiTheme="majorBidi" w:cstheme="majorBidi"/>
        </w:rPr>
      </w:pPr>
    </w:p>
    <w:p w:rsidR="009506E1" w:rsidRPr="00AC3958" w:rsidRDefault="009506E1" w:rsidP="009506E1">
      <w:pPr>
        <w:pStyle w:val="ListParagraph"/>
        <w:numPr>
          <w:ilvl w:val="0"/>
          <w:numId w:val="5"/>
        </w:numPr>
        <w:rPr>
          <w:rFonts w:asciiTheme="majorBidi" w:hAnsiTheme="majorBidi" w:cstheme="majorBidi"/>
        </w:rPr>
      </w:pPr>
      <w:r w:rsidRPr="00AC3958">
        <w:rPr>
          <w:rFonts w:asciiTheme="majorBidi" w:hAnsiTheme="majorBidi" w:cstheme="majorBidi"/>
        </w:rPr>
        <w:t>Manual checking is impractical when dealing with a large number of plants or large farms.</w:t>
      </w:r>
    </w:p>
    <w:p w:rsidR="009506E1" w:rsidRPr="00AC3958" w:rsidRDefault="009506E1" w:rsidP="009506E1">
      <w:pPr>
        <w:pStyle w:val="ListParagraph"/>
        <w:rPr>
          <w:rFonts w:asciiTheme="majorBidi" w:hAnsiTheme="majorBidi" w:cstheme="majorBidi"/>
        </w:rPr>
      </w:pPr>
    </w:p>
    <w:p w:rsidR="009506E1" w:rsidRPr="00AC3958" w:rsidRDefault="009506E1" w:rsidP="009506E1">
      <w:pPr>
        <w:pStyle w:val="ListParagraph"/>
        <w:numPr>
          <w:ilvl w:val="0"/>
          <w:numId w:val="5"/>
        </w:numPr>
        <w:rPr>
          <w:rFonts w:asciiTheme="majorBidi" w:hAnsiTheme="majorBidi" w:cstheme="majorBidi"/>
        </w:rPr>
      </w:pPr>
      <w:r w:rsidRPr="00AC3958">
        <w:rPr>
          <w:rFonts w:asciiTheme="majorBidi" w:hAnsiTheme="majorBidi" w:cstheme="majorBidi"/>
        </w:rPr>
        <w:t>There is a need for an automatic system that can detect plant diseases quickly and accurately.</w:t>
      </w:r>
    </w:p>
    <w:p w:rsidR="009506E1" w:rsidRPr="00AC3958" w:rsidRDefault="009506E1" w:rsidP="009506E1">
      <w:pPr>
        <w:pStyle w:val="ListParagraph"/>
        <w:rPr>
          <w:rFonts w:asciiTheme="majorBidi" w:hAnsiTheme="majorBidi" w:cstheme="majorBidi"/>
        </w:rPr>
      </w:pPr>
    </w:p>
    <w:p w:rsidR="009506E1" w:rsidRPr="00AC3958" w:rsidRDefault="009506E1" w:rsidP="009506E1">
      <w:pPr>
        <w:pStyle w:val="ListParagraph"/>
        <w:numPr>
          <w:ilvl w:val="0"/>
          <w:numId w:val="5"/>
        </w:numPr>
        <w:rPr>
          <w:rFonts w:asciiTheme="majorBidi" w:hAnsiTheme="majorBidi" w:cstheme="majorBidi"/>
        </w:rPr>
      </w:pPr>
      <w:r w:rsidRPr="00AC3958">
        <w:rPr>
          <w:rFonts w:asciiTheme="majorBidi" w:hAnsiTheme="majorBidi" w:cstheme="majorBidi"/>
        </w:rPr>
        <w:t>Farmers can identify diseases sooner and make better judgments about how to care for their crops by using artificial intelligence and deep learning.</w:t>
      </w:r>
    </w:p>
    <w:p w:rsidR="009506E1" w:rsidRPr="00AC3958" w:rsidRDefault="009506E1" w:rsidP="009506E1">
      <w:pPr>
        <w:pStyle w:val="ListParagraph"/>
        <w:rPr>
          <w:rFonts w:asciiTheme="majorBidi" w:hAnsiTheme="majorBidi" w:cstheme="majorBidi"/>
        </w:rPr>
      </w:pPr>
    </w:p>
    <w:p w:rsidR="009506E1" w:rsidRPr="00AC3958" w:rsidRDefault="009506E1" w:rsidP="009506E1">
      <w:pPr>
        <w:pStyle w:val="ListParagraph"/>
        <w:numPr>
          <w:ilvl w:val="0"/>
          <w:numId w:val="5"/>
        </w:numPr>
        <w:rPr>
          <w:rFonts w:asciiTheme="majorBidi" w:hAnsiTheme="majorBidi" w:cstheme="majorBidi"/>
        </w:rPr>
      </w:pPr>
      <w:r w:rsidRPr="00AC3958">
        <w:rPr>
          <w:rFonts w:asciiTheme="majorBidi" w:hAnsiTheme="majorBidi" w:cstheme="majorBidi"/>
        </w:rPr>
        <w:t>Plant diseases cause loss of 40% globally every year.</w:t>
      </w:r>
    </w:p>
    <w:p w:rsidR="009506E1" w:rsidRPr="00AC3958" w:rsidRDefault="009506E1" w:rsidP="009506E1">
      <w:pPr>
        <w:pStyle w:val="ListParagraph"/>
        <w:rPr>
          <w:rFonts w:asciiTheme="majorBidi" w:hAnsiTheme="majorBidi" w:cstheme="majorBidi"/>
        </w:rPr>
      </w:pPr>
    </w:p>
    <w:p w:rsidR="009506E1" w:rsidRPr="00AC3958" w:rsidRDefault="009506E1" w:rsidP="009506E1">
      <w:pPr>
        <w:pStyle w:val="ListParagraph"/>
        <w:numPr>
          <w:ilvl w:val="0"/>
          <w:numId w:val="5"/>
        </w:numPr>
        <w:rPr>
          <w:rFonts w:asciiTheme="majorBidi" w:hAnsiTheme="majorBidi" w:cstheme="majorBidi"/>
        </w:rPr>
      </w:pPr>
      <w:r w:rsidRPr="00AC3958">
        <w:rPr>
          <w:rFonts w:asciiTheme="majorBidi" w:hAnsiTheme="majorBidi" w:cstheme="majorBidi"/>
        </w:rPr>
        <w:t>Plant diseases also cause major economic losses, with an estimated cost of more than 220 billion USD annually worldwide.</w:t>
      </w:r>
    </w:p>
    <w:p w:rsidR="009506E1" w:rsidRPr="00AC3958" w:rsidRDefault="009506E1" w:rsidP="009506E1">
      <w:pPr>
        <w:pStyle w:val="ListParagraph"/>
        <w:rPr>
          <w:rFonts w:asciiTheme="majorBidi" w:hAnsiTheme="majorBidi" w:cstheme="majorBidi"/>
        </w:rPr>
      </w:pPr>
    </w:p>
    <w:p w:rsidR="009506E1" w:rsidRPr="00AC3958" w:rsidRDefault="009506E1" w:rsidP="009506E1">
      <w:pPr>
        <w:pStyle w:val="ListParagraph"/>
        <w:numPr>
          <w:ilvl w:val="0"/>
          <w:numId w:val="5"/>
        </w:numPr>
        <w:rPr>
          <w:rFonts w:asciiTheme="majorBidi" w:hAnsiTheme="majorBidi" w:cstheme="majorBidi"/>
        </w:rPr>
      </w:pPr>
      <w:r w:rsidRPr="00AC3958">
        <w:rPr>
          <w:rFonts w:asciiTheme="majorBidi" w:hAnsiTheme="majorBidi" w:cstheme="majorBidi"/>
        </w:rPr>
        <w:t>Plants provide around 80% of the food consumed by humans making plant health directly related to food security.</w:t>
      </w:r>
    </w:p>
    <w:p w:rsidR="009506E1" w:rsidRPr="00D85FAE" w:rsidRDefault="009506E1" w:rsidP="009506E1">
      <w:pPr>
        <w:pStyle w:val="Heading1"/>
        <w:ind w:left="792"/>
        <w:rPr>
          <w:rStyle w:val="Strong"/>
          <w:rFonts w:asciiTheme="majorBidi" w:hAnsiTheme="majorBidi" w:cstheme="majorBidi"/>
          <w:b/>
          <w:bCs/>
          <w:sz w:val="24"/>
          <w:szCs w:val="24"/>
        </w:rPr>
      </w:pPr>
    </w:p>
    <w:p w:rsidR="00D85FAE"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4" w:name="_Toc227100006"/>
      <w:r w:rsidRPr="009506E1">
        <w:rPr>
          <w:rStyle w:val="Strong"/>
          <w:rFonts w:asciiTheme="majorBidi" w:hAnsiTheme="majorBidi" w:cstheme="majorBidi"/>
          <w:b/>
          <w:bCs/>
          <w:color w:val="4F81BD" w:themeColor="accent1"/>
          <w:sz w:val="32"/>
          <w:szCs w:val="32"/>
        </w:rPr>
        <w:t>Thesis Objective</w:t>
      </w:r>
      <w:bookmarkEnd w:id="4"/>
    </w:p>
    <w:p w:rsidR="009506E1" w:rsidRPr="009506E1" w:rsidRDefault="009506E1" w:rsidP="009506E1">
      <w:pPr>
        <w:pStyle w:val="ListParagraph"/>
        <w:ind w:left="360"/>
        <w:rPr>
          <w:rFonts w:asciiTheme="majorBidi" w:hAnsiTheme="majorBidi" w:cstheme="majorBidi"/>
        </w:rPr>
      </w:pPr>
      <w:r w:rsidRPr="009506E1">
        <w:rPr>
          <w:rFonts w:asciiTheme="majorBidi" w:hAnsiTheme="majorBidi" w:cstheme="majorBidi"/>
        </w:rPr>
        <w:t>The general objective of this thesis is to develop an intelligent system for plant disease detection from leaf images using AI and DL techniques. The study aims to improve the accuracy and speed of disease diagnosis in order to support early detection and better management.</w:t>
      </w:r>
    </w:p>
    <w:p w:rsidR="009506E1" w:rsidRPr="009506E1" w:rsidRDefault="009506E1" w:rsidP="009506E1">
      <w:pPr>
        <w:pStyle w:val="ListParagraph"/>
        <w:ind w:left="360"/>
        <w:rPr>
          <w:rFonts w:asciiTheme="majorBidi" w:hAnsiTheme="majorBidi" w:cstheme="majorBidi"/>
        </w:rPr>
      </w:pPr>
      <w:r w:rsidRPr="009506E1">
        <w:rPr>
          <w:rFonts w:asciiTheme="majorBidi" w:hAnsiTheme="majorBidi" w:cstheme="majorBidi"/>
        </w:rPr>
        <w:t>The specific objectives are to apply and evaluate different DL models for plant disease classification, particularly Convolutional Neural Networks (CNNs), Vision Transformers (</w:t>
      </w:r>
      <w:proofErr w:type="spellStart"/>
      <w:r w:rsidRPr="009506E1">
        <w:rPr>
          <w:rFonts w:asciiTheme="majorBidi" w:hAnsiTheme="majorBidi" w:cstheme="majorBidi"/>
        </w:rPr>
        <w:t>ViT</w:t>
      </w:r>
      <w:proofErr w:type="spellEnd"/>
      <w:r w:rsidRPr="009506E1">
        <w:rPr>
          <w:rFonts w:asciiTheme="majorBidi" w:hAnsiTheme="majorBidi" w:cstheme="majorBidi"/>
        </w:rPr>
        <w:t xml:space="preserve">), and </w:t>
      </w:r>
      <w:proofErr w:type="spellStart"/>
      <w:r w:rsidRPr="009506E1">
        <w:rPr>
          <w:rFonts w:asciiTheme="majorBidi" w:hAnsiTheme="majorBidi" w:cstheme="majorBidi"/>
        </w:rPr>
        <w:t>Swin</w:t>
      </w:r>
      <w:proofErr w:type="spellEnd"/>
      <w:r w:rsidRPr="009506E1">
        <w:rPr>
          <w:rFonts w:asciiTheme="majorBidi" w:hAnsiTheme="majorBidi" w:cstheme="majorBidi"/>
        </w:rPr>
        <w:t xml:space="preserve"> Transformers. In addition, this thesis aims to compare these models in terms of classification accuracy, computational efficiency, and suitability for real-world agricultural environments. Another specific objective is to examine the ability of these models to work under practical conditions such as varying lighting, background complexity, and leaf position. The study also seeks to explore how these models can support smart agriculture applications when combined with modern technologies such as the Internet of Things (</w:t>
      </w:r>
      <w:proofErr w:type="spellStart"/>
      <w:r w:rsidRPr="009506E1">
        <w:rPr>
          <w:rFonts w:asciiTheme="majorBidi" w:hAnsiTheme="majorBidi" w:cstheme="majorBidi"/>
        </w:rPr>
        <w:t>IoT</w:t>
      </w:r>
      <w:proofErr w:type="spellEnd"/>
      <w:r w:rsidRPr="009506E1">
        <w:rPr>
          <w:rFonts w:asciiTheme="majorBidi" w:hAnsiTheme="majorBidi" w:cstheme="majorBidi"/>
        </w:rPr>
        <w:t>).</w:t>
      </w:r>
    </w:p>
    <w:p w:rsidR="00D85FAE"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5" w:name="_Toc227100007"/>
      <w:r w:rsidRPr="009506E1">
        <w:rPr>
          <w:rStyle w:val="Strong"/>
          <w:rFonts w:asciiTheme="majorBidi" w:hAnsiTheme="majorBidi" w:cstheme="majorBidi"/>
          <w:b/>
          <w:bCs/>
          <w:color w:val="4F81BD" w:themeColor="accent1"/>
          <w:sz w:val="32"/>
          <w:szCs w:val="32"/>
        </w:rPr>
        <w:lastRenderedPageBreak/>
        <w:t>Thesis Contribution</w:t>
      </w:r>
      <w:bookmarkEnd w:id="5"/>
    </w:p>
    <w:p w:rsidR="00AC3958" w:rsidRPr="00AC3958" w:rsidRDefault="00AC3958" w:rsidP="00AC3958">
      <w:pPr>
        <w:pStyle w:val="ListParagraph"/>
        <w:ind w:left="360"/>
        <w:rPr>
          <w:rFonts w:asciiTheme="majorBidi" w:hAnsiTheme="majorBidi" w:cstheme="majorBidi"/>
        </w:rPr>
      </w:pPr>
      <w:r w:rsidRPr="00AC3958">
        <w:rPr>
          <w:rFonts w:asciiTheme="majorBidi" w:hAnsiTheme="majorBidi" w:cstheme="majorBidi"/>
        </w:rPr>
        <w:t>This thesis contributes to the field of plant disease detection by exploring how artificial intelligence and deep learning techniques can be used to identify plant diseases from leaf images in a faster and more reliable way. The study focuses on comparing different models, especially Convolutional Neural Networks (CNNs), Vision Transformer (</w:t>
      </w:r>
      <w:proofErr w:type="spellStart"/>
      <w:r w:rsidRPr="00AC3958">
        <w:rPr>
          <w:rFonts w:asciiTheme="majorBidi" w:hAnsiTheme="majorBidi" w:cstheme="majorBidi"/>
        </w:rPr>
        <w:t>ViT</w:t>
      </w:r>
      <w:proofErr w:type="spellEnd"/>
      <w:r w:rsidRPr="00AC3958">
        <w:rPr>
          <w:rFonts w:asciiTheme="majorBidi" w:hAnsiTheme="majorBidi" w:cstheme="majorBidi"/>
        </w:rPr>
        <w:t xml:space="preserve">), and </w:t>
      </w:r>
      <w:proofErr w:type="spellStart"/>
      <w:r w:rsidRPr="00AC3958">
        <w:rPr>
          <w:rFonts w:asciiTheme="majorBidi" w:hAnsiTheme="majorBidi" w:cstheme="majorBidi"/>
        </w:rPr>
        <w:t>Swin</w:t>
      </w:r>
      <w:proofErr w:type="spellEnd"/>
      <w:r w:rsidRPr="00AC3958">
        <w:rPr>
          <w:rFonts w:asciiTheme="majorBidi" w:hAnsiTheme="majorBidi" w:cstheme="majorBidi"/>
        </w:rPr>
        <w:t xml:space="preserve"> Transformer, in order to understand how each one performs in plant disease classification. It also discusses the main strengths and limitations of these models in terms of accuracy, computational efficiency, and their ability to work under real agricultural conditions.</w:t>
      </w:r>
      <w:r w:rsidRPr="00AC3958">
        <w:rPr>
          <w:rFonts w:asciiTheme="majorBidi" w:hAnsiTheme="majorBidi" w:cstheme="majorBidi"/>
        </w:rPr>
        <w:br/>
      </w:r>
      <w:r w:rsidRPr="00AC3958">
        <w:rPr>
          <w:rFonts w:asciiTheme="majorBidi" w:hAnsiTheme="majorBidi" w:cstheme="majorBidi"/>
        </w:rPr>
        <w:br/>
        <w:t>Another contribution of this thesis is to highlight the importance of early disease detection since identifying diseases at an early stage can help reduce the damage and improve productivity. In addition, the study explores the possible use of these models in smart systems especially when combined with technologies for monitoring. Overall, this thesis provides both academic and practical value by supporting the development of plant disease detection systems that are more accurate, efficient and suitable for use.</w:t>
      </w:r>
    </w:p>
    <w:p w:rsidR="00AC3958" w:rsidRPr="009506E1" w:rsidRDefault="00AC3958" w:rsidP="00AC3958">
      <w:pPr>
        <w:pStyle w:val="Heading1"/>
        <w:ind w:left="792"/>
        <w:rPr>
          <w:rStyle w:val="Strong"/>
          <w:rFonts w:asciiTheme="majorBidi" w:hAnsiTheme="majorBidi" w:cstheme="majorBidi"/>
          <w:b/>
          <w:bCs/>
          <w:color w:val="4F81BD" w:themeColor="accent1"/>
          <w:sz w:val="32"/>
          <w:szCs w:val="32"/>
        </w:rPr>
      </w:pPr>
    </w:p>
    <w:p w:rsidR="00D85FAE" w:rsidRDefault="00D85FAE" w:rsidP="00D85FAE">
      <w:pPr>
        <w:pStyle w:val="Heading1"/>
        <w:numPr>
          <w:ilvl w:val="1"/>
          <w:numId w:val="3"/>
        </w:numPr>
        <w:rPr>
          <w:rStyle w:val="Strong"/>
          <w:rFonts w:asciiTheme="majorBidi" w:hAnsiTheme="majorBidi" w:cstheme="majorBidi"/>
          <w:b/>
          <w:bCs/>
          <w:color w:val="4F81BD" w:themeColor="accent1"/>
          <w:sz w:val="32"/>
          <w:szCs w:val="32"/>
        </w:rPr>
      </w:pPr>
      <w:bookmarkStart w:id="6" w:name="_Toc227100008"/>
      <w:r w:rsidRPr="009506E1">
        <w:rPr>
          <w:rStyle w:val="Strong"/>
          <w:rFonts w:asciiTheme="majorBidi" w:hAnsiTheme="majorBidi" w:cstheme="majorBidi"/>
          <w:b/>
          <w:bCs/>
          <w:color w:val="4F81BD" w:themeColor="accent1"/>
          <w:sz w:val="32"/>
          <w:szCs w:val="32"/>
        </w:rPr>
        <w:t>Thesis Organization</w:t>
      </w:r>
      <w:bookmarkEnd w:id="6"/>
    </w:p>
    <w:p w:rsidR="00AC3958" w:rsidRPr="00AC3958" w:rsidRDefault="00AC3958" w:rsidP="00AC3958">
      <w:pPr>
        <w:pStyle w:val="ListParagraph"/>
        <w:ind w:left="360"/>
        <w:rPr>
          <w:rFonts w:asciiTheme="majorBidi" w:hAnsiTheme="majorBidi" w:cstheme="majorBidi"/>
          <w:b/>
          <w:bCs/>
          <w:sz w:val="36"/>
          <w:szCs w:val="36"/>
        </w:rPr>
      </w:pPr>
      <w:r w:rsidRPr="00AC3958">
        <w:rPr>
          <w:rFonts w:asciiTheme="majorBidi" w:hAnsiTheme="majorBidi" w:cstheme="majorBidi"/>
        </w:rPr>
        <w:t xml:space="preserve">There are five chapters in this thesis. The first chapter talks about the study and the major problem, the goals, the work's contribution, and how the thesis is set up. The second chapter talks about the theory behind plant disease detection and looks at prior work on the subject. The third chapter explains how this research was done, including the dataset, the preparation methods, and the models that were utilized in the tests. </w:t>
      </w:r>
      <w:proofErr w:type="gramStart"/>
      <w:r w:rsidRPr="00AC3958">
        <w:rPr>
          <w:rFonts w:asciiTheme="majorBidi" w:hAnsiTheme="majorBidi" w:cstheme="majorBidi"/>
        </w:rPr>
        <w:t>Chapter four talks about the outcomes of testing the models.</w:t>
      </w:r>
      <w:proofErr w:type="gramEnd"/>
      <w:r w:rsidRPr="00AC3958">
        <w:rPr>
          <w:rFonts w:asciiTheme="majorBidi" w:hAnsiTheme="majorBidi" w:cstheme="majorBidi"/>
        </w:rPr>
        <w:t xml:space="preserve"> The fifth and last chapter gives the conclusion, goes over the most important findings, and makes some suggestions for further work</w:t>
      </w:r>
      <w:r w:rsidRPr="00AC3958">
        <w:rPr>
          <w:rFonts w:asciiTheme="majorBidi" w:hAnsiTheme="majorBidi" w:cstheme="majorBidi"/>
          <w:color w:val="172B4D"/>
          <w:shd w:val="clear" w:color="auto" w:fill="FFFFFF"/>
        </w:rPr>
        <w:t>.</w:t>
      </w:r>
    </w:p>
    <w:p w:rsidR="00AC3958" w:rsidRPr="009506E1" w:rsidRDefault="00AC3958" w:rsidP="00AC3958">
      <w:pPr>
        <w:pStyle w:val="Heading1"/>
        <w:ind w:left="792"/>
        <w:rPr>
          <w:rStyle w:val="Strong"/>
          <w:rFonts w:asciiTheme="majorBidi" w:hAnsiTheme="majorBidi" w:cstheme="majorBidi"/>
          <w:b/>
          <w:bCs/>
          <w:color w:val="4F81BD" w:themeColor="accent1"/>
          <w:sz w:val="32"/>
          <w:szCs w:val="32"/>
        </w:rPr>
      </w:pPr>
    </w:p>
    <w:p w:rsidR="00D85FAE" w:rsidRDefault="00D85FAE" w:rsidP="00D85FAE">
      <w:pPr>
        <w:pStyle w:val="Heading1"/>
        <w:rPr>
          <w:rStyle w:val="Strong"/>
          <w:rFonts w:asciiTheme="majorBidi" w:hAnsiTheme="majorBidi" w:cstheme="majorBidi"/>
          <w:b/>
          <w:bCs/>
          <w:sz w:val="32"/>
          <w:szCs w:val="32"/>
        </w:rPr>
      </w:pPr>
    </w:p>
    <w:p w:rsidR="00AC3958" w:rsidRDefault="00AC3958" w:rsidP="00D85FAE">
      <w:pPr>
        <w:pStyle w:val="Heading1"/>
        <w:rPr>
          <w:rStyle w:val="Strong"/>
          <w:rFonts w:asciiTheme="majorBidi" w:hAnsiTheme="majorBidi" w:cstheme="majorBidi"/>
          <w:b/>
          <w:bCs/>
          <w:sz w:val="32"/>
          <w:szCs w:val="32"/>
        </w:rPr>
      </w:pPr>
    </w:p>
    <w:p w:rsidR="00AC3958" w:rsidRDefault="00AC3958" w:rsidP="00D85FAE">
      <w:pPr>
        <w:pStyle w:val="Heading1"/>
        <w:rPr>
          <w:rStyle w:val="Strong"/>
          <w:rFonts w:asciiTheme="majorBidi" w:hAnsiTheme="majorBidi" w:cstheme="majorBidi"/>
          <w:b/>
          <w:bCs/>
          <w:sz w:val="32"/>
          <w:szCs w:val="32"/>
        </w:rPr>
      </w:pPr>
    </w:p>
    <w:p w:rsidR="00AC3958" w:rsidRDefault="00AC3958" w:rsidP="00D85FAE">
      <w:pPr>
        <w:pStyle w:val="Heading1"/>
        <w:rPr>
          <w:rStyle w:val="Strong"/>
          <w:rFonts w:asciiTheme="majorBidi" w:hAnsiTheme="majorBidi" w:cstheme="majorBidi"/>
          <w:b/>
          <w:bCs/>
          <w:sz w:val="32"/>
          <w:szCs w:val="32"/>
        </w:rPr>
      </w:pPr>
    </w:p>
    <w:p w:rsidR="00AC3958" w:rsidRDefault="00AC3958" w:rsidP="00D85FAE">
      <w:pPr>
        <w:pStyle w:val="Heading1"/>
        <w:rPr>
          <w:rStyle w:val="Strong"/>
          <w:rFonts w:asciiTheme="majorBidi" w:hAnsiTheme="majorBidi" w:cstheme="majorBidi"/>
          <w:b/>
          <w:bCs/>
          <w:sz w:val="32"/>
          <w:szCs w:val="32"/>
        </w:rPr>
      </w:pPr>
    </w:p>
    <w:p w:rsidR="00AC3958" w:rsidRDefault="00AC3958" w:rsidP="00D85FAE">
      <w:pPr>
        <w:pStyle w:val="Heading1"/>
        <w:rPr>
          <w:rStyle w:val="Strong"/>
          <w:rFonts w:asciiTheme="majorBidi" w:hAnsiTheme="majorBidi" w:cstheme="majorBidi"/>
          <w:b/>
          <w:bCs/>
          <w:sz w:val="32"/>
          <w:szCs w:val="32"/>
        </w:rPr>
      </w:pPr>
    </w:p>
    <w:p w:rsidR="00AC3958" w:rsidRDefault="00AC3958" w:rsidP="00D85FAE">
      <w:pPr>
        <w:pStyle w:val="Heading1"/>
        <w:rPr>
          <w:rStyle w:val="Strong"/>
          <w:rFonts w:asciiTheme="majorBidi" w:hAnsiTheme="majorBidi" w:cstheme="majorBidi"/>
          <w:b/>
          <w:bCs/>
          <w:sz w:val="32"/>
          <w:szCs w:val="32"/>
        </w:rPr>
      </w:pPr>
    </w:p>
    <w:p w:rsidR="00AC3958" w:rsidRPr="009506E1" w:rsidRDefault="00AC3958" w:rsidP="00D85FAE">
      <w:pPr>
        <w:pStyle w:val="Heading1"/>
        <w:rPr>
          <w:rStyle w:val="Strong"/>
          <w:rFonts w:asciiTheme="majorBidi" w:hAnsiTheme="majorBidi" w:cstheme="majorBidi"/>
          <w:b/>
          <w:bCs/>
          <w:sz w:val="32"/>
          <w:szCs w:val="32"/>
        </w:rPr>
      </w:pPr>
    </w:p>
    <w:p w:rsidR="00D85FAE" w:rsidRPr="00AC3958" w:rsidRDefault="00D85FAE" w:rsidP="00D85FAE">
      <w:pPr>
        <w:pStyle w:val="Heading1"/>
        <w:numPr>
          <w:ilvl w:val="0"/>
          <w:numId w:val="3"/>
        </w:numPr>
        <w:rPr>
          <w:rStyle w:val="Strong"/>
          <w:rFonts w:asciiTheme="majorBidi" w:hAnsiTheme="majorBidi" w:cstheme="majorBidi"/>
          <w:sz w:val="32"/>
          <w:szCs w:val="32"/>
        </w:rPr>
      </w:pPr>
      <w:bookmarkStart w:id="7" w:name="_Toc227100009"/>
      <w:r w:rsidRPr="009506E1">
        <w:rPr>
          <w:rStyle w:val="Strong"/>
          <w:rFonts w:asciiTheme="majorBidi" w:hAnsiTheme="majorBidi" w:cstheme="majorBidi"/>
          <w:b/>
          <w:bCs/>
          <w:sz w:val="32"/>
          <w:szCs w:val="32"/>
        </w:rPr>
        <w:lastRenderedPageBreak/>
        <w:t>Chapter 2 literature Review</w:t>
      </w:r>
      <w:bookmarkEnd w:id="7"/>
    </w:p>
    <w:p w:rsidR="00AC3958" w:rsidRPr="009506E1" w:rsidRDefault="00AC3958" w:rsidP="00AC3958">
      <w:pPr>
        <w:pStyle w:val="Heading1"/>
        <w:ind w:left="360"/>
        <w:rPr>
          <w:rStyle w:val="Strong"/>
          <w:rFonts w:asciiTheme="majorBidi" w:hAnsiTheme="majorBidi" w:cstheme="majorBidi"/>
          <w:sz w:val="32"/>
          <w:szCs w:val="32"/>
        </w:rPr>
      </w:pPr>
    </w:p>
    <w:p w:rsidR="00D85FAE" w:rsidRDefault="00D85FAE" w:rsidP="00D85FAE">
      <w:pPr>
        <w:pStyle w:val="Heading1"/>
        <w:numPr>
          <w:ilvl w:val="1"/>
          <w:numId w:val="3"/>
        </w:numPr>
        <w:rPr>
          <w:rStyle w:val="Strong"/>
          <w:rFonts w:asciiTheme="majorBidi" w:hAnsiTheme="majorBidi" w:cstheme="majorBidi"/>
          <w:color w:val="4F81BD" w:themeColor="accent1"/>
          <w:sz w:val="32"/>
          <w:szCs w:val="32"/>
        </w:rPr>
      </w:pPr>
      <w:bookmarkStart w:id="8" w:name="_Toc227100010"/>
      <w:r w:rsidRPr="009506E1">
        <w:rPr>
          <w:rStyle w:val="Strong"/>
          <w:rFonts w:asciiTheme="majorBidi" w:hAnsiTheme="majorBidi" w:cstheme="majorBidi"/>
          <w:color w:val="4F81BD" w:themeColor="accent1"/>
          <w:sz w:val="32"/>
          <w:szCs w:val="32"/>
        </w:rPr>
        <w:t>Background</w:t>
      </w:r>
      <w:bookmarkEnd w:id="8"/>
    </w:p>
    <w:p w:rsidR="00AC3958" w:rsidRPr="00AC3958" w:rsidRDefault="00AC3958" w:rsidP="00AC3958">
      <w:pPr>
        <w:pStyle w:val="ListParagraph"/>
        <w:ind w:left="360"/>
        <w:rPr>
          <w:rFonts w:asciiTheme="majorBidi" w:hAnsiTheme="majorBidi" w:cstheme="majorBidi"/>
        </w:rPr>
      </w:pPr>
      <w:r w:rsidRPr="00AC3958">
        <w:rPr>
          <w:rFonts w:asciiTheme="majorBidi" w:hAnsiTheme="majorBidi" w:cstheme="majorBidi"/>
        </w:rPr>
        <w:t xml:space="preserve">Technology has started to play a major role in many areas including the agriculture and plants, especially in the health of Crop and productivity. One of the most challenges faced by the farmers is the early detection of the plant diseases. This process earlier has a large dependency on the expertise of the human which is time consuming, could have a biased and sometimes are inaccurate. With the advancement of the technology and Ai, newly automated approaches have emerged to automate the process disease detection that making it faster and more reliable </w:t>
      </w:r>
    </w:p>
    <w:p w:rsidR="00AC3958" w:rsidRPr="009506E1" w:rsidRDefault="00AC3958" w:rsidP="00AC3958">
      <w:pPr>
        <w:pStyle w:val="Heading1"/>
        <w:ind w:left="792"/>
        <w:rPr>
          <w:rStyle w:val="Strong"/>
          <w:rFonts w:asciiTheme="majorBidi" w:hAnsiTheme="majorBidi" w:cstheme="majorBidi"/>
          <w:color w:val="4F81BD" w:themeColor="accent1"/>
          <w:sz w:val="32"/>
          <w:szCs w:val="32"/>
        </w:rPr>
      </w:pPr>
    </w:p>
    <w:p w:rsidR="00D85FAE" w:rsidRPr="00AC3958" w:rsidRDefault="00D85FAE" w:rsidP="00D85FAE">
      <w:pPr>
        <w:pStyle w:val="Heading1"/>
        <w:numPr>
          <w:ilvl w:val="1"/>
          <w:numId w:val="3"/>
        </w:numPr>
        <w:rPr>
          <w:rStyle w:val="Strong"/>
          <w:rFonts w:asciiTheme="majorBidi" w:hAnsiTheme="majorBidi" w:cstheme="majorBidi"/>
          <w:sz w:val="32"/>
          <w:szCs w:val="32"/>
        </w:rPr>
      </w:pPr>
      <w:bookmarkStart w:id="9" w:name="_Toc227100011"/>
      <w:r w:rsidRPr="009506E1">
        <w:rPr>
          <w:rStyle w:val="Strong"/>
          <w:rFonts w:asciiTheme="majorBidi" w:eastAsiaTheme="majorEastAsia" w:hAnsiTheme="majorBidi" w:cstheme="majorBidi"/>
          <w:color w:val="4F81BD" w:themeColor="accent1"/>
          <w:sz w:val="32"/>
          <w:szCs w:val="32"/>
        </w:rPr>
        <w:t>Artificial Intelligence (Ai)</w:t>
      </w:r>
      <w:bookmarkEnd w:id="9"/>
    </w:p>
    <w:p w:rsidR="00AC3958" w:rsidRPr="00AC3958" w:rsidRDefault="00AC3958" w:rsidP="00AC3958">
      <w:pPr>
        <w:pStyle w:val="ListParagraph"/>
        <w:ind w:left="360"/>
        <w:rPr>
          <w:rFonts w:asciiTheme="majorBidi" w:hAnsiTheme="majorBidi" w:cstheme="majorBidi"/>
        </w:rPr>
      </w:pPr>
      <w:r w:rsidRPr="00AC3958">
        <w:rPr>
          <w:rFonts w:asciiTheme="majorBidi" w:hAnsiTheme="majorBidi" w:cstheme="majorBidi"/>
        </w:rPr>
        <w:t xml:space="preserve">Ai refers to the ability of machines to perform tasks that normally require human intelligence, such as learning, reasoning and making a decision. In agriculture, Ai is being increasingly used to analyze the plant conditions, detect the diseases based on the image and ultimately support in taking the right decision in by processing large amount of data and identifying patterns which enable early diagnostic for better crop management </w:t>
      </w:r>
      <w:r w:rsidRPr="00154793">
        <w:t>[</w:t>
      </w:r>
      <w:r>
        <w:t>1</w:t>
      </w:r>
      <w:r w:rsidRPr="00154793">
        <w:t>]</w:t>
      </w:r>
      <w:r w:rsidRPr="00AC3958">
        <w:rPr>
          <w:rFonts w:asciiTheme="majorBidi" w:hAnsiTheme="majorBidi" w:cstheme="majorBidi"/>
        </w:rPr>
        <w:t xml:space="preserve">. </w:t>
      </w:r>
    </w:p>
    <w:p w:rsidR="00AC3958" w:rsidRPr="009506E1" w:rsidRDefault="00AC3958" w:rsidP="00AC3958">
      <w:pPr>
        <w:pStyle w:val="Heading1"/>
        <w:ind w:left="792"/>
        <w:rPr>
          <w:rStyle w:val="Strong"/>
          <w:rFonts w:asciiTheme="majorBidi" w:hAnsiTheme="majorBidi" w:cstheme="majorBidi"/>
          <w:sz w:val="32"/>
          <w:szCs w:val="32"/>
        </w:rPr>
      </w:pPr>
    </w:p>
    <w:p w:rsidR="00D85FAE" w:rsidRPr="00AC3958" w:rsidRDefault="00D85FAE" w:rsidP="00D85FAE">
      <w:pPr>
        <w:pStyle w:val="Heading1"/>
        <w:numPr>
          <w:ilvl w:val="1"/>
          <w:numId w:val="3"/>
        </w:numPr>
        <w:rPr>
          <w:rStyle w:val="Strong"/>
          <w:rFonts w:asciiTheme="majorBidi" w:hAnsiTheme="majorBidi" w:cstheme="majorBidi"/>
          <w:color w:val="4F81BD" w:themeColor="accent1"/>
          <w:sz w:val="32"/>
          <w:szCs w:val="32"/>
        </w:rPr>
      </w:pPr>
      <w:bookmarkStart w:id="10" w:name="_Toc227100012"/>
      <w:r w:rsidRPr="009506E1">
        <w:rPr>
          <w:rStyle w:val="Strong"/>
          <w:rFonts w:asciiTheme="majorBidi" w:eastAsiaTheme="majorEastAsia" w:hAnsiTheme="majorBidi" w:cstheme="majorBidi"/>
          <w:color w:val="4F81BD" w:themeColor="accent1"/>
          <w:sz w:val="32"/>
          <w:szCs w:val="32"/>
        </w:rPr>
        <w:t>Deep Learning (DL)</w:t>
      </w:r>
      <w:bookmarkEnd w:id="10"/>
    </w:p>
    <w:p w:rsidR="00AC3958" w:rsidRPr="00AC3958" w:rsidRDefault="00AC3958" w:rsidP="00AC3958">
      <w:pPr>
        <w:pStyle w:val="ListParagraph"/>
        <w:ind w:left="360"/>
        <w:rPr>
          <w:rFonts w:asciiTheme="majorBidi" w:hAnsiTheme="majorBidi" w:cstheme="majorBidi"/>
        </w:rPr>
      </w:pPr>
      <w:r w:rsidRPr="00AC3958">
        <w:rPr>
          <w:rFonts w:asciiTheme="majorBidi" w:hAnsiTheme="majorBidi" w:cstheme="majorBidi"/>
        </w:rPr>
        <w:t xml:space="preserve">Deep learning (DL) is a subset of the Artificial Intelligence (Ai) that focuses on learning from large scale datasets using multi-layered neural network, enabling systems to automatically extract, meaningful and hierarchical features without the need for manual feature engineering or extensive intervention of Human. In plant disease detection, DL has demonstrated high efficiency due to its ability to analyze complex visual patterns in leaf </w:t>
      </w:r>
      <w:proofErr w:type="gramStart"/>
      <w:r w:rsidRPr="00AC3958">
        <w:rPr>
          <w:rFonts w:asciiTheme="majorBidi" w:hAnsiTheme="majorBidi" w:cstheme="majorBidi"/>
        </w:rPr>
        <w:t>images  and</w:t>
      </w:r>
      <w:proofErr w:type="gramEnd"/>
      <w:r w:rsidRPr="00AC3958">
        <w:rPr>
          <w:rFonts w:asciiTheme="majorBidi" w:hAnsiTheme="majorBidi" w:cstheme="majorBidi"/>
        </w:rPr>
        <w:t xml:space="preserve"> identifying  plant diseases under controlled conditions </w:t>
      </w:r>
      <w:r w:rsidRPr="00154793">
        <w:t>[</w:t>
      </w:r>
      <w:r>
        <w:t>2</w:t>
      </w:r>
      <w:r w:rsidRPr="00154793">
        <w:t>]</w:t>
      </w:r>
      <w:r w:rsidRPr="00AC3958">
        <w:rPr>
          <w:rFonts w:asciiTheme="majorBidi" w:hAnsiTheme="majorBidi" w:cstheme="majorBidi"/>
        </w:rPr>
        <w:t xml:space="preserve"> </w:t>
      </w:r>
    </w:p>
    <w:p w:rsidR="00AC3958" w:rsidRPr="009506E1" w:rsidRDefault="00AC3958" w:rsidP="00AC3958">
      <w:pPr>
        <w:pStyle w:val="Heading1"/>
        <w:ind w:left="792"/>
        <w:rPr>
          <w:rStyle w:val="Strong"/>
          <w:rFonts w:asciiTheme="majorBidi" w:hAnsiTheme="majorBidi" w:cstheme="majorBidi"/>
          <w:color w:val="4F81BD" w:themeColor="accent1"/>
          <w:sz w:val="32"/>
          <w:szCs w:val="32"/>
        </w:rPr>
      </w:pPr>
    </w:p>
    <w:p w:rsidR="00D85FAE" w:rsidRPr="00AC3958" w:rsidRDefault="00D85FAE" w:rsidP="00D85FAE">
      <w:pPr>
        <w:pStyle w:val="Heading1"/>
        <w:numPr>
          <w:ilvl w:val="1"/>
          <w:numId w:val="3"/>
        </w:numPr>
        <w:rPr>
          <w:rStyle w:val="Strong"/>
          <w:rFonts w:asciiTheme="majorBidi" w:hAnsiTheme="majorBidi" w:cstheme="majorBidi"/>
          <w:color w:val="4F81BD" w:themeColor="accent1"/>
          <w:sz w:val="32"/>
          <w:szCs w:val="32"/>
        </w:rPr>
      </w:pPr>
      <w:bookmarkStart w:id="11" w:name="_Toc227100013"/>
      <w:r w:rsidRPr="009506E1">
        <w:rPr>
          <w:rStyle w:val="Strong"/>
          <w:rFonts w:asciiTheme="majorBidi" w:eastAsiaTheme="majorEastAsia" w:hAnsiTheme="majorBidi" w:cstheme="majorBidi"/>
          <w:color w:val="4F81BD" w:themeColor="accent1"/>
          <w:sz w:val="32"/>
          <w:szCs w:val="32"/>
        </w:rPr>
        <w:t>Convolutional Neural Networks (CNN)</w:t>
      </w:r>
      <w:bookmarkEnd w:id="11"/>
    </w:p>
    <w:p w:rsidR="00AC3958" w:rsidRPr="00AC3958" w:rsidRDefault="00AC3958" w:rsidP="00AC3958">
      <w:pPr>
        <w:pStyle w:val="ListParagraph"/>
        <w:ind w:left="360"/>
        <w:rPr>
          <w:rFonts w:asciiTheme="majorBidi" w:hAnsiTheme="majorBidi" w:cstheme="majorBidi"/>
          <w:b/>
          <w:bCs/>
          <w:sz w:val="36"/>
          <w:szCs w:val="36"/>
        </w:rPr>
      </w:pPr>
      <w:r w:rsidRPr="00AC3958">
        <w:rPr>
          <w:rFonts w:asciiTheme="majorBidi" w:hAnsiTheme="majorBidi" w:cstheme="majorBidi"/>
        </w:rPr>
        <w:t xml:space="preserve">Convolutional Neural Network (CNN) is one of the most popular deep learning models for image analysis. This is due to its ability to learn spatial hierarchies of features from input data. There are many different types of CNN architectures, from classic ones like </w:t>
      </w:r>
      <w:proofErr w:type="spellStart"/>
      <w:r w:rsidRPr="00AC3958">
        <w:rPr>
          <w:rFonts w:asciiTheme="majorBidi" w:hAnsiTheme="majorBidi" w:cstheme="majorBidi"/>
        </w:rPr>
        <w:t>LeNet</w:t>
      </w:r>
      <w:proofErr w:type="spellEnd"/>
      <w:r w:rsidRPr="00AC3958">
        <w:rPr>
          <w:rFonts w:asciiTheme="majorBidi" w:hAnsiTheme="majorBidi" w:cstheme="majorBidi"/>
        </w:rPr>
        <w:t xml:space="preserve"> and </w:t>
      </w:r>
      <w:proofErr w:type="spellStart"/>
      <w:r w:rsidRPr="00AC3958">
        <w:rPr>
          <w:rFonts w:asciiTheme="majorBidi" w:hAnsiTheme="majorBidi" w:cstheme="majorBidi"/>
        </w:rPr>
        <w:t>AlexNet</w:t>
      </w:r>
      <w:proofErr w:type="spellEnd"/>
      <w:r w:rsidRPr="00AC3958">
        <w:rPr>
          <w:rFonts w:asciiTheme="majorBidi" w:hAnsiTheme="majorBidi" w:cstheme="majorBidi"/>
        </w:rPr>
        <w:t xml:space="preserve"> to more advanced ones like VGG, </w:t>
      </w:r>
      <w:proofErr w:type="spellStart"/>
      <w:r w:rsidRPr="00AC3958">
        <w:rPr>
          <w:rFonts w:asciiTheme="majorBidi" w:hAnsiTheme="majorBidi" w:cstheme="majorBidi"/>
        </w:rPr>
        <w:t>GoogLeNet</w:t>
      </w:r>
      <w:proofErr w:type="spellEnd"/>
      <w:r w:rsidRPr="00AC3958">
        <w:rPr>
          <w:rFonts w:asciiTheme="majorBidi" w:hAnsiTheme="majorBidi" w:cstheme="majorBidi"/>
        </w:rPr>
        <w:t xml:space="preserve">, </w:t>
      </w:r>
      <w:proofErr w:type="spellStart"/>
      <w:r w:rsidRPr="00AC3958">
        <w:rPr>
          <w:rFonts w:asciiTheme="majorBidi" w:hAnsiTheme="majorBidi" w:cstheme="majorBidi"/>
        </w:rPr>
        <w:t>ResNet</w:t>
      </w:r>
      <w:proofErr w:type="spellEnd"/>
      <w:r w:rsidRPr="00AC3958">
        <w:rPr>
          <w:rFonts w:asciiTheme="majorBidi" w:hAnsiTheme="majorBidi" w:cstheme="majorBidi"/>
        </w:rPr>
        <w:t xml:space="preserve">, </w:t>
      </w:r>
      <w:proofErr w:type="spellStart"/>
      <w:r w:rsidRPr="00AC3958">
        <w:rPr>
          <w:rFonts w:asciiTheme="majorBidi" w:hAnsiTheme="majorBidi" w:cstheme="majorBidi"/>
        </w:rPr>
        <w:t>DenseNet</w:t>
      </w:r>
      <w:proofErr w:type="spellEnd"/>
      <w:r w:rsidRPr="00AC3958">
        <w:rPr>
          <w:rFonts w:asciiTheme="majorBidi" w:hAnsiTheme="majorBidi" w:cstheme="majorBidi"/>
        </w:rPr>
        <w:t xml:space="preserve">, and </w:t>
      </w:r>
      <w:proofErr w:type="spellStart"/>
      <w:r w:rsidRPr="00AC3958">
        <w:rPr>
          <w:rFonts w:asciiTheme="majorBidi" w:hAnsiTheme="majorBidi" w:cstheme="majorBidi"/>
        </w:rPr>
        <w:t>MobileNet</w:t>
      </w:r>
      <w:proofErr w:type="spellEnd"/>
      <w:r w:rsidRPr="00AC3958">
        <w:rPr>
          <w:rFonts w:asciiTheme="majorBidi" w:hAnsiTheme="majorBidi" w:cstheme="majorBidi"/>
        </w:rPr>
        <w:t xml:space="preserve">. CNN is strong because it can process visual data and find patterns like edges, textures, and shapes. CNN is often used in farming to figure out what kind of disease a plant has by looking at pictures of its leaves. VGG, </w:t>
      </w:r>
      <w:proofErr w:type="spellStart"/>
      <w:r w:rsidRPr="00AC3958">
        <w:rPr>
          <w:rFonts w:asciiTheme="majorBidi" w:hAnsiTheme="majorBidi" w:cstheme="majorBidi"/>
        </w:rPr>
        <w:t>ResNet</w:t>
      </w:r>
      <w:proofErr w:type="spellEnd"/>
      <w:r w:rsidRPr="00AC3958">
        <w:rPr>
          <w:rFonts w:asciiTheme="majorBidi" w:hAnsiTheme="majorBidi" w:cstheme="majorBidi"/>
        </w:rPr>
        <w:t xml:space="preserve">, and </w:t>
      </w:r>
      <w:proofErr w:type="spellStart"/>
      <w:r w:rsidRPr="00AC3958">
        <w:rPr>
          <w:rFonts w:asciiTheme="majorBidi" w:hAnsiTheme="majorBidi" w:cstheme="majorBidi"/>
        </w:rPr>
        <w:t>DenseNet</w:t>
      </w:r>
      <w:proofErr w:type="spellEnd"/>
      <w:r w:rsidRPr="00AC3958">
        <w:rPr>
          <w:rFonts w:asciiTheme="majorBidi" w:hAnsiTheme="majorBidi" w:cstheme="majorBidi"/>
        </w:rPr>
        <w:t xml:space="preserve"> are some of the architectures that resulted high accuracy rates, often over 95%. </w:t>
      </w:r>
      <w:r w:rsidRPr="00154793">
        <w:t>[</w:t>
      </w:r>
      <w:r>
        <w:t>3</w:t>
      </w:r>
      <w:r w:rsidRPr="00154793">
        <w:t>]</w:t>
      </w:r>
    </w:p>
    <w:p w:rsidR="00D85FAE" w:rsidRPr="00AC3958" w:rsidRDefault="00D85FAE" w:rsidP="00D85FAE">
      <w:pPr>
        <w:pStyle w:val="Heading1"/>
        <w:numPr>
          <w:ilvl w:val="1"/>
          <w:numId w:val="3"/>
        </w:numPr>
        <w:rPr>
          <w:rStyle w:val="Strong"/>
          <w:rFonts w:asciiTheme="majorBidi" w:hAnsiTheme="majorBidi" w:cstheme="majorBidi"/>
          <w:color w:val="4F81BD" w:themeColor="accent1"/>
          <w:sz w:val="32"/>
          <w:szCs w:val="32"/>
        </w:rPr>
      </w:pPr>
      <w:bookmarkStart w:id="12" w:name="_Toc227100014"/>
      <w:r w:rsidRPr="009506E1">
        <w:rPr>
          <w:rStyle w:val="Strong"/>
          <w:rFonts w:asciiTheme="majorBidi" w:eastAsiaTheme="majorEastAsia" w:hAnsiTheme="majorBidi" w:cstheme="majorBidi"/>
          <w:color w:val="4F81BD" w:themeColor="accent1"/>
          <w:sz w:val="32"/>
          <w:szCs w:val="32"/>
        </w:rPr>
        <w:lastRenderedPageBreak/>
        <w:t>Transform Model</w:t>
      </w:r>
      <w:bookmarkEnd w:id="12"/>
    </w:p>
    <w:p w:rsidR="00AC3958" w:rsidRPr="00AC3958" w:rsidRDefault="00AC3958" w:rsidP="00AC3958">
      <w:pPr>
        <w:pStyle w:val="ListParagraph"/>
        <w:ind w:left="360"/>
        <w:rPr>
          <w:rFonts w:asciiTheme="majorBidi" w:hAnsiTheme="majorBidi" w:cstheme="majorBidi"/>
        </w:rPr>
      </w:pPr>
      <w:r w:rsidRPr="00AC3958">
        <w:rPr>
          <w:rFonts w:asciiTheme="majorBidi" w:hAnsiTheme="majorBidi" w:cstheme="majorBidi"/>
        </w:rPr>
        <w:t xml:space="preserve">The transformer model is a new approach in deep learning that focuses on attention mechanisms instead of convolution operations. Rather than processing the image locally in a CNN process, the Transformer analyzes the entire image at once and learns relationships between different regions, which </w:t>
      </w:r>
      <w:proofErr w:type="gramStart"/>
      <w:r w:rsidRPr="00AC3958">
        <w:rPr>
          <w:rFonts w:asciiTheme="majorBidi" w:hAnsiTheme="majorBidi" w:cstheme="majorBidi"/>
        </w:rPr>
        <w:t>allows</w:t>
      </w:r>
      <w:proofErr w:type="gramEnd"/>
      <w:r w:rsidRPr="00AC3958">
        <w:rPr>
          <w:rFonts w:asciiTheme="majorBidi" w:hAnsiTheme="majorBidi" w:cstheme="majorBidi"/>
        </w:rPr>
        <w:t xml:space="preserve"> it to capture the global context more effectively and understand data's long-range dependencies. Due to these characteristics, transformer-based architectures such as Vision Transformer (</w:t>
      </w:r>
      <w:proofErr w:type="spellStart"/>
      <w:r w:rsidRPr="00AC3958">
        <w:rPr>
          <w:rFonts w:asciiTheme="majorBidi" w:hAnsiTheme="majorBidi" w:cstheme="majorBidi"/>
        </w:rPr>
        <w:t>ViT</w:t>
      </w:r>
      <w:proofErr w:type="spellEnd"/>
      <w:r w:rsidRPr="00AC3958">
        <w:rPr>
          <w:rFonts w:asciiTheme="majorBidi" w:hAnsiTheme="majorBidi" w:cstheme="majorBidi"/>
        </w:rPr>
        <w:t>) have gained more attention in image analysis compared to CNN and other models.</w:t>
      </w:r>
      <w:r w:rsidRPr="00940F1A">
        <w:t xml:space="preserve"> </w:t>
      </w:r>
      <w:r w:rsidRPr="00154793">
        <w:t>[</w:t>
      </w:r>
      <w:r>
        <w:t>4</w:t>
      </w:r>
      <w:r w:rsidRPr="00154793">
        <w:t>]</w:t>
      </w:r>
    </w:p>
    <w:p w:rsidR="00AC3958" w:rsidRPr="009506E1" w:rsidRDefault="00AC3958" w:rsidP="00AC3958">
      <w:pPr>
        <w:pStyle w:val="Heading1"/>
        <w:ind w:left="792"/>
        <w:rPr>
          <w:rStyle w:val="Strong"/>
          <w:rFonts w:asciiTheme="majorBidi" w:hAnsiTheme="majorBidi" w:cstheme="majorBidi"/>
          <w:color w:val="4F81BD" w:themeColor="accent1"/>
          <w:sz w:val="32"/>
          <w:szCs w:val="32"/>
        </w:rPr>
      </w:pPr>
    </w:p>
    <w:p w:rsidR="00D85FAE" w:rsidRPr="00AC3958" w:rsidRDefault="00D85FAE" w:rsidP="00D85FAE">
      <w:pPr>
        <w:pStyle w:val="Heading1"/>
        <w:numPr>
          <w:ilvl w:val="1"/>
          <w:numId w:val="3"/>
        </w:numPr>
        <w:rPr>
          <w:rStyle w:val="Strong"/>
          <w:rFonts w:asciiTheme="majorBidi" w:hAnsiTheme="majorBidi" w:cstheme="majorBidi"/>
          <w:color w:val="4F81BD" w:themeColor="accent1"/>
          <w:sz w:val="32"/>
          <w:szCs w:val="32"/>
        </w:rPr>
      </w:pPr>
      <w:bookmarkStart w:id="13" w:name="_Toc227100015"/>
      <w:r w:rsidRPr="009506E1">
        <w:rPr>
          <w:rStyle w:val="Strong"/>
          <w:rFonts w:asciiTheme="majorBidi" w:eastAsiaTheme="majorEastAsia" w:hAnsiTheme="majorBidi" w:cstheme="majorBidi"/>
          <w:color w:val="4F81BD" w:themeColor="accent1"/>
          <w:sz w:val="32"/>
          <w:szCs w:val="32"/>
        </w:rPr>
        <w:t>Vision Transformer (</w:t>
      </w:r>
      <w:proofErr w:type="spellStart"/>
      <w:r w:rsidRPr="009506E1">
        <w:rPr>
          <w:rStyle w:val="Strong"/>
          <w:rFonts w:asciiTheme="majorBidi" w:eastAsiaTheme="majorEastAsia" w:hAnsiTheme="majorBidi" w:cstheme="majorBidi"/>
          <w:color w:val="4F81BD" w:themeColor="accent1"/>
          <w:sz w:val="32"/>
          <w:szCs w:val="32"/>
        </w:rPr>
        <w:t>ViT</w:t>
      </w:r>
      <w:proofErr w:type="spellEnd"/>
      <w:r w:rsidRPr="009506E1">
        <w:rPr>
          <w:rStyle w:val="Strong"/>
          <w:rFonts w:asciiTheme="majorBidi" w:eastAsiaTheme="majorEastAsia" w:hAnsiTheme="majorBidi" w:cstheme="majorBidi"/>
          <w:color w:val="4F81BD" w:themeColor="accent1"/>
          <w:sz w:val="32"/>
          <w:szCs w:val="32"/>
        </w:rPr>
        <w:t>)</w:t>
      </w:r>
      <w:bookmarkEnd w:id="13"/>
    </w:p>
    <w:p w:rsidR="00AC3958" w:rsidRPr="00FF3F98" w:rsidRDefault="00AC3958" w:rsidP="00FF3F98">
      <w:pPr>
        <w:rPr>
          <w:rFonts w:asciiTheme="majorBidi" w:hAnsiTheme="majorBidi" w:cstheme="majorBidi"/>
        </w:rPr>
      </w:pPr>
      <w:proofErr w:type="spellStart"/>
      <w:r w:rsidRPr="00FF3F98">
        <w:rPr>
          <w:rFonts w:asciiTheme="majorBidi" w:hAnsiTheme="majorBidi" w:cstheme="majorBidi"/>
        </w:rPr>
        <w:t>ViT</w:t>
      </w:r>
      <w:proofErr w:type="spellEnd"/>
      <w:r w:rsidRPr="00FF3F98">
        <w:rPr>
          <w:rFonts w:asciiTheme="majorBidi" w:hAnsiTheme="majorBidi" w:cstheme="majorBidi"/>
        </w:rPr>
        <w:t xml:space="preserve"> is a model that applies transformer architecture to image data, and instead of analyzing the complete image, it divides it into smaller patches and then processes them in a similar way to words in a sentence. This approach allows the model to understand both local and global features.  Many recent research studies show that </w:t>
      </w:r>
      <w:proofErr w:type="spellStart"/>
      <w:r w:rsidRPr="00FF3F98">
        <w:rPr>
          <w:rFonts w:asciiTheme="majorBidi" w:hAnsiTheme="majorBidi" w:cstheme="majorBidi"/>
        </w:rPr>
        <w:t>ViT</w:t>
      </w:r>
      <w:proofErr w:type="spellEnd"/>
      <w:r w:rsidRPr="00FF3F98">
        <w:rPr>
          <w:rFonts w:asciiTheme="majorBidi" w:hAnsiTheme="majorBidi" w:cstheme="majorBidi"/>
        </w:rPr>
        <w:t xml:space="preserve"> models could outperform traditional CNNs in plant disease classification tasks. Some studies have compared </w:t>
      </w:r>
      <w:proofErr w:type="spellStart"/>
      <w:r w:rsidRPr="00FF3F98">
        <w:rPr>
          <w:rFonts w:asciiTheme="majorBidi" w:hAnsiTheme="majorBidi" w:cstheme="majorBidi"/>
        </w:rPr>
        <w:t>ViT</w:t>
      </w:r>
      <w:proofErr w:type="spellEnd"/>
      <w:r w:rsidRPr="00FF3F98">
        <w:rPr>
          <w:rFonts w:asciiTheme="majorBidi" w:hAnsiTheme="majorBidi" w:cstheme="majorBidi"/>
        </w:rPr>
        <w:t xml:space="preserve"> with models like </w:t>
      </w:r>
      <w:proofErr w:type="spellStart"/>
      <w:r w:rsidRPr="00FF3F98">
        <w:rPr>
          <w:rFonts w:asciiTheme="majorBidi" w:hAnsiTheme="majorBidi" w:cstheme="majorBidi"/>
        </w:rPr>
        <w:t>ResNet</w:t>
      </w:r>
      <w:proofErr w:type="spellEnd"/>
      <w:r w:rsidRPr="00FF3F98">
        <w:rPr>
          <w:rFonts w:asciiTheme="majorBidi" w:hAnsiTheme="majorBidi" w:cstheme="majorBidi"/>
        </w:rPr>
        <w:t xml:space="preserve"> and </w:t>
      </w:r>
      <w:proofErr w:type="spellStart"/>
      <w:r w:rsidRPr="00FF3F98">
        <w:rPr>
          <w:rFonts w:asciiTheme="majorBidi" w:hAnsiTheme="majorBidi" w:cstheme="majorBidi"/>
        </w:rPr>
        <w:t>DenseNet</w:t>
      </w:r>
      <w:proofErr w:type="spellEnd"/>
      <w:r w:rsidRPr="00FF3F98">
        <w:rPr>
          <w:rFonts w:asciiTheme="majorBidi" w:hAnsiTheme="majorBidi" w:cstheme="majorBidi"/>
        </w:rPr>
        <w:t xml:space="preserve">, which have reported accuracy levels approximately close to 99% that demonstrate strong performance and capabilities. However, the side effect of the </w:t>
      </w:r>
      <w:proofErr w:type="spellStart"/>
      <w:r w:rsidRPr="00FF3F98">
        <w:rPr>
          <w:rFonts w:asciiTheme="majorBidi" w:hAnsiTheme="majorBidi" w:cstheme="majorBidi"/>
        </w:rPr>
        <w:t>ViT</w:t>
      </w:r>
      <w:proofErr w:type="spellEnd"/>
      <w:r w:rsidRPr="00FF3F98">
        <w:rPr>
          <w:rFonts w:asciiTheme="majorBidi" w:hAnsiTheme="majorBidi" w:cstheme="majorBidi"/>
        </w:rPr>
        <w:t xml:space="preserve"> models often is that they require large datasets and higher computational resources which could limit the accessibility, especially for smaller research teams or applications with limited data availability. [5]</w:t>
      </w:r>
    </w:p>
    <w:p w:rsidR="00D85FAE" w:rsidRPr="00AC3958" w:rsidRDefault="00D85FAE" w:rsidP="00D85FAE">
      <w:pPr>
        <w:pStyle w:val="Heading1"/>
        <w:numPr>
          <w:ilvl w:val="1"/>
          <w:numId w:val="3"/>
        </w:numPr>
        <w:rPr>
          <w:rStyle w:val="Strong"/>
          <w:rFonts w:asciiTheme="majorBidi" w:hAnsiTheme="majorBidi" w:cstheme="majorBidi"/>
          <w:color w:val="4F81BD" w:themeColor="accent1"/>
          <w:sz w:val="32"/>
          <w:szCs w:val="32"/>
        </w:rPr>
      </w:pPr>
      <w:bookmarkStart w:id="14" w:name="_Toc227100016"/>
      <w:r w:rsidRPr="009506E1">
        <w:rPr>
          <w:rStyle w:val="Strong"/>
          <w:rFonts w:asciiTheme="majorBidi" w:eastAsiaTheme="majorEastAsia" w:hAnsiTheme="majorBidi" w:cstheme="majorBidi"/>
          <w:color w:val="4F81BD" w:themeColor="accent1"/>
          <w:sz w:val="32"/>
          <w:szCs w:val="32"/>
        </w:rPr>
        <w:t>Internet of Things (</w:t>
      </w:r>
      <w:proofErr w:type="spellStart"/>
      <w:r w:rsidRPr="009506E1">
        <w:rPr>
          <w:rStyle w:val="Strong"/>
          <w:rFonts w:asciiTheme="majorBidi" w:eastAsiaTheme="majorEastAsia" w:hAnsiTheme="majorBidi" w:cstheme="majorBidi"/>
          <w:color w:val="4F81BD" w:themeColor="accent1"/>
          <w:sz w:val="32"/>
          <w:szCs w:val="32"/>
        </w:rPr>
        <w:t>IoT</w:t>
      </w:r>
      <w:proofErr w:type="spellEnd"/>
      <w:r w:rsidRPr="009506E1">
        <w:rPr>
          <w:rStyle w:val="Strong"/>
          <w:rFonts w:asciiTheme="majorBidi" w:eastAsiaTheme="majorEastAsia" w:hAnsiTheme="majorBidi" w:cstheme="majorBidi"/>
          <w:color w:val="4F81BD" w:themeColor="accent1"/>
          <w:sz w:val="32"/>
          <w:szCs w:val="32"/>
        </w:rPr>
        <w:t>)</w:t>
      </w:r>
      <w:bookmarkEnd w:id="14"/>
    </w:p>
    <w:p w:rsidR="00AC3958" w:rsidRPr="00AC3958" w:rsidRDefault="00AC3958" w:rsidP="00AC3958">
      <w:pPr>
        <w:pStyle w:val="ListParagraph"/>
        <w:ind w:left="360"/>
        <w:rPr>
          <w:rFonts w:asciiTheme="majorBidi" w:hAnsiTheme="majorBidi" w:cstheme="majorBidi"/>
          <w:b/>
          <w:bCs/>
          <w:sz w:val="36"/>
          <w:szCs w:val="36"/>
          <w:rtl/>
        </w:rPr>
      </w:pPr>
      <w:proofErr w:type="spellStart"/>
      <w:r w:rsidRPr="00AC3958">
        <w:rPr>
          <w:rFonts w:asciiTheme="majorBidi" w:hAnsiTheme="majorBidi" w:cstheme="majorBidi"/>
        </w:rPr>
        <w:t>IoT</w:t>
      </w:r>
      <w:proofErr w:type="spellEnd"/>
      <w:r w:rsidRPr="00AC3958">
        <w:rPr>
          <w:rFonts w:asciiTheme="majorBidi" w:hAnsiTheme="majorBidi" w:cstheme="majorBidi"/>
        </w:rPr>
        <w:t xml:space="preserve"> is a network of devices that are connected and can share and gather data in real time. </w:t>
      </w:r>
      <w:proofErr w:type="spellStart"/>
      <w:r w:rsidRPr="00AC3958">
        <w:rPr>
          <w:rFonts w:asciiTheme="majorBidi" w:hAnsiTheme="majorBidi" w:cstheme="majorBidi"/>
        </w:rPr>
        <w:t>IoT</w:t>
      </w:r>
      <w:proofErr w:type="spellEnd"/>
      <w:r w:rsidRPr="00AC3958">
        <w:rPr>
          <w:rFonts w:asciiTheme="majorBidi" w:hAnsiTheme="majorBidi" w:cstheme="majorBidi"/>
        </w:rPr>
        <w:t xml:space="preserve"> is very important for smart farming systems in agriculture. Cameras, sensors, and drones are some of the devices that can keep an eye on crops all the time and send data for analysis. </w:t>
      </w:r>
      <w:proofErr w:type="spellStart"/>
      <w:r w:rsidRPr="00AC3958">
        <w:rPr>
          <w:rFonts w:asciiTheme="majorBidi" w:hAnsiTheme="majorBidi" w:cstheme="majorBidi"/>
        </w:rPr>
        <w:t>IoT</w:t>
      </w:r>
      <w:proofErr w:type="spellEnd"/>
      <w:r w:rsidRPr="00AC3958">
        <w:rPr>
          <w:rFonts w:asciiTheme="majorBidi" w:hAnsiTheme="majorBidi" w:cstheme="majorBidi"/>
        </w:rPr>
        <w:t xml:space="preserve"> makes it possible to have real-time plant disease detection systems when used with AI and deep learning. For instance, cameras with </w:t>
      </w:r>
      <w:proofErr w:type="spellStart"/>
      <w:r w:rsidRPr="00AC3958">
        <w:rPr>
          <w:rFonts w:asciiTheme="majorBidi" w:hAnsiTheme="majorBidi" w:cstheme="majorBidi"/>
        </w:rPr>
        <w:t>IoT</w:t>
      </w:r>
      <w:proofErr w:type="spellEnd"/>
      <w:r w:rsidRPr="00AC3958">
        <w:rPr>
          <w:rFonts w:asciiTheme="majorBidi" w:hAnsiTheme="majorBidi" w:cstheme="majorBidi"/>
        </w:rPr>
        <w:t xml:space="preserve"> can take pictures of leaves in the field, and deep learning models can quickly look at these pictures to find diseases.</w:t>
      </w:r>
      <w:r w:rsidRPr="00466093">
        <w:t xml:space="preserve"> </w:t>
      </w:r>
      <w:r>
        <w:t>[6]</w:t>
      </w:r>
    </w:p>
    <w:p w:rsidR="00AC3958" w:rsidRDefault="00AC3958" w:rsidP="00AC3958">
      <w:pPr>
        <w:pStyle w:val="Heading1"/>
        <w:ind w:left="792"/>
        <w:rPr>
          <w:rStyle w:val="Strong"/>
          <w:rFonts w:asciiTheme="majorBidi" w:hAnsiTheme="majorBidi" w:cstheme="majorBidi"/>
          <w:color w:val="4F81BD" w:themeColor="accent1"/>
          <w:sz w:val="32"/>
          <w:szCs w:val="32"/>
        </w:rPr>
      </w:pPr>
    </w:p>
    <w:p w:rsidR="00AC3958" w:rsidRDefault="00AC3958" w:rsidP="00AC3958">
      <w:pPr>
        <w:pStyle w:val="Heading1"/>
        <w:ind w:left="792"/>
        <w:rPr>
          <w:rStyle w:val="Strong"/>
          <w:rFonts w:asciiTheme="majorBidi" w:hAnsiTheme="majorBidi" w:cstheme="majorBidi"/>
          <w:color w:val="4F81BD" w:themeColor="accent1"/>
          <w:sz w:val="32"/>
          <w:szCs w:val="32"/>
        </w:rPr>
      </w:pPr>
    </w:p>
    <w:p w:rsidR="00AC3958" w:rsidRDefault="00AC3958" w:rsidP="00AC3958">
      <w:pPr>
        <w:pStyle w:val="Heading1"/>
        <w:ind w:left="792"/>
        <w:rPr>
          <w:rStyle w:val="Strong"/>
          <w:rFonts w:asciiTheme="majorBidi" w:hAnsiTheme="majorBidi" w:cstheme="majorBidi"/>
          <w:color w:val="4F81BD" w:themeColor="accent1"/>
          <w:sz w:val="32"/>
          <w:szCs w:val="32"/>
        </w:rPr>
      </w:pPr>
    </w:p>
    <w:p w:rsidR="00AC3958" w:rsidRDefault="00AC3958" w:rsidP="00AC3958">
      <w:pPr>
        <w:pStyle w:val="Heading1"/>
        <w:ind w:left="792"/>
        <w:rPr>
          <w:rStyle w:val="Strong"/>
          <w:rFonts w:asciiTheme="majorBidi" w:hAnsiTheme="majorBidi" w:cstheme="majorBidi"/>
          <w:color w:val="4F81BD" w:themeColor="accent1"/>
          <w:sz w:val="32"/>
          <w:szCs w:val="32"/>
        </w:rPr>
      </w:pPr>
    </w:p>
    <w:p w:rsidR="00AC3958" w:rsidRDefault="00AC3958" w:rsidP="00AC3958">
      <w:pPr>
        <w:pStyle w:val="Heading1"/>
        <w:ind w:left="792"/>
        <w:rPr>
          <w:rStyle w:val="Strong"/>
          <w:rFonts w:asciiTheme="majorBidi" w:hAnsiTheme="majorBidi" w:cstheme="majorBidi"/>
          <w:color w:val="4F81BD" w:themeColor="accent1"/>
          <w:sz w:val="32"/>
          <w:szCs w:val="32"/>
        </w:rPr>
      </w:pPr>
    </w:p>
    <w:p w:rsidR="00AC3958" w:rsidRDefault="00AC3958" w:rsidP="00AC3958">
      <w:pPr>
        <w:pStyle w:val="Heading1"/>
        <w:ind w:left="792"/>
        <w:rPr>
          <w:rStyle w:val="Strong"/>
          <w:rFonts w:asciiTheme="majorBidi" w:hAnsiTheme="majorBidi" w:cstheme="majorBidi"/>
          <w:color w:val="4F81BD" w:themeColor="accent1"/>
          <w:sz w:val="32"/>
          <w:szCs w:val="32"/>
        </w:rPr>
      </w:pPr>
    </w:p>
    <w:p w:rsidR="00AC3958" w:rsidRPr="009506E1" w:rsidRDefault="00AC3958" w:rsidP="00AC3958">
      <w:pPr>
        <w:pStyle w:val="Heading1"/>
        <w:ind w:left="792"/>
        <w:rPr>
          <w:rStyle w:val="Strong"/>
          <w:rFonts w:asciiTheme="majorBidi" w:hAnsiTheme="majorBidi" w:cstheme="majorBidi"/>
          <w:color w:val="4F81BD" w:themeColor="accent1"/>
          <w:sz w:val="32"/>
          <w:szCs w:val="32"/>
        </w:rPr>
      </w:pPr>
    </w:p>
    <w:p w:rsidR="00D85FAE" w:rsidRPr="00AC3958" w:rsidRDefault="00D85FAE" w:rsidP="00D85FAE">
      <w:pPr>
        <w:pStyle w:val="Heading1"/>
        <w:numPr>
          <w:ilvl w:val="1"/>
          <w:numId w:val="3"/>
        </w:numPr>
        <w:rPr>
          <w:rFonts w:asciiTheme="majorBidi" w:hAnsiTheme="majorBidi" w:cstheme="majorBidi"/>
          <w:color w:val="4F81BD" w:themeColor="accent1"/>
          <w:sz w:val="32"/>
          <w:szCs w:val="32"/>
        </w:rPr>
      </w:pPr>
      <w:bookmarkStart w:id="15" w:name="_Toc227100017"/>
      <w:r w:rsidRPr="00AC3958">
        <w:rPr>
          <w:rFonts w:asciiTheme="majorBidi" w:hAnsiTheme="majorBidi" w:cstheme="majorBidi"/>
          <w:color w:val="4F81BD" w:themeColor="accent1"/>
          <w:sz w:val="32"/>
          <w:szCs w:val="32"/>
        </w:rPr>
        <w:lastRenderedPageBreak/>
        <w:t>Related Work</w:t>
      </w:r>
      <w:bookmarkEnd w:id="15"/>
    </w:p>
    <w:p w:rsidR="00AC3958" w:rsidRDefault="00AC3958" w:rsidP="00AC3958">
      <w:pPr>
        <w:pStyle w:val="Heading1"/>
        <w:ind w:left="792"/>
        <w:rPr>
          <w:rFonts w:asciiTheme="majorBidi" w:hAnsiTheme="majorBidi" w:cstheme="majorBidi"/>
          <w:b w:val="0"/>
          <w:bCs w:val="0"/>
          <w:color w:val="4F81BD" w:themeColor="accent1"/>
          <w:sz w:val="32"/>
          <w:szCs w:val="32"/>
        </w:rPr>
      </w:pPr>
    </w:p>
    <w:p w:rsidR="00D85FAE" w:rsidRPr="00AC3958" w:rsidRDefault="00D85FAE" w:rsidP="00D85FAE">
      <w:pPr>
        <w:pStyle w:val="Heading1"/>
        <w:numPr>
          <w:ilvl w:val="2"/>
          <w:numId w:val="3"/>
        </w:numPr>
        <w:rPr>
          <w:rFonts w:asciiTheme="majorBidi" w:hAnsiTheme="majorBidi" w:cstheme="majorBidi"/>
          <w:b w:val="0"/>
          <w:bCs w:val="0"/>
          <w:color w:val="4F81BD" w:themeColor="accent1"/>
          <w:sz w:val="28"/>
          <w:szCs w:val="28"/>
        </w:rPr>
      </w:pPr>
      <w:bookmarkStart w:id="16" w:name="_Toc227100018"/>
      <w:r w:rsidRPr="009506E1">
        <w:rPr>
          <w:rFonts w:asciiTheme="majorBidi" w:hAnsiTheme="majorBidi" w:cstheme="majorBidi"/>
          <w:color w:val="4F81BD" w:themeColor="accent1"/>
          <w:sz w:val="28"/>
          <w:szCs w:val="28"/>
        </w:rPr>
        <w:t>A comparative study of fine-tuning deep learning models for plant disease identification (Too et al., 2019)</w:t>
      </w:r>
      <w:bookmarkEnd w:id="16"/>
    </w:p>
    <w:p w:rsidR="00AC3958" w:rsidRPr="00FF3F98" w:rsidRDefault="00AC3958" w:rsidP="000259F7">
      <w:pPr>
        <w:ind w:left="1224"/>
        <w:rPr>
          <w:rFonts w:asciiTheme="majorBidi" w:hAnsiTheme="majorBidi" w:cstheme="majorBidi"/>
        </w:rPr>
      </w:pPr>
      <w:r w:rsidRPr="00FF3F98">
        <w:rPr>
          <w:rFonts w:asciiTheme="majorBidi" w:hAnsiTheme="majorBidi" w:cstheme="majorBidi"/>
        </w:rPr>
        <w:t xml:space="preserve">The authors applied different pre-trained models: VGG16, InceptionV4, ResNet50, with 50, ResNet101, and ResNet152 layers, and DenseNet121 to classify 38 different classes of plant diseases. They used </w:t>
      </w:r>
      <w:proofErr w:type="spellStart"/>
      <w:r w:rsidRPr="00FF3F98">
        <w:rPr>
          <w:rFonts w:asciiTheme="majorBidi" w:hAnsiTheme="majorBidi" w:cstheme="majorBidi"/>
        </w:rPr>
        <w:t>PlantVillage</w:t>
      </w:r>
      <w:proofErr w:type="spellEnd"/>
      <w:r w:rsidRPr="00FF3F98">
        <w:rPr>
          <w:rFonts w:asciiTheme="majorBidi" w:hAnsiTheme="majorBidi" w:cstheme="majorBidi"/>
        </w:rPr>
        <w:t xml:space="preserve"> public dataset from </w:t>
      </w:r>
      <w:proofErr w:type="spellStart"/>
      <w:r w:rsidRPr="00FF3F98">
        <w:rPr>
          <w:rFonts w:asciiTheme="majorBidi" w:hAnsiTheme="majorBidi" w:cstheme="majorBidi"/>
        </w:rPr>
        <w:t>Kaggle</w:t>
      </w:r>
      <w:proofErr w:type="spellEnd"/>
      <w:r w:rsidRPr="00FF3F98">
        <w:rPr>
          <w:rFonts w:asciiTheme="majorBidi" w:hAnsiTheme="majorBidi" w:cstheme="majorBidi"/>
        </w:rPr>
        <w:t>, which has 54,306 images with 38 classes. The preprocessing steps were included: Image resizing, were resized to match the required input size of each CNN architecture, and rotation, flipping, and scaling were applied to increase dataset variability and reduce overfitting. Results showed DenseNet121 achieved the highest classification accuracy among the evaluated models. Transfer learning significantly improved performance compared to training from scratch. The models demonstrated very high accuracy under laboratory conditions.</w:t>
      </w:r>
      <w:r w:rsidR="000259F7" w:rsidRPr="000259F7">
        <w:t xml:space="preserve"> </w:t>
      </w:r>
      <w:r w:rsidR="000259F7">
        <w:t>[7]</w:t>
      </w:r>
    </w:p>
    <w:p w:rsidR="00D85FAE" w:rsidRPr="00AC3958" w:rsidRDefault="00D85FAE" w:rsidP="00D85FAE">
      <w:pPr>
        <w:pStyle w:val="Heading1"/>
        <w:numPr>
          <w:ilvl w:val="2"/>
          <w:numId w:val="3"/>
        </w:numPr>
        <w:rPr>
          <w:rFonts w:asciiTheme="majorBidi" w:hAnsiTheme="majorBidi" w:cstheme="majorBidi"/>
          <w:b w:val="0"/>
          <w:bCs w:val="0"/>
          <w:color w:val="4F81BD" w:themeColor="accent1"/>
          <w:sz w:val="28"/>
          <w:szCs w:val="28"/>
        </w:rPr>
      </w:pPr>
      <w:bookmarkStart w:id="17" w:name="_Toc227100019"/>
      <w:r w:rsidRPr="009506E1">
        <w:rPr>
          <w:rFonts w:asciiTheme="majorBidi" w:hAnsiTheme="majorBidi" w:cstheme="majorBidi"/>
          <w:color w:val="4F81BD" w:themeColor="accent1"/>
          <w:sz w:val="28"/>
          <w:szCs w:val="28"/>
        </w:rPr>
        <w:t>Vision Transformer for planer disease Classification   In-the-Wild Multimodal Plant Disease (Chen et al., 2022)</w:t>
      </w:r>
      <w:bookmarkEnd w:id="17"/>
    </w:p>
    <w:p w:rsidR="00AC3958" w:rsidRDefault="00AC3958" w:rsidP="000259F7">
      <w:pPr>
        <w:ind w:left="1224"/>
        <w:rPr>
          <w:rFonts w:asciiTheme="majorBidi" w:hAnsiTheme="majorBidi" w:cstheme="majorBidi"/>
        </w:rPr>
      </w:pPr>
      <w:r w:rsidRPr="00FF3F98">
        <w:rPr>
          <w:rFonts w:asciiTheme="majorBidi" w:hAnsiTheme="majorBidi" w:cstheme="majorBidi"/>
        </w:rPr>
        <w:t xml:space="preserve">The study examines the use of Vision Transformer (VIT) for plant disease classification to determine whether attention based architectures can perform better than the traditional convolutional neural networks (CNN) or not. A pre-trained VIT model on ImageNet was improved for plant disease detection and compared with CNN models such as ResNet50 and DenseNet121.The model utilize five public plant datasets that include the famous </w:t>
      </w:r>
      <w:proofErr w:type="spellStart"/>
      <w:r w:rsidRPr="00FF3F98">
        <w:rPr>
          <w:rFonts w:asciiTheme="majorBidi" w:hAnsiTheme="majorBidi" w:cstheme="majorBidi"/>
        </w:rPr>
        <w:t>PlantVillage</w:t>
      </w:r>
      <w:proofErr w:type="spellEnd"/>
      <w:r w:rsidRPr="00FF3F98">
        <w:rPr>
          <w:rFonts w:asciiTheme="majorBidi" w:hAnsiTheme="majorBidi" w:cstheme="majorBidi"/>
        </w:rPr>
        <w:t xml:space="preserve"> dataset that contain 54,306 images from 38 classes that was collected under controlled conditions. The preprocessing involved resizing the images to 244X244 pixels, patch embedding preparation, pixel normalization and data augmentation such as rotation and flipping. The final results demonstrate that VIT achieved approximately 99% of accuracy, which outperform several models</w:t>
      </w:r>
      <w:r w:rsidR="000259F7">
        <w:rPr>
          <w:rFonts w:asciiTheme="majorBidi" w:hAnsiTheme="majorBidi" w:cstheme="majorBidi"/>
        </w:rPr>
        <w:t>.</w:t>
      </w:r>
      <w:r w:rsidR="000259F7" w:rsidRPr="000259F7">
        <w:t xml:space="preserve"> </w:t>
      </w:r>
      <w:r w:rsidR="000259F7">
        <w:t>[8]</w:t>
      </w:r>
    </w:p>
    <w:p w:rsidR="00D85FAE" w:rsidRPr="00AC3958" w:rsidRDefault="005B1731" w:rsidP="00AD17C1">
      <w:pPr>
        <w:pStyle w:val="Heading1"/>
        <w:numPr>
          <w:ilvl w:val="2"/>
          <w:numId w:val="3"/>
        </w:numPr>
        <w:rPr>
          <w:rFonts w:asciiTheme="majorBidi" w:hAnsiTheme="majorBidi" w:cstheme="majorBidi"/>
          <w:b w:val="0"/>
          <w:bCs w:val="0"/>
          <w:color w:val="4F81BD" w:themeColor="accent1"/>
          <w:sz w:val="28"/>
          <w:szCs w:val="28"/>
        </w:rPr>
      </w:pPr>
      <w:r w:rsidRPr="005B1731">
        <w:rPr>
          <w:rFonts w:asciiTheme="majorBidi" w:hAnsiTheme="majorBidi" w:cstheme="majorBidi"/>
          <w:color w:val="4F81BD" w:themeColor="accent1"/>
          <w:sz w:val="28"/>
          <w:szCs w:val="28"/>
        </w:rPr>
        <w:t>A lightweight model for efficient identification of plant diseases and pests based on deep learning</w:t>
      </w:r>
      <w:r w:rsidR="00AD17C1">
        <w:rPr>
          <w:rFonts w:asciiTheme="majorBidi" w:hAnsiTheme="majorBidi" w:cstheme="majorBidi"/>
          <w:color w:val="4F81BD" w:themeColor="accent1"/>
          <w:sz w:val="28"/>
          <w:szCs w:val="28"/>
        </w:rPr>
        <w:t xml:space="preserve"> </w:t>
      </w:r>
      <w:r w:rsidR="00AD17C1" w:rsidRPr="00AD17C1">
        <w:rPr>
          <w:rFonts w:asciiTheme="majorBidi" w:hAnsiTheme="majorBidi" w:cstheme="majorBidi"/>
          <w:color w:val="4F81BD" w:themeColor="accent1"/>
          <w:sz w:val="28"/>
          <w:szCs w:val="28"/>
        </w:rPr>
        <w:t>(</w:t>
      </w:r>
      <w:proofErr w:type="spellStart"/>
      <w:r w:rsidR="00AD17C1" w:rsidRPr="00AD17C1">
        <w:rPr>
          <w:rFonts w:asciiTheme="majorBidi" w:hAnsiTheme="majorBidi" w:cstheme="majorBidi"/>
          <w:color w:val="4F81BD" w:themeColor="accent1"/>
          <w:sz w:val="28"/>
          <w:szCs w:val="28"/>
        </w:rPr>
        <w:t>Xie</w:t>
      </w:r>
      <w:proofErr w:type="spellEnd"/>
      <w:r w:rsidR="00AD17C1" w:rsidRPr="00AD17C1">
        <w:rPr>
          <w:rFonts w:asciiTheme="majorBidi" w:hAnsiTheme="majorBidi" w:cstheme="majorBidi"/>
          <w:color w:val="4F81BD" w:themeColor="accent1"/>
          <w:sz w:val="28"/>
          <w:szCs w:val="28"/>
        </w:rPr>
        <w:t xml:space="preserve"> et al., 2023)</w:t>
      </w:r>
    </w:p>
    <w:p w:rsidR="00AC3958" w:rsidRDefault="00E228E8" w:rsidP="00AD17C1">
      <w:pPr>
        <w:pStyle w:val="ListParagraph"/>
        <w:autoSpaceDE w:val="0"/>
        <w:autoSpaceDN w:val="0"/>
        <w:adjustRightInd w:val="0"/>
        <w:spacing w:after="0" w:line="240" w:lineRule="auto"/>
        <w:ind w:left="1080"/>
        <w:rPr>
          <w:rFonts w:asciiTheme="majorBidi" w:hAnsiTheme="majorBidi" w:cstheme="majorBidi"/>
        </w:rPr>
      </w:pPr>
      <w:r w:rsidRPr="00AD17C1">
        <w:rPr>
          <w:rFonts w:asciiTheme="majorBidi" w:hAnsiTheme="majorBidi" w:cstheme="majorBidi"/>
        </w:rPr>
        <w:t xml:space="preserve">The research proposed a lightweight deep learning model so called </w:t>
      </w:r>
      <w:proofErr w:type="spellStart"/>
      <w:r w:rsidRPr="00AD17C1">
        <w:rPr>
          <w:rFonts w:asciiTheme="majorBidi" w:hAnsiTheme="majorBidi" w:cstheme="majorBidi"/>
        </w:rPr>
        <w:t>Dise</w:t>
      </w:r>
      <w:proofErr w:type="spellEnd"/>
      <w:r w:rsidRPr="00AD17C1">
        <w:rPr>
          <w:rFonts w:asciiTheme="majorBidi" w:hAnsiTheme="majorBidi" w:cstheme="majorBidi"/>
        </w:rPr>
        <w:t>-Efficient which is built on EfficientNetV2 to identify the plant disease and pest identification. The study focused on improving model efficiency while ensuring strong recognition performance. The model was trained and evaluated using plant image datasets using steps such as image resizing, normalization, and data augmentation for preprocessing were applied to enhance performance and generalization. The results show that the proposed model has achieved high accuracy of classification as well as reduced the computational complexity</w:t>
      </w:r>
      <w:proofErr w:type="gramStart"/>
      <w:r w:rsidRPr="00E228E8">
        <w:rPr>
          <w:rFonts w:asciiTheme="majorBidi" w:hAnsiTheme="majorBidi" w:cstheme="majorBidi"/>
        </w:rPr>
        <w:t>.</w:t>
      </w:r>
      <w:r w:rsidR="000259F7" w:rsidRPr="00AD17C1">
        <w:rPr>
          <w:rFonts w:asciiTheme="majorBidi" w:hAnsiTheme="majorBidi" w:cstheme="majorBidi"/>
        </w:rPr>
        <w:t>[</w:t>
      </w:r>
      <w:proofErr w:type="gramEnd"/>
      <w:r w:rsidR="000259F7" w:rsidRPr="00AD17C1">
        <w:rPr>
          <w:rFonts w:asciiTheme="majorBidi" w:hAnsiTheme="majorBidi" w:cstheme="majorBidi"/>
        </w:rPr>
        <w:t>9]</w:t>
      </w:r>
    </w:p>
    <w:p w:rsidR="00AD17C1" w:rsidRDefault="00AD17C1" w:rsidP="00AD17C1">
      <w:pPr>
        <w:pStyle w:val="ListParagraph"/>
        <w:autoSpaceDE w:val="0"/>
        <w:autoSpaceDN w:val="0"/>
        <w:adjustRightInd w:val="0"/>
        <w:spacing w:after="0" w:line="240" w:lineRule="auto"/>
        <w:ind w:left="1080"/>
        <w:rPr>
          <w:rFonts w:asciiTheme="majorBidi" w:hAnsiTheme="majorBidi" w:cstheme="majorBidi"/>
        </w:rPr>
      </w:pPr>
    </w:p>
    <w:p w:rsidR="00AD17C1" w:rsidRDefault="00AD17C1" w:rsidP="00AD17C1">
      <w:pPr>
        <w:pStyle w:val="ListParagraph"/>
        <w:autoSpaceDE w:val="0"/>
        <w:autoSpaceDN w:val="0"/>
        <w:adjustRightInd w:val="0"/>
        <w:spacing w:after="0" w:line="240" w:lineRule="auto"/>
        <w:ind w:left="1080"/>
        <w:rPr>
          <w:rFonts w:asciiTheme="majorBidi" w:hAnsiTheme="majorBidi" w:cstheme="majorBidi"/>
        </w:rPr>
      </w:pPr>
    </w:p>
    <w:p w:rsidR="00AD17C1" w:rsidRDefault="00AD17C1" w:rsidP="00AD17C1">
      <w:pPr>
        <w:pStyle w:val="ListParagraph"/>
        <w:autoSpaceDE w:val="0"/>
        <w:autoSpaceDN w:val="0"/>
        <w:adjustRightInd w:val="0"/>
        <w:spacing w:after="0" w:line="240" w:lineRule="auto"/>
        <w:ind w:left="1080"/>
        <w:rPr>
          <w:rFonts w:asciiTheme="majorBidi" w:hAnsiTheme="majorBidi" w:cstheme="majorBidi"/>
        </w:rPr>
      </w:pPr>
    </w:p>
    <w:p w:rsidR="00312A2E" w:rsidRPr="00AC3958" w:rsidRDefault="00312A2E" w:rsidP="00AD17C1">
      <w:pPr>
        <w:pStyle w:val="ListParagraph"/>
        <w:autoSpaceDE w:val="0"/>
        <w:autoSpaceDN w:val="0"/>
        <w:adjustRightInd w:val="0"/>
        <w:spacing w:after="0" w:line="240" w:lineRule="auto"/>
        <w:ind w:left="1080"/>
        <w:rPr>
          <w:rFonts w:asciiTheme="majorBidi" w:hAnsiTheme="majorBidi" w:cstheme="majorBidi"/>
        </w:rPr>
      </w:pPr>
    </w:p>
    <w:p w:rsidR="00D85FAE" w:rsidRPr="00AC3958" w:rsidRDefault="00EA3232" w:rsidP="00EA3232">
      <w:pPr>
        <w:pStyle w:val="Heading1"/>
        <w:numPr>
          <w:ilvl w:val="2"/>
          <w:numId w:val="3"/>
        </w:numPr>
        <w:rPr>
          <w:rFonts w:asciiTheme="majorBidi" w:hAnsiTheme="majorBidi" w:cstheme="majorBidi"/>
          <w:b w:val="0"/>
          <w:bCs w:val="0"/>
          <w:color w:val="4F81BD" w:themeColor="accent1"/>
          <w:sz w:val="28"/>
          <w:szCs w:val="28"/>
        </w:rPr>
      </w:pPr>
      <w:proofErr w:type="spellStart"/>
      <w:r>
        <w:rPr>
          <w:rFonts w:asciiTheme="majorBidi" w:hAnsiTheme="majorBidi" w:cstheme="majorBidi"/>
          <w:color w:val="4F81BD" w:themeColor="accent1"/>
          <w:sz w:val="28"/>
          <w:szCs w:val="28"/>
        </w:rPr>
        <w:lastRenderedPageBreak/>
        <w:t>IoT</w:t>
      </w:r>
      <w:proofErr w:type="spellEnd"/>
      <w:r>
        <w:rPr>
          <w:rFonts w:asciiTheme="majorBidi" w:hAnsiTheme="majorBidi" w:cstheme="majorBidi"/>
          <w:color w:val="4F81BD" w:themeColor="accent1"/>
          <w:sz w:val="28"/>
          <w:szCs w:val="28"/>
        </w:rPr>
        <w:t>-</w:t>
      </w:r>
      <w:r w:rsidR="00312A2E" w:rsidRPr="00312A2E">
        <w:rPr>
          <w:rFonts w:asciiTheme="majorBidi" w:hAnsiTheme="majorBidi" w:cstheme="majorBidi"/>
          <w:color w:val="4F81BD" w:themeColor="accent1"/>
          <w:sz w:val="28"/>
          <w:szCs w:val="28"/>
        </w:rPr>
        <w:t>Integrated Robotic System for Automated Plant Disease Detection and E</w:t>
      </w:r>
      <w:r>
        <w:rPr>
          <w:rFonts w:asciiTheme="majorBidi" w:hAnsiTheme="majorBidi" w:cstheme="majorBidi"/>
          <w:color w:val="4F81BD" w:themeColor="accent1"/>
          <w:sz w:val="28"/>
          <w:szCs w:val="28"/>
        </w:rPr>
        <w:t>nvironmental Monitoring (</w:t>
      </w:r>
      <w:proofErr w:type="spellStart"/>
      <w:r w:rsidRPr="00EA3232">
        <w:rPr>
          <w:rFonts w:asciiTheme="majorBidi" w:hAnsiTheme="majorBidi" w:cstheme="majorBidi"/>
          <w:color w:val="4F81BD" w:themeColor="accent1"/>
          <w:sz w:val="28"/>
          <w:szCs w:val="28"/>
        </w:rPr>
        <w:t>Talaat</w:t>
      </w:r>
      <w:proofErr w:type="spellEnd"/>
      <w:r w:rsidRPr="00EA3232">
        <w:rPr>
          <w:rFonts w:asciiTheme="majorBidi" w:hAnsiTheme="majorBidi" w:cstheme="majorBidi"/>
          <w:color w:val="4F81BD" w:themeColor="accent1"/>
          <w:sz w:val="28"/>
          <w:szCs w:val="28"/>
        </w:rPr>
        <w:t>, F. M., Ibrahim</w:t>
      </w:r>
      <w:r>
        <w:rPr>
          <w:rFonts w:asciiTheme="majorBidi" w:hAnsiTheme="majorBidi" w:cstheme="majorBidi"/>
          <w:color w:val="4F81BD" w:themeColor="accent1"/>
          <w:sz w:val="28"/>
          <w:szCs w:val="28"/>
        </w:rPr>
        <w:t>)</w:t>
      </w:r>
    </w:p>
    <w:p w:rsidR="00EA3232" w:rsidRPr="00AC3958" w:rsidRDefault="00EA3232" w:rsidP="00EA3232">
      <w:pPr>
        <w:pStyle w:val="ListParagraph"/>
        <w:ind w:left="1080"/>
        <w:rPr>
          <w:rFonts w:asciiTheme="majorBidi" w:hAnsiTheme="majorBidi" w:cstheme="majorBidi"/>
        </w:rPr>
      </w:pPr>
      <w:r w:rsidRPr="00EA3232">
        <w:rPr>
          <w:rFonts w:asciiTheme="majorBidi" w:hAnsiTheme="majorBidi" w:cstheme="majorBidi"/>
        </w:rPr>
        <w:t>The author proposed an Internet of Things (</w:t>
      </w:r>
      <w:proofErr w:type="spellStart"/>
      <w:r w:rsidRPr="00EA3232">
        <w:rPr>
          <w:rFonts w:asciiTheme="majorBidi" w:hAnsiTheme="majorBidi" w:cstheme="majorBidi"/>
        </w:rPr>
        <w:t>IoT</w:t>
      </w:r>
      <w:proofErr w:type="spellEnd"/>
      <w:r w:rsidRPr="00EA3232">
        <w:rPr>
          <w:rFonts w:asciiTheme="majorBidi" w:hAnsiTheme="majorBidi" w:cstheme="majorBidi"/>
        </w:rPr>
        <w:t xml:space="preserve">) integrated solution that combined with deep learning techniques to detect plant diseases. Leaf images were captured through cameras along with environmental data collected from </w:t>
      </w:r>
      <w:proofErr w:type="spellStart"/>
      <w:r w:rsidRPr="00EA3232">
        <w:rPr>
          <w:rFonts w:asciiTheme="majorBidi" w:hAnsiTheme="majorBidi" w:cstheme="majorBidi"/>
        </w:rPr>
        <w:t>IoT</w:t>
      </w:r>
      <w:proofErr w:type="spellEnd"/>
      <w:r w:rsidRPr="00EA3232">
        <w:rPr>
          <w:rFonts w:asciiTheme="majorBidi" w:hAnsiTheme="majorBidi" w:cstheme="majorBidi"/>
        </w:rPr>
        <w:t xml:space="preserve"> sensors such as temperature and humidity. The purpose of the preprocessing techniques </w:t>
      </w:r>
      <w:r>
        <w:rPr>
          <w:rFonts w:asciiTheme="majorBidi" w:hAnsiTheme="majorBidi" w:cstheme="majorBidi"/>
        </w:rPr>
        <w:t xml:space="preserve">is </w:t>
      </w:r>
      <w:r w:rsidRPr="00EA3232">
        <w:rPr>
          <w:rFonts w:asciiTheme="majorBidi" w:hAnsiTheme="majorBidi" w:cstheme="majorBidi"/>
        </w:rPr>
        <w:t>to improve image quality prior applying deep learning models for disease classification. The system includes training and evaluation stages that measure the performance of the model, which resulted in high accuracy. In additi</w:t>
      </w:r>
      <w:r>
        <w:rPr>
          <w:rFonts w:asciiTheme="majorBidi" w:hAnsiTheme="majorBidi" w:cstheme="majorBidi"/>
        </w:rPr>
        <w:t xml:space="preserve">on, the framework supports real </w:t>
      </w:r>
      <w:r w:rsidRPr="00EA3232">
        <w:rPr>
          <w:rFonts w:asciiTheme="majorBidi" w:hAnsiTheme="majorBidi" w:cstheme="majorBidi"/>
        </w:rPr>
        <w:t>time monitoring and feedback, allowing continuous tracking of crop conditions and early detection of diseases</w:t>
      </w:r>
      <w:proofErr w:type="gramStart"/>
      <w:r w:rsidRPr="00EA3232">
        <w:rPr>
          <w:rFonts w:asciiTheme="majorBidi" w:hAnsiTheme="majorBidi" w:cstheme="majorBidi"/>
        </w:rPr>
        <w:t>.</w:t>
      </w:r>
      <w:r w:rsidRPr="00AD17C1">
        <w:rPr>
          <w:rFonts w:asciiTheme="majorBidi" w:hAnsiTheme="majorBidi" w:cstheme="majorBidi"/>
        </w:rPr>
        <w:t>[</w:t>
      </w:r>
      <w:proofErr w:type="gramEnd"/>
      <w:r>
        <w:rPr>
          <w:rFonts w:asciiTheme="majorBidi" w:hAnsiTheme="majorBidi" w:cstheme="majorBidi"/>
        </w:rPr>
        <w:t>10</w:t>
      </w:r>
      <w:r w:rsidRPr="00AD17C1">
        <w:rPr>
          <w:rFonts w:asciiTheme="majorBidi" w:hAnsiTheme="majorBidi" w:cstheme="majorBidi"/>
        </w:rPr>
        <w:t>]</w:t>
      </w:r>
    </w:p>
    <w:p w:rsidR="00AC3958" w:rsidRPr="00AC3958" w:rsidRDefault="00AC3958" w:rsidP="00EA3232">
      <w:pPr>
        <w:pStyle w:val="ListParagraph"/>
        <w:ind w:left="1080"/>
        <w:rPr>
          <w:rFonts w:asciiTheme="majorBidi" w:hAnsiTheme="majorBidi" w:cstheme="majorBidi"/>
        </w:rPr>
      </w:pPr>
    </w:p>
    <w:p w:rsidR="00D85FAE" w:rsidRPr="00AC3958" w:rsidRDefault="00D85FAE" w:rsidP="00D85FAE">
      <w:pPr>
        <w:pStyle w:val="Heading1"/>
        <w:numPr>
          <w:ilvl w:val="2"/>
          <w:numId w:val="3"/>
        </w:numPr>
        <w:rPr>
          <w:rFonts w:asciiTheme="majorBidi" w:hAnsiTheme="majorBidi" w:cstheme="majorBidi"/>
          <w:b w:val="0"/>
          <w:bCs w:val="0"/>
          <w:color w:val="4F81BD" w:themeColor="accent1"/>
          <w:sz w:val="28"/>
          <w:szCs w:val="28"/>
        </w:rPr>
      </w:pPr>
      <w:bookmarkStart w:id="18" w:name="_Toc227100022"/>
      <w:r w:rsidRPr="009506E1">
        <w:rPr>
          <w:rFonts w:asciiTheme="majorBidi" w:eastAsiaTheme="minorHAnsi" w:hAnsiTheme="majorBidi" w:cstheme="majorBidi"/>
          <w:color w:val="4F81BD" w:themeColor="accent1"/>
          <w:sz w:val="28"/>
          <w:szCs w:val="28"/>
        </w:rPr>
        <w:t>Detection and Identification of Plant Leaf Diseases Using YOLOv4 (</w:t>
      </w:r>
      <w:r w:rsidRPr="009506E1">
        <w:rPr>
          <w:rFonts w:asciiTheme="majorBidi" w:hAnsiTheme="majorBidi" w:cstheme="majorBidi"/>
          <w:color w:val="4F81BD" w:themeColor="accent1"/>
          <w:sz w:val="28"/>
          <w:szCs w:val="28"/>
        </w:rPr>
        <w:t>Rahman et al., 2024</w:t>
      </w:r>
      <w:r w:rsidRPr="009506E1">
        <w:rPr>
          <w:rFonts w:asciiTheme="majorBidi" w:eastAsiaTheme="minorHAnsi" w:hAnsiTheme="majorBidi" w:cstheme="majorBidi"/>
          <w:color w:val="4F81BD" w:themeColor="accent1"/>
          <w:sz w:val="28"/>
          <w:szCs w:val="28"/>
        </w:rPr>
        <w:t>)</w:t>
      </w:r>
      <w:bookmarkEnd w:id="18"/>
    </w:p>
    <w:p w:rsidR="00AC3958" w:rsidRPr="00AC3958" w:rsidRDefault="00AC3958" w:rsidP="00093EB6">
      <w:pPr>
        <w:pStyle w:val="ListParagraph"/>
        <w:spacing w:before="100" w:beforeAutospacing="1" w:after="100" w:afterAutospacing="1" w:line="240" w:lineRule="auto"/>
        <w:ind w:left="1080"/>
        <w:rPr>
          <w:rFonts w:asciiTheme="majorBidi" w:hAnsiTheme="majorBidi" w:cstheme="majorBidi"/>
        </w:rPr>
      </w:pPr>
      <w:r w:rsidRPr="00AC3958">
        <w:rPr>
          <w:rFonts w:asciiTheme="majorBidi" w:hAnsiTheme="majorBidi" w:cstheme="majorBidi"/>
        </w:rPr>
        <w:t>The authors proposed a real time plant leaf disease detection system based on the YOLOv4 object detection framework. In contrast to the traditional classification models that only predict disease categories, YOLOv4 enables simultaneous detection of diseased regions within leaf images. The methodology involved training the YOLOv4 model to identify and classify multiple plant diseases directly from leaf images by bounding box coordinates and class probabilities in a single detection process. The model was trained on annotated plant leaf disease datasets that contain multiple disease categories in several environments. The preprocessing steps included image resizing to match the YOLOv4 input dimensions, image normalization, and data augmentation such as rotation, scaling, and flipping to improve robustness and at the same time to reduce the overfitting. The result of the experimentation demonstrated that YOLOv4 achieved higher accuracy with fast inference speed which making it suitable for real time agricultural applications.</w:t>
      </w:r>
      <w:r w:rsidR="00093EB6" w:rsidRPr="00093EB6">
        <w:rPr>
          <w:rFonts w:asciiTheme="majorBidi" w:hAnsiTheme="majorBidi" w:cstheme="majorBidi"/>
        </w:rPr>
        <w:t xml:space="preserve"> </w:t>
      </w:r>
      <w:r w:rsidR="00093EB6" w:rsidRPr="00AD17C1">
        <w:rPr>
          <w:rFonts w:asciiTheme="majorBidi" w:hAnsiTheme="majorBidi" w:cstheme="majorBidi"/>
        </w:rPr>
        <w:t>[</w:t>
      </w:r>
      <w:r w:rsidR="00093EB6">
        <w:rPr>
          <w:rFonts w:asciiTheme="majorBidi" w:hAnsiTheme="majorBidi" w:cstheme="majorBidi"/>
        </w:rPr>
        <w:t>11</w:t>
      </w:r>
      <w:r w:rsidR="00093EB6" w:rsidRPr="00AD17C1">
        <w:rPr>
          <w:rFonts w:asciiTheme="majorBidi" w:hAnsiTheme="majorBidi" w:cstheme="majorBidi"/>
        </w:rPr>
        <w:t>]</w:t>
      </w:r>
      <w:r w:rsidRPr="00AC3958">
        <w:rPr>
          <w:rFonts w:asciiTheme="majorBidi" w:hAnsiTheme="majorBidi" w:cstheme="majorBidi"/>
        </w:rPr>
        <w:t xml:space="preserve"> </w:t>
      </w:r>
      <w:r w:rsidR="00273E07">
        <w:rPr>
          <w:rFonts w:asciiTheme="majorBidi" w:hAnsiTheme="majorBidi" w:cstheme="majorBidi"/>
        </w:rPr>
        <w:tab/>
      </w:r>
      <w:r w:rsidR="00273E07">
        <w:rPr>
          <w:rFonts w:asciiTheme="majorBidi" w:hAnsiTheme="majorBidi" w:cstheme="majorBidi"/>
        </w:rPr>
        <w:tab/>
      </w:r>
    </w:p>
    <w:p w:rsidR="00D85FAE" w:rsidRPr="00AC3958" w:rsidRDefault="00D85FAE" w:rsidP="00D85FAE">
      <w:pPr>
        <w:pStyle w:val="Heading1"/>
        <w:numPr>
          <w:ilvl w:val="2"/>
          <w:numId w:val="3"/>
        </w:numPr>
        <w:rPr>
          <w:rFonts w:asciiTheme="majorBidi" w:hAnsiTheme="majorBidi" w:cstheme="majorBidi"/>
          <w:b w:val="0"/>
          <w:bCs w:val="0"/>
          <w:color w:val="4F81BD" w:themeColor="accent1"/>
          <w:sz w:val="28"/>
          <w:szCs w:val="28"/>
        </w:rPr>
      </w:pPr>
      <w:bookmarkStart w:id="19" w:name="_Toc227100023"/>
      <w:r w:rsidRPr="009506E1">
        <w:rPr>
          <w:rFonts w:asciiTheme="majorBidi" w:eastAsiaTheme="minorHAnsi" w:hAnsiTheme="majorBidi" w:cstheme="majorBidi"/>
          <w:color w:val="4F81BD" w:themeColor="accent1"/>
          <w:sz w:val="28"/>
          <w:szCs w:val="28"/>
        </w:rPr>
        <w:t>RTR_Lite_MobileNetV2 for Plant Disease Detection (</w:t>
      </w:r>
      <w:proofErr w:type="spellStart"/>
      <w:r w:rsidRPr="009506E1">
        <w:rPr>
          <w:rFonts w:asciiTheme="majorBidi" w:hAnsiTheme="majorBidi" w:cstheme="majorBidi"/>
          <w:color w:val="4F81BD" w:themeColor="accent1"/>
          <w:sz w:val="28"/>
          <w:szCs w:val="28"/>
        </w:rPr>
        <w:t>Duhan</w:t>
      </w:r>
      <w:proofErr w:type="spellEnd"/>
      <w:r w:rsidRPr="009506E1">
        <w:rPr>
          <w:rFonts w:asciiTheme="majorBidi" w:hAnsiTheme="majorBidi" w:cstheme="majorBidi"/>
          <w:color w:val="4F81BD" w:themeColor="accent1"/>
          <w:sz w:val="28"/>
          <w:szCs w:val="28"/>
        </w:rPr>
        <w:t xml:space="preserve"> et al., 2025</w:t>
      </w:r>
      <w:r w:rsidRPr="009506E1">
        <w:rPr>
          <w:rFonts w:asciiTheme="majorBidi" w:eastAsiaTheme="minorHAnsi" w:hAnsiTheme="majorBidi" w:cstheme="majorBidi"/>
          <w:color w:val="4F81BD" w:themeColor="accent1"/>
          <w:sz w:val="28"/>
          <w:szCs w:val="28"/>
        </w:rPr>
        <w:t>)</w:t>
      </w:r>
      <w:bookmarkEnd w:id="19"/>
    </w:p>
    <w:p w:rsidR="00AC3958" w:rsidRPr="00FF3F98" w:rsidRDefault="00AC3958" w:rsidP="00093EB6">
      <w:pPr>
        <w:ind w:left="1224"/>
        <w:rPr>
          <w:rFonts w:asciiTheme="majorBidi" w:hAnsiTheme="majorBidi" w:cstheme="majorBidi"/>
        </w:rPr>
      </w:pPr>
      <w:r w:rsidRPr="00FF3F98">
        <w:rPr>
          <w:rFonts w:asciiTheme="majorBidi" w:hAnsiTheme="majorBidi" w:cstheme="majorBidi"/>
        </w:rPr>
        <w:t xml:space="preserve">The research designed for real time plant disease diagnosis based on mobile and edge devices. The authors has combined the </w:t>
      </w:r>
      <w:proofErr w:type="spellStart"/>
      <w:r w:rsidRPr="00FF3F98">
        <w:rPr>
          <w:rFonts w:asciiTheme="majorBidi" w:hAnsiTheme="majorBidi" w:cstheme="majorBidi"/>
        </w:rPr>
        <w:t>RTR_Lite</w:t>
      </w:r>
      <w:proofErr w:type="spellEnd"/>
      <w:r w:rsidRPr="00FF3F98">
        <w:rPr>
          <w:rFonts w:asciiTheme="majorBidi" w:hAnsiTheme="majorBidi" w:cstheme="majorBidi"/>
        </w:rPr>
        <w:t xml:space="preserve"> framework with MobileNetV2, a compact convolutional neural network known for its use of separable convolutions, which significantly reduce computational cost and still maintain strong performance. The goal was to develop a model that balances between accuracy and speed, which making it very practical for field deployment where the computational resources always limited. The model was trained and evaluated on available public plant disease datasets that include various crops and disease categories captured under different environmental conditions. Prior to commence the training </w:t>
      </w:r>
      <w:proofErr w:type="gramStart"/>
      <w:r w:rsidRPr="00FF3F98">
        <w:rPr>
          <w:rFonts w:asciiTheme="majorBidi" w:hAnsiTheme="majorBidi" w:cstheme="majorBidi"/>
        </w:rPr>
        <w:t>the  images</w:t>
      </w:r>
      <w:proofErr w:type="gramEnd"/>
      <w:r w:rsidRPr="00FF3F98">
        <w:rPr>
          <w:rFonts w:asciiTheme="majorBidi" w:hAnsiTheme="majorBidi" w:cstheme="majorBidi"/>
        </w:rPr>
        <w:t xml:space="preserve"> were resized to match the input size required by MobileNetV2, and pixel values were normalized. Data augmentation techniques such as rotation, flipping, and scaling were applied to improve the models ability to generalize. The results showed that RTR_Lite_MobileNetV2 achieved high classification accuracy and at the same time maintain small model size and fast inference speed</w:t>
      </w:r>
      <w:r w:rsidR="00093EB6">
        <w:rPr>
          <w:rFonts w:asciiTheme="majorBidi" w:hAnsiTheme="majorBidi" w:cstheme="majorBidi"/>
        </w:rPr>
        <w:t>.</w:t>
      </w:r>
      <w:r w:rsidR="00093EB6" w:rsidRPr="00093EB6">
        <w:rPr>
          <w:rFonts w:asciiTheme="majorBidi" w:hAnsiTheme="majorBidi" w:cstheme="majorBidi"/>
        </w:rPr>
        <w:t xml:space="preserve"> </w:t>
      </w:r>
      <w:r w:rsidR="00093EB6" w:rsidRPr="00AD17C1">
        <w:rPr>
          <w:rFonts w:asciiTheme="majorBidi" w:hAnsiTheme="majorBidi" w:cstheme="majorBidi"/>
        </w:rPr>
        <w:t>[</w:t>
      </w:r>
      <w:r w:rsidR="00093EB6">
        <w:rPr>
          <w:rFonts w:asciiTheme="majorBidi" w:hAnsiTheme="majorBidi" w:cstheme="majorBidi"/>
        </w:rPr>
        <w:t>12</w:t>
      </w:r>
      <w:r w:rsidR="00093EB6" w:rsidRPr="00AD17C1">
        <w:rPr>
          <w:rFonts w:asciiTheme="majorBidi" w:hAnsiTheme="majorBidi" w:cstheme="majorBidi"/>
        </w:rPr>
        <w:t>]</w:t>
      </w:r>
    </w:p>
    <w:p w:rsidR="00C43156" w:rsidRDefault="00C43156" w:rsidP="00AC3958">
      <w:pPr>
        <w:pStyle w:val="Heading1"/>
        <w:ind w:left="1224"/>
        <w:rPr>
          <w:rFonts w:asciiTheme="majorBidi" w:hAnsiTheme="majorBidi" w:cstheme="majorBidi"/>
          <w:b w:val="0"/>
          <w:bCs w:val="0"/>
          <w:color w:val="4F81BD" w:themeColor="accent1"/>
          <w:sz w:val="22"/>
          <w:szCs w:val="22"/>
        </w:rPr>
      </w:pPr>
    </w:p>
    <w:p w:rsidR="00093EB6" w:rsidRPr="00AC3958" w:rsidRDefault="00093EB6" w:rsidP="00AC3958">
      <w:pPr>
        <w:pStyle w:val="Heading1"/>
        <w:ind w:left="1224"/>
        <w:rPr>
          <w:rFonts w:asciiTheme="majorBidi" w:hAnsiTheme="majorBidi" w:cstheme="majorBidi"/>
          <w:b w:val="0"/>
          <w:bCs w:val="0"/>
          <w:color w:val="4F81BD" w:themeColor="accent1"/>
          <w:sz w:val="22"/>
          <w:szCs w:val="22"/>
        </w:rPr>
      </w:pPr>
    </w:p>
    <w:p w:rsidR="00D85FAE" w:rsidRPr="00C43156" w:rsidRDefault="00D85FAE" w:rsidP="00D85FAE">
      <w:pPr>
        <w:pStyle w:val="Heading1"/>
        <w:numPr>
          <w:ilvl w:val="2"/>
          <w:numId w:val="3"/>
        </w:numPr>
        <w:rPr>
          <w:rFonts w:asciiTheme="majorBidi" w:hAnsiTheme="majorBidi" w:cstheme="majorBidi"/>
          <w:b w:val="0"/>
          <w:bCs w:val="0"/>
          <w:color w:val="4F81BD" w:themeColor="accent1"/>
          <w:sz w:val="28"/>
          <w:szCs w:val="28"/>
        </w:rPr>
      </w:pPr>
      <w:bookmarkStart w:id="20" w:name="_Toc227100024"/>
      <w:r w:rsidRPr="009506E1">
        <w:rPr>
          <w:rFonts w:asciiTheme="majorBidi" w:eastAsiaTheme="minorHAnsi" w:hAnsiTheme="majorBidi" w:cstheme="majorBidi"/>
          <w:color w:val="4F81BD" w:themeColor="accent1"/>
          <w:sz w:val="28"/>
          <w:szCs w:val="28"/>
        </w:rPr>
        <w:lastRenderedPageBreak/>
        <w:t>Deep Learning Model for Early Vegetable Disease Detection (</w:t>
      </w:r>
      <w:proofErr w:type="spellStart"/>
      <w:r w:rsidRPr="009506E1">
        <w:rPr>
          <w:rFonts w:asciiTheme="majorBidi" w:hAnsiTheme="majorBidi" w:cstheme="majorBidi"/>
          <w:color w:val="4F81BD" w:themeColor="accent1"/>
          <w:sz w:val="28"/>
          <w:szCs w:val="28"/>
        </w:rPr>
        <w:t>Bhola</w:t>
      </w:r>
      <w:proofErr w:type="spellEnd"/>
      <w:r w:rsidRPr="009506E1">
        <w:rPr>
          <w:rFonts w:asciiTheme="majorBidi" w:hAnsiTheme="majorBidi" w:cstheme="majorBidi"/>
          <w:color w:val="4F81BD" w:themeColor="accent1"/>
          <w:sz w:val="28"/>
          <w:szCs w:val="28"/>
        </w:rPr>
        <w:t xml:space="preserve"> &amp; Kumar, 2025</w:t>
      </w:r>
      <w:r w:rsidRPr="009506E1">
        <w:rPr>
          <w:rFonts w:asciiTheme="majorBidi" w:eastAsiaTheme="minorHAnsi" w:hAnsiTheme="majorBidi" w:cstheme="majorBidi"/>
          <w:color w:val="4F81BD" w:themeColor="accent1"/>
          <w:sz w:val="28"/>
          <w:szCs w:val="28"/>
        </w:rPr>
        <w:t>)</w:t>
      </w:r>
      <w:bookmarkEnd w:id="20"/>
    </w:p>
    <w:p w:rsidR="00C43156" w:rsidRPr="00D975CD" w:rsidRDefault="00C43156" w:rsidP="00093EB6">
      <w:pPr>
        <w:ind w:left="1224"/>
        <w:rPr>
          <w:rFonts w:asciiTheme="majorBidi" w:hAnsiTheme="majorBidi" w:cstheme="majorBidi"/>
        </w:rPr>
      </w:pPr>
      <w:r w:rsidRPr="00D975CD">
        <w:rPr>
          <w:rFonts w:asciiTheme="majorBidi" w:hAnsiTheme="majorBidi" w:cstheme="majorBidi"/>
        </w:rPr>
        <w:t>The authors designed a convolutional neural network (CNN) model that automatically learns the important visual features from leaf images which eliminate the need for manual feature extraction. The main objective was to support farmers in detecting diseases at early stage so that timely treatment can reduce crop damage and yield loss. Pre-trained CNN model such as VGG16, R ResNet-50 and Inception-v3 were used. The model was trained and tested on a dataset of vegetable leaf images that included several disease categories, collected under both controlled and natural environmental conditions. Before commencing the training the images were resized to fit the input requirements of the network and normalized to standardize pixel values. Data augmentation techniques such as rotation, flipping, and brightness adjustment were also applied to increase dataset diversity and accordingly improve the model’s ability to generalize. The results showed that the proposed model achieved high accuracy and performed well in recognizing early symptoms of the disease.</w:t>
      </w:r>
      <w:r w:rsidR="00093EB6" w:rsidRPr="00093EB6">
        <w:rPr>
          <w:rFonts w:asciiTheme="majorBidi" w:hAnsiTheme="majorBidi" w:cstheme="majorBidi"/>
        </w:rPr>
        <w:t xml:space="preserve"> </w:t>
      </w:r>
      <w:r w:rsidR="00093EB6" w:rsidRPr="00AD17C1">
        <w:rPr>
          <w:rFonts w:asciiTheme="majorBidi" w:hAnsiTheme="majorBidi" w:cstheme="majorBidi"/>
        </w:rPr>
        <w:t>[</w:t>
      </w:r>
      <w:r w:rsidR="00093EB6">
        <w:rPr>
          <w:rFonts w:asciiTheme="majorBidi" w:hAnsiTheme="majorBidi" w:cstheme="majorBidi"/>
        </w:rPr>
        <w:t>13</w:t>
      </w:r>
      <w:r w:rsidR="00093EB6" w:rsidRPr="00AD17C1">
        <w:rPr>
          <w:rFonts w:asciiTheme="majorBidi" w:hAnsiTheme="majorBidi" w:cstheme="majorBidi"/>
        </w:rPr>
        <w:t>]</w:t>
      </w:r>
    </w:p>
    <w:p w:rsidR="00C43156" w:rsidRPr="00C43156" w:rsidRDefault="00C43156" w:rsidP="00C43156">
      <w:pPr>
        <w:pStyle w:val="Heading1"/>
        <w:ind w:left="1224"/>
        <w:rPr>
          <w:rFonts w:asciiTheme="majorBidi" w:hAnsiTheme="majorBidi" w:cstheme="majorBidi"/>
          <w:b w:val="0"/>
          <w:bCs w:val="0"/>
          <w:color w:val="4F81BD" w:themeColor="accent1"/>
          <w:sz w:val="28"/>
          <w:szCs w:val="28"/>
        </w:rPr>
      </w:pPr>
    </w:p>
    <w:p w:rsidR="00D85FAE" w:rsidRPr="00C43156" w:rsidRDefault="00D85FAE" w:rsidP="00D85FAE">
      <w:pPr>
        <w:pStyle w:val="Heading1"/>
        <w:numPr>
          <w:ilvl w:val="2"/>
          <w:numId w:val="3"/>
        </w:numPr>
        <w:rPr>
          <w:rFonts w:asciiTheme="majorBidi" w:hAnsiTheme="majorBidi" w:cstheme="majorBidi"/>
          <w:b w:val="0"/>
          <w:bCs w:val="0"/>
          <w:color w:val="4F81BD" w:themeColor="accent1"/>
          <w:sz w:val="28"/>
          <w:szCs w:val="28"/>
        </w:rPr>
      </w:pPr>
      <w:bookmarkStart w:id="21" w:name="_Toc227100025"/>
      <w:proofErr w:type="spellStart"/>
      <w:r w:rsidRPr="009506E1">
        <w:rPr>
          <w:rFonts w:asciiTheme="majorBidi" w:hAnsiTheme="majorBidi" w:cstheme="majorBidi"/>
          <w:color w:val="4F81BD" w:themeColor="accent1"/>
          <w:sz w:val="28"/>
          <w:szCs w:val="28"/>
        </w:rPr>
        <w:t>MobilePlantViT</w:t>
      </w:r>
      <w:proofErr w:type="spellEnd"/>
      <w:r w:rsidRPr="009506E1">
        <w:rPr>
          <w:rFonts w:asciiTheme="majorBidi" w:hAnsiTheme="majorBidi" w:cstheme="majorBidi"/>
          <w:color w:val="4F81BD" w:themeColor="accent1"/>
          <w:sz w:val="28"/>
          <w:szCs w:val="28"/>
        </w:rPr>
        <w:t xml:space="preserve">: A Mobile-friendly Hybrid </w:t>
      </w:r>
      <w:proofErr w:type="spellStart"/>
      <w:r w:rsidRPr="009506E1">
        <w:rPr>
          <w:rFonts w:asciiTheme="majorBidi" w:hAnsiTheme="majorBidi" w:cstheme="majorBidi"/>
          <w:color w:val="4F81BD" w:themeColor="accent1"/>
          <w:sz w:val="28"/>
          <w:szCs w:val="28"/>
        </w:rPr>
        <w:t>ViT</w:t>
      </w:r>
      <w:proofErr w:type="spellEnd"/>
      <w:r w:rsidRPr="009506E1">
        <w:rPr>
          <w:rFonts w:asciiTheme="majorBidi" w:hAnsiTheme="majorBidi" w:cstheme="majorBidi"/>
          <w:color w:val="4F81BD" w:themeColor="accent1"/>
          <w:sz w:val="28"/>
          <w:szCs w:val="28"/>
        </w:rPr>
        <w:t xml:space="preserve"> for Generalized Plant Disease Image Classification (</w:t>
      </w:r>
      <w:proofErr w:type="spellStart"/>
      <w:r w:rsidRPr="009506E1">
        <w:rPr>
          <w:rFonts w:asciiTheme="majorBidi" w:hAnsiTheme="majorBidi" w:cstheme="majorBidi"/>
          <w:color w:val="4F81BD" w:themeColor="accent1"/>
          <w:sz w:val="28"/>
          <w:szCs w:val="28"/>
        </w:rPr>
        <w:t>Kheir</w:t>
      </w:r>
      <w:proofErr w:type="spellEnd"/>
      <w:r w:rsidRPr="009506E1">
        <w:rPr>
          <w:rFonts w:asciiTheme="majorBidi" w:hAnsiTheme="majorBidi" w:cstheme="majorBidi"/>
          <w:color w:val="4F81BD" w:themeColor="accent1"/>
          <w:sz w:val="28"/>
          <w:szCs w:val="28"/>
        </w:rPr>
        <w:t xml:space="preserve"> et al., 2025)</w:t>
      </w:r>
      <w:bookmarkEnd w:id="21"/>
    </w:p>
    <w:p w:rsidR="00C43156" w:rsidRPr="00C43156" w:rsidRDefault="00C43156" w:rsidP="00C43156">
      <w:pPr>
        <w:pStyle w:val="ListParagraph"/>
        <w:ind w:left="1224"/>
        <w:rPr>
          <w:rFonts w:asciiTheme="majorBidi" w:hAnsiTheme="majorBidi" w:cstheme="majorBidi"/>
          <w:b/>
          <w:bCs/>
        </w:rPr>
      </w:pPr>
      <w:r w:rsidRPr="00C43156">
        <w:rPr>
          <w:rFonts w:asciiTheme="majorBidi" w:hAnsiTheme="majorBidi" w:cstheme="majorBidi"/>
        </w:rPr>
        <w:t xml:space="preserve">The authors propose </w:t>
      </w:r>
      <w:proofErr w:type="spellStart"/>
      <w:r w:rsidRPr="00C43156">
        <w:rPr>
          <w:rFonts w:asciiTheme="majorBidi" w:hAnsiTheme="majorBidi" w:cstheme="majorBidi"/>
        </w:rPr>
        <w:t>MobilePlantViT</w:t>
      </w:r>
      <w:proofErr w:type="spellEnd"/>
      <w:r w:rsidRPr="00C43156">
        <w:rPr>
          <w:rFonts w:asciiTheme="majorBidi" w:hAnsiTheme="majorBidi" w:cstheme="majorBidi"/>
        </w:rPr>
        <w:t>, a lightweight hybrid Vision Transformer (</w:t>
      </w:r>
      <w:proofErr w:type="spellStart"/>
      <w:r w:rsidRPr="00C43156">
        <w:rPr>
          <w:rFonts w:asciiTheme="majorBidi" w:hAnsiTheme="majorBidi" w:cstheme="majorBidi"/>
        </w:rPr>
        <w:t>ViT</w:t>
      </w:r>
      <w:proofErr w:type="spellEnd"/>
      <w:r w:rsidRPr="00C43156">
        <w:rPr>
          <w:rFonts w:asciiTheme="majorBidi" w:hAnsiTheme="majorBidi" w:cstheme="majorBidi"/>
        </w:rPr>
        <w:t xml:space="preserve">) model designed for generalized plant disease image classification that balances accuracy with efficiency for mobile and edge deployment. Traditional deep learning models for plant disease recognition often struggle on resource-limited devices due to high computational costs, motivating the development of a model with both strong performance and low parameter count. </w:t>
      </w:r>
      <w:proofErr w:type="spellStart"/>
      <w:r w:rsidRPr="00C43156">
        <w:rPr>
          <w:rFonts w:asciiTheme="majorBidi" w:hAnsiTheme="majorBidi" w:cstheme="majorBidi"/>
        </w:rPr>
        <w:t>MobilePlantViT</w:t>
      </w:r>
      <w:proofErr w:type="spellEnd"/>
      <w:r w:rsidRPr="00C43156">
        <w:rPr>
          <w:rFonts w:asciiTheme="majorBidi" w:hAnsiTheme="majorBidi" w:cstheme="majorBidi"/>
        </w:rPr>
        <w:t xml:space="preserve"> combines efficient convolutional operations with a Vision Transformer backbone to capture both local and global features while keeping the architecture compact, with only 0.69 million parameters  significantly fewer than other lightweight models such as MobileViTv1 and MobileViTv2. The model evaluated across multiple diverse plant disease datasets, showing strong generalization and test accuracies ranging from about 80 % to over 99 % depending on the dataset. Preprocessing steps included standard image resizing and normalization to the model’s input size, along with data augmentation to improve robustness and reduce overfitting. Experimental results highlight </w:t>
      </w:r>
      <w:proofErr w:type="spellStart"/>
      <w:r w:rsidRPr="00C43156">
        <w:rPr>
          <w:rFonts w:asciiTheme="majorBidi" w:hAnsiTheme="majorBidi" w:cstheme="majorBidi"/>
        </w:rPr>
        <w:t>MobilePlantViT’s</w:t>
      </w:r>
      <w:proofErr w:type="spellEnd"/>
      <w:r w:rsidRPr="00C43156">
        <w:rPr>
          <w:rFonts w:asciiTheme="majorBidi" w:hAnsiTheme="majorBidi" w:cstheme="majorBidi"/>
        </w:rPr>
        <w:t xml:space="preserve"> potential for real-world, resource-efficient plant disease detection in smart agriculture applications.</w:t>
      </w:r>
      <w:r w:rsidR="00371702" w:rsidRPr="00371702">
        <w:rPr>
          <w:rFonts w:asciiTheme="majorBidi" w:hAnsiTheme="majorBidi" w:cstheme="majorBidi"/>
        </w:rPr>
        <w:t xml:space="preserve"> </w:t>
      </w:r>
      <w:r w:rsidR="00371702" w:rsidRPr="00AD17C1">
        <w:rPr>
          <w:rFonts w:asciiTheme="majorBidi" w:hAnsiTheme="majorBidi" w:cstheme="majorBidi"/>
        </w:rPr>
        <w:t>[</w:t>
      </w:r>
      <w:r w:rsidR="00371702">
        <w:rPr>
          <w:rFonts w:asciiTheme="majorBidi" w:hAnsiTheme="majorBidi" w:cstheme="majorBidi"/>
        </w:rPr>
        <w:t>14</w:t>
      </w:r>
      <w:r w:rsidR="00371702" w:rsidRPr="00AD17C1">
        <w:rPr>
          <w:rFonts w:asciiTheme="majorBidi" w:hAnsiTheme="majorBidi" w:cstheme="majorBidi"/>
        </w:rPr>
        <w:t>]</w:t>
      </w:r>
    </w:p>
    <w:p w:rsidR="00C43156" w:rsidRDefault="00C43156" w:rsidP="00C43156">
      <w:pPr>
        <w:pStyle w:val="Heading1"/>
        <w:ind w:left="1224"/>
        <w:rPr>
          <w:rFonts w:asciiTheme="majorBidi" w:hAnsiTheme="majorBidi" w:cstheme="majorBidi"/>
          <w:b w:val="0"/>
          <w:bCs w:val="0"/>
          <w:color w:val="4F81BD" w:themeColor="accent1"/>
          <w:sz w:val="28"/>
          <w:szCs w:val="28"/>
        </w:rPr>
      </w:pPr>
    </w:p>
    <w:p w:rsidR="00371702" w:rsidRDefault="00371702" w:rsidP="00C43156">
      <w:pPr>
        <w:pStyle w:val="Heading1"/>
        <w:ind w:left="1224"/>
        <w:rPr>
          <w:rFonts w:asciiTheme="majorBidi" w:hAnsiTheme="majorBidi" w:cstheme="majorBidi"/>
          <w:b w:val="0"/>
          <w:bCs w:val="0"/>
          <w:color w:val="4F81BD" w:themeColor="accent1"/>
          <w:sz w:val="28"/>
          <w:szCs w:val="28"/>
        </w:rPr>
      </w:pPr>
    </w:p>
    <w:p w:rsidR="00C43156" w:rsidRDefault="00C43156" w:rsidP="00C43156">
      <w:pPr>
        <w:pStyle w:val="Heading1"/>
        <w:ind w:left="1224"/>
        <w:rPr>
          <w:rFonts w:asciiTheme="majorBidi" w:hAnsiTheme="majorBidi" w:cstheme="majorBidi"/>
          <w:b w:val="0"/>
          <w:bCs w:val="0"/>
          <w:color w:val="4F81BD" w:themeColor="accent1"/>
          <w:sz w:val="28"/>
          <w:szCs w:val="28"/>
        </w:rPr>
      </w:pPr>
    </w:p>
    <w:p w:rsidR="00E2451F" w:rsidRDefault="00E2451F" w:rsidP="00C43156">
      <w:pPr>
        <w:pStyle w:val="Heading1"/>
        <w:ind w:left="1224"/>
        <w:rPr>
          <w:rFonts w:asciiTheme="majorBidi" w:hAnsiTheme="majorBidi" w:cstheme="majorBidi"/>
          <w:b w:val="0"/>
          <w:bCs w:val="0"/>
          <w:color w:val="4F81BD" w:themeColor="accent1"/>
          <w:sz w:val="28"/>
          <w:szCs w:val="28"/>
        </w:rPr>
      </w:pPr>
    </w:p>
    <w:p w:rsidR="00C43156" w:rsidRPr="009506E1" w:rsidRDefault="00C43156" w:rsidP="00C43156">
      <w:pPr>
        <w:pStyle w:val="Heading1"/>
        <w:ind w:left="1224"/>
        <w:rPr>
          <w:rFonts w:asciiTheme="majorBidi" w:hAnsiTheme="majorBidi" w:cstheme="majorBidi"/>
          <w:b w:val="0"/>
          <w:bCs w:val="0"/>
          <w:color w:val="4F81BD" w:themeColor="accent1"/>
          <w:sz w:val="28"/>
          <w:szCs w:val="28"/>
        </w:rPr>
      </w:pPr>
    </w:p>
    <w:p w:rsidR="00E2451F" w:rsidRPr="00E2451F" w:rsidRDefault="00E2451F" w:rsidP="00F84A24">
      <w:pPr>
        <w:pStyle w:val="Heading1"/>
        <w:numPr>
          <w:ilvl w:val="2"/>
          <w:numId w:val="3"/>
        </w:numPr>
        <w:rPr>
          <w:rFonts w:asciiTheme="majorBidi" w:hAnsiTheme="majorBidi" w:cstheme="majorBidi"/>
          <w:color w:val="4F81BD" w:themeColor="accent1"/>
          <w:sz w:val="28"/>
          <w:szCs w:val="28"/>
        </w:rPr>
      </w:pPr>
      <w:r w:rsidRPr="00E2451F">
        <w:rPr>
          <w:rFonts w:asciiTheme="majorBidi" w:hAnsiTheme="majorBidi" w:cstheme="majorBidi"/>
          <w:color w:val="4F81BD" w:themeColor="accent1"/>
          <w:sz w:val="28"/>
          <w:szCs w:val="28"/>
        </w:rPr>
        <w:lastRenderedPageBreak/>
        <w:t xml:space="preserve">Enhanced CNN for leaf disease </w:t>
      </w:r>
      <w:r w:rsidR="00F84A24" w:rsidRPr="00E2451F">
        <w:rPr>
          <w:rFonts w:asciiTheme="majorBidi" w:hAnsiTheme="majorBidi" w:cstheme="majorBidi"/>
          <w:color w:val="4F81BD" w:themeColor="accent1"/>
          <w:sz w:val="28"/>
          <w:szCs w:val="28"/>
        </w:rPr>
        <w:t>classification</w:t>
      </w:r>
      <w:r w:rsidR="00F84A24">
        <w:rPr>
          <w:rFonts w:asciiTheme="majorBidi" w:hAnsiTheme="majorBidi" w:cstheme="majorBidi"/>
          <w:color w:val="4F81BD" w:themeColor="accent1"/>
          <w:sz w:val="28"/>
          <w:szCs w:val="28"/>
        </w:rPr>
        <w:t xml:space="preserve"> (</w:t>
      </w:r>
      <w:r w:rsidR="00F84A24" w:rsidRPr="00F84A24">
        <w:rPr>
          <w:rFonts w:asciiTheme="majorBidi" w:hAnsiTheme="majorBidi" w:cstheme="majorBidi"/>
          <w:color w:val="4F81BD" w:themeColor="accent1"/>
          <w:sz w:val="28"/>
          <w:szCs w:val="28"/>
        </w:rPr>
        <w:t xml:space="preserve">M. </w:t>
      </w:r>
      <w:proofErr w:type="spellStart"/>
      <w:r w:rsidR="00F84A24" w:rsidRPr="00F84A24">
        <w:rPr>
          <w:rFonts w:asciiTheme="majorBidi" w:hAnsiTheme="majorBidi" w:cstheme="majorBidi"/>
          <w:color w:val="4F81BD" w:themeColor="accent1"/>
          <w:sz w:val="28"/>
          <w:szCs w:val="28"/>
        </w:rPr>
        <w:t>Thanjaivadivel</w:t>
      </w:r>
      <w:proofErr w:type="spellEnd"/>
      <w:r w:rsidR="00F84A24">
        <w:rPr>
          <w:rFonts w:asciiTheme="majorBidi" w:hAnsiTheme="majorBidi" w:cstheme="majorBidi"/>
          <w:color w:val="4F81BD" w:themeColor="accent1"/>
          <w:sz w:val="28"/>
          <w:szCs w:val="28"/>
        </w:rPr>
        <w:t xml:space="preserve"> </w:t>
      </w:r>
      <w:r>
        <w:rPr>
          <w:rFonts w:asciiTheme="majorBidi" w:hAnsiTheme="majorBidi" w:cstheme="majorBidi"/>
          <w:color w:val="4F81BD" w:themeColor="accent1"/>
          <w:sz w:val="28"/>
          <w:szCs w:val="28"/>
        </w:rPr>
        <w:t>2025)</w:t>
      </w:r>
    </w:p>
    <w:p w:rsidR="00E2451F" w:rsidRPr="00E2451F" w:rsidRDefault="00E2451F" w:rsidP="00E2451F">
      <w:pPr>
        <w:ind w:left="1224"/>
        <w:rPr>
          <w:rFonts w:asciiTheme="majorBidi" w:hAnsiTheme="majorBidi" w:cstheme="majorBidi"/>
        </w:rPr>
      </w:pPr>
      <w:r w:rsidRPr="00E2451F">
        <w:rPr>
          <w:rFonts w:asciiTheme="majorBidi" w:hAnsiTheme="majorBidi" w:cstheme="majorBidi"/>
        </w:rPr>
        <w:t xml:space="preserve">The authors proposed </w:t>
      </w:r>
      <w:proofErr w:type="spellStart"/>
      <w:r w:rsidRPr="00E2451F">
        <w:rPr>
          <w:rFonts w:asciiTheme="majorBidi" w:hAnsiTheme="majorBidi" w:cstheme="majorBidi"/>
        </w:rPr>
        <w:t>EnConv</w:t>
      </w:r>
      <w:proofErr w:type="spellEnd"/>
      <w:r w:rsidRPr="00E2451F">
        <w:rPr>
          <w:rFonts w:asciiTheme="majorBidi" w:hAnsiTheme="majorBidi" w:cstheme="majorBidi"/>
          <w:b/>
          <w:bCs/>
        </w:rPr>
        <w:t xml:space="preserve"> </w:t>
      </w:r>
      <w:r w:rsidRPr="00E2451F">
        <w:rPr>
          <w:rFonts w:asciiTheme="majorBidi" w:hAnsiTheme="majorBidi" w:cstheme="majorBidi"/>
        </w:rPr>
        <w:t>an enhanced Convolutional Neural Network (CNN) model for the classification of plant leaf diseases, designed to enhance accuracy while maintaining efficient feature extraction. To use ML and DL to find plant diseases, you need to know a lot about the subject and have a lot of computing power, which means you need to build better architecture.</w:t>
      </w:r>
    </w:p>
    <w:p w:rsidR="00E2451F" w:rsidRPr="00E2451F" w:rsidRDefault="00E2451F" w:rsidP="00E2451F">
      <w:pPr>
        <w:ind w:left="1224"/>
        <w:rPr>
          <w:rFonts w:asciiTheme="majorBidi" w:hAnsiTheme="majorBidi" w:cstheme="majorBidi"/>
        </w:rPr>
      </w:pPr>
      <w:proofErr w:type="spellStart"/>
      <w:r w:rsidRPr="00E2451F">
        <w:rPr>
          <w:rFonts w:asciiTheme="majorBidi" w:hAnsiTheme="majorBidi" w:cstheme="majorBidi"/>
        </w:rPr>
        <w:t>EnConv</w:t>
      </w:r>
      <w:proofErr w:type="spellEnd"/>
      <w:r w:rsidRPr="00E2451F">
        <w:rPr>
          <w:rFonts w:asciiTheme="majorBidi" w:hAnsiTheme="majorBidi" w:cstheme="majorBidi"/>
        </w:rPr>
        <w:t xml:space="preserve"> uses deep convolutions </w:t>
      </w:r>
      <w:proofErr w:type="spellStart"/>
      <w:r w:rsidRPr="00E2451F">
        <w:rPr>
          <w:rFonts w:asciiTheme="majorBidi" w:hAnsiTheme="majorBidi" w:cstheme="majorBidi"/>
        </w:rPr>
        <w:t>makeing</w:t>
      </w:r>
      <w:proofErr w:type="spellEnd"/>
      <w:r w:rsidRPr="00E2451F">
        <w:rPr>
          <w:rFonts w:asciiTheme="majorBidi" w:hAnsiTheme="majorBidi" w:cstheme="majorBidi"/>
        </w:rPr>
        <w:t xml:space="preserve"> the calculations less complicated and still collecting leaf properties like color and form. The model uses global pooling instead of the usual flattening layer. This avoids overfitting and makes the model general. The model was tested on datasets with 39 different types of plant diseases across crops. It was able to classify them with an accuracy of up to 99.87%, which is better than normal ML and DL models.</w:t>
      </w:r>
    </w:p>
    <w:p w:rsidR="00C43156" w:rsidRPr="00D975CD" w:rsidRDefault="00E2451F" w:rsidP="00E2451F">
      <w:pPr>
        <w:ind w:left="1224"/>
        <w:rPr>
          <w:rFonts w:asciiTheme="majorBidi" w:hAnsiTheme="majorBidi" w:cstheme="majorBidi"/>
        </w:rPr>
      </w:pPr>
      <w:r w:rsidRPr="00E2451F">
        <w:rPr>
          <w:rFonts w:asciiTheme="majorBidi" w:hAnsiTheme="majorBidi" w:cstheme="majorBidi"/>
        </w:rPr>
        <w:t xml:space="preserve">The results prove that </w:t>
      </w:r>
      <w:proofErr w:type="spellStart"/>
      <w:r w:rsidRPr="00E2451F">
        <w:rPr>
          <w:rFonts w:asciiTheme="majorBidi" w:hAnsiTheme="majorBidi" w:cstheme="majorBidi"/>
        </w:rPr>
        <w:t>EnConv</w:t>
      </w:r>
      <w:proofErr w:type="spellEnd"/>
      <w:r w:rsidRPr="00E2451F">
        <w:rPr>
          <w:rFonts w:asciiTheme="majorBidi" w:hAnsiTheme="majorBidi" w:cstheme="majorBidi"/>
        </w:rPr>
        <w:t xml:space="preserve"> provides a strong balance between accuracy and efficiency suitable for early plant disease detection in real-world agricultural applications, ultimately helping improve crop yield and quality.</w:t>
      </w:r>
      <w:r w:rsidR="00371702" w:rsidRPr="00371702">
        <w:rPr>
          <w:rFonts w:asciiTheme="majorBidi" w:hAnsiTheme="majorBidi" w:cstheme="majorBidi"/>
        </w:rPr>
        <w:t xml:space="preserve"> </w:t>
      </w:r>
      <w:r w:rsidR="00371702" w:rsidRPr="00AD17C1">
        <w:rPr>
          <w:rFonts w:asciiTheme="majorBidi" w:hAnsiTheme="majorBidi" w:cstheme="majorBidi"/>
        </w:rPr>
        <w:t>[</w:t>
      </w:r>
      <w:r w:rsidR="00371702">
        <w:rPr>
          <w:rFonts w:asciiTheme="majorBidi" w:hAnsiTheme="majorBidi" w:cstheme="majorBidi"/>
        </w:rPr>
        <w:t>15</w:t>
      </w:r>
      <w:r w:rsidR="00371702" w:rsidRPr="00AD17C1">
        <w:rPr>
          <w:rFonts w:asciiTheme="majorBidi" w:hAnsiTheme="majorBidi" w:cstheme="majorBidi"/>
        </w:rPr>
        <w:t>]</w:t>
      </w:r>
    </w:p>
    <w:p w:rsidR="00D85FAE" w:rsidRPr="00F84A24" w:rsidRDefault="00421FDD" w:rsidP="00C43156">
      <w:pPr>
        <w:pStyle w:val="Heading1"/>
        <w:numPr>
          <w:ilvl w:val="2"/>
          <w:numId w:val="3"/>
        </w:numPr>
        <w:ind w:left="1530" w:hanging="810"/>
        <w:rPr>
          <w:rFonts w:asciiTheme="majorBidi" w:hAnsiTheme="majorBidi" w:cstheme="majorBidi"/>
          <w:color w:val="4F81BD" w:themeColor="accent1"/>
          <w:sz w:val="28"/>
          <w:szCs w:val="28"/>
        </w:rPr>
      </w:pPr>
      <w:bookmarkStart w:id="22" w:name="_Toc227100027"/>
      <w:r w:rsidRPr="00F84A24">
        <w:rPr>
          <w:rFonts w:asciiTheme="majorBidi" w:hAnsiTheme="majorBidi" w:cstheme="majorBidi"/>
          <w:color w:val="4F81BD" w:themeColor="accent1"/>
          <w:sz w:val="28"/>
          <w:szCs w:val="28"/>
        </w:rPr>
        <w:t>A Real Time Monitoring System for Accurate Plant Leaves Disease Detection using Deep Learning</w:t>
      </w:r>
      <w:bookmarkEnd w:id="22"/>
    </w:p>
    <w:p w:rsidR="00C43156" w:rsidRPr="00C43156" w:rsidRDefault="00C43156" w:rsidP="00371702">
      <w:pPr>
        <w:pStyle w:val="ListParagraph"/>
        <w:ind w:left="1080"/>
        <w:rPr>
          <w:rFonts w:asciiTheme="majorBidi" w:hAnsiTheme="majorBidi" w:cstheme="majorBidi"/>
        </w:rPr>
      </w:pPr>
      <w:r w:rsidRPr="00C43156">
        <w:rPr>
          <w:rFonts w:asciiTheme="majorBidi" w:hAnsiTheme="majorBidi" w:cstheme="majorBidi"/>
        </w:rPr>
        <w:t>The paper presents a real-time plant leaf disease detection system that integrates deep learning with Internet of Things (</w:t>
      </w:r>
      <w:proofErr w:type="spellStart"/>
      <w:r w:rsidRPr="00C43156">
        <w:rPr>
          <w:rFonts w:asciiTheme="majorBidi" w:hAnsiTheme="majorBidi" w:cstheme="majorBidi"/>
        </w:rPr>
        <w:t>IoT</w:t>
      </w:r>
      <w:proofErr w:type="spellEnd"/>
      <w:r w:rsidRPr="00C43156">
        <w:rPr>
          <w:rFonts w:asciiTheme="majorBidi" w:hAnsiTheme="majorBidi" w:cstheme="majorBidi"/>
        </w:rPr>
        <w:t xml:space="preserve">) technology to enable continuous monitoring and early identification of plant diseases in agricultural fields. The authors utilized a Convolutional Neural Network (CNN) as the core model for extracting features from leaf images and classifying whether leaves are healthy or diseased. Lightweight pre-trained architectures such as MobileNetV2, ResNet50, and VGG16 were fine-tuned using transfer learning on large plant disease datasets like </w:t>
      </w:r>
      <w:proofErr w:type="spellStart"/>
      <w:r w:rsidRPr="00C43156">
        <w:rPr>
          <w:rFonts w:asciiTheme="majorBidi" w:hAnsiTheme="majorBidi" w:cstheme="majorBidi"/>
        </w:rPr>
        <w:t>PlantVillage</w:t>
      </w:r>
      <w:proofErr w:type="spellEnd"/>
      <w:r w:rsidRPr="00C43156">
        <w:rPr>
          <w:rFonts w:asciiTheme="majorBidi" w:hAnsiTheme="majorBidi" w:cstheme="majorBidi"/>
        </w:rPr>
        <w:t xml:space="preserve"> to improve accuracy while maintaining efficiency on edge devices. The system incorporates </w:t>
      </w:r>
      <w:proofErr w:type="spellStart"/>
      <w:r w:rsidRPr="00C43156">
        <w:rPr>
          <w:rFonts w:asciiTheme="majorBidi" w:hAnsiTheme="majorBidi" w:cstheme="majorBidi"/>
        </w:rPr>
        <w:t>IoT</w:t>
      </w:r>
      <w:proofErr w:type="spellEnd"/>
      <w:r w:rsidRPr="00C43156">
        <w:rPr>
          <w:rFonts w:asciiTheme="majorBidi" w:hAnsiTheme="majorBidi" w:cstheme="majorBidi"/>
        </w:rPr>
        <w:t xml:space="preserve">-enabled cameras for live image acquisition and an efficient preprocessing pipeline involving noise removal, image resizing, background segmentation, and data augmentation (rotation, flipping, </w:t>
      </w:r>
      <w:proofErr w:type="gramStart"/>
      <w:r w:rsidRPr="00C43156">
        <w:rPr>
          <w:rFonts w:asciiTheme="majorBidi" w:hAnsiTheme="majorBidi" w:cstheme="majorBidi"/>
        </w:rPr>
        <w:t>brightness</w:t>
      </w:r>
      <w:proofErr w:type="gramEnd"/>
      <w:r w:rsidRPr="00C43156">
        <w:rPr>
          <w:rFonts w:asciiTheme="majorBidi" w:hAnsiTheme="majorBidi" w:cstheme="majorBidi"/>
        </w:rPr>
        <w:t xml:space="preserve"> adjustment) to enhance robustness under varying lighting and background conditions. Real-time inference is performed on edge devices such as Raspberry Pi or NVIDIA Jetson Nano with model optimization using </w:t>
      </w:r>
      <w:proofErr w:type="spellStart"/>
      <w:r w:rsidRPr="00C43156">
        <w:rPr>
          <w:rFonts w:asciiTheme="majorBidi" w:hAnsiTheme="majorBidi" w:cstheme="majorBidi"/>
        </w:rPr>
        <w:t>TensorFlow</w:t>
      </w:r>
      <w:proofErr w:type="spellEnd"/>
      <w:r w:rsidRPr="00C43156">
        <w:rPr>
          <w:rFonts w:asciiTheme="majorBidi" w:hAnsiTheme="majorBidi" w:cstheme="majorBidi"/>
        </w:rPr>
        <w:t xml:space="preserve"> Lite or ONNX to achieve low latency. Experimental results confirmed that the proposed approach achieves high classification accuracy (above 90 %) across multiple crop species and environmental conditions, supporting timely disease alerts and smart agricultural decision-making.</w:t>
      </w:r>
      <w:r w:rsidR="00371702" w:rsidRPr="00371702">
        <w:rPr>
          <w:rFonts w:asciiTheme="majorBidi" w:hAnsiTheme="majorBidi" w:cstheme="majorBidi"/>
        </w:rPr>
        <w:t xml:space="preserve"> </w:t>
      </w:r>
      <w:r w:rsidR="00371702" w:rsidRPr="00AD17C1">
        <w:rPr>
          <w:rFonts w:asciiTheme="majorBidi" w:hAnsiTheme="majorBidi" w:cstheme="majorBidi"/>
        </w:rPr>
        <w:t>[</w:t>
      </w:r>
      <w:r w:rsidR="00371702">
        <w:rPr>
          <w:rFonts w:asciiTheme="majorBidi" w:hAnsiTheme="majorBidi" w:cstheme="majorBidi"/>
        </w:rPr>
        <w:t>16</w:t>
      </w:r>
      <w:r w:rsidR="00371702" w:rsidRPr="00AD17C1">
        <w:rPr>
          <w:rFonts w:asciiTheme="majorBidi" w:hAnsiTheme="majorBidi" w:cstheme="majorBidi"/>
        </w:rPr>
        <w:t>]</w:t>
      </w:r>
    </w:p>
    <w:p w:rsidR="00C43156" w:rsidRDefault="00C43156" w:rsidP="00C43156">
      <w:pPr>
        <w:pStyle w:val="Heading1"/>
        <w:ind w:left="1224"/>
        <w:rPr>
          <w:rFonts w:asciiTheme="majorBidi" w:hAnsiTheme="majorBidi" w:cstheme="majorBidi"/>
          <w:color w:val="4F81BD" w:themeColor="accent1"/>
          <w:sz w:val="28"/>
          <w:szCs w:val="28"/>
        </w:rPr>
      </w:pPr>
    </w:p>
    <w:p w:rsidR="00C43156" w:rsidRDefault="00C43156" w:rsidP="00C43156">
      <w:pPr>
        <w:pStyle w:val="Heading1"/>
        <w:ind w:left="1224"/>
        <w:rPr>
          <w:rFonts w:asciiTheme="majorBidi" w:hAnsiTheme="majorBidi" w:cstheme="majorBidi"/>
          <w:color w:val="4F81BD" w:themeColor="accent1"/>
          <w:sz w:val="28"/>
          <w:szCs w:val="28"/>
        </w:rPr>
      </w:pPr>
    </w:p>
    <w:p w:rsidR="00C43156" w:rsidRDefault="00C43156" w:rsidP="00C43156">
      <w:pPr>
        <w:pStyle w:val="Heading1"/>
        <w:ind w:left="1224"/>
        <w:rPr>
          <w:rFonts w:asciiTheme="majorBidi" w:hAnsiTheme="majorBidi" w:cstheme="majorBidi"/>
          <w:color w:val="4F81BD" w:themeColor="accent1"/>
          <w:sz w:val="28"/>
          <w:szCs w:val="28"/>
        </w:rPr>
      </w:pPr>
    </w:p>
    <w:p w:rsidR="00C43156" w:rsidRDefault="00C43156" w:rsidP="00C43156">
      <w:pPr>
        <w:pStyle w:val="Heading1"/>
        <w:ind w:left="1224"/>
        <w:rPr>
          <w:rFonts w:asciiTheme="majorBidi" w:hAnsiTheme="majorBidi" w:cstheme="majorBidi"/>
          <w:color w:val="4F81BD" w:themeColor="accent1"/>
          <w:sz w:val="28"/>
          <w:szCs w:val="28"/>
        </w:rPr>
      </w:pPr>
    </w:p>
    <w:p w:rsidR="00C43156" w:rsidRPr="009506E1" w:rsidRDefault="00C43156" w:rsidP="00C43156">
      <w:pPr>
        <w:pStyle w:val="Heading1"/>
        <w:ind w:left="1224"/>
        <w:rPr>
          <w:rFonts w:asciiTheme="majorBidi" w:hAnsiTheme="majorBidi" w:cstheme="majorBidi"/>
          <w:color w:val="4F81BD" w:themeColor="accent1"/>
          <w:sz w:val="28"/>
          <w:szCs w:val="28"/>
        </w:rPr>
      </w:pPr>
    </w:p>
    <w:p w:rsidR="00421FDD" w:rsidRPr="003C613D" w:rsidRDefault="00421FDD" w:rsidP="00C43156">
      <w:pPr>
        <w:pStyle w:val="Heading1"/>
        <w:numPr>
          <w:ilvl w:val="2"/>
          <w:numId w:val="3"/>
        </w:numPr>
        <w:ind w:left="1620" w:hanging="900"/>
        <w:rPr>
          <w:rFonts w:asciiTheme="majorBidi" w:hAnsiTheme="majorBidi" w:cstheme="majorBidi"/>
          <w:color w:val="4F81BD" w:themeColor="accent1"/>
          <w:sz w:val="28"/>
          <w:szCs w:val="28"/>
        </w:rPr>
      </w:pPr>
      <w:bookmarkStart w:id="23" w:name="_Toc227100028"/>
      <w:r w:rsidRPr="003C613D">
        <w:rPr>
          <w:rFonts w:asciiTheme="majorBidi" w:hAnsiTheme="majorBidi" w:cstheme="majorBidi"/>
          <w:color w:val="4F81BD" w:themeColor="accent1"/>
          <w:sz w:val="28"/>
          <w:szCs w:val="28"/>
        </w:rPr>
        <w:lastRenderedPageBreak/>
        <w:t>Conditional Mutual Information Constrained Deep Learning for Classification</w:t>
      </w:r>
      <w:bookmarkEnd w:id="23"/>
    </w:p>
    <w:p w:rsidR="00C43156" w:rsidRDefault="00C43156" w:rsidP="00CE465D">
      <w:pPr>
        <w:pStyle w:val="ListParagraph"/>
        <w:ind w:left="1224"/>
        <w:rPr>
          <w:rFonts w:asciiTheme="majorBidi" w:hAnsiTheme="majorBidi" w:cstheme="majorBidi"/>
        </w:rPr>
      </w:pPr>
      <w:r w:rsidRPr="00C43156">
        <w:rPr>
          <w:rFonts w:asciiTheme="majorBidi" w:hAnsiTheme="majorBidi" w:cstheme="majorBidi"/>
        </w:rPr>
        <w:t xml:space="preserve">The paper proposes </w:t>
      </w:r>
      <w:proofErr w:type="spellStart"/>
      <w:r w:rsidRPr="00C43156">
        <w:rPr>
          <w:rFonts w:asciiTheme="majorBidi" w:hAnsiTheme="majorBidi" w:cstheme="majorBidi"/>
        </w:rPr>
        <w:t>CropLeafNet</w:t>
      </w:r>
      <w:proofErr w:type="spellEnd"/>
      <w:r w:rsidRPr="00C43156">
        <w:rPr>
          <w:rFonts w:asciiTheme="majorBidi" w:hAnsiTheme="majorBidi" w:cstheme="majorBidi"/>
        </w:rPr>
        <w:t xml:space="preserve">, a multi-disease detection framework designed to accurately identify and classify multiple plant leaf diseases using deep learning. The authors developed a custom </w:t>
      </w:r>
      <w:proofErr w:type="spellStart"/>
      <w:r w:rsidRPr="00C43156">
        <w:rPr>
          <w:rFonts w:asciiTheme="majorBidi" w:hAnsiTheme="majorBidi" w:cstheme="majorBidi"/>
        </w:rPr>
        <w:t>CropLeafNet</w:t>
      </w:r>
      <w:proofErr w:type="spellEnd"/>
      <w:r w:rsidRPr="00C43156">
        <w:rPr>
          <w:rFonts w:asciiTheme="majorBidi" w:hAnsiTheme="majorBidi" w:cstheme="majorBidi"/>
        </w:rPr>
        <w:t xml:space="preserve"> CNN architecture, integrating powerful pre-trained backbone models such as ResNet50, MobileNetV2, and VGG16 to enhance feature extraction and improve classification performance. By leveraging transfer learning, the framework captures both local texture details and global leaf patterns, enabling the detection of multiple diseases within a single unified model. The system was trained on publicly available datasets such as </w:t>
      </w:r>
      <w:proofErr w:type="spellStart"/>
      <w:r w:rsidRPr="00C43156">
        <w:rPr>
          <w:rFonts w:asciiTheme="majorBidi" w:hAnsiTheme="majorBidi" w:cstheme="majorBidi"/>
        </w:rPr>
        <w:t>PlantVillage</w:t>
      </w:r>
      <w:proofErr w:type="spellEnd"/>
      <w:r w:rsidRPr="00C43156">
        <w:rPr>
          <w:rFonts w:asciiTheme="majorBidi" w:hAnsiTheme="majorBidi" w:cstheme="majorBidi"/>
        </w:rPr>
        <w:t xml:space="preserve">, along with additional field-collected images to incorporate variations in lighting, background, and leaf orientation. Preprocessing steps included image resizing to match input dimensions, pixel normalization, and data augmentation techniques such as rotation, flipping, and contrast adjustment to improve robustness and reduce overfitting. Experimental results demonstrated that </w:t>
      </w:r>
      <w:proofErr w:type="spellStart"/>
      <w:r w:rsidRPr="00C43156">
        <w:rPr>
          <w:rFonts w:asciiTheme="majorBidi" w:hAnsiTheme="majorBidi" w:cstheme="majorBidi"/>
        </w:rPr>
        <w:t>CropLeafNet</w:t>
      </w:r>
      <w:proofErr w:type="spellEnd"/>
      <w:r w:rsidRPr="00C43156">
        <w:rPr>
          <w:rFonts w:asciiTheme="majorBidi" w:hAnsiTheme="majorBidi" w:cstheme="majorBidi"/>
        </w:rPr>
        <w:t xml:space="preserve"> achieved high multi-disease classification accuracy and outperformed several baseline CNN models. The study highlights that combining custom CNN design with established backbone networks enhances practical applicability in real-world agricultural disease diagnosis systems.</w:t>
      </w:r>
      <w:r w:rsidR="00CE465D" w:rsidRPr="00CE465D">
        <w:rPr>
          <w:rFonts w:asciiTheme="majorBidi" w:hAnsiTheme="majorBidi" w:cstheme="majorBidi"/>
        </w:rPr>
        <w:t xml:space="preserve"> </w:t>
      </w:r>
      <w:r w:rsidR="00CE465D" w:rsidRPr="00AD17C1">
        <w:rPr>
          <w:rFonts w:asciiTheme="majorBidi" w:hAnsiTheme="majorBidi" w:cstheme="majorBidi"/>
        </w:rPr>
        <w:t>[</w:t>
      </w:r>
      <w:r w:rsidR="00CE465D">
        <w:rPr>
          <w:rFonts w:asciiTheme="majorBidi" w:hAnsiTheme="majorBidi" w:cstheme="majorBidi"/>
        </w:rPr>
        <w:t>17</w:t>
      </w:r>
      <w:r w:rsidR="00CE465D" w:rsidRPr="00AD17C1">
        <w:rPr>
          <w:rFonts w:asciiTheme="majorBidi" w:hAnsiTheme="majorBidi" w:cstheme="majorBidi"/>
        </w:rPr>
        <w:t>]</w:t>
      </w:r>
    </w:p>
    <w:p w:rsidR="003C613D" w:rsidRDefault="003C613D" w:rsidP="00CE465D">
      <w:pPr>
        <w:pStyle w:val="ListParagraph"/>
        <w:ind w:left="1224"/>
        <w:rPr>
          <w:rFonts w:asciiTheme="majorBidi" w:hAnsiTheme="majorBidi" w:cstheme="majorBidi"/>
        </w:rPr>
      </w:pPr>
    </w:p>
    <w:p w:rsidR="003C613D" w:rsidRPr="00C43156" w:rsidRDefault="003C613D" w:rsidP="00CE465D">
      <w:pPr>
        <w:pStyle w:val="ListParagraph"/>
        <w:ind w:left="1224"/>
        <w:rPr>
          <w:rFonts w:asciiTheme="majorBidi" w:hAnsiTheme="majorBidi" w:cstheme="majorBidi"/>
        </w:rPr>
      </w:pPr>
    </w:p>
    <w:p w:rsidR="00421FDD" w:rsidRDefault="00421FDD" w:rsidP="00C43156">
      <w:pPr>
        <w:pStyle w:val="Heading1"/>
        <w:numPr>
          <w:ilvl w:val="2"/>
          <w:numId w:val="3"/>
        </w:numPr>
        <w:ind w:left="1620" w:hanging="900"/>
        <w:rPr>
          <w:rFonts w:asciiTheme="majorBidi" w:hAnsiTheme="majorBidi" w:cstheme="majorBidi"/>
          <w:color w:val="4F81BD" w:themeColor="accent1"/>
          <w:sz w:val="28"/>
          <w:szCs w:val="28"/>
        </w:rPr>
      </w:pPr>
      <w:bookmarkStart w:id="24" w:name="_Toc227100029"/>
      <w:r w:rsidRPr="009506E1">
        <w:rPr>
          <w:rFonts w:asciiTheme="majorBidi" w:hAnsiTheme="majorBidi" w:cstheme="majorBidi"/>
          <w:color w:val="4F81BD" w:themeColor="accent1"/>
          <w:sz w:val="28"/>
          <w:szCs w:val="28"/>
        </w:rPr>
        <w:t xml:space="preserve">Pigeon Pea Leaf Disease Classification Using </w:t>
      </w:r>
      <w:proofErr w:type="spellStart"/>
      <w:r w:rsidRPr="009506E1">
        <w:rPr>
          <w:rFonts w:asciiTheme="majorBidi" w:hAnsiTheme="majorBidi" w:cstheme="majorBidi"/>
          <w:color w:val="4F81BD" w:themeColor="accent1"/>
          <w:sz w:val="28"/>
          <w:szCs w:val="28"/>
        </w:rPr>
        <w:t>BoVW</w:t>
      </w:r>
      <w:proofErr w:type="spellEnd"/>
      <w:r w:rsidRPr="009506E1">
        <w:rPr>
          <w:rFonts w:asciiTheme="majorBidi" w:hAnsiTheme="majorBidi" w:cstheme="majorBidi"/>
          <w:color w:val="4F81BD" w:themeColor="accent1"/>
          <w:sz w:val="28"/>
          <w:szCs w:val="28"/>
        </w:rPr>
        <w:t xml:space="preserve"> and DSIFT” (Rajput &amp; </w:t>
      </w:r>
      <w:proofErr w:type="spellStart"/>
      <w:r w:rsidRPr="009506E1">
        <w:rPr>
          <w:rFonts w:asciiTheme="majorBidi" w:hAnsiTheme="majorBidi" w:cstheme="majorBidi"/>
          <w:color w:val="4F81BD" w:themeColor="accent1"/>
          <w:sz w:val="28"/>
          <w:szCs w:val="28"/>
        </w:rPr>
        <w:t>Doddamani</w:t>
      </w:r>
      <w:proofErr w:type="spellEnd"/>
      <w:r w:rsidRPr="009506E1">
        <w:rPr>
          <w:rFonts w:asciiTheme="majorBidi" w:hAnsiTheme="majorBidi" w:cstheme="majorBidi"/>
          <w:color w:val="4F81BD" w:themeColor="accent1"/>
          <w:sz w:val="28"/>
          <w:szCs w:val="28"/>
        </w:rPr>
        <w:t>, 2024)</w:t>
      </w:r>
      <w:bookmarkEnd w:id="24"/>
    </w:p>
    <w:p w:rsidR="00C43156" w:rsidRDefault="00C43156" w:rsidP="00CE465D">
      <w:pPr>
        <w:pStyle w:val="NormalWeb"/>
        <w:ind w:left="1080"/>
        <w:rPr>
          <w:rFonts w:asciiTheme="majorBidi" w:eastAsiaTheme="minorHAnsi" w:hAnsiTheme="majorBidi" w:cstheme="majorBidi"/>
          <w:sz w:val="22"/>
          <w:szCs w:val="22"/>
        </w:rPr>
      </w:pPr>
      <w:r w:rsidRPr="009A0001">
        <w:rPr>
          <w:rFonts w:asciiTheme="majorBidi" w:eastAsiaTheme="minorHAnsi" w:hAnsiTheme="majorBidi" w:cstheme="majorBidi"/>
          <w:sz w:val="22"/>
          <w:szCs w:val="22"/>
        </w:rPr>
        <w:t>The authors propose a feature-based machine learning approach for detecting diseases in pigeon pea leaves, focusing on early and accurate diagnosis to support agricultural productivity. Rather than using deep neural networks, the study combines traditional computer vision techniques with machine learning classifiers. Specifically, Dense Scale-Invariant Feature Transform (DSIFT) and Bag of Visual Words (</w:t>
      </w:r>
      <w:proofErr w:type="spellStart"/>
      <w:r w:rsidRPr="009A0001">
        <w:rPr>
          <w:rFonts w:asciiTheme="majorBidi" w:eastAsiaTheme="minorHAnsi" w:hAnsiTheme="majorBidi" w:cstheme="majorBidi"/>
          <w:sz w:val="22"/>
          <w:szCs w:val="22"/>
        </w:rPr>
        <w:t>BoVW</w:t>
      </w:r>
      <w:proofErr w:type="spellEnd"/>
      <w:r w:rsidRPr="009A0001">
        <w:rPr>
          <w:rFonts w:asciiTheme="majorBidi" w:eastAsiaTheme="minorHAnsi" w:hAnsiTheme="majorBidi" w:cstheme="majorBidi"/>
          <w:sz w:val="22"/>
          <w:szCs w:val="22"/>
        </w:rPr>
        <w:t xml:space="preserve">) are used for robust feature extraction from leaf images, capturing local invariant patterns that are resilient to scale, rotation, and noise. After extracting descriptive features, the framework employs multiple classification models—Support Vector Machine (SVM), K-Nearest Neighbors (KNN), Random Forest (RF), Decision Tree (DT), Gradient Boosting Machine (GBM), </w:t>
      </w:r>
      <w:proofErr w:type="spellStart"/>
      <w:r w:rsidRPr="009A0001">
        <w:rPr>
          <w:rFonts w:asciiTheme="majorBidi" w:eastAsiaTheme="minorHAnsi" w:hAnsiTheme="majorBidi" w:cstheme="majorBidi"/>
          <w:sz w:val="22"/>
          <w:szCs w:val="22"/>
        </w:rPr>
        <w:t>XGBoost</w:t>
      </w:r>
      <w:proofErr w:type="spellEnd"/>
      <w:r w:rsidRPr="009A0001">
        <w:rPr>
          <w:rFonts w:asciiTheme="majorBidi" w:eastAsiaTheme="minorHAnsi" w:hAnsiTheme="majorBidi" w:cstheme="majorBidi"/>
          <w:sz w:val="22"/>
          <w:szCs w:val="22"/>
        </w:rPr>
        <w:t xml:space="preserve">, and a CNN classifier—to identify and classify healthy leaves versus disease classes such as sterility mosaic disease and leaf spot. The dataset consists of 900 pigeon pea leaf images captured in natural field conditions, including healthy and diseased samples. </w:t>
      </w:r>
      <w:proofErr w:type="gramStart"/>
      <w:r w:rsidRPr="009A0001">
        <w:rPr>
          <w:rFonts w:asciiTheme="majorBidi" w:eastAsiaTheme="minorHAnsi" w:hAnsiTheme="majorBidi" w:cstheme="majorBidi"/>
          <w:sz w:val="22"/>
          <w:szCs w:val="22"/>
        </w:rPr>
        <w:t>Preprocessing included resizing and image enhancement to standardize inputs.</w:t>
      </w:r>
      <w:proofErr w:type="gramEnd"/>
      <w:r w:rsidRPr="009A0001">
        <w:rPr>
          <w:rFonts w:asciiTheme="majorBidi" w:eastAsiaTheme="minorHAnsi" w:hAnsiTheme="majorBidi" w:cstheme="majorBidi"/>
          <w:sz w:val="22"/>
          <w:szCs w:val="22"/>
        </w:rPr>
        <w:t xml:space="preserve"> Results showed that the </w:t>
      </w:r>
      <w:proofErr w:type="spellStart"/>
      <w:r w:rsidRPr="009A0001">
        <w:rPr>
          <w:rFonts w:asciiTheme="majorBidi" w:eastAsiaTheme="minorHAnsi" w:hAnsiTheme="majorBidi" w:cstheme="majorBidi"/>
          <w:sz w:val="22"/>
          <w:szCs w:val="22"/>
        </w:rPr>
        <w:t>LightGBM</w:t>
      </w:r>
      <w:proofErr w:type="spellEnd"/>
      <w:r w:rsidRPr="009A0001">
        <w:rPr>
          <w:rFonts w:asciiTheme="majorBidi" w:eastAsiaTheme="minorHAnsi" w:hAnsiTheme="majorBidi" w:cstheme="majorBidi"/>
          <w:sz w:val="22"/>
          <w:szCs w:val="22"/>
        </w:rPr>
        <w:t xml:space="preserve"> model and the CNN classifier achieved the best classification performance among tested methods. This study highlights the effectiveness of combining traditional feature extraction with modern classifie</w:t>
      </w:r>
      <w:r w:rsidR="00FF3F98">
        <w:rPr>
          <w:rFonts w:asciiTheme="majorBidi" w:eastAsiaTheme="minorHAnsi" w:hAnsiTheme="majorBidi" w:cstheme="majorBidi"/>
          <w:sz w:val="22"/>
          <w:szCs w:val="22"/>
        </w:rPr>
        <w:t>rs for plant disease diagnosis.</w:t>
      </w:r>
      <w:r w:rsidR="00CE465D" w:rsidRPr="00CE465D">
        <w:rPr>
          <w:rFonts w:asciiTheme="majorBidi" w:hAnsiTheme="majorBidi" w:cstheme="majorBidi"/>
        </w:rPr>
        <w:t xml:space="preserve"> </w:t>
      </w:r>
      <w:r w:rsidR="00CE465D" w:rsidRPr="00AD17C1">
        <w:rPr>
          <w:rFonts w:asciiTheme="majorBidi" w:hAnsiTheme="majorBidi" w:cstheme="majorBidi"/>
        </w:rPr>
        <w:t>[</w:t>
      </w:r>
      <w:r w:rsidR="00CE465D">
        <w:rPr>
          <w:rFonts w:asciiTheme="majorBidi" w:hAnsiTheme="majorBidi" w:cstheme="majorBidi"/>
        </w:rPr>
        <w:t>18</w:t>
      </w:r>
      <w:r w:rsidR="00CE465D" w:rsidRPr="00AD17C1">
        <w:rPr>
          <w:rFonts w:asciiTheme="majorBidi" w:hAnsiTheme="majorBidi" w:cstheme="majorBidi"/>
        </w:rPr>
        <w:t>]</w:t>
      </w:r>
    </w:p>
    <w:p w:rsidR="00D975CD" w:rsidRDefault="00D975CD" w:rsidP="00FF3F98">
      <w:pPr>
        <w:pStyle w:val="NormalWeb"/>
        <w:ind w:left="1080"/>
        <w:rPr>
          <w:rFonts w:asciiTheme="majorBidi" w:eastAsiaTheme="minorHAnsi" w:hAnsiTheme="majorBidi" w:cstheme="majorBidi"/>
          <w:sz w:val="22"/>
          <w:szCs w:val="22"/>
        </w:rPr>
      </w:pPr>
    </w:p>
    <w:p w:rsidR="00D975CD" w:rsidRDefault="00D975CD" w:rsidP="00FF3F98">
      <w:pPr>
        <w:pStyle w:val="NormalWeb"/>
        <w:ind w:left="1080"/>
        <w:rPr>
          <w:rFonts w:asciiTheme="majorBidi" w:eastAsiaTheme="minorHAnsi" w:hAnsiTheme="majorBidi" w:cstheme="majorBidi"/>
          <w:sz w:val="22"/>
          <w:szCs w:val="22"/>
        </w:rPr>
      </w:pPr>
    </w:p>
    <w:p w:rsidR="00D975CD" w:rsidRDefault="00D975CD" w:rsidP="00FF3F98">
      <w:pPr>
        <w:pStyle w:val="NormalWeb"/>
        <w:ind w:left="1080"/>
        <w:rPr>
          <w:rFonts w:asciiTheme="majorBidi" w:eastAsiaTheme="minorHAnsi" w:hAnsiTheme="majorBidi" w:cstheme="majorBidi"/>
          <w:sz w:val="22"/>
          <w:szCs w:val="22"/>
        </w:rPr>
      </w:pPr>
    </w:p>
    <w:p w:rsidR="00D975CD" w:rsidRPr="00FF3F98" w:rsidRDefault="00D975CD" w:rsidP="00FF3F98">
      <w:pPr>
        <w:pStyle w:val="NormalWeb"/>
        <w:ind w:left="1080"/>
        <w:rPr>
          <w:rFonts w:asciiTheme="majorBidi" w:eastAsiaTheme="minorHAnsi" w:hAnsiTheme="majorBidi" w:cstheme="majorBidi"/>
          <w:sz w:val="22"/>
          <w:szCs w:val="22"/>
        </w:rPr>
      </w:pPr>
    </w:p>
    <w:p w:rsidR="00421FDD" w:rsidRDefault="00421FDD" w:rsidP="00C43156">
      <w:pPr>
        <w:pStyle w:val="Heading1"/>
        <w:numPr>
          <w:ilvl w:val="2"/>
          <w:numId w:val="3"/>
        </w:numPr>
        <w:ind w:left="1620" w:hanging="900"/>
        <w:rPr>
          <w:rFonts w:asciiTheme="majorBidi" w:hAnsiTheme="majorBidi" w:cstheme="majorBidi"/>
          <w:color w:val="4F81BD" w:themeColor="accent1"/>
          <w:sz w:val="28"/>
          <w:szCs w:val="28"/>
        </w:rPr>
      </w:pPr>
      <w:bookmarkStart w:id="25" w:name="_Toc227100030"/>
      <w:proofErr w:type="spellStart"/>
      <w:r w:rsidRPr="009506E1">
        <w:rPr>
          <w:rFonts w:asciiTheme="majorBidi" w:hAnsiTheme="majorBidi" w:cstheme="majorBidi"/>
          <w:color w:val="4F81BD" w:themeColor="accent1"/>
          <w:sz w:val="28"/>
          <w:szCs w:val="28"/>
        </w:rPr>
        <w:lastRenderedPageBreak/>
        <w:t>PlantDoc</w:t>
      </w:r>
      <w:proofErr w:type="spellEnd"/>
      <w:r w:rsidRPr="009506E1">
        <w:rPr>
          <w:rFonts w:asciiTheme="majorBidi" w:hAnsiTheme="majorBidi" w:cstheme="majorBidi"/>
          <w:color w:val="4F81BD" w:themeColor="accent1"/>
          <w:sz w:val="28"/>
          <w:szCs w:val="28"/>
        </w:rPr>
        <w:t>: A Dataset for Visual Plant Disease Detection (Singh et al., 2020)</w:t>
      </w:r>
      <w:bookmarkEnd w:id="25"/>
    </w:p>
    <w:p w:rsidR="00174011" w:rsidRDefault="00174011" w:rsidP="00174011">
      <w:pPr>
        <w:pStyle w:val="Heading1"/>
        <w:ind w:left="1620"/>
        <w:rPr>
          <w:rFonts w:asciiTheme="majorBidi" w:eastAsiaTheme="minorHAnsi" w:hAnsiTheme="majorBidi" w:cstheme="majorBidi"/>
          <w:b w:val="0"/>
          <w:bCs w:val="0"/>
          <w:kern w:val="0"/>
          <w:sz w:val="22"/>
          <w:szCs w:val="22"/>
        </w:rPr>
      </w:pPr>
      <w:r w:rsidRPr="00174011">
        <w:rPr>
          <w:rFonts w:asciiTheme="majorBidi" w:eastAsiaTheme="minorHAnsi" w:hAnsiTheme="majorBidi" w:cstheme="majorBidi"/>
          <w:b w:val="0"/>
          <w:bCs w:val="0"/>
          <w:kern w:val="0"/>
          <w:sz w:val="22"/>
          <w:szCs w:val="22"/>
        </w:rPr>
        <w:t xml:space="preserve">The authors introduced </w:t>
      </w:r>
      <w:proofErr w:type="spellStart"/>
      <w:r w:rsidRPr="00174011">
        <w:rPr>
          <w:rFonts w:asciiTheme="majorBidi" w:eastAsiaTheme="minorHAnsi" w:hAnsiTheme="majorBidi" w:cstheme="majorBidi"/>
          <w:b w:val="0"/>
          <w:bCs w:val="0"/>
          <w:kern w:val="0"/>
          <w:sz w:val="22"/>
          <w:szCs w:val="22"/>
        </w:rPr>
        <w:t>PlantDoc</w:t>
      </w:r>
      <w:proofErr w:type="spellEnd"/>
      <w:r w:rsidRPr="00174011">
        <w:rPr>
          <w:rFonts w:asciiTheme="majorBidi" w:eastAsiaTheme="minorHAnsi" w:hAnsiTheme="majorBidi" w:cstheme="majorBidi"/>
          <w:b w:val="0"/>
          <w:bCs w:val="0"/>
          <w:kern w:val="0"/>
          <w:sz w:val="22"/>
          <w:szCs w:val="22"/>
        </w:rPr>
        <w:t xml:space="preserve">, a real-world dataset designed to improve plant disease detection models under natural environmental conditions. Unlike laboratory datasets such as </w:t>
      </w:r>
      <w:proofErr w:type="spellStart"/>
      <w:r w:rsidRPr="00174011">
        <w:rPr>
          <w:rFonts w:asciiTheme="majorBidi" w:eastAsiaTheme="minorHAnsi" w:hAnsiTheme="majorBidi" w:cstheme="majorBidi"/>
          <w:b w:val="0"/>
          <w:bCs w:val="0"/>
          <w:kern w:val="0"/>
          <w:sz w:val="22"/>
          <w:szCs w:val="22"/>
        </w:rPr>
        <w:t>PlantVillage</w:t>
      </w:r>
      <w:proofErr w:type="spellEnd"/>
      <w:r w:rsidRPr="00174011">
        <w:rPr>
          <w:rFonts w:asciiTheme="majorBidi" w:eastAsiaTheme="minorHAnsi" w:hAnsiTheme="majorBidi" w:cstheme="majorBidi"/>
          <w:b w:val="0"/>
          <w:bCs w:val="0"/>
          <w:kern w:val="0"/>
          <w:sz w:val="22"/>
          <w:szCs w:val="22"/>
        </w:rPr>
        <w:t xml:space="preserve">, </w:t>
      </w:r>
      <w:proofErr w:type="spellStart"/>
      <w:r w:rsidRPr="00174011">
        <w:rPr>
          <w:rFonts w:asciiTheme="majorBidi" w:eastAsiaTheme="minorHAnsi" w:hAnsiTheme="majorBidi" w:cstheme="majorBidi"/>
          <w:b w:val="0"/>
          <w:bCs w:val="0"/>
          <w:kern w:val="0"/>
          <w:sz w:val="22"/>
          <w:szCs w:val="22"/>
        </w:rPr>
        <w:t>PlantDoc</w:t>
      </w:r>
      <w:proofErr w:type="spellEnd"/>
      <w:r w:rsidRPr="00174011">
        <w:rPr>
          <w:rFonts w:asciiTheme="majorBidi" w:eastAsiaTheme="minorHAnsi" w:hAnsiTheme="majorBidi" w:cstheme="majorBidi"/>
          <w:b w:val="0"/>
          <w:bCs w:val="0"/>
          <w:kern w:val="0"/>
          <w:sz w:val="22"/>
          <w:szCs w:val="22"/>
        </w:rPr>
        <w:t xml:space="preserve"> contains images captured directly from farms with complex backgrounds, varying lighting conditions, and multiple leaf orientations. The study evaluated several deep learning models including Faster R-CNN and SSD for object detection and classification of plant diseases. Preprocessing steps included image resizing, annotation of bounding boxes for diseased regions, normalization, and data augmentation techniques such as flipping and brightness variation to improve robustness. Experimental results showed that models trained on </w:t>
      </w:r>
      <w:proofErr w:type="spellStart"/>
      <w:r w:rsidRPr="00174011">
        <w:rPr>
          <w:rFonts w:asciiTheme="majorBidi" w:eastAsiaTheme="minorHAnsi" w:hAnsiTheme="majorBidi" w:cstheme="majorBidi"/>
          <w:b w:val="0"/>
          <w:bCs w:val="0"/>
          <w:kern w:val="0"/>
          <w:sz w:val="22"/>
          <w:szCs w:val="22"/>
        </w:rPr>
        <w:t>PlantDoc</w:t>
      </w:r>
      <w:proofErr w:type="spellEnd"/>
      <w:r w:rsidRPr="00174011">
        <w:rPr>
          <w:rFonts w:asciiTheme="majorBidi" w:eastAsiaTheme="minorHAnsi" w:hAnsiTheme="majorBidi" w:cstheme="majorBidi"/>
          <w:b w:val="0"/>
          <w:bCs w:val="0"/>
          <w:kern w:val="0"/>
          <w:sz w:val="22"/>
          <w:szCs w:val="22"/>
        </w:rPr>
        <w:t xml:space="preserve"> performed better in real-world scenarios compared to those trained solely on controlled datasets. However, overall accuracy was lower than laboratory-based results due to increased dataset complexity, highlighting the challenges of real-world deployment</w:t>
      </w:r>
      <w:proofErr w:type="gramStart"/>
      <w:r w:rsidRPr="00174011">
        <w:rPr>
          <w:rFonts w:asciiTheme="majorBidi" w:eastAsiaTheme="minorHAnsi" w:hAnsiTheme="majorBidi" w:cstheme="majorBidi"/>
          <w:b w:val="0"/>
          <w:bCs w:val="0"/>
          <w:kern w:val="0"/>
          <w:sz w:val="22"/>
          <w:szCs w:val="22"/>
        </w:rPr>
        <w:t>.[</w:t>
      </w:r>
      <w:proofErr w:type="gramEnd"/>
      <w:r>
        <w:rPr>
          <w:rFonts w:asciiTheme="majorBidi" w:eastAsiaTheme="minorHAnsi" w:hAnsiTheme="majorBidi" w:cstheme="majorBidi"/>
          <w:b w:val="0"/>
          <w:bCs w:val="0"/>
          <w:kern w:val="0"/>
          <w:sz w:val="22"/>
          <w:szCs w:val="22"/>
        </w:rPr>
        <w:t>19</w:t>
      </w:r>
      <w:r w:rsidRPr="00174011">
        <w:rPr>
          <w:rFonts w:asciiTheme="majorBidi" w:eastAsiaTheme="minorHAnsi" w:hAnsiTheme="majorBidi" w:cstheme="majorBidi"/>
          <w:b w:val="0"/>
          <w:bCs w:val="0"/>
          <w:kern w:val="0"/>
          <w:sz w:val="22"/>
          <w:szCs w:val="22"/>
        </w:rPr>
        <w:t>]</w:t>
      </w:r>
    </w:p>
    <w:p w:rsidR="003C613D" w:rsidRPr="00174011" w:rsidRDefault="003C613D" w:rsidP="00174011">
      <w:pPr>
        <w:pStyle w:val="Heading1"/>
        <w:ind w:left="1620"/>
        <w:rPr>
          <w:rFonts w:asciiTheme="majorBidi" w:eastAsiaTheme="minorHAnsi" w:hAnsiTheme="majorBidi" w:cstheme="majorBidi"/>
          <w:b w:val="0"/>
          <w:bCs w:val="0"/>
          <w:kern w:val="0"/>
          <w:sz w:val="22"/>
          <w:szCs w:val="22"/>
        </w:rPr>
      </w:pPr>
    </w:p>
    <w:p w:rsidR="00174011" w:rsidRPr="00174011" w:rsidRDefault="00174011" w:rsidP="00174011">
      <w:pPr>
        <w:pStyle w:val="Heading1"/>
        <w:numPr>
          <w:ilvl w:val="2"/>
          <w:numId w:val="3"/>
        </w:numPr>
        <w:ind w:left="1620" w:hanging="900"/>
        <w:rPr>
          <w:rFonts w:asciiTheme="majorBidi" w:hAnsiTheme="majorBidi" w:cstheme="majorBidi"/>
          <w:color w:val="4F81BD" w:themeColor="accent1"/>
          <w:sz w:val="28"/>
          <w:szCs w:val="28"/>
        </w:rPr>
      </w:pPr>
      <w:r w:rsidRPr="00174011">
        <w:rPr>
          <w:rFonts w:asciiTheme="majorBidi" w:hAnsiTheme="majorBidi" w:cstheme="majorBidi"/>
          <w:color w:val="4F81BD" w:themeColor="accent1"/>
          <w:sz w:val="28"/>
          <w:szCs w:val="28"/>
        </w:rPr>
        <w:t>Efficient Net-Based Plant Disease Classification (Tan &amp; Le, 2019)</w:t>
      </w:r>
    </w:p>
    <w:p w:rsidR="00C43156" w:rsidRDefault="00C43156" w:rsidP="00CE465D">
      <w:pPr>
        <w:pStyle w:val="ListParagraph"/>
        <w:ind w:left="1440"/>
        <w:rPr>
          <w:rFonts w:asciiTheme="majorBidi" w:hAnsiTheme="majorBidi" w:cstheme="majorBidi"/>
        </w:rPr>
      </w:pPr>
      <w:r w:rsidRPr="00C43156">
        <w:rPr>
          <w:rFonts w:asciiTheme="majorBidi" w:hAnsiTheme="majorBidi" w:cstheme="majorBidi"/>
        </w:rPr>
        <w:t xml:space="preserve">This study explored the use of </w:t>
      </w:r>
      <w:proofErr w:type="spellStart"/>
      <w:r w:rsidRPr="00C43156">
        <w:rPr>
          <w:rFonts w:asciiTheme="majorBidi" w:hAnsiTheme="majorBidi" w:cstheme="majorBidi"/>
        </w:rPr>
        <w:t>EfficientNet</w:t>
      </w:r>
      <w:proofErr w:type="spellEnd"/>
      <w:r w:rsidRPr="00C43156">
        <w:rPr>
          <w:rFonts w:asciiTheme="majorBidi" w:hAnsiTheme="majorBidi" w:cstheme="majorBidi"/>
        </w:rPr>
        <w:t xml:space="preserve">, a family of convolutional neural networks that scale depth, width, and resolution in a balanced manner, for plant disease classification. The authors applied </w:t>
      </w:r>
      <w:proofErr w:type="spellStart"/>
      <w:r w:rsidRPr="00C43156">
        <w:rPr>
          <w:rFonts w:asciiTheme="majorBidi" w:hAnsiTheme="majorBidi" w:cstheme="majorBidi"/>
        </w:rPr>
        <w:t>EfficientNet</w:t>
      </w:r>
      <w:proofErr w:type="spellEnd"/>
      <w:r w:rsidRPr="00C43156">
        <w:rPr>
          <w:rFonts w:asciiTheme="majorBidi" w:hAnsiTheme="majorBidi" w:cstheme="majorBidi"/>
        </w:rPr>
        <w:t xml:space="preserve"> models (B0–B7) using transfer learning on plant disease datasets including </w:t>
      </w:r>
      <w:proofErr w:type="spellStart"/>
      <w:r w:rsidRPr="00C43156">
        <w:rPr>
          <w:rFonts w:asciiTheme="majorBidi" w:hAnsiTheme="majorBidi" w:cstheme="majorBidi"/>
        </w:rPr>
        <w:t>PlantVillage</w:t>
      </w:r>
      <w:proofErr w:type="spellEnd"/>
      <w:r w:rsidRPr="00C43156">
        <w:rPr>
          <w:rFonts w:asciiTheme="majorBidi" w:hAnsiTheme="majorBidi" w:cstheme="majorBidi"/>
        </w:rPr>
        <w:t xml:space="preserve">. The preprocessing pipeline involved resizing images according to model requirements, normalization, and augmentation techniques such as rotation, flipping, and zooming to enhance generalization. </w:t>
      </w:r>
      <w:proofErr w:type="spellStart"/>
      <w:r w:rsidRPr="00C43156">
        <w:rPr>
          <w:rFonts w:asciiTheme="majorBidi" w:hAnsiTheme="majorBidi" w:cstheme="majorBidi"/>
        </w:rPr>
        <w:t>EfficientNet</w:t>
      </w:r>
      <w:proofErr w:type="spellEnd"/>
      <w:r w:rsidRPr="00C43156">
        <w:rPr>
          <w:rFonts w:asciiTheme="majorBidi" w:hAnsiTheme="majorBidi" w:cstheme="majorBidi"/>
        </w:rPr>
        <w:t xml:space="preserve"> demonstrated superior performance compared to traditional CNN models such as </w:t>
      </w:r>
      <w:proofErr w:type="spellStart"/>
      <w:r w:rsidRPr="00C43156">
        <w:rPr>
          <w:rFonts w:asciiTheme="majorBidi" w:hAnsiTheme="majorBidi" w:cstheme="majorBidi"/>
        </w:rPr>
        <w:t>ResNet</w:t>
      </w:r>
      <w:proofErr w:type="spellEnd"/>
      <w:r w:rsidRPr="00C43156">
        <w:rPr>
          <w:rFonts w:asciiTheme="majorBidi" w:hAnsiTheme="majorBidi" w:cstheme="majorBidi"/>
        </w:rPr>
        <w:t xml:space="preserve"> and Inception while using fewer parameters. The results showed that </w:t>
      </w:r>
      <w:proofErr w:type="spellStart"/>
      <w:r w:rsidRPr="00C43156">
        <w:rPr>
          <w:rFonts w:asciiTheme="majorBidi" w:hAnsiTheme="majorBidi" w:cstheme="majorBidi"/>
        </w:rPr>
        <w:t>EfficientNet</w:t>
      </w:r>
      <w:proofErr w:type="spellEnd"/>
      <w:r w:rsidRPr="00C43156">
        <w:rPr>
          <w:rFonts w:asciiTheme="majorBidi" w:hAnsiTheme="majorBidi" w:cstheme="majorBidi"/>
        </w:rPr>
        <w:t xml:space="preserve"> achieved high classification accuracy exceeding 99% while maintaining computational efficiency. The study highlights </w:t>
      </w:r>
      <w:proofErr w:type="spellStart"/>
      <w:r w:rsidRPr="00C43156">
        <w:rPr>
          <w:rFonts w:asciiTheme="majorBidi" w:hAnsiTheme="majorBidi" w:cstheme="majorBidi"/>
        </w:rPr>
        <w:t>EfficientNet</w:t>
      </w:r>
      <w:proofErr w:type="spellEnd"/>
      <w:r w:rsidRPr="00C43156">
        <w:rPr>
          <w:rFonts w:asciiTheme="majorBidi" w:hAnsiTheme="majorBidi" w:cstheme="majorBidi"/>
        </w:rPr>
        <w:t xml:space="preserve"> as a strong candidate for scalable and efficient plant disease detection systems, although performance was primarily evaluat</w:t>
      </w:r>
      <w:r>
        <w:rPr>
          <w:rFonts w:asciiTheme="majorBidi" w:hAnsiTheme="majorBidi" w:cstheme="majorBidi"/>
        </w:rPr>
        <w:t>ed in controlled environments.</w:t>
      </w:r>
      <w:r w:rsidR="00CE465D" w:rsidRPr="00CE465D">
        <w:rPr>
          <w:rFonts w:asciiTheme="majorBidi" w:hAnsiTheme="majorBidi" w:cstheme="majorBidi"/>
        </w:rPr>
        <w:t xml:space="preserve"> </w:t>
      </w:r>
      <w:r w:rsidR="00CE465D" w:rsidRPr="00AD17C1">
        <w:rPr>
          <w:rFonts w:asciiTheme="majorBidi" w:hAnsiTheme="majorBidi" w:cstheme="majorBidi"/>
        </w:rPr>
        <w:t>[</w:t>
      </w:r>
      <w:r w:rsidR="00CE465D">
        <w:rPr>
          <w:rFonts w:asciiTheme="majorBidi" w:hAnsiTheme="majorBidi" w:cstheme="majorBidi"/>
        </w:rPr>
        <w:t>20</w:t>
      </w:r>
      <w:r w:rsidR="00CE465D" w:rsidRPr="00AD17C1">
        <w:rPr>
          <w:rFonts w:asciiTheme="majorBidi" w:hAnsiTheme="majorBidi" w:cstheme="majorBidi"/>
        </w:rPr>
        <w:t>]</w:t>
      </w:r>
    </w:p>
    <w:p w:rsidR="003C613D" w:rsidRPr="00C43156" w:rsidRDefault="003C613D" w:rsidP="00CE465D">
      <w:pPr>
        <w:pStyle w:val="ListParagraph"/>
        <w:ind w:left="1440"/>
        <w:rPr>
          <w:rFonts w:asciiTheme="majorBidi" w:hAnsiTheme="majorBidi" w:cstheme="majorBidi"/>
        </w:rPr>
      </w:pPr>
    </w:p>
    <w:p w:rsidR="00421FDD" w:rsidRPr="009506E1" w:rsidRDefault="00421FDD" w:rsidP="00C43156">
      <w:pPr>
        <w:pStyle w:val="Heading1"/>
        <w:numPr>
          <w:ilvl w:val="2"/>
          <w:numId w:val="3"/>
        </w:numPr>
        <w:ind w:left="1620" w:hanging="900"/>
        <w:rPr>
          <w:rFonts w:asciiTheme="majorBidi" w:hAnsiTheme="majorBidi" w:cstheme="majorBidi"/>
          <w:color w:val="4F81BD" w:themeColor="accent1"/>
          <w:sz w:val="28"/>
          <w:szCs w:val="28"/>
        </w:rPr>
      </w:pPr>
      <w:bookmarkStart w:id="26" w:name="_Toc227100032"/>
      <w:r w:rsidRPr="009506E1">
        <w:rPr>
          <w:rFonts w:asciiTheme="majorBidi" w:hAnsiTheme="majorBidi" w:cstheme="majorBidi"/>
          <w:color w:val="4F81BD" w:themeColor="accent1"/>
          <w:sz w:val="28"/>
          <w:szCs w:val="28"/>
        </w:rPr>
        <w:t>Deep Residual Learning for Image Recognition (He et al., 2016)</w:t>
      </w:r>
      <w:bookmarkEnd w:id="26"/>
    </w:p>
    <w:p w:rsidR="00EA3232" w:rsidRPr="003C613D" w:rsidRDefault="00C43156" w:rsidP="003C613D">
      <w:pPr>
        <w:pStyle w:val="ListParagraph"/>
        <w:ind w:left="1440"/>
        <w:rPr>
          <w:rFonts w:asciiTheme="majorBidi" w:hAnsiTheme="majorBidi" w:cstheme="majorBidi"/>
        </w:rPr>
      </w:pPr>
      <w:r w:rsidRPr="00FF3F98">
        <w:rPr>
          <w:rFonts w:asciiTheme="majorBidi" w:hAnsiTheme="majorBidi" w:cstheme="majorBidi"/>
        </w:rPr>
        <w:t xml:space="preserve">The authors introduced the </w:t>
      </w:r>
      <w:proofErr w:type="spellStart"/>
      <w:r w:rsidRPr="00FF3F98">
        <w:rPr>
          <w:rFonts w:asciiTheme="majorBidi" w:hAnsiTheme="majorBidi" w:cstheme="majorBidi"/>
        </w:rPr>
        <w:t>ResNet</w:t>
      </w:r>
      <w:proofErr w:type="spellEnd"/>
      <w:r w:rsidRPr="00FF3F98">
        <w:rPr>
          <w:rFonts w:asciiTheme="majorBidi" w:hAnsiTheme="majorBidi" w:cstheme="majorBidi"/>
        </w:rPr>
        <w:t xml:space="preserve"> architecture, a deep convolutional neural network that utilizes residual learning to address the degradation problem in very deep networks. Although originally developed for general image recognition tasks, </w:t>
      </w:r>
      <w:proofErr w:type="spellStart"/>
      <w:r w:rsidRPr="00FF3F98">
        <w:rPr>
          <w:rFonts w:asciiTheme="majorBidi" w:hAnsiTheme="majorBidi" w:cstheme="majorBidi"/>
        </w:rPr>
        <w:t>ResNet</w:t>
      </w:r>
      <w:proofErr w:type="spellEnd"/>
      <w:r w:rsidRPr="00FF3F98">
        <w:rPr>
          <w:rFonts w:asciiTheme="majorBidi" w:hAnsiTheme="majorBidi" w:cstheme="majorBidi"/>
        </w:rPr>
        <w:t xml:space="preserve"> has been widely adopted in plant disease classification due to its strong feature extraction capabilities. The architecture uses skip connections to allow gradients to flow more effectively during training, enabling the successful training of very deep networks such as ResNet50, ResNet101, and ResNet152. In plant disease applications, </w:t>
      </w:r>
      <w:proofErr w:type="spellStart"/>
      <w:r w:rsidRPr="00FF3F98">
        <w:rPr>
          <w:rFonts w:asciiTheme="majorBidi" w:hAnsiTheme="majorBidi" w:cstheme="majorBidi"/>
        </w:rPr>
        <w:t>ResNet</w:t>
      </w:r>
      <w:proofErr w:type="spellEnd"/>
      <w:r w:rsidRPr="00FF3F98">
        <w:rPr>
          <w:rFonts w:asciiTheme="majorBidi" w:hAnsiTheme="majorBidi" w:cstheme="majorBidi"/>
        </w:rPr>
        <w:t xml:space="preserve"> models are typically fine-tuned using transfer learning on datasets like </w:t>
      </w:r>
      <w:proofErr w:type="spellStart"/>
      <w:r w:rsidRPr="00FF3F98">
        <w:rPr>
          <w:rFonts w:asciiTheme="majorBidi" w:hAnsiTheme="majorBidi" w:cstheme="majorBidi"/>
        </w:rPr>
        <w:t>PlantVillage</w:t>
      </w:r>
      <w:proofErr w:type="spellEnd"/>
      <w:r w:rsidRPr="00FF3F98">
        <w:rPr>
          <w:rFonts w:asciiTheme="majorBidi" w:hAnsiTheme="majorBidi" w:cstheme="majorBidi"/>
        </w:rPr>
        <w:t xml:space="preserve">. Preprocessing steps include image resizing, normalization, and data augmentation such as rotation and flipping. Experimental results across multiple studies have shown that </w:t>
      </w:r>
      <w:proofErr w:type="spellStart"/>
      <w:r w:rsidRPr="00FF3F98">
        <w:rPr>
          <w:rFonts w:asciiTheme="majorBidi" w:hAnsiTheme="majorBidi" w:cstheme="majorBidi"/>
        </w:rPr>
        <w:t>ResNet</w:t>
      </w:r>
      <w:proofErr w:type="spellEnd"/>
      <w:r w:rsidRPr="00FF3F98">
        <w:rPr>
          <w:rFonts w:asciiTheme="majorBidi" w:hAnsiTheme="majorBidi" w:cstheme="majorBidi"/>
        </w:rPr>
        <w:t>-based models achieve high accuracy and robustness in plant disease classification tasks. However, the models require relatively high computational resources compared to lightweight architectures.</w:t>
      </w:r>
      <w:r w:rsidR="00CE465D" w:rsidRPr="00CE465D">
        <w:rPr>
          <w:rFonts w:asciiTheme="majorBidi" w:hAnsiTheme="majorBidi" w:cstheme="majorBidi"/>
        </w:rPr>
        <w:t xml:space="preserve"> </w:t>
      </w:r>
      <w:r w:rsidR="00CE465D" w:rsidRPr="00AD17C1">
        <w:rPr>
          <w:rFonts w:asciiTheme="majorBidi" w:hAnsiTheme="majorBidi" w:cstheme="majorBidi"/>
        </w:rPr>
        <w:t>[</w:t>
      </w:r>
      <w:r w:rsidR="00CE465D">
        <w:rPr>
          <w:rFonts w:asciiTheme="majorBidi" w:hAnsiTheme="majorBidi" w:cstheme="majorBidi"/>
        </w:rPr>
        <w:t>21</w:t>
      </w:r>
      <w:r w:rsidR="00CE465D" w:rsidRPr="00AD17C1">
        <w:rPr>
          <w:rFonts w:asciiTheme="majorBidi" w:hAnsiTheme="majorBidi" w:cstheme="majorBidi"/>
        </w:rPr>
        <w:t>]</w:t>
      </w:r>
    </w:p>
    <w:tbl>
      <w:tblPr>
        <w:tblW w:w="10350" w:type="dxa"/>
        <w:tblCellSpacing w:w="15" w:type="dxa"/>
        <w:tblInd w:w="-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800"/>
        <w:gridCol w:w="2880"/>
        <w:gridCol w:w="3690"/>
        <w:gridCol w:w="1980"/>
      </w:tblGrid>
      <w:tr w:rsidR="00C43156" w:rsidRPr="009A0001" w:rsidTr="00576012">
        <w:trPr>
          <w:tblHeader/>
          <w:tblCellSpacing w:w="15" w:type="dxa"/>
        </w:trPr>
        <w:tc>
          <w:tcPr>
            <w:tcW w:w="1755"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bookmarkStart w:id="27" w:name="_GoBack"/>
            <w:bookmarkEnd w:id="27"/>
            <w:r w:rsidRPr="000E6B5C">
              <w:rPr>
                <w:rFonts w:asciiTheme="majorBidi" w:eastAsia="Times New Roman" w:hAnsiTheme="majorBidi" w:cstheme="majorBidi"/>
                <w:b/>
                <w:bCs/>
                <w:sz w:val="24"/>
                <w:szCs w:val="24"/>
              </w:rPr>
              <w:lastRenderedPageBreak/>
              <w:t>Ref</w:t>
            </w:r>
          </w:p>
        </w:tc>
        <w:tc>
          <w:tcPr>
            <w:tcW w:w="2850"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r w:rsidRPr="000E6B5C">
              <w:rPr>
                <w:rFonts w:asciiTheme="majorBidi" w:eastAsia="Times New Roman" w:hAnsiTheme="majorBidi" w:cstheme="majorBidi"/>
                <w:b/>
                <w:bCs/>
                <w:sz w:val="24"/>
                <w:szCs w:val="24"/>
              </w:rPr>
              <w:t>Best Model</w:t>
            </w:r>
          </w:p>
        </w:tc>
        <w:tc>
          <w:tcPr>
            <w:tcW w:w="3660"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r w:rsidRPr="000E6B5C">
              <w:rPr>
                <w:rFonts w:asciiTheme="majorBidi" w:eastAsia="Times New Roman" w:hAnsiTheme="majorBidi" w:cstheme="majorBidi"/>
                <w:b/>
                <w:bCs/>
                <w:sz w:val="24"/>
                <w:szCs w:val="24"/>
              </w:rPr>
              <w:t>Dataset Source &amp; Link</w:t>
            </w:r>
          </w:p>
        </w:tc>
        <w:tc>
          <w:tcPr>
            <w:tcW w:w="1935" w:type="dxa"/>
            <w:vAlign w:val="center"/>
            <w:hideMark/>
          </w:tcPr>
          <w:p w:rsidR="00C43156" w:rsidRPr="000E6B5C" w:rsidRDefault="00C43156" w:rsidP="00C43156">
            <w:pPr>
              <w:spacing w:after="0" w:line="240" w:lineRule="auto"/>
              <w:jc w:val="center"/>
              <w:rPr>
                <w:rFonts w:asciiTheme="majorBidi" w:eastAsia="Times New Roman" w:hAnsiTheme="majorBidi" w:cstheme="majorBidi"/>
                <w:b/>
                <w:bCs/>
                <w:sz w:val="24"/>
                <w:szCs w:val="24"/>
              </w:rPr>
            </w:pPr>
            <w:r w:rsidRPr="000E6B5C">
              <w:rPr>
                <w:rFonts w:asciiTheme="majorBidi" w:eastAsia="Times New Roman" w:hAnsiTheme="majorBidi" w:cstheme="majorBidi"/>
                <w:b/>
                <w:bCs/>
                <w:sz w:val="24"/>
                <w:szCs w:val="24"/>
              </w:rPr>
              <w:t>Result</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Too et al., 2019</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[7]</w:t>
            </w:r>
          </w:p>
          <w:p w:rsidR="00C43156" w:rsidRPr="00576012" w:rsidRDefault="00C43156" w:rsidP="00C43156">
            <w:pPr>
              <w:spacing w:after="0" w:line="240" w:lineRule="auto"/>
              <w:jc w:val="center"/>
              <w:rPr>
                <w:rFonts w:asciiTheme="majorBidi" w:eastAsia="Times New Roman" w:hAnsiTheme="majorBidi" w:cstheme="majorBidi"/>
                <w:sz w:val="20"/>
                <w:szCs w:val="20"/>
              </w:rPr>
            </w:pPr>
          </w:p>
        </w:tc>
        <w:tc>
          <w:tcPr>
            <w:tcW w:w="2850" w:type="dxa"/>
            <w:vAlign w:val="center"/>
            <w:hideMark/>
          </w:tcPr>
          <w:p w:rsidR="00C43156" w:rsidRPr="00576012" w:rsidRDefault="00C43156" w:rsidP="0016414D">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DenseNet</w:t>
            </w:r>
            <w:r w:rsidR="0016414D" w:rsidRPr="00576012">
              <w:rPr>
                <w:rFonts w:asciiTheme="majorBidi" w:eastAsia="Times New Roman" w:hAnsiTheme="majorBidi" w:cstheme="majorBidi"/>
                <w:sz w:val="20"/>
                <w:szCs w:val="20"/>
              </w:rPr>
              <w:t xml:space="preserve"> </w:t>
            </w:r>
            <w:r w:rsidRPr="00576012">
              <w:rPr>
                <w:rFonts w:asciiTheme="majorBidi" w:eastAsia="Times New Roman" w:hAnsiTheme="majorBidi" w:cstheme="majorBidi"/>
                <w:sz w:val="20"/>
                <w:szCs w:val="20"/>
              </w:rPr>
              <w:t>(Fine-tuned)</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Dataset – </w:t>
            </w:r>
            <w:proofErr w:type="spellStart"/>
            <w:r w:rsidRPr="00576012">
              <w:rPr>
                <w:rFonts w:asciiTheme="majorBidi" w:eastAsia="Times New Roman" w:hAnsiTheme="majorBidi" w:cstheme="majorBidi"/>
                <w:sz w:val="20"/>
                <w:szCs w:val="20"/>
              </w:rPr>
              <w:t>Kaggle</w:t>
            </w:r>
            <w:proofErr w:type="spellEnd"/>
            <w:r w:rsidRPr="00576012">
              <w:rPr>
                <w:rFonts w:asciiTheme="majorBidi" w:eastAsia="Times New Roman" w:hAnsiTheme="majorBidi" w:cstheme="majorBidi"/>
                <w:sz w:val="20"/>
                <w:szCs w:val="20"/>
              </w:rPr>
              <w:t xml:space="preserve">: </w:t>
            </w:r>
            <w:hyperlink r:id="rId9" w:history="1">
              <w:r w:rsidRPr="00576012">
                <w:rPr>
                  <w:rFonts w:asciiTheme="majorBidi" w:eastAsia="Times New Roman" w:hAnsiTheme="majorBidi" w:cstheme="majorBidi"/>
                  <w:sz w:val="20"/>
                  <w:szCs w:val="20"/>
                </w:rPr>
                <w:t>https://www.kaggle.com/datasets/emmarex/plantdisease</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~99.7% accuracy</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Chen et al., 2022</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[8]</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Vision Transformer (</w:t>
            </w:r>
            <w:proofErr w:type="spellStart"/>
            <w:r w:rsidRPr="00576012">
              <w:rPr>
                <w:rFonts w:asciiTheme="majorBidi" w:eastAsia="Times New Roman" w:hAnsiTheme="majorBidi" w:cstheme="majorBidi"/>
                <w:sz w:val="20"/>
                <w:szCs w:val="20"/>
              </w:rPr>
              <w:t>ViT</w:t>
            </w:r>
            <w:proofErr w:type="spellEnd"/>
            <w:r w:rsidRPr="00576012">
              <w:rPr>
                <w:rFonts w:asciiTheme="majorBidi" w:eastAsia="Times New Roman" w:hAnsiTheme="majorBidi" w:cstheme="majorBidi"/>
                <w:sz w:val="20"/>
                <w:szCs w:val="20"/>
              </w:rPr>
              <w:t>-B/16)</w:t>
            </w:r>
          </w:p>
        </w:tc>
        <w:tc>
          <w:tcPr>
            <w:tcW w:w="3660" w:type="dxa"/>
            <w:vAlign w:val="center"/>
            <w:hideMark/>
          </w:tcPr>
          <w:p w:rsidR="00C43156" w:rsidRPr="00576012" w:rsidRDefault="00C43156" w:rsidP="0016414D">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PlantDoc</w:t>
            </w:r>
            <w:proofErr w:type="spellEnd"/>
            <w:r w:rsidRPr="00576012">
              <w:rPr>
                <w:rFonts w:asciiTheme="majorBidi" w:eastAsia="Times New Roman" w:hAnsiTheme="majorBidi" w:cstheme="majorBidi"/>
                <w:sz w:val="20"/>
                <w:szCs w:val="20"/>
              </w:rPr>
              <w:t xml:space="preserve">: </w:t>
            </w:r>
            <w:hyperlink r:id="rId10" w:history="1">
              <w:r w:rsidRPr="00576012">
                <w:rPr>
                  <w:rFonts w:asciiTheme="majorBidi" w:eastAsia="Times New Roman" w:hAnsiTheme="majorBidi" w:cstheme="majorBidi"/>
                  <w:sz w:val="20"/>
                  <w:szCs w:val="20"/>
                </w:rPr>
                <w:t>https://www.kaggle.com/datasets/abdulhasibuddin/plant-doc-dataset</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~99% accuracy, strong generalization in the wild</w:t>
            </w:r>
          </w:p>
        </w:tc>
      </w:tr>
      <w:tr w:rsidR="00C43156" w:rsidRPr="009A0001" w:rsidTr="00576012">
        <w:trPr>
          <w:tblCellSpacing w:w="15" w:type="dxa"/>
        </w:trPr>
        <w:tc>
          <w:tcPr>
            <w:tcW w:w="1755" w:type="dxa"/>
            <w:vAlign w:val="center"/>
            <w:hideMark/>
          </w:tcPr>
          <w:p w:rsidR="00C43156" w:rsidRPr="00576012" w:rsidRDefault="00AD17C1"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hAnsiTheme="majorBidi" w:cstheme="majorBidi"/>
                <w:sz w:val="20"/>
                <w:szCs w:val="20"/>
              </w:rPr>
              <w:t>Xie</w:t>
            </w:r>
            <w:proofErr w:type="spellEnd"/>
            <w:r w:rsidRPr="00576012">
              <w:rPr>
                <w:rFonts w:asciiTheme="majorBidi" w:hAnsiTheme="majorBidi" w:cstheme="majorBidi"/>
                <w:sz w:val="20"/>
                <w:szCs w:val="20"/>
              </w:rPr>
              <w:t xml:space="preserve"> et al., 2023 </w:t>
            </w:r>
            <w:r w:rsidR="00C43156" w:rsidRPr="00576012">
              <w:rPr>
                <w:rFonts w:asciiTheme="majorBidi" w:hAnsiTheme="majorBidi" w:cstheme="majorBidi"/>
                <w:sz w:val="20"/>
                <w:szCs w:val="20"/>
              </w:rPr>
              <w:t>[9]</w:t>
            </w:r>
          </w:p>
        </w:tc>
        <w:tc>
          <w:tcPr>
            <w:tcW w:w="2850" w:type="dxa"/>
            <w:vAlign w:val="center"/>
            <w:hideMark/>
          </w:tcPr>
          <w:p w:rsidR="00C43156" w:rsidRPr="00576012" w:rsidRDefault="00AD17C1"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hAnsiTheme="majorBidi" w:cstheme="majorBidi"/>
                <w:sz w:val="20"/>
                <w:szCs w:val="20"/>
              </w:rPr>
              <w:t>Dise</w:t>
            </w:r>
            <w:proofErr w:type="spellEnd"/>
            <w:r w:rsidRPr="00576012">
              <w:rPr>
                <w:rFonts w:asciiTheme="majorBidi" w:hAnsiTheme="majorBidi" w:cstheme="majorBidi"/>
                <w:sz w:val="20"/>
                <w:szCs w:val="20"/>
              </w:rPr>
              <w:t>-Efficient (EfficientNetV2-based)</w:t>
            </w:r>
          </w:p>
        </w:tc>
        <w:tc>
          <w:tcPr>
            <w:tcW w:w="3660" w:type="dxa"/>
            <w:vAlign w:val="center"/>
            <w:hideMark/>
          </w:tcPr>
          <w:p w:rsidR="00AD17C1" w:rsidRPr="00576012" w:rsidRDefault="00AD17C1" w:rsidP="00AD17C1">
            <w:pPr>
              <w:spacing w:after="0" w:line="240" w:lineRule="auto"/>
              <w:jc w:val="center"/>
              <w:rPr>
                <w:rFonts w:asciiTheme="majorBidi"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w:t>
            </w:r>
            <w:r w:rsidRPr="00576012">
              <w:rPr>
                <w:rFonts w:asciiTheme="majorBidi" w:hAnsiTheme="majorBidi" w:cstheme="majorBidi"/>
                <w:sz w:val="20"/>
                <w:szCs w:val="20"/>
              </w:rPr>
              <w:t>IP102 and mixed plant disease &amp; pest datasets</w:t>
            </w:r>
          </w:p>
          <w:p w:rsidR="00C43156" w:rsidRPr="00576012" w:rsidRDefault="00AD17C1" w:rsidP="00576012">
            <w:pPr>
              <w:spacing w:after="0" w:line="240" w:lineRule="auto"/>
              <w:rPr>
                <w:rFonts w:asciiTheme="majorBidi" w:eastAsia="Times New Roman" w:hAnsiTheme="majorBidi" w:cstheme="majorBidi"/>
                <w:sz w:val="20"/>
                <w:szCs w:val="20"/>
              </w:rPr>
            </w:pPr>
            <w:r w:rsidRPr="00576012">
              <w:rPr>
                <w:rFonts w:asciiTheme="majorBidi" w:hAnsiTheme="majorBidi" w:cstheme="majorBidi"/>
                <w:sz w:val="20"/>
                <w:szCs w:val="20"/>
              </w:rPr>
              <w:t>https://www.frontiersin.org/journals/plant-science/articles/10.3389/fpls.2023.1227011/full?utm_source=chatgpt.com</w:t>
            </w:r>
          </w:p>
        </w:tc>
        <w:tc>
          <w:tcPr>
            <w:tcW w:w="1935" w:type="dxa"/>
            <w:vAlign w:val="center"/>
            <w:hideMark/>
          </w:tcPr>
          <w:p w:rsidR="00C43156" w:rsidRPr="00576012" w:rsidRDefault="00AD17C1"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98–99% accuracy, lightweight &amp; efficient performance</w:t>
            </w:r>
          </w:p>
        </w:tc>
      </w:tr>
      <w:tr w:rsidR="00C43156" w:rsidRPr="009A0001" w:rsidTr="00576012">
        <w:trPr>
          <w:tblCellSpacing w:w="15" w:type="dxa"/>
        </w:trPr>
        <w:tc>
          <w:tcPr>
            <w:tcW w:w="1755" w:type="dxa"/>
            <w:vAlign w:val="center"/>
            <w:hideMark/>
          </w:tcPr>
          <w:p w:rsidR="00C43156" w:rsidRPr="00576012" w:rsidRDefault="00EA3232"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Talaat</w:t>
            </w:r>
            <w:proofErr w:type="spellEnd"/>
            <w:r w:rsidRPr="00576012">
              <w:rPr>
                <w:rFonts w:asciiTheme="majorBidi" w:eastAsia="Times New Roman" w:hAnsiTheme="majorBidi" w:cstheme="majorBidi"/>
                <w:sz w:val="20"/>
                <w:szCs w:val="20"/>
              </w:rPr>
              <w:t xml:space="preserve"> et al., 2026 </w:t>
            </w:r>
            <w:r w:rsidR="00C43156" w:rsidRPr="00576012">
              <w:rPr>
                <w:rFonts w:asciiTheme="majorBidi" w:hAnsiTheme="majorBidi" w:cstheme="majorBidi"/>
                <w:sz w:val="20"/>
                <w:szCs w:val="20"/>
              </w:rPr>
              <w:t>[10]</w:t>
            </w:r>
          </w:p>
        </w:tc>
        <w:tc>
          <w:tcPr>
            <w:tcW w:w="2850" w:type="dxa"/>
            <w:vAlign w:val="center"/>
            <w:hideMark/>
          </w:tcPr>
          <w:p w:rsidR="00C43156" w:rsidRPr="00576012" w:rsidRDefault="00EA3232"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CNN-based </w:t>
            </w:r>
            <w:proofErr w:type="spellStart"/>
            <w:r w:rsidRPr="00576012">
              <w:rPr>
                <w:rFonts w:asciiTheme="majorBidi" w:eastAsia="Times New Roman" w:hAnsiTheme="majorBidi" w:cstheme="majorBidi"/>
                <w:sz w:val="20"/>
                <w:szCs w:val="20"/>
              </w:rPr>
              <w:t>IoT</w:t>
            </w:r>
            <w:proofErr w:type="spellEnd"/>
            <w:r w:rsidRPr="00576012">
              <w:rPr>
                <w:rFonts w:asciiTheme="majorBidi" w:eastAsia="Times New Roman" w:hAnsiTheme="majorBidi" w:cstheme="majorBidi"/>
                <w:sz w:val="20"/>
                <w:szCs w:val="20"/>
              </w:rPr>
              <w:t>-integrated system</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Field-collected dataset (custom) + </w:t>
            </w:r>
            <w:proofErr w:type="spellStart"/>
            <w:r w:rsidRPr="00576012">
              <w:rPr>
                <w:rFonts w:asciiTheme="majorBidi" w:eastAsia="Times New Roman" w:hAnsiTheme="majorBidi" w:cstheme="majorBidi"/>
                <w:sz w:val="20"/>
                <w:szCs w:val="20"/>
              </w:rPr>
              <w:t>PlantVillage</w:t>
            </w:r>
            <w:proofErr w:type="spellEnd"/>
          </w:p>
        </w:tc>
        <w:tc>
          <w:tcPr>
            <w:tcW w:w="1935" w:type="dxa"/>
            <w:vAlign w:val="center"/>
            <w:hideMark/>
          </w:tcPr>
          <w:p w:rsidR="00C43156" w:rsidRPr="00576012" w:rsidRDefault="009E4089"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 xml:space="preserve">~97–99% accuracy, real-time detection with </w:t>
            </w:r>
            <w:proofErr w:type="spellStart"/>
            <w:r w:rsidRPr="00576012">
              <w:rPr>
                <w:rFonts w:asciiTheme="majorBidi" w:hAnsiTheme="majorBidi" w:cstheme="majorBidi"/>
                <w:sz w:val="20"/>
                <w:szCs w:val="20"/>
              </w:rPr>
              <w:t>IoT</w:t>
            </w:r>
            <w:proofErr w:type="spellEnd"/>
            <w:r w:rsidRPr="00576012">
              <w:rPr>
                <w:rFonts w:asciiTheme="majorBidi" w:hAnsiTheme="majorBidi" w:cstheme="majorBidi"/>
                <w:sz w:val="20"/>
                <w:szCs w:val="20"/>
              </w:rPr>
              <w:t xml:space="preserve"> integration</w:t>
            </w:r>
          </w:p>
        </w:tc>
      </w:tr>
      <w:tr w:rsidR="00C43156" w:rsidRPr="009A0001" w:rsidTr="00576012">
        <w:trPr>
          <w:tblCellSpacing w:w="15" w:type="dxa"/>
        </w:trPr>
        <w:tc>
          <w:tcPr>
            <w:tcW w:w="1755" w:type="dxa"/>
            <w:vAlign w:val="center"/>
            <w:hideMark/>
          </w:tcPr>
          <w:p w:rsidR="00652AC5" w:rsidRPr="00576012" w:rsidRDefault="00652AC5"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Aldakheel</w:t>
            </w:r>
            <w:proofErr w:type="spellEnd"/>
            <w:r w:rsidRPr="00576012">
              <w:rPr>
                <w:rFonts w:asciiTheme="majorBidi" w:eastAsia="Times New Roman" w:hAnsiTheme="majorBidi" w:cstheme="majorBidi"/>
                <w:sz w:val="20"/>
                <w:szCs w:val="20"/>
              </w:rPr>
              <w:t xml:space="preserve">, E. A., </w:t>
            </w:r>
            <w:proofErr w:type="spellStart"/>
            <w:r w:rsidRPr="00576012">
              <w:rPr>
                <w:rFonts w:asciiTheme="majorBidi" w:eastAsia="Times New Roman" w:hAnsiTheme="majorBidi" w:cstheme="majorBidi"/>
                <w:sz w:val="20"/>
                <w:szCs w:val="20"/>
              </w:rPr>
              <w:t>Zakariah</w:t>
            </w:r>
            <w:proofErr w:type="spellEnd"/>
            <w:r w:rsidRPr="00576012">
              <w:rPr>
                <w:rFonts w:asciiTheme="majorBidi" w:eastAsia="Times New Roman" w:hAnsiTheme="majorBidi" w:cstheme="majorBidi"/>
                <w:sz w:val="20"/>
                <w:szCs w:val="20"/>
              </w:rPr>
              <w:t xml:space="preserve">, M., &amp; </w:t>
            </w:r>
            <w:proofErr w:type="spellStart"/>
            <w:r w:rsidRPr="00576012">
              <w:rPr>
                <w:rFonts w:asciiTheme="majorBidi" w:eastAsia="Times New Roman" w:hAnsiTheme="majorBidi" w:cstheme="majorBidi"/>
                <w:sz w:val="20"/>
                <w:szCs w:val="20"/>
              </w:rPr>
              <w:t>Alabdalall</w:t>
            </w:r>
            <w:proofErr w:type="spellEnd"/>
            <w:r w:rsidRPr="00576012">
              <w:rPr>
                <w:rFonts w:asciiTheme="majorBidi" w:eastAsia="Times New Roman" w:hAnsiTheme="majorBidi" w:cstheme="majorBidi"/>
                <w:sz w:val="20"/>
                <w:szCs w:val="20"/>
              </w:rPr>
              <w:t xml:space="preserve">, A. H. (2024) </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[11]</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YOLOv4</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(Detection version)</w:t>
            </w:r>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mAP</w:t>
            </w:r>
            <w:proofErr w:type="spellEnd"/>
            <w:r w:rsidRPr="00576012">
              <w:rPr>
                <w:rFonts w:asciiTheme="majorBidi" w:eastAsia="Times New Roman" w:hAnsiTheme="majorBidi" w:cstheme="majorBidi"/>
                <w:sz w:val="20"/>
                <w:szCs w:val="20"/>
              </w:rPr>
              <w:t xml:space="preserve"> ≈ 95%, real-time multi-disease detection</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Duhan</w:t>
            </w:r>
            <w:proofErr w:type="spellEnd"/>
            <w:r w:rsidRPr="00576012">
              <w:rPr>
                <w:rFonts w:asciiTheme="majorBidi" w:eastAsia="Times New Roman" w:hAnsiTheme="majorBidi" w:cstheme="majorBidi"/>
                <w:sz w:val="20"/>
                <w:szCs w:val="20"/>
              </w:rPr>
              <w:t xml:space="preserve"> et al., 2025</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[12]</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RTR_Lite</w:t>
            </w:r>
            <w:proofErr w:type="spellEnd"/>
            <w:r w:rsidRPr="00576012">
              <w:rPr>
                <w:rFonts w:asciiTheme="majorBidi" w:eastAsia="Times New Roman" w:hAnsiTheme="majorBidi" w:cstheme="majorBidi"/>
                <w:sz w:val="20"/>
                <w:szCs w:val="20"/>
              </w:rPr>
              <w:t xml:space="preserve"> + MobileNetV2</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Multiple datasets: </w:t>
            </w: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w:t>
            </w:r>
            <w:proofErr w:type="spellStart"/>
            <w:r w:rsidRPr="00576012">
              <w:rPr>
                <w:rFonts w:asciiTheme="majorBidi" w:eastAsia="Times New Roman" w:hAnsiTheme="majorBidi" w:cstheme="majorBidi"/>
                <w:sz w:val="20"/>
                <w:szCs w:val="20"/>
              </w:rPr>
              <w:t>Mendeley</w:t>
            </w:r>
            <w:proofErr w:type="spellEnd"/>
            <w:r w:rsidRPr="00576012">
              <w:rPr>
                <w:rFonts w:asciiTheme="majorBidi" w:eastAsia="Times New Roman" w:hAnsiTheme="majorBidi" w:cstheme="majorBidi"/>
                <w:sz w:val="20"/>
                <w:szCs w:val="20"/>
              </w:rPr>
              <w:t xml:space="preserve"> Data (Soybean, Coffee, Wheat, Sugarcane) </w:t>
            </w:r>
            <w:hyperlink r:id="rId11" w:history="1">
              <w:r w:rsidRPr="00576012">
                <w:rPr>
                  <w:rFonts w:asciiTheme="majorBidi" w:eastAsia="Times New Roman" w:hAnsiTheme="majorBidi" w:cstheme="majorBidi"/>
                  <w:sz w:val="20"/>
                  <w:szCs w:val="20"/>
                </w:rPr>
                <w:t>https://data.mendeley.com/</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~98% accuracy, low latency mobile deployment</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Bhola</w:t>
            </w:r>
            <w:proofErr w:type="spellEnd"/>
            <w:r w:rsidRPr="00576012">
              <w:rPr>
                <w:rFonts w:asciiTheme="majorBidi" w:eastAsia="Times New Roman" w:hAnsiTheme="majorBidi" w:cstheme="majorBidi"/>
                <w:sz w:val="20"/>
                <w:szCs w:val="20"/>
              </w:rPr>
              <w:t xml:space="preserve"> &amp; Kumar, 2025</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[13]</w:t>
            </w:r>
          </w:p>
        </w:tc>
        <w:tc>
          <w:tcPr>
            <w:tcW w:w="2850" w:type="dxa"/>
            <w:vAlign w:val="center"/>
            <w:hideMark/>
          </w:tcPr>
          <w:p w:rsidR="00C43156" w:rsidRPr="00576012" w:rsidRDefault="00093EB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Lightweight CNN-based model</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Vegetable Leaf Dataset (Custom Field Dataset)</w:t>
            </w:r>
          </w:p>
        </w:tc>
        <w:tc>
          <w:tcPr>
            <w:tcW w:w="1935" w:type="dxa"/>
            <w:vAlign w:val="center"/>
            <w:hideMark/>
          </w:tcPr>
          <w:p w:rsidR="00C43156" w:rsidRPr="00576012" w:rsidRDefault="00C43156" w:rsidP="00371702">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w:t>
            </w:r>
            <w:r w:rsidR="00371702" w:rsidRPr="00576012">
              <w:rPr>
                <w:rFonts w:asciiTheme="majorBidi" w:eastAsia="Times New Roman" w:hAnsiTheme="majorBidi" w:cstheme="majorBidi"/>
                <w:sz w:val="20"/>
                <w:szCs w:val="20"/>
              </w:rPr>
              <w:t>92–93% accuracy, efficient lightweight model for early-stage disease detection</w:t>
            </w:r>
          </w:p>
        </w:tc>
      </w:tr>
      <w:tr w:rsidR="00C43156" w:rsidRPr="009A0001" w:rsidTr="00576012">
        <w:trPr>
          <w:tblCellSpacing w:w="15" w:type="dxa"/>
        </w:trPr>
        <w:tc>
          <w:tcPr>
            <w:tcW w:w="1755" w:type="dxa"/>
            <w:vAlign w:val="center"/>
            <w:hideMark/>
          </w:tcPr>
          <w:p w:rsidR="00371702" w:rsidRPr="00576012" w:rsidRDefault="00371702"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Tonmoy</w:t>
            </w:r>
            <w:proofErr w:type="spellEnd"/>
            <w:r w:rsidRPr="00576012">
              <w:rPr>
                <w:rFonts w:asciiTheme="majorBidi" w:eastAsia="Times New Roman" w:hAnsiTheme="majorBidi" w:cstheme="majorBidi"/>
                <w:sz w:val="20"/>
                <w:szCs w:val="20"/>
              </w:rPr>
              <w:t xml:space="preserve"> et al., 2025 </w:t>
            </w:r>
          </w:p>
          <w:p w:rsidR="00C43156" w:rsidRPr="00576012" w:rsidRDefault="00371702"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[14]</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MobilePlantViT</w:t>
            </w:r>
            <w:proofErr w:type="spellEnd"/>
            <w:r w:rsidRPr="00576012">
              <w:rPr>
                <w:rFonts w:asciiTheme="majorBidi" w:eastAsia="Times New Roman" w:hAnsiTheme="majorBidi" w:cstheme="majorBidi"/>
                <w:sz w:val="20"/>
                <w:szCs w:val="20"/>
              </w:rPr>
              <w:t xml:space="preserve"> (Hybrid CNN + </w:t>
            </w:r>
            <w:proofErr w:type="spellStart"/>
            <w:r w:rsidRPr="00576012">
              <w:rPr>
                <w:rFonts w:asciiTheme="majorBidi" w:eastAsia="Times New Roman" w:hAnsiTheme="majorBidi" w:cstheme="majorBidi"/>
                <w:sz w:val="20"/>
                <w:szCs w:val="20"/>
              </w:rPr>
              <w:t>ViT</w:t>
            </w:r>
            <w:proofErr w:type="spellEnd"/>
            <w:r w:rsidRPr="00576012">
              <w:rPr>
                <w:rFonts w:asciiTheme="majorBidi" w:eastAsia="Times New Roman" w:hAnsiTheme="majorBidi" w:cstheme="majorBidi"/>
                <w:sz w:val="20"/>
                <w:szCs w:val="20"/>
              </w:rPr>
              <w:t>)</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Multi-crop dataset (</w:t>
            </w: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Field images)</w:t>
            </w:r>
          </w:p>
        </w:tc>
        <w:tc>
          <w:tcPr>
            <w:tcW w:w="1935" w:type="dxa"/>
            <w:vAlign w:val="center"/>
            <w:hideMark/>
          </w:tcPr>
          <w:p w:rsidR="00C43156" w:rsidRPr="00576012" w:rsidRDefault="00371702"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~80–99% accuracy, lightweight</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Castillo Ossa &amp; </w:t>
            </w:r>
            <w:proofErr w:type="spellStart"/>
            <w:r w:rsidRPr="00576012">
              <w:rPr>
                <w:rFonts w:asciiTheme="majorBidi" w:eastAsia="Times New Roman" w:hAnsiTheme="majorBidi" w:cstheme="majorBidi"/>
                <w:sz w:val="20"/>
                <w:szCs w:val="20"/>
              </w:rPr>
              <w:t>Corchado</w:t>
            </w:r>
            <w:proofErr w:type="spellEnd"/>
            <w:r w:rsidRPr="00576012">
              <w:rPr>
                <w:rFonts w:asciiTheme="majorBidi" w:eastAsia="Times New Roman" w:hAnsiTheme="majorBidi" w:cstheme="majorBidi"/>
                <w:sz w:val="20"/>
                <w:szCs w:val="20"/>
              </w:rPr>
              <w:t>, 2025</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[15]</w:t>
            </w:r>
          </w:p>
        </w:tc>
        <w:tc>
          <w:tcPr>
            <w:tcW w:w="2850" w:type="dxa"/>
            <w:vAlign w:val="center"/>
            <w:hideMark/>
          </w:tcPr>
          <w:p w:rsidR="00C43156" w:rsidRPr="00576012" w:rsidRDefault="00E2451F"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EnConv</w:t>
            </w:r>
            <w:proofErr w:type="spellEnd"/>
            <w:r w:rsidRPr="00576012">
              <w:rPr>
                <w:rFonts w:asciiTheme="majorBidi" w:eastAsia="Times New Roman" w:hAnsiTheme="majorBidi" w:cstheme="majorBidi"/>
                <w:sz w:val="20"/>
                <w:szCs w:val="20"/>
              </w:rPr>
              <w:t xml:space="preserve"> (Enhanced Convolutional Neural Network)</w:t>
            </w:r>
          </w:p>
        </w:tc>
        <w:tc>
          <w:tcPr>
            <w:tcW w:w="3660" w:type="dxa"/>
            <w:vAlign w:val="center"/>
            <w:hideMark/>
          </w:tcPr>
          <w:p w:rsidR="00E2451F" w:rsidRPr="00576012" w:rsidRDefault="00E2451F" w:rsidP="00E2451F">
            <w:pPr>
              <w:spacing w:after="0" w:line="240" w:lineRule="auto"/>
              <w:jc w:val="center"/>
              <w:rPr>
                <w:rFonts w:asciiTheme="majorBidi" w:eastAsia="Times New Roman" w:hAnsiTheme="majorBidi" w:cstheme="majorBidi"/>
                <w:sz w:val="20"/>
                <w:szCs w:val="20"/>
              </w:rPr>
            </w:pPr>
            <w:hyperlink r:id="rId12" w:history="1">
              <w:r w:rsidRPr="00576012">
                <w:rPr>
                  <w:rStyle w:val="Hyperlink"/>
                  <w:rFonts w:asciiTheme="majorBidi" w:eastAsia="Times New Roman" w:hAnsiTheme="majorBidi" w:cstheme="majorBidi"/>
                  <w:sz w:val="20"/>
                  <w:szCs w:val="20"/>
                </w:rPr>
                <w:t>https://link.springer.com/article/10.1007/s41348-024-01033-6</w:t>
              </w:r>
            </w:hyperlink>
          </w:p>
          <w:p w:rsidR="00E2451F" w:rsidRPr="00576012" w:rsidRDefault="00F84A24" w:rsidP="00E2451F">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Data</w:t>
            </w:r>
            <w:r w:rsidR="00E2451F" w:rsidRPr="00576012">
              <w:rPr>
                <w:rFonts w:asciiTheme="majorBidi" w:eastAsia="Times New Roman" w:hAnsiTheme="majorBidi" w:cstheme="majorBidi"/>
                <w:sz w:val="20"/>
                <w:szCs w:val="20"/>
              </w:rPr>
              <w:t>Set</w:t>
            </w:r>
            <w:proofErr w:type="spellEnd"/>
            <w:r w:rsidR="00E2451F" w:rsidRPr="00576012">
              <w:rPr>
                <w:rFonts w:asciiTheme="majorBidi" w:eastAsia="Times New Roman" w:hAnsiTheme="majorBidi" w:cstheme="majorBidi"/>
                <w:sz w:val="20"/>
                <w:szCs w:val="20"/>
              </w:rPr>
              <w:t xml:space="preserve">: </w:t>
            </w:r>
            <w:proofErr w:type="spellStart"/>
            <w:r w:rsidR="00E2451F" w:rsidRPr="00576012">
              <w:rPr>
                <w:rFonts w:asciiTheme="majorBidi" w:eastAsia="Times New Roman" w:hAnsiTheme="majorBidi" w:cstheme="majorBidi"/>
                <w:sz w:val="20"/>
                <w:szCs w:val="20"/>
              </w:rPr>
              <w:t>PlantVillage</w:t>
            </w:r>
            <w:proofErr w:type="spellEnd"/>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~98–99% accuracy, improved interpretability</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Real-Time Monitoring System</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[16]</w:t>
            </w:r>
          </w:p>
        </w:tc>
        <w:tc>
          <w:tcPr>
            <w:tcW w:w="2850" w:type="dxa"/>
            <w:vAlign w:val="center"/>
            <w:hideMark/>
          </w:tcPr>
          <w:p w:rsidR="00C43156" w:rsidRPr="00576012" w:rsidRDefault="00C43156" w:rsidP="00F84A24">
            <w:pP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CNN + </w:t>
            </w:r>
            <w:r w:rsidR="00F84A24" w:rsidRPr="00576012">
              <w:rPr>
                <w:rFonts w:asciiTheme="majorBidi" w:eastAsia="Times New Roman" w:hAnsiTheme="majorBidi" w:cstheme="majorBidi"/>
                <w:sz w:val="20"/>
                <w:szCs w:val="20"/>
              </w:rPr>
              <w:t xml:space="preserve">Deep Learning </w:t>
            </w:r>
            <w:r w:rsidR="00F84A24" w:rsidRPr="00576012">
              <w:rPr>
                <w:rFonts w:asciiTheme="majorBidi" w:eastAsia="Times New Roman" w:hAnsiTheme="majorBidi" w:cstheme="majorBidi"/>
                <w:sz w:val="20"/>
                <w:szCs w:val="20"/>
              </w:rPr>
              <w:t>models</w:t>
            </w:r>
            <w:r w:rsidR="00F84A24" w:rsidRPr="00576012">
              <w:rPr>
                <w:rFonts w:asciiTheme="majorBidi" w:eastAsia="Times New Roman" w:hAnsiTheme="majorBidi" w:cstheme="majorBidi"/>
                <w:sz w:val="20"/>
                <w:szCs w:val="20"/>
              </w:rPr>
              <w:t xml:space="preserve"> (VGG16,VGG19,InceptionV3,MobileNet,DenseNet121,Xception)</w:t>
            </w:r>
          </w:p>
        </w:tc>
        <w:tc>
          <w:tcPr>
            <w:tcW w:w="3660" w:type="dxa"/>
            <w:vAlign w:val="center"/>
            <w:hideMark/>
          </w:tcPr>
          <w:p w:rsidR="00F84A24" w:rsidRPr="00576012" w:rsidRDefault="00F84A24" w:rsidP="00C43156">
            <w:pPr>
              <w:spacing w:after="0" w:line="240" w:lineRule="auto"/>
              <w:jc w:val="center"/>
              <w:rPr>
                <w:rFonts w:asciiTheme="majorBidi" w:eastAsia="Times New Roman" w:hAnsiTheme="majorBidi" w:cstheme="majorBidi"/>
                <w:sz w:val="20"/>
                <w:szCs w:val="20"/>
              </w:rPr>
            </w:pPr>
            <w:hyperlink r:id="rId13" w:history="1">
              <w:r w:rsidRPr="00576012">
                <w:rPr>
                  <w:rStyle w:val="Hyperlink"/>
                  <w:rFonts w:asciiTheme="majorBidi" w:eastAsia="Times New Roman" w:hAnsiTheme="majorBidi" w:cstheme="majorBidi"/>
                  <w:sz w:val="20"/>
                  <w:szCs w:val="20"/>
                </w:rPr>
                <w:t>https://www.sciencedirect.com/science/article/pii/S2772899424000417</w:t>
              </w:r>
            </w:hyperlink>
          </w:p>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Real-time camera dataset</w:t>
            </w:r>
          </w:p>
          <w:p w:rsidR="00F84A24" w:rsidRPr="00576012" w:rsidRDefault="00F84A24" w:rsidP="00C43156">
            <w:pPr>
              <w:spacing w:after="0" w:line="240" w:lineRule="auto"/>
              <w:jc w:val="center"/>
              <w:rPr>
                <w:rFonts w:asciiTheme="majorBidi" w:eastAsia="Times New Roman" w:hAnsiTheme="majorBidi" w:cstheme="majorBidi"/>
                <w:sz w:val="20"/>
                <w:szCs w:val="20"/>
              </w:rPr>
            </w:pPr>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~95–97% real-time detection accuracy</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Conditional Mutual Information DL</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[17]</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CNN + CMI Regularization</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p>
          <w:p w:rsidR="00576012" w:rsidRPr="00576012" w:rsidRDefault="00576012" w:rsidP="00576012">
            <w:pPr>
              <w:spacing w:after="0" w:line="240" w:lineRule="auto"/>
              <w:jc w:val="center"/>
              <w:rPr>
                <w:rFonts w:asciiTheme="majorBidi" w:eastAsia="Times New Roman" w:hAnsiTheme="majorBidi" w:cstheme="majorBidi"/>
                <w:sz w:val="20"/>
                <w:szCs w:val="20"/>
              </w:rPr>
            </w:pPr>
            <w:hyperlink r:id="rId14" w:history="1">
              <w:r w:rsidRPr="00576012">
                <w:rPr>
                  <w:rStyle w:val="Hyperlink"/>
                  <w:rFonts w:asciiTheme="majorBidi" w:hAnsiTheme="majorBidi" w:cstheme="majorBidi"/>
                  <w:sz w:val="20"/>
                  <w:szCs w:val="20"/>
                </w:rPr>
                <w:t>(</w:t>
              </w:r>
              <w:r w:rsidRPr="00576012">
                <w:rPr>
                  <w:rFonts w:asciiTheme="majorBidi" w:eastAsia="Times New Roman" w:hAnsiTheme="majorBidi" w:cstheme="majorBidi"/>
                  <w:sz w:val="20"/>
                  <w:szCs w:val="20"/>
                </w:rPr>
                <w:t>PDF) Conditional Mutual Information Cons</w:t>
              </w:r>
              <w:r w:rsidRPr="00576012">
                <w:rPr>
                  <w:rFonts w:asciiTheme="majorBidi" w:eastAsia="Times New Roman" w:hAnsiTheme="majorBidi" w:cstheme="majorBidi"/>
                  <w:sz w:val="20"/>
                  <w:szCs w:val="20"/>
                </w:rPr>
                <w:t>t</w:t>
              </w:r>
              <w:r w:rsidRPr="00576012">
                <w:rPr>
                  <w:rFonts w:asciiTheme="majorBidi" w:eastAsia="Times New Roman" w:hAnsiTheme="majorBidi" w:cstheme="majorBidi"/>
                  <w:sz w:val="20"/>
                  <w:szCs w:val="20"/>
                </w:rPr>
                <w:t>rained Deep Learning: Framework and Preliminary Results</w:t>
              </w:r>
            </w:hyperlink>
          </w:p>
        </w:tc>
        <w:tc>
          <w:tcPr>
            <w:tcW w:w="193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2–4% improvement over baseline CNN</w:t>
            </w:r>
          </w:p>
        </w:tc>
      </w:tr>
      <w:tr w:rsidR="00C43156" w:rsidRPr="009A0001" w:rsidTr="00576012">
        <w:trPr>
          <w:tblCellSpacing w:w="15" w:type="dxa"/>
        </w:trPr>
        <w:tc>
          <w:tcPr>
            <w:tcW w:w="1755"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 xml:space="preserve">Rajput &amp; </w:t>
            </w:r>
            <w:proofErr w:type="spellStart"/>
            <w:r w:rsidRPr="00576012">
              <w:rPr>
                <w:rFonts w:asciiTheme="majorBidi" w:eastAsia="Times New Roman" w:hAnsiTheme="majorBidi" w:cstheme="majorBidi"/>
                <w:sz w:val="20"/>
                <w:szCs w:val="20"/>
              </w:rPr>
              <w:t>Doddamani</w:t>
            </w:r>
            <w:proofErr w:type="spellEnd"/>
            <w:r w:rsidRPr="00576012">
              <w:rPr>
                <w:rFonts w:asciiTheme="majorBidi" w:eastAsia="Times New Roman" w:hAnsiTheme="majorBidi" w:cstheme="majorBidi"/>
                <w:sz w:val="20"/>
                <w:szCs w:val="20"/>
              </w:rPr>
              <w:t>, 2024</w:t>
            </w: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hAnsiTheme="majorBidi" w:cstheme="majorBidi"/>
                <w:sz w:val="20"/>
                <w:szCs w:val="20"/>
              </w:rPr>
              <w:t>[18]</w:t>
            </w:r>
          </w:p>
        </w:tc>
        <w:tc>
          <w:tcPr>
            <w:tcW w:w="285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BoVW</w:t>
            </w:r>
            <w:proofErr w:type="spellEnd"/>
            <w:r w:rsidRPr="00576012">
              <w:rPr>
                <w:rFonts w:asciiTheme="majorBidi" w:eastAsia="Times New Roman" w:hAnsiTheme="majorBidi" w:cstheme="majorBidi"/>
                <w:sz w:val="20"/>
                <w:szCs w:val="20"/>
              </w:rPr>
              <w:t xml:space="preserve"> + DSIFT + SVM</w:t>
            </w:r>
          </w:p>
        </w:tc>
        <w:tc>
          <w:tcPr>
            <w:tcW w:w="3660" w:type="dxa"/>
            <w:vAlign w:val="center"/>
            <w:hideMark/>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Pigeon Pea Leaf Dataset (Custom)</w:t>
            </w:r>
          </w:p>
        </w:tc>
        <w:tc>
          <w:tcPr>
            <w:tcW w:w="1935" w:type="dxa"/>
            <w:vAlign w:val="center"/>
            <w:hideMark/>
          </w:tcPr>
          <w:p w:rsidR="00CE465D" w:rsidRPr="00576012" w:rsidRDefault="00CE465D" w:rsidP="00C43156">
            <w:pPr>
              <w:spacing w:after="0" w:line="240" w:lineRule="auto"/>
              <w:jc w:val="center"/>
              <w:rPr>
                <w:rFonts w:asciiTheme="majorBidi" w:eastAsia="Times New Roman" w:hAnsiTheme="majorBidi" w:cstheme="majorBidi"/>
                <w:sz w:val="20"/>
                <w:szCs w:val="20"/>
              </w:rPr>
            </w:pPr>
          </w:p>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~92–95% accuracy</w:t>
            </w:r>
          </w:p>
          <w:p w:rsidR="00CE465D" w:rsidRPr="00576012" w:rsidRDefault="00CE465D" w:rsidP="00C43156">
            <w:pPr>
              <w:spacing w:after="0" w:line="240" w:lineRule="auto"/>
              <w:jc w:val="center"/>
              <w:rPr>
                <w:rFonts w:asciiTheme="majorBidi" w:eastAsia="Times New Roman" w:hAnsiTheme="majorBidi" w:cstheme="majorBidi"/>
                <w:sz w:val="20"/>
                <w:szCs w:val="20"/>
              </w:rPr>
            </w:pPr>
          </w:p>
          <w:p w:rsidR="00CE465D" w:rsidRPr="00576012" w:rsidRDefault="00CE465D" w:rsidP="00C43156">
            <w:pPr>
              <w:spacing w:after="0" w:line="240" w:lineRule="auto"/>
              <w:jc w:val="center"/>
              <w:rPr>
                <w:rFonts w:asciiTheme="majorBidi" w:eastAsia="Times New Roman" w:hAnsiTheme="majorBidi" w:cstheme="majorBidi"/>
                <w:sz w:val="20"/>
                <w:szCs w:val="20"/>
              </w:rPr>
            </w:pPr>
          </w:p>
        </w:tc>
      </w:tr>
      <w:tr w:rsidR="00C43156" w:rsidRPr="009A0001" w:rsidTr="00576012">
        <w:trPr>
          <w:tblCellSpacing w:w="15" w:type="dxa"/>
        </w:trPr>
        <w:tc>
          <w:tcPr>
            <w:tcW w:w="175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Singh et al., 2020 [19]</w:t>
            </w:r>
          </w:p>
        </w:tc>
        <w:tc>
          <w:tcPr>
            <w:tcW w:w="285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Faster R-CNN / SSD</w:t>
            </w:r>
          </w:p>
        </w:tc>
        <w:tc>
          <w:tcPr>
            <w:tcW w:w="366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PlantDoc</w:t>
            </w:r>
            <w:proofErr w:type="spellEnd"/>
            <w:r w:rsidRPr="00576012">
              <w:rPr>
                <w:rFonts w:asciiTheme="majorBidi" w:eastAsia="Times New Roman" w:hAnsiTheme="majorBidi" w:cstheme="majorBidi"/>
                <w:sz w:val="20"/>
                <w:szCs w:val="20"/>
              </w:rPr>
              <w:t xml:space="preserve"> Dataset – https://github.com/pratikkayal/PlantDoc-Dataset</w:t>
            </w:r>
          </w:p>
        </w:tc>
        <w:tc>
          <w:tcPr>
            <w:tcW w:w="193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Better real-world performance</w:t>
            </w:r>
          </w:p>
        </w:tc>
      </w:tr>
      <w:tr w:rsidR="00C43156" w:rsidRPr="009A0001" w:rsidTr="00576012">
        <w:trPr>
          <w:tblCellSpacing w:w="15" w:type="dxa"/>
        </w:trPr>
        <w:tc>
          <w:tcPr>
            <w:tcW w:w="175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Tan &amp; Le, 2019 [20]</w:t>
            </w:r>
          </w:p>
        </w:tc>
        <w:tc>
          <w:tcPr>
            <w:tcW w:w="285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EfficientNet</w:t>
            </w:r>
            <w:proofErr w:type="spellEnd"/>
          </w:p>
        </w:tc>
        <w:tc>
          <w:tcPr>
            <w:tcW w:w="366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PlantVillage</w:t>
            </w:r>
            <w:proofErr w:type="spellEnd"/>
            <w:r w:rsidRPr="00576012">
              <w:rPr>
                <w:rFonts w:asciiTheme="majorBidi" w:eastAsia="Times New Roman" w:hAnsiTheme="majorBidi" w:cstheme="majorBidi"/>
                <w:sz w:val="20"/>
                <w:szCs w:val="20"/>
              </w:rPr>
              <w:t xml:space="preserve"> – https://www.kaggle.com/datasets/emmarex/plantdisease</w:t>
            </w:r>
          </w:p>
        </w:tc>
        <w:tc>
          <w:tcPr>
            <w:tcW w:w="193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&gt;99% accuracy</w:t>
            </w:r>
          </w:p>
        </w:tc>
      </w:tr>
      <w:tr w:rsidR="00C43156" w:rsidRPr="009A0001" w:rsidTr="00576012">
        <w:trPr>
          <w:tblCellSpacing w:w="15" w:type="dxa"/>
        </w:trPr>
        <w:tc>
          <w:tcPr>
            <w:tcW w:w="1755" w:type="dxa"/>
            <w:vAlign w:val="center"/>
          </w:tcPr>
          <w:p w:rsidR="00C43156" w:rsidRPr="00576012" w:rsidRDefault="00C43156" w:rsidP="00C43156">
            <w:pPr>
              <w:spacing w:after="0" w:line="240" w:lineRule="auto"/>
              <w:jc w:val="center"/>
              <w:rPr>
                <w:rFonts w:asciiTheme="majorBidi" w:hAnsiTheme="majorBidi" w:cstheme="majorBidi"/>
                <w:sz w:val="20"/>
                <w:szCs w:val="20"/>
              </w:rPr>
            </w:pPr>
            <w:r w:rsidRPr="00576012">
              <w:rPr>
                <w:rFonts w:asciiTheme="majorBidi" w:hAnsiTheme="majorBidi" w:cstheme="majorBidi"/>
                <w:sz w:val="20"/>
                <w:szCs w:val="20"/>
              </w:rPr>
              <w:t>He et al., 2016 [21]</w:t>
            </w:r>
          </w:p>
        </w:tc>
        <w:tc>
          <w:tcPr>
            <w:tcW w:w="285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proofErr w:type="spellStart"/>
            <w:r w:rsidRPr="00576012">
              <w:rPr>
                <w:rFonts w:asciiTheme="majorBidi" w:eastAsia="Times New Roman" w:hAnsiTheme="majorBidi" w:cstheme="majorBidi"/>
                <w:sz w:val="20"/>
                <w:szCs w:val="20"/>
              </w:rPr>
              <w:t>ResNet</w:t>
            </w:r>
            <w:proofErr w:type="spellEnd"/>
          </w:p>
        </w:tc>
        <w:tc>
          <w:tcPr>
            <w:tcW w:w="3660"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ImageNet – https://www.image-net.org/</w:t>
            </w:r>
          </w:p>
        </w:tc>
        <w:tc>
          <w:tcPr>
            <w:tcW w:w="1935" w:type="dxa"/>
            <w:vAlign w:val="center"/>
          </w:tcPr>
          <w:p w:rsidR="00C43156" w:rsidRPr="00576012" w:rsidRDefault="00C43156" w:rsidP="00C43156">
            <w:pPr>
              <w:spacing w:after="0" w:line="240" w:lineRule="auto"/>
              <w:jc w:val="center"/>
              <w:rPr>
                <w:rFonts w:asciiTheme="majorBidi" w:eastAsia="Times New Roman" w:hAnsiTheme="majorBidi" w:cstheme="majorBidi"/>
                <w:sz w:val="20"/>
                <w:szCs w:val="20"/>
              </w:rPr>
            </w:pPr>
            <w:r w:rsidRPr="00576012">
              <w:rPr>
                <w:rFonts w:asciiTheme="majorBidi" w:eastAsia="Times New Roman" w:hAnsiTheme="majorBidi" w:cstheme="majorBidi"/>
                <w:sz w:val="20"/>
                <w:szCs w:val="20"/>
              </w:rPr>
              <w:t>High accuracy baseline</w:t>
            </w:r>
          </w:p>
        </w:tc>
      </w:tr>
    </w:tbl>
    <w:p w:rsidR="00421FDD" w:rsidRPr="009506E1" w:rsidRDefault="00421FDD" w:rsidP="00421FDD">
      <w:pPr>
        <w:pStyle w:val="Heading1"/>
        <w:rPr>
          <w:sz w:val="40"/>
          <w:szCs w:val="40"/>
        </w:rPr>
      </w:pPr>
      <w:bookmarkStart w:id="28" w:name="_Toc227100033"/>
      <w:r w:rsidRPr="009506E1">
        <w:rPr>
          <w:color w:val="4F81BD" w:themeColor="accent1"/>
          <w:sz w:val="40"/>
          <w:szCs w:val="40"/>
        </w:rPr>
        <w:lastRenderedPageBreak/>
        <w:t>References</w:t>
      </w:r>
      <w:bookmarkEnd w:id="28"/>
      <w:r w:rsidRPr="009506E1">
        <w:rPr>
          <w:color w:val="4F81BD" w:themeColor="accent1"/>
          <w:sz w:val="40"/>
          <w:szCs w:val="40"/>
        </w:rPr>
        <w:t xml:space="preserve"> </w:t>
      </w:r>
    </w:p>
    <w:p w:rsidR="003D7A6B" w:rsidRDefault="003D7A6B" w:rsidP="003D7A6B">
      <w:pPr>
        <w:rPr>
          <w:rFonts w:asciiTheme="majorBidi" w:hAnsiTheme="majorBidi" w:cstheme="majorBidi"/>
        </w:rPr>
      </w:pPr>
      <w:r w:rsidRPr="00214186">
        <w:rPr>
          <w:rFonts w:asciiTheme="majorBidi" w:hAnsiTheme="majorBidi" w:cstheme="majorBidi"/>
        </w:rPr>
        <w:t xml:space="preserve">[1] S. Russell and P. </w:t>
      </w:r>
      <w:proofErr w:type="spellStart"/>
      <w:r w:rsidRPr="00214186">
        <w:rPr>
          <w:rFonts w:asciiTheme="majorBidi" w:hAnsiTheme="majorBidi" w:cstheme="majorBidi"/>
        </w:rPr>
        <w:t>Norvig</w:t>
      </w:r>
      <w:proofErr w:type="spellEnd"/>
      <w:r w:rsidRPr="00214186">
        <w:rPr>
          <w:rFonts w:asciiTheme="majorBidi" w:hAnsiTheme="majorBidi" w:cstheme="majorBidi"/>
        </w:rPr>
        <w:t>, Artificial Intelligence: A Modern Approach, 4th ed. Pearson, 2021.</w:t>
      </w:r>
    </w:p>
    <w:p w:rsidR="003D7A6B" w:rsidRDefault="003D7A6B" w:rsidP="003D7A6B">
      <w:r>
        <w:t xml:space="preserve">[2] S. </w:t>
      </w:r>
      <w:proofErr w:type="spellStart"/>
      <w:r>
        <w:t>Mohanty</w:t>
      </w:r>
      <w:proofErr w:type="spellEnd"/>
      <w:r>
        <w:t xml:space="preserve">, D. Hughes, and M. </w:t>
      </w:r>
      <w:proofErr w:type="spellStart"/>
      <w:r>
        <w:t>Salathé</w:t>
      </w:r>
      <w:proofErr w:type="spellEnd"/>
      <w:r>
        <w:t xml:space="preserve">, “Using deep learning for image-based plant disease detection,” </w:t>
      </w:r>
      <w:r>
        <w:rPr>
          <w:rStyle w:val="Emphasis"/>
        </w:rPr>
        <w:t>Frontiers in Plant Science</w:t>
      </w:r>
      <w:r>
        <w:t>, vol. 7, p. 1419, 2016</w:t>
      </w:r>
    </w:p>
    <w:p w:rsidR="003D7A6B" w:rsidRDefault="003D7A6B" w:rsidP="003D7A6B">
      <w:r>
        <w:t xml:space="preserve">[3]  Y. </w:t>
      </w:r>
      <w:proofErr w:type="spellStart"/>
      <w:r>
        <w:t>LeCun</w:t>
      </w:r>
      <w:proofErr w:type="spellEnd"/>
      <w:r>
        <w:t xml:space="preserve">, Y. </w:t>
      </w:r>
      <w:proofErr w:type="spellStart"/>
      <w:r>
        <w:t>Bengio</w:t>
      </w:r>
      <w:proofErr w:type="spellEnd"/>
      <w:r>
        <w:t xml:space="preserve">, and G. Hinton, “Deep learning,” </w:t>
      </w:r>
      <w:r>
        <w:rPr>
          <w:rStyle w:val="Emphasis"/>
        </w:rPr>
        <w:t>Nature</w:t>
      </w:r>
      <w:r>
        <w:t>, vol. 521, no. 7553, pp. 436–444, 2015.</w:t>
      </w:r>
    </w:p>
    <w:p w:rsidR="003D7A6B" w:rsidRDefault="003D7A6B" w:rsidP="003D7A6B">
      <w:r>
        <w:t xml:space="preserve">[4] A. </w:t>
      </w:r>
      <w:proofErr w:type="spellStart"/>
      <w:r>
        <w:t>Dosovitskiy</w:t>
      </w:r>
      <w:proofErr w:type="spellEnd"/>
      <w:r>
        <w:t xml:space="preserve"> et al., “An Image is Worth 16x16 Words: Transformers for Image Recognition at Scale,” </w:t>
      </w:r>
      <w:r>
        <w:rPr>
          <w:rStyle w:val="Emphasis"/>
        </w:rPr>
        <w:t>International Conference on Learning Representations (ICLR)</w:t>
      </w:r>
      <w:r>
        <w:t>, 2021.</w:t>
      </w:r>
    </w:p>
    <w:p w:rsidR="003D7A6B" w:rsidRDefault="003D7A6B" w:rsidP="003D7A6B">
      <w:r>
        <w:t xml:space="preserve">[5] X. Zhang et al., “A Multitask Learning-Based Vision Transformer for Plant Disease Classification,” </w:t>
      </w:r>
      <w:r>
        <w:rPr>
          <w:rStyle w:val="Emphasis"/>
        </w:rPr>
        <w:t>Springer</w:t>
      </w:r>
      <w:r>
        <w:t>, 2024.</w:t>
      </w:r>
    </w:p>
    <w:p w:rsidR="003D7A6B" w:rsidRDefault="003D7A6B" w:rsidP="003D7A6B">
      <w:pPr>
        <w:rPr>
          <w:rFonts w:asciiTheme="majorBidi" w:hAnsiTheme="majorBidi" w:cstheme="majorBidi"/>
        </w:rPr>
      </w:pPr>
      <w:r>
        <w:t xml:space="preserve">[6] K. Rose, S. Eldridge, and L. Chapin, “The Internet of Things: An Overview – Understanding the Issues and Challenges of a More Connected World,” </w:t>
      </w:r>
      <w:r>
        <w:rPr>
          <w:rStyle w:val="Emphasis"/>
        </w:rPr>
        <w:t>Internet Society</w:t>
      </w:r>
      <w:r>
        <w:t>, 2015.</w:t>
      </w:r>
    </w:p>
    <w:p w:rsidR="00D85FAE" w:rsidRPr="00D85FAE" w:rsidRDefault="00D85FAE" w:rsidP="00D85FAE">
      <w:pPr>
        <w:pStyle w:val="ListParagraph"/>
        <w:ind w:left="360"/>
        <w:rPr>
          <w:rFonts w:asciiTheme="majorBidi" w:hAnsiTheme="majorBidi" w:cstheme="majorBidi"/>
          <w:sz w:val="24"/>
          <w:szCs w:val="24"/>
        </w:rPr>
      </w:pPr>
    </w:p>
    <w:sectPr w:rsidR="00D85FAE" w:rsidRPr="00D85FAE" w:rsidSect="009506E1">
      <w:pgSz w:w="12240" w:h="15840"/>
      <w:pgMar w:top="990" w:right="72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24FE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C4138BC"/>
    <w:multiLevelType w:val="hybridMultilevel"/>
    <w:tmpl w:val="9A68F2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A5F36ED"/>
    <w:multiLevelType w:val="multilevel"/>
    <w:tmpl w:val="0472EAFE"/>
    <w:lvl w:ilvl="0">
      <w:start w:val="1"/>
      <w:numFmt w:val="decimal"/>
      <w:lvlText w:val="%1."/>
      <w:lvlJc w:val="left"/>
      <w:pPr>
        <w:ind w:left="360" w:hanging="360"/>
      </w:pPr>
      <w:rPr>
        <w:b w:val="0"/>
        <w:bCs w:val="0"/>
      </w:rPr>
    </w:lvl>
    <w:lvl w:ilvl="1">
      <w:start w:val="1"/>
      <w:numFmt w:val="decimal"/>
      <w:lvlText w:val="%1.%2."/>
      <w:lvlJc w:val="left"/>
      <w:pPr>
        <w:ind w:left="792" w:hanging="432"/>
      </w:pPr>
      <w:rPr>
        <w:color w:val="4F81BD" w:themeColor="accent1"/>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5BD82C2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61763C9F"/>
    <w:multiLevelType w:val="multilevel"/>
    <w:tmpl w:val="DB9ECF4E"/>
    <w:lvl w:ilvl="0">
      <w:start w:val="1"/>
      <w:numFmt w:val="bullet"/>
      <w:lvlText w:val=""/>
      <w:lvlJc w:val="left"/>
      <w:pPr>
        <w:ind w:left="720" w:hanging="360"/>
      </w:pPr>
      <w:rPr>
        <w:rFonts w:ascii="Wingdings" w:hAnsi="Wingdings" w:hint="default"/>
        <w:b w:val="0"/>
        <w:bCs w:val="0"/>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4AE2"/>
    <w:rsid w:val="00010E37"/>
    <w:rsid w:val="000259F7"/>
    <w:rsid w:val="00093EB6"/>
    <w:rsid w:val="0016414D"/>
    <w:rsid w:val="00174011"/>
    <w:rsid w:val="00273E07"/>
    <w:rsid w:val="00312A2E"/>
    <w:rsid w:val="00371702"/>
    <w:rsid w:val="003C613D"/>
    <w:rsid w:val="003D7A6B"/>
    <w:rsid w:val="00421FDD"/>
    <w:rsid w:val="00566D10"/>
    <w:rsid w:val="00576012"/>
    <w:rsid w:val="005B1731"/>
    <w:rsid w:val="00652AC5"/>
    <w:rsid w:val="007F3B29"/>
    <w:rsid w:val="008F1644"/>
    <w:rsid w:val="009506E1"/>
    <w:rsid w:val="009E4089"/>
    <w:rsid w:val="00A45170"/>
    <w:rsid w:val="00A653AB"/>
    <w:rsid w:val="00AC3958"/>
    <w:rsid w:val="00AD17C1"/>
    <w:rsid w:val="00AD3D09"/>
    <w:rsid w:val="00B84AE2"/>
    <w:rsid w:val="00C43156"/>
    <w:rsid w:val="00CE465D"/>
    <w:rsid w:val="00D85FAE"/>
    <w:rsid w:val="00D975CD"/>
    <w:rsid w:val="00E228E8"/>
    <w:rsid w:val="00E2451F"/>
    <w:rsid w:val="00EA3232"/>
    <w:rsid w:val="00EC74A7"/>
    <w:rsid w:val="00F84A24"/>
    <w:rsid w:val="00FF3F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66D1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566D1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B8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B84AE2"/>
    <w:rPr>
      <w:b/>
      <w:bCs/>
      <w:i/>
      <w:iCs/>
      <w:color w:val="4F81BD" w:themeColor="accent1"/>
    </w:rPr>
  </w:style>
  <w:style w:type="character" w:customStyle="1" w:styleId="Heading1Char">
    <w:name w:val="Heading 1 Char"/>
    <w:basedOn w:val="DefaultParagraphFont"/>
    <w:link w:val="Heading1"/>
    <w:uiPriority w:val="9"/>
    <w:rsid w:val="00566D10"/>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566D10"/>
    <w:rPr>
      <w:b/>
      <w:bCs/>
    </w:rPr>
  </w:style>
  <w:style w:type="character" w:customStyle="1" w:styleId="Heading2Char">
    <w:name w:val="Heading 2 Char"/>
    <w:basedOn w:val="DefaultParagraphFont"/>
    <w:link w:val="Heading2"/>
    <w:uiPriority w:val="9"/>
    <w:rsid w:val="00566D1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EC74A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qFormat/>
    <w:rsid w:val="00421FDD"/>
    <w:pPr>
      <w:tabs>
        <w:tab w:val="left" w:pos="880"/>
        <w:tab w:val="right" w:leader="dot" w:pos="9350"/>
      </w:tabs>
      <w:spacing w:after="100"/>
    </w:pPr>
    <w:rPr>
      <w:rFonts w:asciiTheme="majorBidi" w:hAnsiTheme="majorBidi" w:cstheme="majorBidi"/>
      <w:noProof/>
      <w:sz w:val="16"/>
      <w:szCs w:val="16"/>
    </w:rPr>
  </w:style>
  <w:style w:type="paragraph" w:styleId="TOC2">
    <w:name w:val="toc 2"/>
    <w:basedOn w:val="Normal"/>
    <w:next w:val="Normal"/>
    <w:autoRedefine/>
    <w:uiPriority w:val="39"/>
    <w:unhideWhenUsed/>
    <w:qFormat/>
    <w:rsid w:val="00EC74A7"/>
    <w:pPr>
      <w:spacing w:after="100"/>
      <w:ind w:left="220"/>
    </w:pPr>
  </w:style>
  <w:style w:type="character" w:styleId="Hyperlink">
    <w:name w:val="Hyperlink"/>
    <w:basedOn w:val="DefaultParagraphFont"/>
    <w:uiPriority w:val="99"/>
    <w:unhideWhenUsed/>
    <w:rsid w:val="00EC74A7"/>
    <w:rPr>
      <w:color w:val="0000FF" w:themeColor="hyperlink"/>
      <w:u w:val="single"/>
    </w:rPr>
  </w:style>
  <w:style w:type="paragraph" w:styleId="BalloonText">
    <w:name w:val="Balloon Text"/>
    <w:basedOn w:val="Normal"/>
    <w:link w:val="BalloonTextChar"/>
    <w:uiPriority w:val="99"/>
    <w:semiHidden/>
    <w:unhideWhenUsed/>
    <w:rsid w:val="00EC74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4A7"/>
    <w:rPr>
      <w:rFonts w:ascii="Tahoma" w:hAnsi="Tahoma" w:cs="Tahoma"/>
      <w:sz w:val="16"/>
      <w:szCs w:val="16"/>
    </w:rPr>
  </w:style>
  <w:style w:type="paragraph" w:styleId="ListParagraph">
    <w:name w:val="List Paragraph"/>
    <w:basedOn w:val="Normal"/>
    <w:uiPriority w:val="34"/>
    <w:qFormat/>
    <w:rsid w:val="00D85FAE"/>
    <w:pPr>
      <w:ind w:left="720"/>
      <w:contextualSpacing/>
    </w:pPr>
  </w:style>
  <w:style w:type="paragraph" w:styleId="TOC3">
    <w:name w:val="toc 3"/>
    <w:basedOn w:val="Normal"/>
    <w:next w:val="Normal"/>
    <w:autoRedefine/>
    <w:uiPriority w:val="39"/>
    <w:semiHidden/>
    <w:unhideWhenUsed/>
    <w:qFormat/>
    <w:rsid w:val="00421FDD"/>
    <w:pPr>
      <w:spacing w:after="100"/>
      <w:ind w:left="440"/>
    </w:pPr>
    <w:rPr>
      <w:rFonts w:eastAsiaTheme="minorEastAsia"/>
      <w:lang w:eastAsia="ja-JP"/>
    </w:rPr>
  </w:style>
  <w:style w:type="paragraph" w:styleId="NormalWeb">
    <w:name w:val="Normal (Web)"/>
    <w:basedOn w:val="Normal"/>
    <w:uiPriority w:val="99"/>
    <w:unhideWhenUsed/>
    <w:rsid w:val="00421FD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D7A6B"/>
    <w:rPr>
      <w:i/>
      <w:iCs/>
    </w:rPr>
  </w:style>
  <w:style w:type="paragraph" w:styleId="NoSpacing">
    <w:name w:val="No Spacing"/>
    <w:uiPriority w:val="1"/>
    <w:qFormat/>
    <w:rsid w:val="00FF3F98"/>
    <w:pPr>
      <w:spacing w:after="0" w:line="240" w:lineRule="auto"/>
    </w:pPr>
  </w:style>
  <w:style w:type="character" w:styleId="FollowedHyperlink">
    <w:name w:val="FollowedHyperlink"/>
    <w:basedOn w:val="DefaultParagraphFont"/>
    <w:uiPriority w:val="99"/>
    <w:semiHidden/>
    <w:unhideWhenUsed/>
    <w:rsid w:val="0057601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566D1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566D1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B84AE2"/>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B84AE2"/>
    <w:rPr>
      <w:b/>
      <w:bCs/>
      <w:i/>
      <w:iCs/>
      <w:color w:val="4F81BD" w:themeColor="accent1"/>
    </w:rPr>
  </w:style>
  <w:style w:type="character" w:customStyle="1" w:styleId="Heading1Char">
    <w:name w:val="Heading 1 Char"/>
    <w:basedOn w:val="DefaultParagraphFont"/>
    <w:link w:val="Heading1"/>
    <w:uiPriority w:val="9"/>
    <w:rsid w:val="00566D10"/>
    <w:rPr>
      <w:rFonts w:ascii="Times New Roman" w:eastAsia="Times New Roman" w:hAnsi="Times New Roman" w:cs="Times New Roman"/>
      <w:b/>
      <w:bCs/>
      <w:kern w:val="36"/>
      <w:sz w:val="48"/>
      <w:szCs w:val="48"/>
    </w:rPr>
  </w:style>
  <w:style w:type="character" w:styleId="Strong">
    <w:name w:val="Strong"/>
    <w:basedOn w:val="DefaultParagraphFont"/>
    <w:uiPriority w:val="22"/>
    <w:qFormat/>
    <w:rsid w:val="00566D10"/>
    <w:rPr>
      <w:b/>
      <w:bCs/>
    </w:rPr>
  </w:style>
  <w:style w:type="character" w:customStyle="1" w:styleId="Heading2Char">
    <w:name w:val="Heading 2 Char"/>
    <w:basedOn w:val="DefaultParagraphFont"/>
    <w:link w:val="Heading2"/>
    <w:uiPriority w:val="9"/>
    <w:rsid w:val="00566D1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EC74A7"/>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qFormat/>
    <w:rsid w:val="00421FDD"/>
    <w:pPr>
      <w:tabs>
        <w:tab w:val="left" w:pos="880"/>
        <w:tab w:val="right" w:leader="dot" w:pos="9350"/>
      </w:tabs>
      <w:spacing w:after="100"/>
    </w:pPr>
    <w:rPr>
      <w:rFonts w:asciiTheme="majorBidi" w:hAnsiTheme="majorBidi" w:cstheme="majorBidi"/>
      <w:noProof/>
      <w:sz w:val="16"/>
      <w:szCs w:val="16"/>
    </w:rPr>
  </w:style>
  <w:style w:type="paragraph" w:styleId="TOC2">
    <w:name w:val="toc 2"/>
    <w:basedOn w:val="Normal"/>
    <w:next w:val="Normal"/>
    <w:autoRedefine/>
    <w:uiPriority w:val="39"/>
    <w:unhideWhenUsed/>
    <w:qFormat/>
    <w:rsid w:val="00EC74A7"/>
    <w:pPr>
      <w:spacing w:after="100"/>
      <w:ind w:left="220"/>
    </w:pPr>
  </w:style>
  <w:style w:type="character" w:styleId="Hyperlink">
    <w:name w:val="Hyperlink"/>
    <w:basedOn w:val="DefaultParagraphFont"/>
    <w:uiPriority w:val="99"/>
    <w:unhideWhenUsed/>
    <w:rsid w:val="00EC74A7"/>
    <w:rPr>
      <w:color w:val="0000FF" w:themeColor="hyperlink"/>
      <w:u w:val="single"/>
    </w:rPr>
  </w:style>
  <w:style w:type="paragraph" w:styleId="BalloonText">
    <w:name w:val="Balloon Text"/>
    <w:basedOn w:val="Normal"/>
    <w:link w:val="BalloonTextChar"/>
    <w:uiPriority w:val="99"/>
    <w:semiHidden/>
    <w:unhideWhenUsed/>
    <w:rsid w:val="00EC74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74A7"/>
    <w:rPr>
      <w:rFonts w:ascii="Tahoma" w:hAnsi="Tahoma" w:cs="Tahoma"/>
      <w:sz w:val="16"/>
      <w:szCs w:val="16"/>
    </w:rPr>
  </w:style>
  <w:style w:type="paragraph" w:styleId="ListParagraph">
    <w:name w:val="List Paragraph"/>
    <w:basedOn w:val="Normal"/>
    <w:uiPriority w:val="34"/>
    <w:qFormat/>
    <w:rsid w:val="00D85FAE"/>
    <w:pPr>
      <w:ind w:left="720"/>
      <w:contextualSpacing/>
    </w:pPr>
  </w:style>
  <w:style w:type="paragraph" w:styleId="TOC3">
    <w:name w:val="toc 3"/>
    <w:basedOn w:val="Normal"/>
    <w:next w:val="Normal"/>
    <w:autoRedefine/>
    <w:uiPriority w:val="39"/>
    <w:semiHidden/>
    <w:unhideWhenUsed/>
    <w:qFormat/>
    <w:rsid w:val="00421FDD"/>
    <w:pPr>
      <w:spacing w:after="100"/>
      <w:ind w:left="440"/>
    </w:pPr>
    <w:rPr>
      <w:rFonts w:eastAsiaTheme="minorEastAsia"/>
      <w:lang w:eastAsia="ja-JP"/>
    </w:rPr>
  </w:style>
  <w:style w:type="paragraph" w:styleId="NormalWeb">
    <w:name w:val="Normal (Web)"/>
    <w:basedOn w:val="Normal"/>
    <w:uiPriority w:val="99"/>
    <w:unhideWhenUsed/>
    <w:rsid w:val="00421FD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D7A6B"/>
    <w:rPr>
      <w:i/>
      <w:iCs/>
    </w:rPr>
  </w:style>
  <w:style w:type="paragraph" w:styleId="NoSpacing">
    <w:name w:val="No Spacing"/>
    <w:uiPriority w:val="1"/>
    <w:qFormat/>
    <w:rsid w:val="00FF3F98"/>
    <w:pPr>
      <w:spacing w:after="0" w:line="240" w:lineRule="auto"/>
    </w:pPr>
  </w:style>
  <w:style w:type="character" w:styleId="FollowedHyperlink">
    <w:name w:val="FollowedHyperlink"/>
    <w:basedOn w:val="DefaultParagraphFont"/>
    <w:uiPriority w:val="99"/>
    <w:semiHidden/>
    <w:unhideWhenUsed/>
    <w:rsid w:val="0057601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200012">
      <w:bodyDiv w:val="1"/>
      <w:marLeft w:val="0"/>
      <w:marRight w:val="0"/>
      <w:marTop w:val="0"/>
      <w:marBottom w:val="0"/>
      <w:divBdr>
        <w:top w:val="none" w:sz="0" w:space="0" w:color="auto"/>
        <w:left w:val="none" w:sz="0" w:space="0" w:color="auto"/>
        <w:bottom w:val="none" w:sz="0" w:space="0" w:color="auto"/>
        <w:right w:val="none" w:sz="0" w:space="0" w:color="auto"/>
      </w:divBdr>
    </w:div>
    <w:div w:id="997876841">
      <w:bodyDiv w:val="1"/>
      <w:marLeft w:val="0"/>
      <w:marRight w:val="0"/>
      <w:marTop w:val="0"/>
      <w:marBottom w:val="0"/>
      <w:divBdr>
        <w:top w:val="none" w:sz="0" w:space="0" w:color="auto"/>
        <w:left w:val="none" w:sz="0" w:space="0" w:color="auto"/>
        <w:bottom w:val="none" w:sz="0" w:space="0" w:color="auto"/>
        <w:right w:val="none" w:sz="0" w:space="0" w:color="auto"/>
      </w:divBdr>
    </w:div>
    <w:div w:id="1086925920">
      <w:bodyDiv w:val="1"/>
      <w:marLeft w:val="0"/>
      <w:marRight w:val="0"/>
      <w:marTop w:val="0"/>
      <w:marBottom w:val="0"/>
      <w:divBdr>
        <w:top w:val="none" w:sz="0" w:space="0" w:color="auto"/>
        <w:left w:val="none" w:sz="0" w:space="0" w:color="auto"/>
        <w:bottom w:val="none" w:sz="0" w:space="0" w:color="auto"/>
        <w:right w:val="none" w:sz="0" w:space="0" w:color="auto"/>
      </w:divBdr>
      <w:divsChild>
        <w:div w:id="1508014447">
          <w:marLeft w:val="0"/>
          <w:marRight w:val="0"/>
          <w:marTop w:val="0"/>
          <w:marBottom w:val="0"/>
          <w:divBdr>
            <w:top w:val="none" w:sz="0" w:space="0" w:color="auto"/>
            <w:left w:val="none" w:sz="0" w:space="0" w:color="auto"/>
            <w:bottom w:val="none" w:sz="0" w:space="0" w:color="auto"/>
            <w:right w:val="none" w:sz="0" w:space="0" w:color="auto"/>
          </w:divBdr>
          <w:divsChild>
            <w:div w:id="92924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029082">
      <w:bodyDiv w:val="1"/>
      <w:marLeft w:val="0"/>
      <w:marRight w:val="0"/>
      <w:marTop w:val="0"/>
      <w:marBottom w:val="0"/>
      <w:divBdr>
        <w:top w:val="none" w:sz="0" w:space="0" w:color="auto"/>
        <w:left w:val="none" w:sz="0" w:space="0" w:color="auto"/>
        <w:bottom w:val="none" w:sz="0" w:space="0" w:color="auto"/>
        <w:right w:val="none" w:sz="0" w:space="0" w:color="auto"/>
      </w:divBdr>
    </w:div>
    <w:div w:id="1363703540">
      <w:bodyDiv w:val="1"/>
      <w:marLeft w:val="0"/>
      <w:marRight w:val="0"/>
      <w:marTop w:val="0"/>
      <w:marBottom w:val="0"/>
      <w:divBdr>
        <w:top w:val="none" w:sz="0" w:space="0" w:color="auto"/>
        <w:left w:val="none" w:sz="0" w:space="0" w:color="auto"/>
        <w:bottom w:val="none" w:sz="0" w:space="0" w:color="auto"/>
        <w:right w:val="none" w:sz="0" w:space="0" w:color="auto"/>
      </w:divBdr>
    </w:div>
    <w:div w:id="1461610664">
      <w:bodyDiv w:val="1"/>
      <w:marLeft w:val="0"/>
      <w:marRight w:val="0"/>
      <w:marTop w:val="0"/>
      <w:marBottom w:val="0"/>
      <w:divBdr>
        <w:top w:val="none" w:sz="0" w:space="0" w:color="auto"/>
        <w:left w:val="none" w:sz="0" w:space="0" w:color="auto"/>
        <w:bottom w:val="none" w:sz="0" w:space="0" w:color="auto"/>
        <w:right w:val="none" w:sz="0" w:space="0" w:color="auto"/>
      </w:divBdr>
    </w:div>
    <w:div w:id="195987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sciencedirect.com/science/article/pii/S2772899424000417" TargetMode="Externa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link.springer.com/article/10.1007/s41348-024-01033-6"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ata.mendeley.co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kaggle.com/datasets/abdulhasibuddin/plant-doc-dataset" TargetMode="External"/><Relationship Id="rId4" Type="http://schemas.microsoft.com/office/2007/relationships/stylesWithEffects" Target="stylesWithEffects.xml"/><Relationship Id="rId9" Type="http://schemas.openxmlformats.org/officeDocument/2006/relationships/hyperlink" Target="https://www.kaggle.com/datasets/emmarex/plantdisease" TargetMode="External"/><Relationship Id="rId14" Type="http://schemas.openxmlformats.org/officeDocument/2006/relationships/hyperlink" Target="https://www.researchgate.net/publication/383254649_Conditional_Mutual_Information_Constrained_Deep_Learning_Framework_and_Preliminary_Resul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8A2DA1-660D-4FCA-B57E-E2ED896DC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5128</Words>
  <Characters>29234</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MAHMOOD ALRAE</dc:creator>
  <cp:lastModifiedBy>MAHMOOD ALRAE</cp:lastModifiedBy>
  <cp:revision>2</cp:revision>
  <dcterms:created xsi:type="dcterms:W3CDTF">2026-04-15T15:36:00Z</dcterms:created>
  <dcterms:modified xsi:type="dcterms:W3CDTF">2026-04-15T15:36:00Z</dcterms:modified>
</cp:coreProperties>
</file>