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DC26D2" w14:textId="77777777" w:rsidR="007A4F74" w:rsidRPr="008F0EF3" w:rsidRDefault="007A4F74" w:rsidP="007A4F74">
      <w:pPr>
        <w:bidi/>
        <w:spacing w:line="360" w:lineRule="auto"/>
        <w:rPr>
          <w:rFonts w:ascii="Simplified Arabic" w:eastAsia="Calibri" w:hAnsi="Simplified Arabic" w:cs="Simplified Arabic"/>
          <w:b/>
          <w:bCs/>
          <w:noProof/>
          <w:kern w:val="0"/>
          <w:sz w:val="32"/>
          <w:szCs w:val="32"/>
          <w:rtl/>
          <w:lang w:bidi="ar-SY"/>
          <w14:ligatures w14:val="none"/>
        </w:rPr>
      </w:pPr>
      <w:bookmarkStart w:id="0" w:name="_Toc181491007"/>
      <w:bookmarkStart w:id="1" w:name="_Toc181491015"/>
      <w:r w:rsidRPr="008F0EF3">
        <w:rPr>
          <w:rFonts w:ascii="Simplified Arabic" w:eastAsia="Calibri" w:hAnsi="Simplified Arabic" w:cs="Simplified Arabic"/>
          <w:b/>
          <w:bCs/>
          <w:noProof/>
          <w:color w:val="8496B0"/>
          <w:kern w:val="0"/>
          <w:sz w:val="32"/>
          <w:szCs w:val="32"/>
          <w:rtl/>
          <w14:ligatures w14:val="none"/>
        </w:rPr>
        <w:drawing>
          <wp:anchor distT="0" distB="0" distL="114300" distR="114300" simplePos="0" relativeHeight="251659264" behindDoc="1" locked="0" layoutInCell="1" allowOverlap="1" wp14:anchorId="67B1F83E" wp14:editId="318D53E4">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0EF3">
        <w:rPr>
          <w:rFonts w:ascii="Simplified Arabic" w:eastAsia="Calibri" w:hAnsi="Simplified Arabic" w:cs="Simplified Arabic"/>
          <w:b/>
          <w:bCs/>
          <w:noProof/>
          <w:kern w:val="0"/>
          <w:sz w:val="32"/>
          <w:szCs w:val="32"/>
          <w:rtl/>
          <w:lang w:bidi="ar-SY"/>
          <w14:ligatures w14:val="none"/>
        </w:rPr>
        <w:t xml:space="preserve">جامعة ميد أوشن                                 </w:t>
      </w:r>
    </w:p>
    <w:p w14:paraId="2ACA1A96" w14:textId="77777777" w:rsidR="007A4F74" w:rsidRPr="008F0EF3" w:rsidRDefault="007A4F74" w:rsidP="007A4F74">
      <w:pPr>
        <w:bidi/>
        <w:spacing w:line="360" w:lineRule="auto"/>
        <w:rPr>
          <w:rFonts w:ascii="Simplified Arabic" w:eastAsia="Calibri" w:hAnsi="Simplified Arabic" w:cs="Simplified Arabic"/>
          <w:b/>
          <w:bCs/>
          <w:noProof/>
          <w:kern w:val="0"/>
          <w:sz w:val="32"/>
          <w:szCs w:val="32"/>
          <w:rtl/>
          <w:lang w:bidi="ar-SY"/>
          <w14:ligatures w14:val="none"/>
        </w:rPr>
      </w:pPr>
      <w:r w:rsidRPr="008F0EF3">
        <w:rPr>
          <w:rFonts w:ascii="Simplified Arabic" w:eastAsia="Calibri" w:hAnsi="Simplified Arabic" w:cs="Simplified Arabic"/>
          <w:b/>
          <w:bCs/>
          <w:color w:val="000000"/>
          <w:kern w:val="0"/>
          <w:sz w:val="32"/>
          <w:szCs w:val="32"/>
          <w:rtl/>
          <w14:ligatures w14:val="none"/>
        </w:rPr>
        <w:t>كلية</w:t>
      </w:r>
      <w:r w:rsidRPr="008F0EF3">
        <w:rPr>
          <w:rFonts w:ascii="Simplified Arabic" w:eastAsia="Calibri" w:hAnsi="Simplified Arabic" w:cs="Simplified Arabic"/>
          <w:b/>
          <w:bCs/>
          <w:noProof/>
          <w:kern w:val="0"/>
          <w:sz w:val="32"/>
          <w:szCs w:val="32"/>
          <w:rtl/>
          <w:lang w:bidi="ar-SY"/>
          <w14:ligatures w14:val="none"/>
        </w:rPr>
        <w:t xml:space="preserve"> الإدارة</w:t>
      </w:r>
    </w:p>
    <w:p w14:paraId="266AAD3B" w14:textId="77777777" w:rsidR="007A4F74" w:rsidRDefault="007A4F74" w:rsidP="007A4F74">
      <w:pPr>
        <w:bidi/>
        <w:spacing w:line="360" w:lineRule="auto"/>
        <w:jc w:val="center"/>
        <w:rPr>
          <w:rFonts w:ascii="Simplified Arabic" w:eastAsia="Calibri" w:hAnsi="Simplified Arabic" w:cs="Simplified Arabic"/>
          <w:b/>
          <w:bCs/>
          <w:noProof/>
          <w:kern w:val="0"/>
          <w:sz w:val="40"/>
          <w:szCs w:val="40"/>
          <w:rtl/>
          <w:lang w:bidi="ar-SY"/>
          <w14:ligatures w14:val="none"/>
        </w:rPr>
      </w:pPr>
    </w:p>
    <w:p w14:paraId="285D753E" w14:textId="40EAC945" w:rsidR="007A4F74" w:rsidRPr="00C42354" w:rsidRDefault="007A4F74" w:rsidP="00C42354">
      <w:pPr>
        <w:bidi/>
        <w:spacing w:line="360" w:lineRule="auto"/>
        <w:jc w:val="center"/>
        <w:rPr>
          <w:rFonts w:ascii="Simplified Arabic" w:eastAsia="Calibri" w:hAnsi="Simplified Arabic" w:cs="Simplified Arabic"/>
          <w:b/>
          <w:bCs/>
          <w:noProof/>
          <w:kern w:val="0"/>
          <w:sz w:val="40"/>
          <w:szCs w:val="40"/>
          <w:rtl/>
          <w:lang w:bidi="ar-SY"/>
          <w14:ligatures w14:val="none"/>
        </w:rPr>
      </w:pPr>
      <w:bookmarkStart w:id="2" w:name="_Hlk180139966"/>
      <w:r>
        <w:rPr>
          <w:rFonts w:ascii="Simplified Arabic" w:eastAsia="Calibri" w:hAnsi="Simplified Arabic" w:cs="Simplified Arabic" w:hint="cs"/>
          <w:b/>
          <w:bCs/>
          <w:noProof/>
          <w:kern w:val="0"/>
          <w:sz w:val="40"/>
          <w:szCs w:val="40"/>
          <w:rtl/>
          <w:lang w:bidi="ar-SY"/>
          <w14:ligatures w14:val="none"/>
        </w:rPr>
        <w:t>أ</w:t>
      </w:r>
      <w:r w:rsidRPr="004F1CF4">
        <w:rPr>
          <w:rFonts w:ascii="Simplified Arabic" w:eastAsia="Calibri" w:hAnsi="Simplified Arabic" w:cs="Simplified Arabic" w:hint="cs"/>
          <w:b/>
          <w:bCs/>
          <w:noProof/>
          <w:kern w:val="0"/>
          <w:sz w:val="40"/>
          <w:szCs w:val="40"/>
          <w:rtl/>
          <w:lang w:bidi="ar-SY"/>
          <w14:ligatures w14:val="none"/>
        </w:rPr>
        <w:t>ثر</w:t>
      </w:r>
      <w:r>
        <w:rPr>
          <w:rFonts w:ascii="Simplified Arabic" w:eastAsia="Calibri" w:hAnsi="Simplified Arabic" w:cs="Simplified Arabic" w:hint="cs"/>
          <w:b/>
          <w:bCs/>
          <w:noProof/>
          <w:kern w:val="0"/>
          <w:sz w:val="40"/>
          <w:szCs w:val="40"/>
          <w:rtl/>
          <w:lang w:bidi="ar-SY"/>
          <w14:ligatures w14:val="none"/>
        </w:rPr>
        <w:t xml:space="preserve"> </w:t>
      </w:r>
      <w:r w:rsidRPr="004F1CF4">
        <w:rPr>
          <w:rFonts w:ascii="Simplified Arabic" w:eastAsia="Calibri" w:hAnsi="Simplified Arabic" w:cs="Simplified Arabic" w:hint="cs"/>
          <w:b/>
          <w:bCs/>
          <w:noProof/>
          <w:kern w:val="0"/>
          <w:sz w:val="40"/>
          <w:szCs w:val="40"/>
          <w:rtl/>
          <w:lang w:bidi="ar-SY"/>
          <w14:ligatures w14:val="none"/>
        </w:rPr>
        <w:t>التحول</w:t>
      </w:r>
      <w:r w:rsidRPr="004F1CF4">
        <w:rPr>
          <w:rFonts w:ascii="Simplified Arabic" w:eastAsia="Calibri" w:hAnsi="Simplified Arabic" w:cs="Simplified Arabic"/>
          <w:b/>
          <w:bCs/>
          <w:noProof/>
          <w:kern w:val="0"/>
          <w:sz w:val="40"/>
          <w:szCs w:val="40"/>
          <w:rtl/>
          <w:lang w:bidi="ar-SY"/>
          <w14:ligatures w14:val="none"/>
        </w:rPr>
        <w:t xml:space="preserve"> </w:t>
      </w:r>
      <w:r w:rsidRPr="004F1CF4">
        <w:rPr>
          <w:rFonts w:ascii="Simplified Arabic" w:eastAsia="Calibri" w:hAnsi="Simplified Arabic" w:cs="Simplified Arabic" w:hint="cs"/>
          <w:b/>
          <w:bCs/>
          <w:noProof/>
          <w:kern w:val="0"/>
          <w:sz w:val="40"/>
          <w:szCs w:val="40"/>
          <w:rtl/>
          <w:lang w:bidi="ar-SY"/>
          <w14:ligatures w14:val="none"/>
        </w:rPr>
        <w:t>الرقمي</w:t>
      </w:r>
      <w:r w:rsidRPr="004F1CF4">
        <w:rPr>
          <w:rFonts w:ascii="Simplified Arabic" w:eastAsia="Calibri" w:hAnsi="Simplified Arabic" w:cs="Simplified Arabic"/>
          <w:b/>
          <w:bCs/>
          <w:noProof/>
          <w:kern w:val="0"/>
          <w:sz w:val="40"/>
          <w:szCs w:val="40"/>
          <w:rtl/>
          <w:lang w:bidi="ar-SY"/>
          <w14:ligatures w14:val="none"/>
        </w:rPr>
        <w:t xml:space="preserve"> </w:t>
      </w:r>
      <w:r w:rsidRPr="004F1CF4">
        <w:rPr>
          <w:rFonts w:ascii="Simplified Arabic" w:eastAsia="Calibri" w:hAnsi="Simplified Arabic" w:cs="Simplified Arabic" w:hint="cs"/>
          <w:b/>
          <w:bCs/>
          <w:noProof/>
          <w:kern w:val="0"/>
          <w:sz w:val="40"/>
          <w:szCs w:val="40"/>
          <w:rtl/>
          <w:lang w:bidi="ar-SY"/>
          <w14:ligatures w14:val="none"/>
        </w:rPr>
        <w:t>على</w:t>
      </w:r>
      <w:r w:rsidRPr="004F1CF4">
        <w:rPr>
          <w:rFonts w:ascii="Simplified Arabic" w:eastAsia="Calibri" w:hAnsi="Simplified Arabic" w:cs="Simplified Arabic"/>
          <w:b/>
          <w:bCs/>
          <w:noProof/>
          <w:kern w:val="0"/>
          <w:sz w:val="40"/>
          <w:szCs w:val="40"/>
          <w:rtl/>
          <w:lang w:bidi="ar-SY"/>
          <w14:ligatures w14:val="none"/>
        </w:rPr>
        <w:t xml:space="preserve"> </w:t>
      </w:r>
      <w:r w:rsidRPr="004F1CF4">
        <w:rPr>
          <w:rFonts w:ascii="Simplified Arabic" w:eastAsia="Calibri" w:hAnsi="Simplified Arabic" w:cs="Simplified Arabic" w:hint="cs"/>
          <w:b/>
          <w:bCs/>
          <w:noProof/>
          <w:kern w:val="0"/>
          <w:sz w:val="40"/>
          <w:szCs w:val="40"/>
          <w:rtl/>
          <w:lang w:bidi="ar-SY"/>
          <w14:ligatures w14:val="none"/>
        </w:rPr>
        <w:t>الكفاءة</w:t>
      </w:r>
      <w:r w:rsidRPr="004F1CF4">
        <w:rPr>
          <w:rFonts w:ascii="Simplified Arabic" w:eastAsia="Calibri" w:hAnsi="Simplified Arabic" w:cs="Simplified Arabic"/>
          <w:b/>
          <w:bCs/>
          <w:noProof/>
          <w:kern w:val="0"/>
          <w:sz w:val="40"/>
          <w:szCs w:val="40"/>
          <w:rtl/>
          <w:lang w:bidi="ar-SY"/>
          <w14:ligatures w14:val="none"/>
        </w:rPr>
        <w:t xml:space="preserve"> </w:t>
      </w:r>
      <w:r w:rsidRPr="004F1CF4">
        <w:rPr>
          <w:rFonts w:ascii="Simplified Arabic" w:eastAsia="Calibri" w:hAnsi="Simplified Arabic" w:cs="Simplified Arabic" w:hint="cs"/>
          <w:b/>
          <w:bCs/>
          <w:noProof/>
          <w:kern w:val="0"/>
          <w:sz w:val="40"/>
          <w:szCs w:val="40"/>
          <w:rtl/>
          <w:lang w:bidi="ar-SY"/>
          <w14:ligatures w14:val="none"/>
        </w:rPr>
        <w:t>التشغليلة</w:t>
      </w:r>
      <w:r>
        <w:rPr>
          <w:rFonts w:ascii="Simplified Arabic" w:eastAsia="Calibri" w:hAnsi="Simplified Arabic" w:cs="Simplified Arabic" w:hint="cs"/>
          <w:b/>
          <w:bCs/>
          <w:noProof/>
          <w:kern w:val="0"/>
          <w:sz w:val="40"/>
          <w:szCs w:val="40"/>
          <w:rtl/>
          <w:lang w:bidi="ar-SY"/>
          <w14:ligatures w14:val="none"/>
        </w:rPr>
        <w:t xml:space="preserve"> </w:t>
      </w:r>
      <w:r w:rsidRPr="004F1CF4">
        <w:rPr>
          <w:rFonts w:ascii="Simplified Arabic" w:eastAsia="Calibri" w:hAnsi="Simplified Arabic" w:cs="Simplified Arabic" w:hint="cs"/>
          <w:b/>
          <w:bCs/>
          <w:noProof/>
          <w:kern w:val="0"/>
          <w:sz w:val="40"/>
          <w:szCs w:val="40"/>
          <w:rtl/>
          <w:lang w:bidi="ar-SY"/>
          <w14:ligatures w14:val="none"/>
        </w:rPr>
        <w:t>بالتطبيق</w:t>
      </w:r>
      <w:r w:rsidRPr="004F1CF4">
        <w:rPr>
          <w:rFonts w:ascii="Simplified Arabic" w:eastAsia="Calibri" w:hAnsi="Simplified Arabic" w:cs="Simplified Arabic"/>
          <w:b/>
          <w:bCs/>
          <w:noProof/>
          <w:kern w:val="0"/>
          <w:sz w:val="40"/>
          <w:szCs w:val="40"/>
          <w:rtl/>
          <w:lang w:bidi="ar-SY"/>
          <w14:ligatures w14:val="none"/>
        </w:rPr>
        <w:t xml:space="preserve"> </w:t>
      </w:r>
      <w:r w:rsidRPr="004F1CF4">
        <w:rPr>
          <w:rFonts w:ascii="Simplified Arabic" w:eastAsia="Calibri" w:hAnsi="Simplified Arabic" w:cs="Simplified Arabic" w:hint="cs"/>
          <w:b/>
          <w:bCs/>
          <w:noProof/>
          <w:kern w:val="0"/>
          <w:sz w:val="40"/>
          <w:szCs w:val="40"/>
          <w:rtl/>
          <w:lang w:bidi="ar-SY"/>
          <w14:ligatures w14:val="none"/>
        </w:rPr>
        <w:t>على</w:t>
      </w:r>
      <w:r w:rsidRPr="004F1CF4">
        <w:rPr>
          <w:rFonts w:ascii="Simplified Arabic" w:eastAsia="Calibri" w:hAnsi="Simplified Arabic" w:cs="Simplified Arabic"/>
          <w:b/>
          <w:bCs/>
          <w:noProof/>
          <w:kern w:val="0"/>
          <w:sz w:val="40"/>
          <w:szCs w:val="40"/>
          <w:rtl/>
          <w:lang w:bidi="ar-SY"/>
          <w14:ligatures w14:val="none"/>
        </w:rPr>
        <w:t xml:space="preserve"> </w:t>
      </w:r>
      <w:r w:rsidRPr="004F1CF4">
        <w:rPr>
          <w:rFonts w:ascii="Simplified Arabic" w:eastAsia="Calibri" w:hAnsi="Simplified Arabic" w:cs="Simplified Arabic" w:hint="cs"/>
          <w:b/>
          <w:bCs/>
          <w:noProof/>
          <w:kern w:val="0"/>
          <w:sz w:val="40"/>
          <w:szCs w:val="40"/>
          <w:rtl/>
          <w:lang w:bidi="ar-SY"/>
          <w14:ligatures w14:val="none"/>
        </w:rPr>
        <w:t>المشروعات</w:t>
      </w:r>
      <w:r w:rsidRPr="004F1CF4">
        <w:rPr>
          <w:rFonts w:ascii="Simplified Arabic" w:eastAsia="Calibri" w:hAnsi="Simplified Arabic" w:cs="Simplified Arabic"/>
          <w:b/>
          <w:bCs/>
          <w:noProof/>
          <w:kern w:val="0"/>
          <w:sz w:val="40"/>
          <w:szCs w:val="40"/>
          <w:rtl/>
          <w:lang w:bidi="ar-SY"/>
          <w14:ligatures w14:val="none"/>
        </w:rPr>
        <w:t xml:space="preserve"> </w:t>
      </w:r>
      <w:r w:rsidRPr="004F1CF4">
        <w:rPr>
          <w:rFonts w:ascii="Simplified Arabic" w:eastAsia="Calibri" w:hAnsi="Simplified Arabic" w:cs="Simplified Arabic" w:hint="cs"/>
          <w:b/>
          <w:bCs/>
          <w:noProof/>
          <w:kern w:val="0"/>
          <w:sz w:val="40"/>
          <w:szCs w:val="40"/>
          <w:rtl/>
          <w:lang w:bidi="ar-SY"/>
          <w14:ligatures w14:val="none"/>
        </w:rPr>
        <w:t>الصغيرة</w:t>
      </w:r>
      <w:r w:rsidRPr="004F1CF4">
        <w:rPr>
          <w:rFonts w:ascii="Simplified Arabic" w:eastAsia="Calibri" w:hAnsi="Simplified Arabic" w:cs="Simplified Arabic"/>
          <w:b/>
          <w:bCs/>
          <w:noProof/>
          <w:kern w:val="0"/>
          <w:sz w:val="40"/>
          <w:szCs w:val="40"/>
          <w:rtl/>
          <w:lang w:bidi="ar-SY"/>
          <w14:ligatures w14:val="none"/>
        </w:rPr>
        <w:t xml:space="preserve"> </w:t>
      </w:r>
      <w:r w:rsidRPr="004F1CF4">
        <w:rPr>
          <w:rFonts w:ascii="Simplified Arabic" w:eastAsia="Calibri" w:hAnsi="Simplified Arabic" w:cs="Simplified Arabic" w:hint="cs"/>
          <w:b/>
          <w:bCs/>
          <w:noProof/>
          <w:kern w:val="0"/>
          <w:sz w:val="40"/>
          <w:szCs w:val="40"/>
          <w:rtl/>
          <w:lang w:bidi="ar-SY"/>
          <w14:ligatures w14:val="none"/>
        </w:rPr>
        <w:t>بالمملكة</w:t>
      </w:r>
      <w:r w:rsidRPr="004F1CF4">
        <w:rPr>
          <w:rFonts w:ascii="Simplified Arabic" w:eastAsia="Calibri" w:hAnsi="Simplified Arabic" w:cs="Simplified Arabic"/>
          <w:b/>
          <w:bCs/>
          <w:noProof/>
          <w:kern w:val="0"/>
          <w:sz w:val="40"/>
          <w:szCs w:val="40"/>
          <w:rtl/>
          <w:lang w:bidi="ar-SY"/>
          <w14:ligatures w14:val="none"/>
        </w:rPr>
        <w:t xml:space="preserve"> </w:t>
      </w:r>
      <w:r w:rsidRPr="004F1CF4">
        <w:rPr>
          <w:rFonts w:ascii="Simplified Arabic" w:eastAsia="Calibri" w:hAnsi="Simplified Arabic" w:cs="Simplified Arabic" w:hint="cs"/>
          <w:b/>
          <w:bCs/>
          <w:noProof/>
          <w:kern w:val="0"/>
          <w:sz w:val="40"/>
          <w:szCs w:val="40"/>
          <w:rtl/>
          <w:lang w:bidi="ar-SY"/>
          <w14:ligatures w14:val="none"/>
        </w:rPr>
        <w:t>العربية</w:t>
      </w:r>
      <w:r>
        <w:rPr>
          <w:rFonts w:ascii="Simplified Arabic" w:eastAsia="Calibri" w:hAnsi="Simplified Arabic" w:cs="Simplified Arabic" w:hint="cs"/>
          <w:b/>
          <w:bCs/>
          <w:noProof/>
          <w:kern w:val="0"/>
          <w:sz w:val="40"/>
          <w:szCs w:val="40"/>
          <w:rtl/>
          <w:lang w:bidi="ar-SY"/>
          <w14:ligatures w14:val="none"/>
        </w:rPr>
        <w:t xml:space="preserve"> </w:t>
      </w:r>
      <w:r w:rsidRPr="004F1CF4">
        <w:rPr>
          <w:rFonts w:ascii="Simplified Arabic" w:eastAsia="Calibri" w:hAnsi="Simplified Arabic" w:cs="Simplified Arabic" w:hint="cs"/>
          <w:b/>
          <w:bCs/>
          <w:noProof/>
          <w:kern w:val="0"/>
          <w:sz w:val="40"/>
          <w:szCs w:val="40"/>
          <w:rtl/>
          <w:lang w:bidi="ar-SY"/>
          <w14:ligatures w14:val="none"/>
        </w:rPr>
        <w:t>السعودية</w:t>
      </w:r>
      <w:r>
        <w:rPr>
          <w:rFonts w:ascii="Simplified Arabic" w:eastAsia="Calibri" w:hAnsi="Simplified Arabic" w:cs="Simplified Arabic" w:hint="cs"/>
          <w:b/>
          <w:bCs/>
          <w:noProof/>
          <w:kern w:val="0"/>
          <w:sz w:val="40"/>
          <w:szCs w:val="40"/>
          <w:rtl/>
          <w:lang w:bidi="ar-SY"/>
          <w14:ligatures w14:val="none"/>
        </w:rPr>
        <w:t xml:space="preserve"> (المنطقة الشرقية)</w:t>
      </w:r>
      <w:bookmarkEnd w:id="2"/>
    </w:p>
    <w:p w14:paraId="24678F56" w14:textId="77777777" w:rsidR="007A4F74" w:rsidRPr="008F0EF3" w:rsidRDefault="007A4F74" w:rsidP="007A4F74">
      <w:pPr>
        <w:bidi/>
        <w:spacing w:line="360" w:lineRule="auto"/>
        <w:jc w:val="center"/>
        <w:rPr>
          <w:rFonts w:ascii="Simplified Arabic" w:eastAsia="Calibri" w:hAnsi="Simplified Arabic" w:cs="Simplified Arabic"/>
          <w:kern w:val="0"/>
          <w:sz w:val="32"/>
          <w:szCs w:val="32"/>
          <w:rtl/>
          <w:lang w:bidi="ar-SY"/>
          <w14:ligatures w14:val="none"/>
        </w:rPr>
      </w:pPr>
      <w:r w:rsidRPr="008F0EF3">
        <w:rPr>
          <w:rFonts w:ascii="Simplified Arabic" w:eastAsia="Calibri" w:hAnsi="Simplified Arabic" w:cs="Simplified Arabic" w:hint="cs"/>
          <w:kern w:val="0"/>
          <w:sz w:val="32"/>
          <w:szCs w:val="32"/>
          <w:rtl/>
          <w:lang w:bidi="ar-SY"/>
          <w14:ligatures w14:val="none"/>
        </w:rPr>
        <w:t>ا</w:t>
      </w:r>
      <w:r w:rsidRPr="008F0EF3">
        <w:rPr>
          <w:rFonts w:ascii="Simplified Arabic" w:eastAsia="Calibri" w:hAnsi="Simplified Arabic" w:cs="Simplified Arabic"/>
          <w:kern w:val="0"/>
          <w:sz w:val="32"/>
          <w:szCs w:val="32"/>
          <w:rtl/>
          <w:lang w:bidi="ar-SY"/>
          <w14:ligatures w14:val="none"/>
        </w:rPr>
        <w:t>سم الطالب</w:t>
      </w:r>
    </w:p>
    <w:p w14:paraId="33F2987B" w14:textId="04579B0F" w:rsidR="007A4F74" w:rsidRPr="008F0EF3" w:rsidRDefault="00590485" w:rsidP="007A4F74">
      <w:pPr>
        <w:bidi/>
        <w:spacing w:line="360" w:lineRule="auto"/>
        <w:jc w:val="center"/>
        <w:rPr>
          <w:rFonts w:ascii="Simplified Arabic" w:eastAsia="Calibri" w:hAnsi="Simplified Arabic" w:cs="Simplified Arabic" w:hint="cs"/>
          <w:kern w:val="0"/>
          <w:sz w:val="32"/>
          <w:szCs w:val="32"/>
          <w:rtl/>
          <w14:ligatures w14:val="none"/>
        </w:rPr>
      </w:pPr>
      <w:r>
        <w:rPr>
          <w:rFonts w:ascii="Simplified Arabic" w:eastAsia="Calibri" w:hAnsi="Simplified Arabic" w:cs="Simplified Arabic" w:hint="cs"/>
          <w:kern w:val="0"/>
          <w:sz w:val="32"/>
          <w:szCs w:val="32"/>
          <w:rtl/>
          <w14:ligatures w14:val="none"/>
        </w:rPr>
        <w:t>جعفر أحمد محمد المغاسلة</w:t>
      </w:r>
    </w:p>
    <w:p w14:paraId="7CD07009" w14:textId="77777777" w:rsidR="007A4F74" w:rsidRPr="008F0EF3" w:rsidRDefault="007A4F74" w:rsidP="007A4F74">
      <w:pPr>
        <w:bidi/>
        <w:spacing w:line="360" w:lineRule="auto"/>
        <w:jc w:val="center"/>
        <w:rPr>
          <w:rFonts w:ascii="Simplified Arabic" w:eastAsia="Calibri" w:hAnsi="Simplified Arabic" w:cs="Simplified Arabic"/>
          <w:kern w:val="0"/>
          <w:sz w:val="28"/>
          <w:szCs w:val="28"/>
          <w:rtl/>
          <w:lang w:bidi="ar-SY"/>
          <w14:ligatures w14:val="none"/>
        </w:rPr>
      </w:pPr>
      <w:r w:rsidRPr="008F0EF3">
        <w:rPr>
          <w:rFonts w:ascii="Simplified Arabic" w:eastAsia="Calibri" w:hAnsi="Simplified Arabic" w:cs="Simplified Arabic"/>
          <w:kern w:val="0"/>
          <w:sz w:val="32"/>
          <w:szCs w:val="32"/>
          <w:rtl/>
          <w:lang w:bidi="ar-SY"/>
          <w14:ligatures w14:val="none"/>
        </w:rPr>
        <w:t>الرقم الأكاديمي</w:t>
      </w:r>
    </w:p>
    <w:p w14:paraId="01E3644B" w14:textId="2A81B16D" w:rsidR="007A4F74" w:rsidRPr="008F0EF3" w:rsidRDefault="00590485" w:rsidP="00590485">
      <w:pPr>
        <w:bidi/>
        <w:spacing w:line="360" w:lineRule="auto"/>
        <w:rPr>
          <w:rFonts w:ascii="Simplified Arabic" w:eastAsia="Calibri" w:hAnsi="Simplified Arabic" w:cs="Simplified Arabic"/>
          <w:kern w:val="0"/>
          <w:sz w:val="28"/>
          <w:szCs w:val="28"/>
          <w:rtl/>
          <w:lang w:bidi="ar-SY"/>
          <w14:ligatures w14:val="none"/>
        </w:rPr>
      </w:pPr>
      <w:r>
        <w:rPr>
          <w:rFonts w:ascii="Simplified Arabic" w:eastAsia="Calibri" w:hAnsi="Simplified Arabic" w:cs="Simplified Arabic" w:hint="cs"/>
          <w:kern w:val="0"/>
          <w:sz w:val="28"/>
          <w:szCs w:val="28"/>
          <w:rtl/>
          <w:lang w:bidi="ar-SY"/>
          <w14:ligatures w14:val="none"/>
        </w:rPr>
        <w:t xml:space="preserve">                                             </w:t>
      </w:r>
      <w:r w:rsidRPr="00590485">
        <w:rPr>
          <w:rFonts w:ascii="Simplified Arabic" w:eastAsia="Calibri" w:hAnsi="Simplified Arabic" w:cs="Simplified Arabic"/>
          <w:kern w:val="0"/>
          <w:sz w:val="28"/>
          <w:szCs w:val="28"/>
          <w:lang w:bidi="ar-SY"/>
          <w14:ligatures w14:val="none"/>
        </w:rPr>
        <w:t>241001252</w:t>
      </w:r>
    </w:p>
    <w:p w14:paraId="3EA97641" w14:textId="15634CC1" w:rsidR="00513B9E" w:rsidRDefault="007A4F74" w:rsidP="00C42354">
      <w:pPr>
        <w:bidi/>
        <w:spacing w:line="360" w:lineRule="auto"/>
        <w:jc w:val="center"/>
        <w:rPr>
          <w:rFonts w:ascii="Simplified Arabic" w:eastAsia="Calibri" w:hAnsi="Simplified Arabic" w:cs="Simplified Arabic"/>
          <w:kern w:val="0"/>
          <w:sz w:val="32"/>
          <w:szCs w:val="32"/>
          <w:rtl/>
          <w:lang w:bidi="ar-SY"/>
          <w14:ligatures w14:val="none"/>
        </w:rPr>
      </w:pPr>
      <w:r w:rsidRPr="008F0EF3">
        <w:rPr>
          <w:rFonts w:ascii="Simplified Arabic" w:eastAsia="Calibri" w:hAnsi="Simplified Arabic" w:cs="Simplified Arabic"/>
          <w:kern w:val="0"/>
          <w:sz w:val="32"/>
          <w:szCs w:val="32"/>
          <w:rtl/>
          <w:lang w:bidi="ar-SY"/>
          <w14:ligatures w14:val="none"/>
        </w:rPr>
        <w:t>المشرف الرئيسي                        المشرف الثاني</w:t>
      </w:r>
    </w:p>
    <w:p w14:paraId="1576377B" w14:textId="74588533" w:rsidR="00513B9E" w:rsidRPr="007A4F74" w:rsidRDefault="00C42354" w:rsidP="00C42354">
      <w:pPr>
        <w:bidi/>
        <w:spacing w:line="360" w:lineRule="auto"/>
        <w:rPr>
          <w:rFonts w:ascii="Simplified Arabic" w:eastAsia="Calibri" w:hAnsi="Simplified Arabic" w:cs="Simplified Arabic"/>
          <w:kern w:val="0"/>
          <w:sz w:val="32"/>
          <w:szCs w:val="32"/>
          <w:rtl/>
          <w:lang w:bidi="ar-SY"/>
          <w14:ligatures w14:val="none"/>
        </w:rPr>
      </w:pPr>
      <w:r>
        <w:rPr>
          <w:rFonts w:ascii="Simplified Arabic" w:eastAsia="Calibri" w:hAnsi="Simplified Arabic" w:cs="Simplified Arabic" w:hint="cs"/>
          <w:kern w:val="0"/>
          <w:sz w:val="32"/>
          <w:szCs w:val="32"/>
          <w:rtl/>
          <w:lang w:bidi="ar-SY"/>
          <w14:ligatures w14:val="none"/>
        </w:rPr>
        <w:t xml:space="preserve">                  </w:t>
      </w:r>
      <w:r w:rsidRPr="00C42354">
        <w:rPr>
          <w:rFonts w:ascii="Simplified Arabic" w:eastAsia="Calibri" w:hAnsi="Simplified Arabic" w:cs="Simplified Arabic" w:hint="cs"/>
          <w:kern w:val="0"/>
          <w:sz w:val="32"/>
          <w:szCs w:val="32"/>
          <w:rtl/>
          <w:lang w:bidi="ar-SY"/>
          <w14:ligatures w14:val="none"/>
        </w:rPr>
        <w:t>د</w:t>
      </w:r>
      <w:r w:rsidRPr="00C42354">
        <w:rPr>
          <w:rFonts w:ascii="Simplified Arabic" w:eastAsia="Calibri" w:hAnsi="Simplified Arabic" w:cs="Simplified Arabic"/>
          <w:kern w:val="0"/>
          <w:sz w:val="32"/>
          <w:szCs w:val="32"/>
          <w:rtl/>
          <w:lang w:bidi="ar-SY"/>
          <w14:ligatures w14:val="none"/>
        </w:rPr>
        <w:t xml:space="preserve">. </w:t>
      </w:r>
      <w:r w:rsidRPr="00C42354">
        <w:rPr>
          <w:rFonts w:ascii="Simplified Arabic" w:eastAsia="Calibri" w:hAnsi="Simplified Arabic" w:cs="Simplified Arabic" w:hint="cs"/>
          <w:kern w:val="0"/>
          <w:sz w:val="32"/>
          <w:szCs w:val="32"/>
          <w:rtl/>
          <w:lang w:bidi="ar-SY"/>
          <w14:ligatures w14:val="none"/>
        </w:rPr>
        <w:t>أسماء</w:t>
      </w:r>
      <w:r w:rsidRPr="00C42354">
        <w:rPr>
          <w:rFonts w:ascii="Simplified Arabic" w:eastAsia="Calibri" w:hAnsi="Simplified Arabic" w:cs="Simplified Arabic"/>
          <w:kern w:val="0"/>
          <w:sz w:val="32"/>
          <w:szCs w:val="32"/>
          <w:rtl/>
          <w:lang w:bidi="ar-SY"/>
          <w14:ligatures w14:val="none"/>
        </w:rPr>
        <w:t xml:space="preserve"> </w:t>
      </w:r>
      <w:r w:rsidRPr="00C42354">
        <w:rPr>
          <w:rFonts w:ascii="Simplified Arabic" w:eastAsia="Calibri" w:hAnsi="Simplified Arabic" w:cs="Simplified Arabic" w:hint="cs"/>
          <w:kern w:val="0"/>
          <w:sz w:val="32"/>
          <w:szCs w:val="32"/>
          <w:rtl/>
          <w:lang w:bidi="ar-SY"/>
          <w14:ligatures w14:val="none"/>
        </w:rPr>
        <w:t>ابو</w:t>
      </w:r>
      <w:r w:rsidRPr="00C42354">
        <w:rPr>
          <w:rFonts w:ascii="Simplified Arabic" w:eastAsia="Calibri" w:hAnsi="Simplified Arabic" w:cs="Simplified Arabic"/>
          <w:kern w:val="0"/>
          <w:sz w:val="32"/>
          <w:szCs w:val="32"/>
          <w:rtl/>
          <w:lang w:bidi="ar-SY"/>
          <w14:ligatures w14:val="none"/>
        </w:rPr>
        <w:t xml:space="preserve"> </w:t>
      </w:r>
      <w:r w:rsidRPr="00C42354">
        <w:rPr>
          <w:rFonts w:ascii="Simplified Arabic" w:eastAsia="Calibri" w:hAnsi="Simplified Arabic" w:cs="Simplified Arabic" w:hint="cs"/>
          <w:kern w:val="0"/>
          <w:sz w:val="32"/>
          <w:szCs w:val="32"/>
          <w:rtl/>
          <w:lang w:bidi="ar-SY"/>
          <w14:ligatures w14:val="none"/>
        </w:rPr>
        <w:t>عنزة</w:t>
      </w:r>
      <w:r>
        <w:rPr>
          <w:rFonts w:ascii="Simplified Arabic" w:eastAsia="Calibri" w:hAnsi="Simplified Arabic" w:cs="Simplified Arabic" w:hint="cs"/>
          <w:kern w:val="0"/>
          <w:sz w:val="32"/>
          <w:szCs w:val="32"/>
          <w:rtl/>
          <w:lang w:bidi="ar-SY"/>
          <w14:ligatures w14:val="none"/>
        </w:rPr>
        <w:t xml:space="preserve">                         </w:t>
      </w:r>
      <w:r w:rsidRPr="00C42354">
        <w:rPr>
          <w:rFonts w:ascii="Simplified Arabic" w:eastAsia="Calibri" w:hAnsi="Simplified Arabic" w:cs="Simplified Arabic" w:hint="cs"/>
          <w:kern w:val="0"/>
          <w:sz w:val="32"/>
          <w:szCs w:val="32"/>
          <w:rtl/>
          <w:lang w:bidi="ar-SY"/>
          <w14:ligatures w14:val="none"/>
        </w:rPr>
        <w:t>د</w:t>
      </w:r>
      <w:r w:rsidRPr="00C42354">
        <w:rPr>
          <w:rFonts w:ascii="Simplified Arabic" w:eastAsia="Calibri" w:hAnsi="Simplified Arabic" w:cs="Simplified Arabic"/>
          <w:kern w:val="0"/>
          <w:sz w:val="32"/>
          <w:szCs w:val="32"/>
          <w:rtl/>
          <w:lang w:bidi="ar-SY"/>
          <w14:ligatures w14:val="none"/>
        </w:rPr>
        <w:t xml:space="preserve">. </w:t>
      </w:r>
      <w:r w:rsidRPr="00C42354">
        <w:rPr>
          <w:rFonts w:ascii="Simplified Arabic" w:eastAsia="Calibri" w:hAnsi="Simplified Arabic" w:cs="Simplified Arabic" w:hint="cs"/>
          <w:kern w:val="0"/>
          <w:sz w:val="32"/>
          <w:szCs w:val="32"/>
          <w:rtl/>
          <w:lang w:bidi="ar-SY"/>
          <w14:ligatures w14:val="none"/>
        </w:rPr>
        <w:t>ألآء</w:t>
      </w:r>
      <w:r w:rsidRPr="00C42354">
        <w:rPr>
          <w:rFonts w:ascii="Simplified Arabic" w:eastAsia="Calibri" w:hAnsi="Simplified Arabic" w:cs="Simplified Arabic"/>
          <w:kern w:val="0"/>
          <w:sz w:val="32"/>
          <w:szCs w:val="32"/>
          <w:rtl/>
          <w:lang w:bidi="ar-SY"/>
          <w14:ligatures w14:val="none"/>
        </w:rPr>
        <w:t xml:space="preserve"> </w:t>
      </w:r>
      <w:r w:rsidRPr="00C42354">
        <w:rPr>
          <w:rFonts w:ascii="Simplified Arabic" w:eastAsia="Calibri" w:hAnsi="Simplified Arabic" w:cs="Simplified Arabic" w:hint="cs"/>
          <w:kern w:val="0"/>
          <w:sz w:val="32"/>
          <w:szCs w:val="32"/>
          <w:rtl/>
          <w:lang w:bidi="ar-SY"/>
          <w14:ligatures w14:val="none"/>
        </w:rPr>
        <w:t>أحمد</w:t>
      </w:r>
    </w:p>
    <w:p w14:paraId="47CCEEA0" w14:textId="1BEB3CA1" w:rsidR="00590485" w:rsidRPr="008F0EF3" w:rsidRDefault="007A4F74" w:rsidP="00590485">
      <w:pPr>
        <w:bidi/>
        <w:spacing w:line="360" w:lineRule="auto"/>
        <w:jc w:val="center"/>
        <w:rPr>
          <w:rFonts w:ascii="Simplified Arabic" w:eastAsia="Calibri" w:hAnsi="Simplified Arabic" w:cs="Simplified Arabic"/>
          <w:kern w:val="0"/>
          <w:sz w:val="32"/>
          <w:szCs w:val="32"/>
          <w:rtl/>
          <w:lang w:bidi="ar-SY"/>
          <w14:ligatures w14:val="none"/>
        </w:rPr>
      </w:pPr>
      <w:r w:rsidRPr="008F0EF3">
        <w:rPr>
          <w:rFonts w:ascii="Simplified Arabic" w:eastAsia="Calibri" w:hAnsi="Simplified Arabic" w:cs="Simplified Arabic"/>
          <w:kern w:val="0"/>
          <w:sz w:val="32"/>
          <w:szCs w:val="32"/>
          <w:rtl/>
          <w:lang w:bidi="ar-SY"/>
          <w14:ligatures w14:val="none"/>
        </w:rPr>
        <w:t>العام الجامعي</w:t>
      </w:r>
    </w:p>
    <w:p w14:paraId="549640D8" w14:textId="4BECA8E0" w:rsidR="007A4F74" w:rsidRDefault="00590485" w:rsidP="007A4F74">
      <w:pPr>
        <w:pStyle w:val="NoSpacing"/>
        <w:bidi/>
        <w:rPr>
          <w:rtl/>
          <w:lang w:bidi="ar-SY"/>
        </w:rPr>
      </w:pPr>
      <w:r>
        <w:rPr>
          <w:rFonts w:hint="cs"/>
          <w:rtl/>
          <w:lang w:bidi="ar-SY"/>
        </w:rPr>
        <w:t xml:space="preserve">                                                               </w:t>
      </w:r>
      <w:r w:rsidR="00C42354">
        <w:rPr>
          <w:rFonts w:hint="cs"/>
          <w:rtl/>
          <w:lang w:bidi="ar-SY"/>
        </w:rPr>
        <w:t xml:space="preserve"> </w:t>
      </w:r>
      <w:r>
        <w:rPr>
          <w:rFonts w:hint="cs"/>
          <w:rtl/>
          <w:lang w:bidi="ar-SY"/>
        </w:rPr>
        <w:t xml:space="preserve"> 2024</w:t>
      </w:r>
      <w:r w:rsidR="00C42354">
        <w:rPr>
          <w:rFonts w:hint="cs"/>
          <w:rtl/>
          <w:lang w:bidi="ar-SY"/>
        </w:rPr>
        <w:t xml:space="preserve"> </w:t>
      </w:r>
    </w:p>
    <w:p w14:paraId="4A10C939" w14:textId="77777777" w:rsidR="007A4F74" w:rsidRDefault="007A4F74" w:rsidP="007A4F74">
      <w:pPr>
        <w:pStyle w:val="NoSpacing"/>
        <w:bidi/>
        <w:rPr>
          <w:rtl/>
          <w:lang w:bidi="ar-SY"/>
        </w:rPr>
      </w:pPr>
    </w:p>
    <w:p w14:paraId="5688C68B" w14:textId="60C842C2" w:rsidR="001E5833" w:rsidRDefault="001E5833" w:rsidP="007A4F74">
      <w:pPr>
        <w:pStyle w:val="Heading1"/>
        <w:bidi/>
        <w:spacing w:line="360" w:lineRule="auto"/>
        <w:rPr>
          <w:rtl/>
          <w:lang w:bidi="ar-SY"/>
        </w:rPr>
      </w:pPr>
      <w:r w:rsidRPr="002A0ACC">
        <w:rPr>
          <w:rtl/>
          <w:lang w:bidi="ar-SY"/>
        </w:rPr>
        <w:lastRenderedPageBreak/>
        <w:t xml:space="preserve">الفصل </w:t>
      </w:r>
      <w:r>
        <w:rPr>
          <w:rFonts w:hint="eastAsia"/>
          <w:rtl/>
          <w:lang w:bidi="ar-SY"/>
        </w:rPr>
        <w:t>الأول</w:t>
      </w:r>
      <w:bookmarkEnd w:id="0"/>
    </w:p>
    <w:p w14:paraId="5835B942" w14:textId="77777777" w:rsidR="001E5833" w:rsidRDefault="001E5833" w:rsidP="001E5833">
      <w:pPr>
        <w:pStyle w:val="Heading2"/>
        <w:numPr>
          <w:ilvl w:val="0"/>
          <w:numId w:val="6"/>
        </w:numPr>
        <w:bidi/>
        <w:spacing w:line="360" w:lineRule="auto"/>
        <w:rPr>
          <w:rtl/>
          <w:lang w:bidi="ar-SY"/>
        </w:rPr>
      </w:pPr>
      <w:bookmarkStart w:id="3" w:name="_Toc181491008"/>
      <w:r>
        <w:rPr>
          <w:rFonts w:hint="cs"/>
          <w:rtl/>
          <w:lang w:bidi="ar-SY"/>
        </w:rPr>
        <w:t>المقدمة</w:t>
      </w:r>
      <w:bookmarkEnd w:id="3"/>
    </w:p>
    <w:p w14:paraId="2010EEFF" w14:textId="77777777" w:rsidR="001E5833" w:rsidRPr="00FF44BE" w:rsidRDefault="001E5833" w:rsidP="001E5833">
      <w:pPr>
        <w:bidi/>
        <w:spacing w:line="360" w:lineRule="auto"/>
        <w:ind w:firstLine="720"/>
        <w:jc w:val="both"/>
        <w:rPr>
          <w:rFonts w:ascii="Simplified Arabic" w:hAnsi="Simplified Arabic" w:cs="Simplified Arabic"/>
          <w:sz w:val="28"/>
          <w:szCs w:val="28"/>
          <w:rtl/>
          <w:lang w:bidi="ar-EG"/>
        </w:rPr>
      </w:pPr>
      <w:r w:rsidRPr="00FF44BE">
        <w:rPr>
          <w:rFonts w:ascii="Simplified Arabic" w:hAnsi="Simplified Arabic" w:cs="Simplified Arabic"/>
          <w:sz w:val="28"/>
          <w:szCs w:val="28"/>
          <w:rtl/>
          <w:lang w:bidi="ar-EG"/>
        </w:rPr>
        <w:t>يعيش العالم اليوم في عصر التكنولوجيا الرقمية؛ حيث تشهد الشركات والمؤسسات تحوّلًا هائلًا نحو الاعتماد على التكنولوجيا الرقمية في عملياتها اليومية. يُعرف هذا التحول بـ “التحول الرقمي”، ويؤدي دورًا حاسمًا في تحسين الأداء والكفاءة في مجال الإدارة. يهدف التحول الرقمي إلى تبني التكنولوجيا والابتكار الرقمي لتحسين العمليات وتعزيز النجاح المؤسسي. هذا التحول يشمل تكامل التكنولوجيا، تحسين تجربة العملاء، وتحويل نموذج أعمال المؤسسات للاعتماد على التكنولوجيات الرقمية في تقديم الخدمات وتصنيع المنتجات.</w:t>
      </w:r>
    </w:p>
    <w:p w14:paraId="44AD7431" w14:textId="77777777" w:rsidR="001E5833" w:rsidRPr="00F34856" w:rsidRDefault="001E5833" w:rsidP="001E5833">
      <w:pPr>
        <w:bidi/>
        <w:spacing w:line="360" w:lineRule="auto"/>
        <w:ind w:firstLine="720"/>
        <w:jc w:val="both"/>
        <w:rPr>
          <w:rFonts w:ascii="Simplified Arabic" w:hAnsi="Simplified Arabic" w:cs="Simplified Arabic"/>
          <w:sz w:val="28"/>
          <w:szCs w:val="28"/>
          <w:lang w:bidi="ar-SY"/>
        </w:rPr>
      </w:pPr>
      <w:r w:rsidRPr="00FF44BE">
        <w:rPr>
          <w:rFonts w:ascii="Simplified Arabic" w:hAnsi="Simplified Arabic" w:cs="Simplified Arabic"/>
          <w:sz w:val="28"/>
          <w:szCs w:val="28"/>
          <w:rtl/>
          <w:lang w:bidi="ar-EG"/>
        </w:rPr>
        <w:t>وا</w:t>
      </w:r>
      <w:r w:rsidRPr="00FF44BE">
        <w:rPr>
          <w:rFonts w:ascii="Simplified Arabic" w:hAnsi="Simplified Arabic" w:cs="Simplified Arabic"/>
          <w:sz w:val="28"/>
          <w:szCs w:val="28"/>
          <w:rtl/>
        </w:rPr>
        <w:t>لتحول الرقمي هو تغيير جذري يشهده العالم اليوم نحو الاعتماد على التكنولوجيا الرقمية في العمليات اليومية للشركات والمؤسسات</w:t>
      </w:r>
      <w:r w:rsidRPr="00FF44BE">
        <w:rPr>
          <w:rFonts w:ascii="Simplified Arabic" w:hAnsi="Simplified Arabic" w:cs="Simplified Arabic"/>
          <w:sz w:val="28"/>
          <w:szCs w:val="28"/>
          <w:rtl/>
          <w:lang w:bidi="ar-EG"/>
        </w:rPr>
        <w:t xml:space="preserve">. </w:t>
      </w:r>
      <w:r w:rsidRPr="00FF44BE">
        <w:rPr>
          <w:rFonts w:ascii="Simplified Arabic" w:hAnsi="Simplified Arabic" w:cs="Simplified Arabic"/>
          <w:sz w:val="28"/>
          <w:szCs w:val="28"/>
          <w:rtl/>
        </w:rPr>
        <w:t>يهدف هذا التحول إلى تبني التكنولوجيا والابتكار الرقمي لتحسين العمليات وتعزيز النجاح المؤسسي. وعلى الرغم من أنه يواجه تحديات تتعلق بالثقافة والموارد والأمان، إلا أنه يوفر أيضًا فرصًا هائلة لتعزيز النجاح في مجال الإدارة</w:t>
      </w:r>
      <w:r w:rsidRPr="00FF44BE">
        <w:rPr>
          <w:rFonts w:ascii="Simplified Arabic" w:hAnsi="Simplified Arabic" w:cs="Simplified Arabic"/>
          <w:sz w:val="28"/>
          <w:szCs w:val="28"/>
          <w:lang w:bidi="ar-SY"/>
        </w:rPr>
        <w:t>.</w:t>
      </w:r>
    </w:p>
    <w:p w14:paraId="4D4F678C" w14:textId="77777777" w:rsidR="001E5833" w:rsidRPr="00F34856" w:rsidRDefault="001E5833" w:rsidP="001E5833">
      <w:pPr>
        <w:bidi/>
        <w:spacing w:line="360" w:lineRule="auto"/>
        <w:ind w:firstLine="720"/>
        <w:jc w:val="both"/>
        <w:rPr>
          <w:rFonts w:ascii="Simplified Arabic" w:hAnsi="Simplified Arabic" w:cs="Simplified Arabic"/>
          <w:sz w:val="28"/>
          <w:szCs w:val="28"/>
        </w:rPr>
      </w:pPr>
      <w:r>
        <w:rPr>
          <w:rFonts w:ascii="Simplified Arabic" w:hAnsi="Simplified Arabic" w:cs="Simplified Arabic" w:hint="cs"/>
          <w:b/>
          <w:bCs/>
          <w:sz w:val="28"/>
          <w:szCs w:val="28"/>
          <w:rtl/>
        </w:rPr>
        <w:t>و</w:t>
      </w:r>
      <w:r w:rsidRPr="00F34856">
        <w:rPr>
          <w:rFonts w:ascii="Simplified Arabic" w:hAnsi="Simplified Arabic" w:cs="Simplified Arabic"/>
          <w:sz w:val="28"/>
          <w:szCs w:val="28"/>
          <w:rtl/>
        </w:rPr>
        <w:t>في ظل التطور التكنولوجي السريع الذي يشهده العالم اليوم، أصبح التحول الرقمي ضرورة ملحة لتعزيز الكفاءة التشغيلية في مختلف القطاعات. تلعب التقنيات الحديثة مثل الذكاء الاصطناعي، الحوسبة السحابية، وتحليلات البيانات الضخمة دورًا حيويًا في تحسين أداء المشروعات الصغيرة، خاصة في المملكة العربية السعودية التي تسعى لتحقيق رؤيتها الطموحة 2030</w:t>
      </w:r>
      <w:r w:rsidRPr="00F34856">
        <w:rPr>
          <w:rFonts w:ascii="Simplified Arabic" w:hAnsi="Simplified Arabic" w:cs="Simplified Arabic"/>
          <w:sz w:val="28"/>
          <w:szCs w:val="28"/>
        </w:rPr>
        <w:t>.</w:t>
      </w:r>
    </w:p>
    <w:p w14:paraId="7A444756" w14:textId="77777777" w:rsidR="001E5833" w:rsidRPr="006870B2" w:rsidRDefault="001E5833" w:rsidP="001E5833">
      <w:pPr>
        <w:bidi/>
        <w:spacing w:line="360" w:lineRule="auto"/>
        <w:ind w:firstLine="720"/>
        <w:jc w:val="both"/>
        <w:rPr>
          <w:rFonts w:ascii="Simplified Arabic" w:hAnsi="Simplified Arabic" w:cs="Simplified Arabic"/>
          <w:sz w:val="28"/>
          <w:szCs w:val="28"/>
        </w:rPr>
      </w:pPr>
      <w:r w:rsidRPr="006870B2">
        <w:rPr>
          <w:rFonts w:ascii="Simplified Arabic" w:hAnsi="Simplified Arabic" w:cs="Simplified Arabic" w:hint="cs"/>
          <w:sz w:val="28"/>
          <w:szCs w:val="28"/>
          <w:rtl/>
        </w:rPr>
        <w:t xml:space="preserve">ويواجه التحول الرقمي مجموعة من </w:t>
      </w:r>
      <w:r w:rsidRPr="006870B2">
        <w:rPr>
          <w:rFonts w:ascii="Simplified Arabic" w:hAnsi="Simplified Arabic" w:cs="Simplified Arabic"/>
          <w:sz w:val="28"/>
          <w:szCs w:val="28"/>
          <w:rtl/>
        </w:rPr>
        <w:t>التحديات</w:t>
      </w:r>
      <w:r w:rsidRPr="006870B2">
        <w:rPr>
          <w:rFonts w:ascii="Simplified Arabic" w:hAnsi="Simplified Arabic" w:cs="Simplified Arabic" w:hint="cs"/>
          <w:sz w:val="28"/>
          <w:szCs w:val="28"/>
          <w:rtl/>
        </w:rPr>
        <w:t xml:space="preserve"> تشمل </w:t>
      </w:r>
      <w:r w:rsidRPr="006870B2">
        <w:rPr>
          <w:rFonts w:ascii="Simplified Arabic" w:hAnsi="Simplified Arabic" w:cs="Simplified Arabic"/>
          <w:sz w:val="28"/>
          <w:szCs w:val="28"/>
          <w:rtl/>
        </w:rPr>
        <w:t>تغيير الثقافة التنظيمية</w:t>
      </w:r>
      <w:r w:rsidRPr="006870B2">
        <w:rPr>
          <w:rFonts w:ascii="Simplified Arabic" w:hAnsi="Simplified Arabic" w:cs="Simplified Arabic" w:hint="cs"/>
          <w:sz w:val="28"/>
          <w:szCs w:val="28"/>
          <w:rtl/>
          <w:lang w:bidi="ar-EG"/>
        </w:rPr>
        <w:t>؛ ي</w:t>
      </w:r>
      <w:r w:rsidRPr="006870B2">
        <w:rPr>
          <w:rFonts w:ascii="Simplified Arabic" w:hAnsi="Simplified Arabic" w:cs="Simplified Arabic"/>
          <w:sz w:val="28"/>
          <w:szCs w:val="28"/>
          <w:rtl/>
        </w:rPr>
        <w:t>تطلب التحول الرقمي تغييرًا في ثقافة المؤسسة، حيث يجب أن يتبنى القادة والموظفون طرق عمل جديدة ومرونة أكبر في التعامل مع التكنولوجيا الرقمية</w:t>
      </w:r>
      <w:r w:rsidRPr="006870B2">
        <w:rPr>
          <w:rFonts w:ascii="Simplified Arabic" w:hAnsi="Simplified Arabic" w:cs="Simplified Arabic"/>
          <w:sz w:val="28"/>
          <w:szCs w:val="28"/>
        </w:rPr>
        <w:t>.</w:t>
      </w:r>
      <w:r w:rsidRPr="006870B2">
        <w:rPr>
          <w:rFonts w:ascii="Simplified Arabic" w:hAnsi="Simplified Arabic" w:cs="Simplified Arabic" w:hint="cs"/>
          <w:sz w:val="28"/>
          <w:szCs w:val="28"/>
          <w:rtl/>
        </w:rPr>
        <w:t xml:space="preserve"> كما انه يلزم </w:t>
      </w:r>
      <w:r w:rsidRPr="006870B2">
        <w:rPr>
          <w:rFonts w:ascii="Simplified Arabic" w:hAnsi="Simplified Arabic" w:cs="Simplified Arabic"/>
          <w:sz w:val="28"/>
          <w:szCs w:val="28"/>
          <w:rtl/>
        </w:rPr>
        <w:t>توفير الموارد اللازمة</w:t>
      </w:r>
      <w:r w:rsidRPr="006870B2">
        <w:rPr>
          <w:rFonts w:ascii="Simplified Arabic" w:hAnsi="Simplified Arabic" w:cs="Simplified Arabic" w:hint="cs"/>
          <w:sz w:val="28"/>
          <w:szCs w:val="28"/>
          <w:rtl/>
          <w:lang w:bidi="ar-EG"/>
        </w:rPr>
        <w:t xml:space="preserve"> لان </w:t>
      </w:r>
      <w:r w:rsidRPr="006870B2">
        <w:rPr>
          <w:rFonts w:ascii="Simplified Arabic" w:hAnsi="Simplified Arabic" w:cs="Simplified Arabic"/>
          <w:sz w:val="28"/>
          <w:szCs w:val="28"/>
          <w:rtl/>
        </w:rPr>
        <w:t xml:space="preserve">التحول الرقمي </w:t>
      </w:r>
      <w:r w:rsidRPr="006870B2">
        <w:rPr>
          <w:rFonts w:ascii="Simplified Arabic" w:hAnsi="Simplified Arabic" w:cs="Simplified Arabic" w:hint="cs"/>
          <w:sz w:val="28"/>
          <w:szCs w:val="28"/>
          <w:rtl/>
        </w:rPr>
        <w:t xml:space="preserve">يحتاج </w:t>
      </w:r>
      <w:r w:rsidRPr="006870B2">
        <w:rPr>
          <w:rFonts w:ascii="Simplified Arabic" w:hAnsi="Simplified Arabic" w:cs="Simplified Arabic"/>
          <w:sz w:val="28"/>
          <w:szCs w:val="28"/>
          <w:rtl/>
        </w:rPr>
        <w:t xml:space="preserve">إلى استثمارات في </w:t>
      </w:r>
      <w:r w:rsidRPr="006870B2">
        <w:rPr>
          <w:rFonts w:ascii="Simplified Arabic" w:hAnsi="Simplified Arabic" w:cs="Simplified Arabic"/>
          <w:sz w:val="28"/>
          <w:szCs w:val="28"/>
          <w:rtl/>
        </w:rPr>
        <w:lastRenderedPageBreak/>
        <w:t>تكنولوجيا المعلومات وتدريب الموظفين وتطوير البنية التحتية الرقمية</w:t>
      </w:r>
      <w:r w:rsidRPr="006870B2">
        <w:rPr>
          <w:rFonts w:ascii="Simplified Arabic" w:hAnsi="Simplified Arabic" w:cs="Simplified Arabic"/>
          <w:sz w:val="28"/>
          <w:szCs w:val="28"/>
        </w:rPr>
        <w:t>.</w:t>
      </w:r>
      <w:r w:rsidRPr="006870B2">
        <w:rPr>
          <w:rFonts w:ascii="Simplified Arabic" w:hAnsi="Simplified Arabic" w:cs="Simplified Arabic" w:hint="cs"/>
          <w:sz w:val="28"/>
          <w:szCs w:val="28"/>
          <w:rtl/>
        </w:rPr>
        <w:t xml:space="preserve"> بالإضافة الى </w:t>
      </w:r>
      <w:r w:rsidRPr="006870B2">
        <w:rPr>
          <w:rFonts w:ascii="Simplified Arabic" w:hAnsi="Simplified Arabic" w:cs="Simplified Arabic"/>
          <w:sz w:val="28"/>
          <w:szCs w:val="28"/>
          <w:rtl/>
        </w:rPr>
        <w:t>أمن المعلومات والخصوصية</w:t>
      </w:r>
      <w:r w:rsidRPr="006870B2">
        <w:rPr>
          <w:rFonts w:ascii="Simplified Arabic" w:hAnsi="Simplified Arabic" w:cs="Simplified Arabic"/>
          <w:sz w:val="28"/>
          <w:szCs w:val="28"/>
        </w:rPr>
        <w:t xml:space="preserve">: </w:t>
      </w:r>
      <w:r w:rsidRPr="006870B2">
        <w:rPr>
          <w:rFonts w:ascii="Simplified Arabic" w:hAnsi="Simplified Arabic" w:cs="Simplified Arabic" w:hint="cs"/>
          <w:sz w:val="28"/>
          <w:szCs w:val="28"/>
          <w:rtl/>
        </w:rPr>
        <w:t xml:space="preserve"> حيث </w:t>
      </w:r>
      <w:r w:rsidRPr="006870B2">
        <w:rPr>
          <w:rFonts w:ascii="Simplified Arabic" w:hAnsi="Simplified Arabic" w:cs="Simplified Arabic"/>
          <w:sz w:val="28"/>
          <w:szCs w:val="28"/>
          <w:rtl/>
        </w:rPr>
        <w:t>تتزايد التهديدات الأمنية مع التوسع في استخدام التكنولوجيا الرقمية ، ويجب على المؤسسات أن تأخذ بعين الاعتبار حماية المعلومات وضمان خصوصية البيانات</w:t>
      </w:r>
      <w:bookmarkStart w:id="4" w:name="_Hlk172010840"/>
      <w:r w:rsidRPr="006870B2">
        <w:rPr>
          <w:rFonts w:ascii="Simplified Arabic" w:hAnsi="Simplified Arabic" w:cs="Simplified Arabic" w:hint="cs"/>
          <w:sz w:val="28"/>
          <w:szCs w:val="28"/>
          <w:rtl/>
          <w:lang w:bidi="ar-EG"/>
        </w:rPr>
        <w:t>.( رواد الاعمال, 2023)</w:t>
      </w:r>
      <w:bookmarkEnd w:id="4"/>
    </w:p>
    <w:p w14:paraId="2871BA82" w14:textId="77777777" w:rsidR="001E5833" w:rsidRDefault="001E5833" w:rsidP="001E5833">
      <w:pPr>
        <w:bidi/>
        <w:spacing w:line="360" w:lineRule="auto"/>
        <w:ind w:firstLine="720"/>
        <w:jc w:val="both"/>
        <w:rPr>
          <w:rFonts w:ascii="Simplified Arabic" w:hAnsi="Simplified Arabic" w:cs="Simplified Arabic"/>
          <w:sz w:val="28"/>
          <w:szCs w:val="28"/>
          <w:rtl/>
        </w:rPr>
      </w:pPr>
      <w:r w:rsidRPr="006870B2">
        <w:rPr>
          <w:rFonts w:ascii="Simplified Arabic" w:hAnsi="Simplified Arabic" w:cs="Simplified Arabic" w:hint="cs"/>
          <w:sz w:val="28"/>
          <w:szCs w:val="28"/>
          <w:rtl/>
        </w:rPr>
        <w:t xml:space="preserve">ولا ننسى </w:t>
      </w:r>
      <w:r w:rsidRPr="006870B2">
        <w:rPr>
          <w:rFonts w:ascii="Simplified Arabic" w:hAnsi="Simplified Arabic" w:cs="Simplified Arabic"/>
          <w:sz w:val="28"/>
          <w:szCs w:val="28"/>
          <w:rtl/>
        </w:rPr>
        <w:t>الفرص</w:t>
      </w:r>
      <w:r w:rsidRPr="006870B2">
        <w:rPr>
          <w:rFonts w:ascii="Simplified Arabic" w:hAnsi="Simplified Arabic" w:cs="Simplified Arabic" w:hint="cs"/>
          <w:sz w:val="28"/>
          <w:szCs w:val="28"/>
          <w:rtl/>
          <w:lang w:bidi="ar-EG"/>
        </w:rPr>
        <w:t xml:space="preserve"> التي يوفرها التحول الرقمي في مجال إدارة الاعمال بشكل عام </w:t>
      </w:r>
      <w:r w:rsidRPr="006870B2">
        <w:rPr>
          <w:rFonts w:ascii="Simplified Arabic" w:hAnsi="Simplified Arabic" w:cs="Simplified Arabic" w:hint="cs"/>
          <w:sz w:val="28"/>
          <w:szCs w:val="28"/>
          <w:rtl/>
        </w:rPr>
        <w:t>ك</w:t>
      </w:r>
      <w:r w:rsidRPr="006870B2">
        <w:rPr>
          <w:rFonts w:ascii="Simplified Arabic" w:hAnsi="Simplified Arabic" w:cs="Simplified Arabic"/>
          <w:sz w:val="28"/>
          <w:szCs w:val="28"/>
          <w:rtl/>
        </w:rPr>
        <w:t>تحسين الكفاءة والإنتاجية</w:t>
      </w:r>
      <w:r w:rsidRPr="006870B2">
        <w:rPr>
          <w:rFonts w:ascii="Simplified Arabic" w:hAnsi="Simplified Arabic" w:cs="Simplified Arabic"/>
          <w:sz w:val="28"/>
          <w:szCs w:val="28"/>
        </w:rPr>
        <w:t>:</w:t>
      </w:r>
      <w:r w:rsidRPr="006870B2">
        <w:rPr>
          <w:rFonts w:ascii="Simplified Arabic" w:hAnsi="Simplified Arabic" w:cs="Simplified Arabic" w:hint="cs"/>
          <w:sz w:val="28"/>
          <w:szCs w:val="28"/>
          <w:rtl/>
          <w:lang w:bidi="ar-EG"/>
        </w:rPr>
        <w:t xml:space="preserve"> </w:t>
      </w:r>
      <w:r w:rsidRPr="006870B2">
        <w:rPr>
          <w:rFonts w:ascii="Simplified Arabic" w:hAnsi="Simplified Arabic" w:cs="Simplified Arabic" w:hint="cs"/>
          <w:sz w:val="28"/>
          <w:szCs w:val="28"/>
          <w:rtl/>
        </w:rPr>
        <w:t xml:space="preserve">حيث ان </w:t>
      </w:r>
      <w:r w:rsidRPr="006870B2">
        <w:rPr>
          <w:rFonts w:ascii="Simplified Arabic" w:hAnsi="Simplified Arabic" w:cs="Simplified Arabic"/>
          <w:sz w:val="28"/>
          <w:szCs w:val="28"/>
          <w:rtl/>
        </w:rPr>
        <w:t>استخدام التكنولوجيا الرقمية لتحسين العمليات وتطوير أساليب العمل الفعالة</w:t>
      </w:r>
      <w:r w:rsidRPr="006870B2">
        <w:rPr>
          <w:rFonts w:ascii="Simplified Arabic" w:hAnsi="Simplified Arabic" w:cs="Simplified Arabic"/>
          <w:sz w:val="28"/>
          <w:szCs w:val="28"/>
        </w:rPr>
        <w:t>.</w:t>
      </w:r>
      <w:r w:rsidRPr="006870B2">
        <w:rPr>
          <w:rFonts w:ascii="Simplified Arabic" w:hAnsi="Simplified Arabic" w:cs="Simplified Arabic" w:hint="cs"/>
          <w:sz w:val="28"/>
          <w:szCs w:val="28"/>
          <w:rtl/>
          <w:lang w:bidi="ar-EG"/>
        </w:rPr>
        <w:t xml:space="preserve"> </w:t>
      </w:r>
      <w:r w:rsidRPr="006870B2">
        <w:rPr>
          <w:rFonts w:ascii="Simplified Arabic" w:hAnsi="Simplified Arabic" w:cs="Simplified Arabic" w:hint="cs"/>
          <w:sz w:val="28"/>
          <w:szCs w:val="28"/>
          <w:rtl/>
        </w:rPr>
        <w:t>و</w:t>
      </w:r>
      <w:r w:rsidRPr="006870B2">
        <w:rPr>
          <w:rFonts w:ascii="Simplified Arabic" w:hAnsi="Simplified Arabic" w:cs="Simplified Arabic"/>
          <w:sz w:val="28"/>
          <w:szCs w:val="28"/>
          <w:rtl/>
        </w:rPr>
        <w:t>تحسين تجربة العملاء</w:t>
      </w:r>
      <w:r w:rsidRPr="006870B2">
        <w:rPr>
          <w:rFonts w:ascii="Simplified Arabic" w:hAnsi="Simplified Arabic" w:cs="Simplified Arabic" w:hint="cs"/>
          <w:sz w:val="28"/>
          <w:szCs w:val="28"/>
          <w:rtl/>
        </w:rPr>
        <w:t xml:space="preserve"> </w:t>
      </w:r>
      <w:r w:rsidRPr="006870B2">
        <w:rPr>
          <w:rFonts w:ascii="Simplified Arabic" w:hAnsi="Simplified Arabic" w:cs="Simplified Arabic"/>
          <w:sz w:val="28"/>
          <w:szCs w:val="28"/>
          <w:rtl/>
        </w:rPr>
        <w:t>من خلال توفير قنوات اتصال فعالة وتطوير خدمات الأتمتة</w:t>
      </w:r>
      <w:r w:rsidRPr="006870B2">
        <w:rPr>
          <w:rFonts w:ascii="Simplified Arabic" w:hAnsi="Simplified Arabic" w:cs="Simplified Arabic"/>
          <w:sz w:val="28"/>
          <w:szCs w:val="28"/>
        </w:rPr>
        <w:t>.</w:t>
      </w:r>
      <w:r w:rsidRPr="006870B2">
        <w:rPr>
          <w:rFonts w:ascii="Simplified Arabic" w:hAnsi="Simplified Arabic" w:cs="Simplified Arabic" w:hint="cs"/>
          <w:sz w:val="28"/>
          <w:szCs w:val="28"/>
          <w:rtl/>
          <w:lang w:bidi="ar-EG"/>
        </w:rPr>
        <w:t xml:space="preserve"> </w:t>
      </w:r>
      <w:r w:rsidRPr="006870B2">
        <w:rPr>
          <w:rFonts w:ascii="Simplified Arabic" w:hAnsi="Simplified Arabic" w:cs="Simplified Arabic" w:hint="cs"/>
          <w:sz w:val="28"/>
          <w:szCs w:val="28"/>
          <w:rtl/>
        </w:rPr>
        <w:t xml:space="preserve">بالإضافة الى </w:t>
      </w:r>
      <w:r w:rsidRPr="006870B2">
        <w:rPr>
          <w:rFonts w:ascii="Simplified Arabic" w:hAnsi="Simplified Arabic" w:cs="Simplified Arabic"/>
          <w:sz w:val="28"/>
          <w:szCs w:val="28"/>
          <w:rtl/>
        </w:rPr>
        <w:t>تحليل البيانات واتخاذ القرارات الذكية</w:t>
      </w:r>
      <w:r w:rsidRPr="006870B2">
        <w:rPr>
          <w:rFonts w:ascii="Simplified Arabic" w:hAnsi="Simplified Arabic" w:cs="Simplified Arabic" w:hint="cs"/>
          <w:sz w:val="28"/>
          <w:szCs w:val="28"/>
          <w:rtl/>
        </w:rPr>
        <w:t xml:space="preserve"> </w:t>
      </w:r>
      <w:r w:rsidRPr="006870B2">
        <w:rPr>
          <w:rFonts w:ascii="Simplified Arabic" w:hAnsi="Simplified Arabic" w:cs="Simplified Arabic"/>
          <w:sz w:val="28"/>
          <w:szCs w:val="28"/>
          <w:rtl/>
        </w:rPr>
        <w:t>باستخدام تقنيات التحليل الضخم والذكاء الاصطناعي</w:t>
      </w:r>
      <w:r w:rsidRPr="006870B2">
        <w:rPr>
          <w:rFonts w:ascii="Simplified Arabic" w:hAnsi="Simplified Arabic" w:cs="Simplified Arabic"/>
          <w:sz w:val="28"/>
          <w:szCs w:val="28"/>
        </w:rPr>
        <w:t>.</w:t>
      </w:r>
      <w:r w:rsidRPr="006870B2">
        <w:rPr>
          <w:rFonts w:ascii="Simplified Arabic" w:hAnsi="Simplified Arabic" w:cs="Simplified Arabic" w:hint="cs"/>
          <w:sz w:val="28"/>
          <w:szCs w:val="28"/>
          <w:rtl/>
          <w:lang w:bidi="ar-EG"/>
        </w:rPr>
        <w:t xml:space="preserve"> و</w:t>
      </w:r>
      <w:r w:rsidRPr="006870B2">
        <w:rPr>
          <w:rFonts w:ascii="Simplified Arabic" w:hAnsi="Simplified Arabic" w:cs="Simplified Arabic"/>
          <w:sz w:val="28"/>
          <w:szCs w:val="28"/>
          <w:rtl/>
        </w:rPr>
        <w:t>تعزيز التعاون والتواصل</w:t>
      </w:r>
      <w:r w:rsidRPr="006870B2">
        <w:rPr>
          <w:rFonts w:ascii="Simplified Arabic" w:hAnsi="Simplified Arabic" w:cs="Simplified Arabic" w:hint="cs"/>
          <w:sz w:val="28"/>
          <w:szCs w:val="28"/>
          <w:rtl/>
          <w:lang w:bidi="ar-EG"/>
        </w:rPr>
        <w:t xml:space="preserve"> </w:t>
      </w:r>
      <w:r w:rsidRPr="006870B2">
        <w:rPr>
          <w:rFonts w:ascii="Simplified Arabic" w:hAnsi="Simplified Arabic" w:cs="Simplified Arabic"/>
          <w:sz w:val="28"/>
          <w:szCs w:val="28"/>
          <w:rtl/>
        </w:rPr>
        <w:t>من خلال استخدام أدوات التواصل والتعاون الرقمية</w:t>
      </w:r>
      <w:r w:rsidRPr="006870B2">
        <w:rPr>
          <w:rFonts w:ascii="Simplified Arabic" w:hAnsi="Simplified Arabic" w:cs="Simplified Arabic" w:hint="cs"/>
          <w:sz w:val="28"/>
          <w:szCs w:val="28"/>
          <w:rtl/>
          <w:lang w:bidi="ar-EG"/>
        </w:rPr>
        <w:t xml:space="preserve">.  </w:t>
      </w:r>
      <w:r w:rsidRPr="006870B2">
        <w:rPr>
          <w:rFonts w:ascii="Simplified Arabic" w:hAnsi="Simplified Arabic" w:cs="Simplified Arabic" w:hint="cs"/>
          <w:sz w:val="28"/>
          <w:szCs w:val="28"/>
          <w:rtl/>
        </w:rPr>
        <w:t xml:space="preserve">ولذلك </w:t>
      </w:r>
      <w:r w:rsidRPr="006870B2">
        <w:rPr>
          <w:rFonts w:ascii="Simplified Arabic" w:hAnsi="Simplified Arabic" w:cs="Simplified Arabic"/>
          <w:sz w:val="28"/>
          <w:szCs w:val="28"/>
          <w:rtl/>
        </w:rPr>
        <w:t>يجب على المؤسسات أن تتبنى استراتيجية تحول رقمي شاملة تشمل التوجيه الاستراتيجي والاستثمار في التكنولوجيا و</w:t>
      </w:r>
      <w:r w:rsidRPr="006870B2">
        <w:rPr>
          <w:rFonts w:ascii="Simplified Arabic" w:hAnsi="Simplified Arabic" w:cs="Simplified Arabic" w:hint="cs"/>
          <w:sz w:val="28"/>
          <w:szCs w:val="28"/>
          <w:rtl/>
        </w:rPr>
        <w:t>ال</w:t>
      </w:r>
      <w:r w:rsidRPr="006870B2">
        <w:rPr>
          <w:rFonts w:ascii="Simplified Arabic" w:hAnsi="Simplified Arabic" w:cs="Simplified Arabic"/>
          <w:sz w:val="28"/>
          <w:szCs w:val="28"/>
          <w:rtl/>
        </w:rPr>
        <w:t>تطوير</w:t>
      </w:r>
      <w:r w:rsidRPr="006870B2">
        <w:rPr>
          <w:rFonts w:ascii="Simplified Arabic" w:hAnsi="Simplified Arabic" w:cs="Simplified Arabic" w:hint="cs"/>
          <w:sz w:val="28"/>
          <w:szCs w:val="28"/>
          <w:rtl/>
        </w:rPr>
        <w:t>. ( النجاح, 2024 )</w:t>
      </w:r>
    </w:p>
    <w:p w14:paraId="2E0CE844" w14:textId="77777777" w:rsidR="001E5833" w:rsidRPr="00F34856" w:rsidRDefault="001E5833" w:rsidP="001E5833">
      <w:pPr>
        <w:bidi/>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F34856">
        <w:rPr>
          <w:rFonts w:ascii="Simplified Arabic" w:hAnsi="Simplified Arabic" w:cs="Simplified Arabic"/>
          <w:sz w:val="28"/>
          <w:szCs w:val="28"/>
          <w:rtl/>
        </w:rPr>
        <w:t>تعد المشروعات الصغيرة والمتوسطة العمود الفقري للاقتصاد السعودي، حيث تساهم بشكل كبير في خلق فرص العمل وتعزيز النمو الاقتصادي. ومع ذلك، تواجه هذه المشروعات تحديات كبيرة تتعلق بالكفاءة التشغيلية والقدرة على المنافسة في السوق. هنا يأتي دور التحول الرقمي كعامل محوري يمكن أن يسهم في تجاوز هذه التحديات من خلال تحسين العمليات الداخلية، تقليل التكاليف، وزيادة الإنتاجية</w:t>
      </w:r>
      <w:r w:rsidRPr="00F34856">
        <w:rPr>
          <w:rFonts w:ascii="Simplified Arabic" w:hAnsi="Simplified Arabic" w:cs="Simplified Arabic"/>
          <w:sz w:val="28"/>
          <w:szCs w:val="28"/>
        </w:rPr>
        <w:t>.</w:t>
      </w:r>
    </w:p>
    <w:p w14:paraId="403746C7" w14:textId="77777777" w:rsidR="001E5833" w:rsidRPr="00F34856" w:rsidRDefault="001E5833" w:rsidP="001E5833">
      <w:pPr>
        <w:bidi/>
        <w:spacing w:line="360" w:lineRule="auto"/>
        <w:ind w:firstLine="720"/>
        <w:jc w:val="both"/>
        <w:rPr>
          <w:rFonts w:ascii="Simplified Arabic" w:hAnsi="Simplified Arabic" w:cs="Simplified Arabic"/>
          <w:sz w:val="28"/>
          <w:szCs w:val="28"/>
        </w:rPr>
      </w:pPr>
      <w:r w:rsidRPr="00F34856">
        <w:rPr>
          <w:rFonts w:ascii="Simplified Arabic" w:hAnsi="Simplified Arabic" w:cs="Simplified Arabic"/>
          <w:sz w:val="28"/>
          <w:szCs w:val="28"/>
          <w:rtl/>
        </w:rPr>
        <w:t>تستهدف هذه الدراسة استكشاف أثر التحول الرقمي على الكفاءة التشغيلية للمشروعات الصغيرة في المنطقة الشرقية من المملكة العربية السعودية. من خلال تحليل الفوائد والتحديات المرتبطة بتبني التقنيات الرقمية، تهدف الدراسة إلى تقديم توصيات عملية لتعزيز الأداء التشغيلي لهذه المشروعات. سيتم التركيز على كيفية استخدام الأدوات الرقمية لتحسين إدارة الموارد، تعزيز التواصل الداخلي والخارجي، وتطوير استراتيجيات تسويقية مبتكرة</w:t>
      </w:r>
      <w:r w:rsidRPr="00F34856">
        <w:rPr>
          <w:rFonts w:ascii="Simplified Arabic" w:hAnsi="Simplified Arabic" w:cs="Simplified Arabic"/>
          <w:sz w:val="28"/>
          <w:szCs w:val="28"/>
        </w:rPr>
        <w:t>.</w:t>
      </w:r>
    </w:p>
    <w:p w14:paraId="23A32479" w14:textId="77777777" w:rsidR="001E5833" w:rsidRPr="00F34856" w:rsidRDefault="001E5833" w:rsidP="001E5833">
      <w:pPr>
        <w:bidi/>
        <w:spacing w:line="360" w:lineRule="auto"/>
        <w:ind w:firstLine="720"/>
        <w:jc w:val="both"/>
        <w:rPr>
          <w:rFonts w:ascii="Simplified Arabic" w:hAnsi="Simplified Arabic" w:cs="Simplified Arabic"/>
          <w:sz w:val="28"/>
          <w:szCs w:val="28"/>
        </w:rPr>
      </w:pPr>
      <w:r w:rsidRPr="00F34856">
        <w:rPr>
          <w:rFonts w:ascii="Simplified Arabic" w:hAnsi="Simplified Arabic" w:cs="Simplified Arabic"/>
          <w:sz w:val="28"/>
          <w:szCs w:val="28"/>
          <w:rtl/>
        </w:rPr>
        <w:lastRenderedPageBreak/>
        <w:t>علاوة على ذلك، ستتناول الدراسة تأثير التحول الرقمي على القدرة التنافسية للمشروعات الصغيرة في السوق المحلي والدولي. سيتم استعراض أمثلة عملية ودراسات حالة من المنطقة الشرقية لتوضيح كيفية تحقيق النجاح من خلال التحول الرقمي. كما ستقدم الدراسة رؤى حول السياسات والإجراءات التي يمكن أن تتبناها الحكومة والمؤسسات لدعم هذه المشروعات في رحلتها نحو الرقمنة</w:t>
      </w:r>
      <w:r w:rsidRPr="00F34856">
        <w:rPr>
          <w:rFonts w:ascii="Simplified Arabic" w:hAnsi="Simplified Arabic" w:cs="Simplified Arabic"/>
          <w:sz w:val="28"/>
          <w:szCs w:val="28"/>
        </w:rPr>
        <w:t>.</w:t>
      </w:r>
    </w:p>
    <w:p w14:paraId="44BB0A2D" w14:textId="77777777" w:rsidR="001E5833" w:rsidRPr="00F34856" w:rsidRDefault="001E5833" w:rsidP="001E5833">
      <w:pPr>
        <w:bidi/>
        <w:spacing w:line="360" w:lineRule="auto"/>
        <w:ind w:firstLine="720"/>
        <w:jc w:val="both"/>
        <w:rPr>
          <w:rFonts w:ascii="Simplified Arabic" w:hAnsi="Simplified Arabic" w:cs="Simplified Arabic"/>
          <w:sz w:val="28"/>
          <w:szCs w:val="28"/>
        </w:rPr>
      </w:pPr>
      <w:r w:rsidRPr="00F34856">
        <w:rPr>
          <w:rFonts w:ascii="Simplified Arabic" w:hAnsi="Simplified Arabic" w:cs="Simplified Arabic"/>
          <w:sz w:val="28"/>
          <w:szCs w:val="28"/>
          <w:rtl/>
        </w:rPr>
        <w:t>في هذا السياق، سيتم تسليط الضوء على الدور الذي تلعبه البنية التحتية الرقمية في تمكين المشروعات الصغيرة من الوصول إلى الأسواق العالمية، وتحقيق التكامل مع سلاسل التوريد الدولية. كما سيتم مناقشة أهمية التدريب والتطوير المستمر للموارد البشرية لضمان الاستفادة القصوى من التقنيات الرقمية</w:t>
      </w:r>
      <w:r w:rsidRPr="00F34856">
        <w:rPr>
          <w:rFonts w:ascii="Simplified Arabic" w:hAnsi="Simplified Arabic" w:cs="Simplified Arabic"/>
          <w:sz w:val="28"/>
          <w:szCs w:val="28"/>
        </w:rPr>
        <w:t>.</w:t>
      </w:r>
    </w:p>
    <w:p w14:paraId="5682407B" w14:textId="77777777" w:rsidR="001E5833" w:rsidRPr="00F34856" w:rsidRDefault="001E5833" w:rsidP="001E5833">
      <w:pPr>
        <w:bidi/>
        <w:spacing w:line="360" w:lineRule="auto"/>
        <w:ind w:firstLine="720"/>
        <w:jc w:val="both"/>
        <w:rPr>
          <w:rFonts w:ascii="Simplified Arabic" w:hAnsi="Simplified Arabic" w:cs="Simplified Arabic"/>
          <w:sz w:val="28"/>
          <w:szCs w:val="28"/>
        </w:rPr>
      </w:pPr>
      <w:r w:rsidRPr="00F34856">
        <w:rPr>
          <w:rFonts w:ascii="Simplified Arabic" w:hAnsi="Simplified Arabic" w:cs="Simplified Arabic"/>
          <w:sz w:val="28"/>
          <w:szCs w:val="28"/>
          <w:rtl/>
        </w:rPr>
        <w:t>بالإضافة إلى ذلك، ستبحث الدراسة في كيفية تأثير التحول الرقمي على تحسين جودة المنتجات والخدمات المقدمة من قبل المشروعات الصغيرة، مما يعزز رضا العملاء ويزيد من ولائهم. سيتم أيضًا استكشاف دور التحول الرقمي في تعزيز الابتكار والإبداع داخل هذه المشروعات، مما يمكنها من تطوير منتجات وخدمات جديدة تلبي احتياجات السوق المتغيرة</w:t>
      </w:r>
      <w:r w:rsidRPr="00F34856">
        <w:rPr>
          <w:rFonts w:ascii="Simplified Arabic" w:hAnsi="Simplified Arabic" w:cs="Simplified Arabic"/>
          <w:sz w:val="28"/>
          <w:szCs w:val="28"/>
        </w:rPr>
        <w:t>.</w:t>
      </w:r>
    </w:p>
    <w:p w14:paraId="5DF08A3F" w14:textId="77777777" w:rsidR="001E5833" w:rsidRPr="007C34A4" w:rsidRDefault="001E5833" w:rsidP="001E5833">
      <w:pPr>
        <w:bidi/>
        <w:spacing w:line="360" w:lineRule="auto"/>
        <w:ind w:firstLine="720"/>
        <w:jc w:val="both"/>
        <w:rPr>
          <w:rFonts w:ascii="Simplified Arabic" w:hAnsi="Simplified Arabic" w:cs="Simplified Arabic"/>
          <w:sz w:val="28"/>
          <w:szCs w:val="28"/>
          <w:rtl/>
        </w:rPr>
      </w:pPr>
      <w:r w:rsidRPr="00F34856">
        <w:rPr>
          <w:rFonts w:ascii="Simplified Arabic" w:hAnsi="Simplified Arabic" w:cs="Simplified Arabic"/>
          <w:sz w:val="28"/>
          <w:szCs w:val="28"/>
          <w:rtl/>
        </w:rPr>
        <w:t>ختامًا، تهدف هذه الدراسة إلى تقديم إطار عمل شامل يمكن أن يساعد صناع القرار وأصحاب المشروعات الصغيرة في المنطقة الشرقية على فهم أفضل لكيفية تحقيق التحول الرقمي بنجاح، وبالتالي تعزيز الكفاءة التشغيلية وتحقيق النمو المستدام. من خلال تقديم توصيات مبنية على تحليل دقيق للبيانات والتجارب العملية، تسعى الدراسة إلى دعم الجهود الرامية إلى تحقيق التنمية الاقتصادية والاجتماعية في المملكة العربية السعودية</w:t>
      </w:r>
      <w:r w:rsidRPr="00F34856">
        <w:rPr>
          <w:rFonts w:ascii="Simplified Arabic" w:hAnsi="Simplified Arabic" w:cs="Simplified Arabic"/>
          <w:sz w:val="28"/>
          <w:szCs w:val="28"/>
        </w:rPr>
        <w:t>.</w:t>
      </w:r>
    </w:p>
    <w:p w14:paraId="6FF46B60" w14:textId="77777777" w:rsidR="001E5833" w:rsidRDefault="001E5833" w:rsidP="001E5833">
      <w:pPr>
        <w:pStyle w:val="Heading2"/>
        <w:numPr>
          <w:ilvl w:val="0"/>
          <w:numId w:val="6"/>
        </w:numPr>
        <w:bidi/>
        <w:spacing w:line="360" w:lineRule="auto"/>
        <w:rPr>
          <w:rtl/>
          <w:lang w:bidi="ar-EG"/>
        </w:rPr>
      </w:pPr>
      <w:bookmarkStart w:id="5" w:name="_Toc181491009"/>
      <w:r>
        <w:rPr>
          <w:rFonts w:hint="cs"/>
          <w:rtl/>
          <w:lang w:bidi="ar-EG"/>
        </w:rPr>
        <w:lastRenderedPageBreak/>
        <w:t>المنطلقات النظرية للدراسة</w:t>
      </w:r>
      <w:bookmarkEnd w:id="5"/>
    </w:p>
    <w:p w14:paraId="0EC82F93" w14:textId="77777777" w:rsidR="001E5833" w:rsidRPr="00740CCA" w:rsidRDefault="001E5833" w:rsidP="001E5833">
      <w:pPr>
        <w:bidi/>
        <w:spacing w:line="360" w:lineRule="auto"/>
        <w:jc w:val="both"/>
        <w:rPr>
          <w:rFonts w:ascii="Simplified Arabic" w:hAnsi="Simplified Arabic" w:cs="Simplified Arabic"/>
          <w:sz w:val="28"/>
          <w:szCs w:val="28"/>
          <w:rtl/>
        </w:rPr>
      </w:pPr>
      <w:r w:rsidRPr="00740CCA">
        <w:rPr>
          <w:rFonts w:ascii="Simplified Arabic" w:hAnsi="Simplified Arabic" w:cs="Simplified Arabic"/>
          <w:sz w:val="28"/>
          <w:szCs w:val="28"/>
          <w:rtl/>
        </w:rPr>
        <w:t xml:space="preserve">تتضمن المنطلقات النظرية لهذه الدراسة مجموعة من الأطر النظرية والنماذج التي تساعد في فهم التحديات التي تواجه التحول الرقمي في إدارة </w:t>
      </w:r>
      <w:r>
        <w:rPr>
          <w:rFonts w:ascii="Simplified Arabic" w:hAnsi="Simplified Arabic" w:cs="Simplified Arabic" w:hint="cs"/>
          <w:sz w:val="28"/>
          <w:szCs w:val="28"/>
          <w:rtl/>
        </w:rPr>
        <w:t>المشروعات الصغيرة بالمملكة بالمنطقة الشرقية</w:t>
      </w:r>
      <w:r w:rsidRPr="00740CCA">
        <w:rPr>
          <w:rFonts w:ascii="Simplified Arabic" w:hAnsi="Simplified Arabic" w:cs="Simplified Arabic"/>
          <w:sz w:val="28"/>
          <w:szCs w:val="28"/>
          <w:rtl/>
        </w:rPr>
        <w:t xml:space="preserve">. تستند هذه المنطلقات إلى دراسات سابقة ونظريات في مجالات فهم التحديات، الاستراتيجيات الفعّالة، الأداء المؤسسي والابتكار. من خلال تحليل هذه الأطر النظرية، يمكننا بناء فهم شامل لكيفية توظيف التحول الرقمي لتحسين فعالية وكفاءة استراتيجيات إدارة </w:t>
      </w:r>
      <w:r>
        <w:rPr>
          <w:rFonts w:ascii="Simplified Arabic" w:hAnsi="Simplified Arabic" w:cs="Simplified Arabic" w:hint="cs"/>
          <w:sz w:val="28"/>
          <w:szCs w:val="28"/>
          <w:rtl/>
        </w:rPr>
        <w:t>المشروعات الصغيرة</w:t>
      </w:r>
      <w:r w:rsidRPr="00740CCA">
        <w:rPr>
          <w:rFonts w:ascii="Simplified Arabic" w:hAnsi="Simplified Arabic" w:cs="Simplified Arabic"/>
          <w:sz w:val="28"/>
          <w:szCs w:val="28"/>
          <w:rtl/>
        </w:rPr>
        <w:t>.</w:t>
      </w:r>
    </w:p>
    <w:p w14:paraId="30D5CAE2" w14:textId="77777777" w:rsidR="001E5833" w:rsidRPr="00740CCA" w:rsidRDefault="001E5833" w:rsidP="001E5833">
      <w:pPr>
        <w:numPr>
          <w:ilvl w:val="1"/>
          <w:numId w:val="14"/>
        </w:numPr>
        <w:bidi/>
        <w:spacing w:line="360" w:lineRule="auto"/>
        <w:jc w:val="both"/>
        <w:rPr>
          <w:rFonts w:ascii="Simplified Arabic" w:hAnsi="Simplified Arabic" w:cs="Simplified Arabic"/>
          <w:b/>
          <w:bCs/>
          <w:sz w:val="28"/>
          <w:szCs w:val="28"/>
          <w:lang w:bidi="ar-EG"/>
        </w:rPr>
      </w:pPr>
      <w:r w:rsidRPr="00740CCA">
        <w:rPr>
          <w:rFonts w:ascii="Simplified Arabic" w:hAnsi="Simplified Arabic" w:cs="Simplified Arabic"/>
          <w:b/>
          <w:bCs/>
          <w:sz w:val="28"/>
          <w:szCs w:val="28"/>
          <w:rtl/>
        </w:rPr>
        <w:t xml:space="preserve">فهم التحديات: </w:t>
      </w:r>
    </w:p>
    <w:p w14:paraId="14D50796" w14:textId="77777777" w:rsidR="001E5833" w:rsidRPr="00740CCA" w:rsidRDefault="001E5833" w:rsidP="001E5833">
      <w:p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sz w:val="28"/>
          <w:szCs w:val="28"/>
          <w:rtl/>
        </w:rPr>
        <w:t>تحديد وفهم الصعوبات والمشكلات التي تنشأ نتيجة التحول الرقمي، من بين التحديات التي تواجهها في عملية التحول الرقمي</w:t>
      </w:r>
      <w:r w:rsidRPr="00740CCA">
        <w:rPr>
          <w:rFonts w:ascii="Simplified Arabic" w:hAnsi="Simplified Arabic" w:cs="Simplified Arabic"/>
          <w:sz w:val="28"/>
          <w:szCs w:val="28"/>
          <w:lang w:bidi="ar-EG"/>
        </w:rPr>
        <w:t>:</w:t>
      </w:r>
    </w:p>
    <w:p w14:paraId="4B90C3E8" w14:textId="77777777" w:rsidR="001E5833" w:rsidRPr="00740CCA" w:rsidRDefault="001E5833" w:rsidP="001E5833">
      <w:pPr>
        <w:numPr>
          <w:ilvl w:val="0"/>
          <w:numId w:val="15"/>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b/>
          <w:bCs/>
          <w:sz w:val="28"/>
          <w:szCs w:val="28"/>
          <w:rtl/>
        </w:rPr>
        <w:t>الثقافة</w:t>
      </w:r>
      <w:r w:rsidRPr="00740CCA">
        <w:rPr>
          <w:rFonts w:ascii="Simplified Arabic" w:hAnsi="Simplified Arabic" w:cs="Simplified Arabic"/>
          <w:sz w:val="28"/>
          <w:szCs w:val="28"/>
          <w:lang w:bidi="ar-EG"/>
        </w:rPr>
        <w:t xml:space="preserve">: </w:t>
      </w:r>
      <w:r w:rsidRPr="00740CCA">
        <w:rPr>
          <w:rFonts w:ascii="Simplified Arabic" w:hAnsi="Simplified Arabic" w:cs="Simplified Arabic"/>
          <w:sz w:val="28"/>
          <w:szCs w:val="28"/>
          <w:rtl/>
        </w:rPr>
        <w:t>تغيير ثقافة المؤسسة لتكون متجاوبة مع التحول الرقمي</w:t>
      </w:r>
      <w:r w:rsidRPr="00740CCA">
        <w:rPr>
          <w:rFonts w:ascii="Simplified Arabic" w:hAnsi="Simplified Arabic" w:cs="Simplified Arabic"/>
          <w:sz w:val="28"/>
          <w:szCs w:val="28"/>
          <w:lang w:bidi="ar-EG"/>
        </w:rPr>
        <w:t>.</w:t>
      </w:r>
    </w:p>
    <w:p w14:paraId="0BB880E3" w14:textId="77777777" w:rsidR="001E5833" w:rsidRPr="00740CCA" w:rsidRDefault="001E5833" w:rsidP="001E5833">
      <w:pPr>
        <w:numPr>
          <w:ilvl w:val="0"/>
          <w:numId w:val="15"/>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b/>
          <w:bCs/>
          <w:sz w:val="28"/>
          <w:szCs w:val="28"/>
          <w:rtl/>
        </w:rPr>
        <w:t>الموارد</w:t>
      </w:r>
      <w:r w:rsidRPr="00740CCA">
        <w:rPr>
          <w:rFonts w:ascii="Simplified Arabic" w:hAnsi="Simplified Arabic" w:cs="Simplified Arabic"/>
          <w:sz w:val="28"/>
          <w:szCs w:val="28"/>
          <w:lang w:bidi="ar-EG"/>
        </w:rPr>
        <w:t xml:space="preserve">: </w:t>
      </w:r>
      <w:r w:rsidRPr="00740CCA">
        <w:rPr>
          <w:rFonts w:ascii="Simplified Arabic" w:hAnsi="Simplified Arabic" w:cs="Simplified Arabic"/>
          <w:sz w:val="28"/>
          <w:szCs w:val="28"/>
          <w:rtl/>
        </w:rPr>
        <w:t>تخصيص الموارد المالية والبشرية لتنفيذ الاستراتيجية</w:t>
      </w:r>
      <w:r w:rsidRPr="00740CCA">
        <w:rPr>
          <w:rFonts w:ascii="Simplified Arabic" w:hAnsi="Simplified Arabic" w:cs="Simplified Arabic"/>
          <w:sz w:val="28"/>
          <w:szCs w:val="28"/>
          <w:lang w:bidi="ar-EG"/>
        </w:rPr>
        <w:t>.</w:t>
      </w:r>
    </w:p>
    <w:p w14:paraId="403543A1" w14:textId="77777777" w:rsidR="001E5833" w:rsidRPr="00740CCA" w:rsidRDefault="001E5833" w:rsidP="001E5833">
      <w:pPr>
        <w:numPr>
          <w:ilvl w:val="0"/>
          <w:numId w:val="15"/>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b/>
          <w:bCs/>
          <w:sz w:val="28"/>
          <w:szCs w:val="28"/>
          <w:rtl/>
        </w:rPr>
        <w:t>الأمان</w:t>
      </w:r>
      <w:r w:rsidRPr="00740CCA">
        <w:rPr>
          <w:rFonts w:ascii="Simplified Arabic" w:hAnsi="Simplified Arabic" w:cs="Simplified Arabic"/>
          <w:sz w:val="28"/>
          <w:szCs w:val="28"/>
          <w:lang w:bidi="ar-EG"/>
        </w:rPr>
        <w:t xml:space="preserve">: </w:t>
      </w:r>
      <w:r w:rsidRPr="00740CCA">
        <w:rPr>
          <w:rFonts w:ascii="Simplified Arabic" w:hAnsi="Simplified Arabic" w:cs="Simplified Arabic"/>
          <w:sz w:val="28"/>
          <w:szCs w:val="28"/>
          <w:rtl/>
        </w:rPr>
        <w:t>التهديدات الأمنية المرتبطة بالتكنولوجيا الرقمية</w:t>
      </w:r>
      <w:r w:rsidRPr="00740CCA">
        <w:rPr>
          <w:rFonts w:ascii="Simplified Arabic" w:hAnsi="Simplified Arabic" w:cs="Simplified Arabic"/>
          <w:sz w:val="28"/>
          <w:szCs w:val="28"/>
          <w:lang w:bidi="ar-EG"/>
        </w:rPr>
        <w:t>.</w:t>
      </w:r>
    </w:p>
    <w:p w14:paraId="5670560C" w14:textId="77777777" w:rsidR="001E5833" w:rsidRPr="00740CCA" w:rsidRDefault="001E5833" w:rsidP="001E5833">
      <w:pPr>
        <w:numPr>
          <w:ilvl w:val="0"/>
          <w:numId w:val="15"/>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b/>
          <w:bCs/>
          <w:sz w:val="28"/>
          <w:szCs w:val="28"/>
          <w:rtl/>
        </w:rPr>
        <w:t>التغيير التنظيمي</w:t>
      </w:r>
      <w:r w:rsidRPr="00740CCA">
        <w:rPr>
          <w:rFonts w:ascii="Simplified Arabic" w:hAnsi="Simplified Arabic" w:cs="Simplified Arabic"/>
          <w:sz w:val="28"/>
          <w:szCs w:val="28"/>
          <w:lang w:bidi="ar-EG"/>
        </w:rPr>
        <w:t xml:space="preserve">: </w:t>
      </w:r>
      <w:r w:rsidRPr="00740CCA">
        <w:rPr>
          <w:rFonts w:ascii="Simplified Arabic" w:hAnsi="Simplified Arabic" w:cs="Simplified Arabic"/>
          <w:sz w:val="28"/>
          <w:szCs w:val="28"/>
          <w:rtl/>
        </w:rPr>
        <w:t>تحديات تطبيق التغييرات على الهياكل التنظيمية والعمليات.</w:t>
      </w:r>
    </w:p>
    <w:p w14:paraId="2EA1ED0B" w14:textId="77777777" w:rsidR="001E5833" w:rsidRDefault="001E5833" w:rsidP="001E5833">
      <w:pPr>
        <w:bidi/>
        <w:spacing w:line="360" w:lineRule="auto"/>
        <w:jc w:val="both"/>
        <w:rPr>
          <w:rFonts w:ascii="Simplified Arabic" w:hAnsi="Simplified Arabic" w:cs="Simplified Arabic"/>
          <w:sz w:val="28"/>
          <w:szCs w:val="28"/>
          <w:rtl/>
        </w:rPr>
      </w:pPr>
      <w:r w:rsidRPr="00740CCA">
        <w:rPr>
          <w:rFonts w:ascii="Simplified Arabic" w:hAnsi="Simplified Arabic" w:cs="Simplified Arabic"/>
          <w:sz w:val="28"/>
          <w:szCs w:val="28"/>
          <w:rtl/>
        </w:rPr>
        <w:t>لتحقيق التحول الرقمي بنجاح، يجب على المؤسسات وضع استراتيجية شاملة تشمل تحليل الحالة الحالية، تحديد الأهداف، وتطوير خطة عمل</w:t>
      </w:r>
      <w:r w:rsidRPr="00740CCA">
        <w:rPr>
          <w:rFonts w:ascii="Simplified Arabic" w:hAnsi="Simplified Arabic" w:cs="Simplified Arabic"/>
          <w:sz w:val="28"/>
          <w:szCs w:val="28"/>
          <w:lang w:bidi="ar-EG"/>
        </w:rPr>
        <w:t>. </w:t>
      </w:r>
      <w:r w:rsidRPr="00740CCA">
        <w:rPr>
          <w:rFonts w:ascii="Simplified Arabic" w:hAnsi="Simplified Arabic" w:cs="Simplified Arabic"/>
          <w:sz w:val="28"/>
          <w:szCs w:val="28"/>
          <w:rtl/>
        </w:rPr>
        <w:t>كما يلعب دور القيادة الحاسم في نجاح هذه العملية. (</w:t>
      </w:r>
      <w:bookmarkStart w:id="6" w:name="_Hlk172022543"/>
      <w:r w:rsidRPr="00740CCA">
        <w:rPr>
          <w:rFonts w:ascii="Simplified Arabic" w:hAnsi="Simplified Arabic" w:cs="Simplified Arabic"/>
          <w:sz w:val="28"/>
          <w:szCs w:val="28"/>
          <w:rtl/>
        </w:rPr>
        <w:t>مركز فكر الاعمال للتدريب, 2024</w:t>
      </w:r>
      <w:bookmarkEnd w:id="6"/>
      <w:r w:rsidRPr="00740CCA">
        <w:rPr>
          <w:rFonts w:ascii="Simplified Arabic" w:hAnsi="Simplified Arabic" w:cs="Simplified Arabic"/>
          <w:sz w:val="28"/>
          <w:szCs w:val="28"/>
          <w:rtl/>
        </w:rPr>
        <w:t>)</w:t>
      </w:r>
    </w:p>
    <w:p w14:paraId="21D21D0F" w14:textId="77777777" w:rsidR="002B79D1" w:rsidRPr="00740CCA" w:rsidRDefault="002B79D1" w:rsidP="002B79D1">
      <w:pPr>
        <w:bidi/>
        <w:spacing w:line="360" w:lineRule="auto"/>
        <w:jc w:val="both"/>
        <w:rPr>
          <w:rFonts w:ascii="Simplified Arabic" w:hAnsi="Simplified Arabic" w:cs="Simplified Arabic"/>
          <w:sz w:val="28"/>
          <w:szCs w:val="28"/>
          <w:rtl/>
        </w:rPr>
      </w:pPr>
    </w:p>
    <w:p w14:paraId="150F7AF1" w14:textId="77777777" w:rsidR="001E5833" w:rsidRPr="00740CCA" w:rsidRDefault="001E5833" w:rsidP="001E5833">
      <w:pPr>
        <w:numPr>
          <w:ilvl w:val="0"/>
          <w:numId w:val="11"/>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b/>
          <w:bCs/>
          <w:sz w:val="28"/>
          <w:szCs w:val="28"/>
          <w:rtl/>
        </w:rPr>
        <w:lastRenderedPageBreak/>
        <w:t>تطوير استراتيجيات فعّالة</w:t>
      </w:r>
      <w:r w:rsidRPr="00740CCA">
        <w:rPr>
          <w:rFonts w:ascii="Simplified Arabic" w:hAnsi="Simplified Arabic" w:cs="Simplified Arabic"/>
          <w:sz w:val="28"/>
          <w:szCs w:val="28"/>
          <w:lang w:bidi="ar-EG"/>
        </w:rPr>
        <w:t xml:space="preserve">: </w:t>
      </w:r>
    </w:p>
    <w:p w14:paraId="0DEC2F05" w14:textId="77777777" w:rsidR="001E5833" w:rsidRPr="00740CCA" w:rsidRDefault="001E5833" w:rsidP="001E5833">
      <w:p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sz w:val="28"/>
          <w:szCs w:val="28"/>
          <w:rtl/>
        </w:rPr>
        <w:t>تحديد أفضل الممارسات والاستراتيجيات للتعامل مع هذه التحديات، سواء كان ذلك من خلال تحسين العمليات أو تطوير حلاً مبتكرًا</w:t>
      </w:r>
      <w:r w:rsidRPr="00740CCA">
        <w:rPr>
          <w:rFonts w:ascii="Simplified Arabic" w:hAnsi="Simplified Arabic" w:cs="Simplified Arabic"/>
          <w:sz w:val="28"/>
          <w:szCs w:val="28"/>
          <w:lang w:bidi="ar-EG"/>
        </w:rPr>
        <w:t>.</w:t>
      </w:r>
      <w:r w:rsidRPr="00740CCA">
        <w:rPr>
          <w:rFonts w:ascii="Simplified Arabic" w:hAnsi="Simplified Arabic" w:cs="Simplified Arabic"/>
          <w:sz w:val="28"/>
          <w:szCs w:val="28"/>
          <w:rtl/>
        </w:rPr>
        <w:t xml:space="preserve"> وتشمل خطوات وضع الاستراتيجية التالي:</w:t>
      </w:r>
    </w:p>
    <w:p w14:paraId="38D48086" w14:textId="77777777" w:rsidR="001E5833" w:rsidRPr="00740CCA" w:rsidRDefault="001E5833" w:rsidP="001E5833">
      <w:pPr>
        <w:numPr>
          <w:ilvl w:val="0"/>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b/>
          <w:bCs/>
          <w:sz w:val="28"/>
          <w:szCs w:val="28"/>
          <w:rtl/>
        </w:rPr>
        <w:t>تحليل الوضع الحالي</w:t>
      </w:r>
      <w:r w:rsidRPr="00740CCA">
        <w:rPr>
          <w:rFonts w:ascii="Simplified Arabic" w:hAnsi="Simplified Arabic" w:cs="Simplified Arabic"/>
          <w:sz w:val="28"/>
          <w:szCs w:val="28"/>
          <w:lang w:bidi="ar-EG"/>
        </w:rPr>
        <w:t>:</w:t>
      </w:r>
    </w:p>
    <w:p w14:paraId="4B5366E0" w14:textId="77777777" w:rsidR="001E5833" w:rsidRPr="00740CCA" w:rsidRDefault="001E5833" w:rsidP="001E5833">
      <w:pPr>
        <w:numPr>
          <w:ilvl w:val="1"/>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sz w:val="28"/>
          <w:szCs w:val="28"/>
          <w:rtl/>
        </w:rPr>
        <w:t>يتم تقييم البنية التحتية الرقمية الحالية للشركة وتحديد نقاط القوة والضعف</w:t>
      </w:r>
      <w:r w:rsidRPr="00740CCA">
        <w:rPr>
          <w:rFonts w:ascii="Simplified Arabic" w:hAnsi="Simplified Arabic" w:cs="Simplified Arabic"/>
          <w:sz w:val="28"/>
          <w:szCs w:val="28"/>
          <w:lang w:bidi="ar-EG"/>
        </w:rPr>
        <w:t>.</w:t>
      </w:r>
    </w:p>
    <w:p w14:paraId="599E832E" w14:textId="77777777" w:rsidR="001E5833" w:rsidRPr="00740CCA" w:rsidRDefault="001E5833" w:rsidP="001E5833">
      <w:pPr>
        <w:numPr>
          <w:ilvl w:val="1"/>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sz w:val="28"/>
          <w:szCs w:val="28"/>
          <w:rtl/>
        </w:rPr>
        <w:t>الحرص على فهم احتياجات المستخدمين والموظفين وتحديد الفجوات التي يمكن تحسينها</w:t>
      </w:r>
      <w:r w:rsidRPr="00740CCA">
        <w:rPr>
          <w:rFonts w:ascii="Simplified Arabic" w:hAnsi="Simplified Arabic" w:cs="Simplified Arabic"/>
          <w:sz w:val="28"/>
          <w:szCs w:val="28"/>
          <w:lang w:bidi="ar-EG"/>
        </w:rPr>
        <w:t>.</w:t>
      </w:r>
    </w:p>
    <w:p w14:paraId="311B5374" w14:textId="77777777" w:rsidR="001E5833" w:rsidRPr="00740CCA" w:rsidRDefault="001E5833" w:rsidP="001E5833">
      <w:pPr>
        <w:numPr>
          <w:ilvl w:val="0"/>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b/>
          <w:bCs/>
          <w:sz w:val="28"/>
          <w:szCs w:val="28"/>
          <w:rtl/>
        </w:rPr>
        <w:t>وضع استراتيجية فعّالة</w:t>
      </w:r>
      <w:r w:rsidRPr="00740CCA">
        <w:rPr>
          <w:rFonts w:ascii="Simplified Arabic" w:hAnsi="Simplified Arabic" w:cs="Simplified Arabic"/>
          <w:sz w:val="28"/>
          <w:szCs w:val="28"/>
          <w:lang w:bidi="ar-EG"/>
        </w:rPr>
        <w:t>:</w:t>
      </w:r>
    </w:p>
    <w:p w14:paraId="005D5785" w14:textId="77777777" w:rsidR="001E5833" w:rsidRPr="00740CCA" w:rsidRDefault="001E5833" w:rsidP="001E5833">
      <w:pPr>
        <w:numPr>
          <w:ilvl w:val="1"/>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sz w:val="28"/>
          <w:szCs w:val="28"/>
          <w:rtl/>
        </w:rPr>
        <w:t>استنادًا إلى تحليل السوق واحتياجات الشركة، يتم وضع استراتيجية تحول رقمي محددة</w:t>
      </w:r>
      <w:r w:rsidRPr="00740CCA">
        <w:rPr>
          <w:rFonts w:ascii="Simplified Arabic" w:hAnsi="Simplified Arabic" w:cs="Simplified Arabic"/>
          <w:sz w:val="28"/>
          <w:szCs w:val="28"/>
          <w:lang w:bidi="ar-EG"/>
        </w:rPr>
        <w:t>.</w:t>
      </w:r>
    </w:p>
    <w:p w14:paraId="17F33CA5" w14:textId="77777777" w:rsidR="001E5833" w:rsidRPr="00740CCA" w:rsidRDefault="001E5833" w:rsidP="001E5833">
      <w:pPr>
        <w:numPr>
          <w:ilvl w:val="1"/>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sz w:val="28"/>
          <w:szCs w:val="28"/>
          <w:rtl/>
        </w:rPr>
        <w:t>تحديد الخطوات المحددة التي يجب اتخاذها وتوزيع الموارد بشكل فعّال لتحقيق أهداف النمو والتوسع.</w:t>
      </w:r>
    </w:p>
    <w:p w14:paraId="696A49AD" w14:textId="77777777" w:rsidR="001E5833" w:rsidRPr="00740CCA" w:rsidRDefault="001E5833" w:rsidP="001E5833">
      <w:pPr>
        <w:numPr>
          <w:ilvl w:val="0"/>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b/>
          <w:bCs/>
          <w:sz w:val="28"/>
          <w:szCs w:val="28"/>
          <w:rtl/>
        </w:rPr>
        <w:t>تنفيذ الاستراتيجية</w:t>
      </w:r>
      <w:r w:rsidRPr="00740CCA">
        <w:rPr>
          <w:rFonts w:ascii="Simplified Arabic" w:hAnsi="Simplified Arabic" w:cs="Simplified Arabic"/>
          <w:sz w:val="28"/>
          <w:szCs w:val="28"/>
          <w:lang w:bidi="ar-EG"/>
        </w:rPr>
        <w:t>:</w:t>
      </w:r>
    </w:p>
    <w:p w14:paraId="2D9961D9" w14:textId="77777777" w:rsidR="001E5833" w:rsidRPr="00740CCA" w:rsidRDefault="001E5833" w:rsidP="001E5833">
      <w:pPr>
        <w:numPr>
          <w:ilvl w:val="1"/>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sz w:val="28"/>
          <w:szCs w:val="28"/>
          <w:rtl/>
        </w:rPr>
        <w:t>يتم تنفيذ الخطط والإجراءات المحددة في الاستراتيجية</w:t>
      </w:r>
      <w:r w:rsidRPr="00740CCA">
        <w:rPr>
          <w:rFonts w:ascii="Simplified Arabic" w:hAnsi="Simplified Arabic" w:cs="Simplified Arabic"/>
          <w:sz w:val="28"/>
          <w:szCs w:val="28"/>
          <w:lang w:bidi="ar-EG"/>
        </w:rPr>
        <w:t>.</w:t>
      </w:r>
    </w:p>
    <w:p w14:paraId="704B9261" w14:textId="77777777" w:rsidR="001E5833" w:rsidRPr="00740CCA" w:rsidRDefault="001E5833" w:rsidP="001E5833">
      <w:pPr>
        <w:numPr>
          <w:ilvl w:val="1"/>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sz w:val="28"/>
          <w:szCs w:val="28"/>
          <w:rtl/>
        </w:rPr>
        <w:t>الحرص على توفير التدريب والدعم للموظفين لتحسين مهاراتهم الرقمية</w:t>
      </w:r>
      <w:r w:rsidRPr="00740CCA">
        <w:rPr>
          <w:rFonts w:ascii="Simplified Arabic" w:hAnsi="Simplified Arabic" w:cs="Simplified Arabic"/>
          <w:sz w:val="28"/>
          <w:szCs w:val="28"/>
          <w:lang w:bidi="ar-EG"/>
        </w:rPr>
        <w:t>.</w:t>
      </w:r>
    </w:p>
    <w:p w14:paraId="1E3B7732" w14:textId="77777777" w:rsidR="001E5833" w:rsidRPr="00740CCA" w:rsidRDefault="001E5833" w:rsidP="001E5833">
      <w:pPr>
        <w:numPr>
          <w:ilvl w:val="0"/>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b/>
          <w:bCs/>
          <w:sz w:val="28"/>
          <w:szCs w:val="28"/>
          <w:rtl/>
        </w:rPr>
        <w:t>قياس وتقييم الأداء</w:t>
      </w:r>
      <w:r w:rsidRPr="00740CCA">
        <w:rPr>
          <w:rFonts w:ascii="Simplified Arabic" w:hAnsi="Simplified Arabic" w:cs="Simplified Arabic"/>
          <w:sz w:val="28"/>
          <w:szCs w:val="28"/>
          <w:lang w:bidi="ar-EG"/>
        </w:rPr>
        <w:t>:</w:t>
      </w:r>
    </w:p>
    <w:p w14:paraId="6A5878A0" w14:textId="77777777" w:rsidR="001E5833" w:rsidRPr="00740CCA" w:rsidRDefault="001E5833" w:rsidP="001E5833">
      <w:pPr>
        <w:numPr>
          <w:ilvl w:val="1"/>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sz w:val="28"/>
          <w:szCs w:val="28"/>
          <w:rtl/>
        </w:rPr>
        <w:t>يتم قياس وتقييم أداء استراتيجية التحول الرقمي بانتظام</w:t>
      </w:r>
      <w:r w:rsidRPr="00740CCA">
        <w:rPr>
          <w:rFonts w:ascii="Simplified Arabic" w:hAnsi="Simplified Arabic" w:cs="Simplified Arabic"/>
          <w:sz w:val="28"/>
          <w:szCs w:val="28"/>
          <w:lang w:bidi="ar-EG"/>
        </w:rPr>
        <w:t>.</w:t>
      </w:r>
    </w:p>
    <w:p w14:paraId="5F188C8E" w14:textId="77777777" w:rsidR="001E5833" w:rsidRPr="00740CCA" w:rsidRDefault="001E5833" w:rsidP="001E5833">
      <w:pPr>
        <w:numPr>
          <w:ilvl w:val="1"/>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sz w:val="28"/>
          <w:szCs w:val="28"/>
          <w:rtl/>
        </w:rPr>
        <w:lastRenderedPageBreak/>
        <w:t>ضمن التقييم، يتم الحرص على تحديد النجاحات والتحسينات الممكنة</w:t>
      </w:r>
    </w:p>
    <w:p w14:paraId="4BD51C25" w14:textId="77777777" w:rsidR="001E5833" w:rsidRPr="00740CCA" w:rsidRDefault="001E5833" w:rsidP="001E5833">
      <w:p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sz w:val="28"/>
          <w:szCs w:val="28"/>
          <w:rtl/>
        </w:rPr>
        <w:t>في النهاية، التحول الرقمي يمكن أن يساعد الشركات على تحسين كفاءتها والاستفادة من الفرص الجديدة في السوق</w:t>
      </w:r>
      <w:r w:rsidRPr="00740CCA">
        <w:rPr>
          <w:rFonts w:ascii="Simplified Arabic" w:hAnsi="Simplified Arabic" w:cs="Simplified Arabic"/>
          <w:sz w:val="28"/>
          <w:szCs w:val="28"/>
          <w:lang w:bidi="ar-EG"/>
        </w:rPr>
        <w:t xml:space="preserve">. </w:t>
      </w:r>
      <w:r w:rsidRPr="00740CCA">
        <w:rPr>
          <w:rFonts w:ascii="Simplified Arabic" w:hAnsi="Simplified Arabic" w:cs="Simplified Arabic"/>
          <w:sz w:val="28"/>
          <w:szCs w:val="28"/>
          <w:rtl/>
        </w:rPr>
        <w:t>(الهادي ومحمد, 2021)</w:t>
      </w:r>
    </w:p>
    <w:p w14:paraId="49A59B3F" w14:textId="77777777" w:rsidR="001E5833" w:rsidRPr="00740CCA" w:rsidRDefault="001E5833" w:rsidP="001E5833">
      <w:pPr>
        <w:numPr>
          <w:ilvl w:val="0"/>
          <w:numId w:val="16"/>
        </w:num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b/>
          <w:bCs/>
          <w:sz w:val="28"/>
          <w:szCs w:val="28"/>
          <w:rtl/>
        </w:rPr>
        <w:t>الأداء المؤسسي</w:t>
      </w:r>
      <w:r w:rsidRPr="00740CCA">
        <w:rPr>
          <w:rFonts w:ascii="Simplified Arabic" w:hAnsi="Simplified Arabic" w:cs="Simplified Arabic"/>
          <w:sz w:val="28"/>
          <w:szCs w:val="28"/>
          <w:lang w:bidi="ar-EG"/>
        </w:rPr>
        <w:t>:</w:t>
      </w:r>
    </w:p>
    <w:p w14:paraId="7C62C9DC" w14:textId="14B19A6C" w:rsidR="001E5833" w:rsidRPr="00740CCA" w:rsidRDefault="001E5833" w:rsidP="002B79D1">
      <w:pPr>
        <w:bidi/>
        <w:spacing w:line="360" w:lineRule="auto"/>
        <w:jc w:val="both"/>
        <w:rPr>
          <w:rFonts w:ascii="Simplified Arabic" w:hAnsi="Simplified Arabic" w:cs="Simplified Arabic"/>
          <w:sz w:val="28"/>
          <w:szCs w:val="28"/>
        </w:rPr>
      </w:pPr>
      <w:r w:rsidRPr="00740CCA">
        <w:rPr>
          <w:rFonts w:ascii="Simplified Arabic" w:hAnsi="Simplified Arabic" w:cs="Simplified Arabic"/>
          <w:sz w:val="28"/>
          <w:szCs w:val="28"/>
          <w:lang w:bidi="ar-EG"/>
        </w:rPr>
        <w:t xml:space="preserve"> </w:t>
      </w:r>
      <w:r w:rsidRPr="00740CCA">
        <w:rPr>
          <w:rFonts w:ascii="Simplified Arabic" w:hAnsi="Simplified Arabic" w:cs="Simplified Arabic"/>
          <w:sz w:val="28"/>
          <w:szCs w:val="28"/>
          <w:rtl/>
        </w:rPr>
        <w:t>تحقيق أهداف الأعمال من خلال تحسين الكفاءة والفعالية في ظل التحول الرقمي</w:t>
      </w:r>
      <w:r w:rsidRPr="00740CCA">
        <w:rPr>
          <w:rFonts w:ascii="Simplified Arabic" w:hAnsi="Simplified Arabic" w:cs="Simplified Arabic"/>
          <w:sz w:val="28"/>
          <w:szCs w:val="28"/>
          <w:lang w:bidi="ar-EG"/>
        </w:rPr>
        <w:t>.</w:t>
      </w:r>
      <w:r w:rsidRPr="00740CCA">
        <w:rPr>
          <w:rFonts w:ascii="Simplified Arabic" w:hAnsi="Simplified Arabic" w:cs="Simplified Arabic"/>
          <w:sz w:val="28"/>
          <w:szCs w:val="28"/>
          <w:rtl/>
        </w:rPr>
        <w:t xml:space="preserve"> حيث يهدف التحول الرقمي إلى تحسين كفاءة العمليات الداخلية من خلال التحسين المستمر والأتمتة باستخدام التكنولوجيا. هذا يتضمن تقليل الوقت اللازم لإنجاز المهام، وتقليل الأخطاء البشرية، وتحسين توزيع الموارد</w:t>
      </w:r>
      <w:r w:rsidRPr="00740CCA">
        <w:rPr>
          <w:rFonts w:ascii="Simplified Arabic" w:hAnsi="Simplified Arabic" w:cs="Simplified Arabic"/>
          <w:sz w:val="28"/>
          <w:szCs w:val="28"/>
          <w:lang w:bidi="ar-EG"/>
        </w:rPr>
        <w:t>.</w:t>
      </w:r>
      <w:r w:rsidRPr="00740CCA">
        <w:rPr>
          <w:rFonts w:ascii="Simplified Arabic" w:hAnsi="Simplified Arabic" w:cs="Simplified Arabic"/>
          <w:sz w:val="28"/>
          <w:szCs w:val="28"/>
          <w:rtl/>
        </w:rPr>
        <w:t xml:space="preserve"> (الهادي ومحمد, 2021)</w:t>
      </w:r>
    </w:p>
    <w:p w14:paraId="74E6FD1F" w14:textId="77777777" w:rsidR="001E5833" w:rsidRPr="00740CCA" w:rsidRDefault="001E5833" w:rsidP="001E5833">
      <w:pPr>
        <w:numPr>
          <w:ilvl w:val="0"/>
          <w:numId w:val="16"/>
        </w:numPr>
        <w:bidi/>
        <w:spacing w:line="360" w:lineRule="auto"/>
        <w:jc w:val="both"/>
        <w:rPr>
          <w:rFonts w:ascii="Simplified Arabic" w:hAnsi="Simplified Arabic" w:cs="Simplified Arabic"/>
          <w:b/>
          <w:bCs/>
          <w:sz w:val="28"/>
          <w:szCs w:val="28"/>
          <w:rtl/>
        </w:rPr>
      </w:pPr>
      <w:r w:rsidRPr="00740CCA">
        <w:rPr>
          <w:rFonts w:ascii="Simplified Arabic" w:hAnsi="Simplified Arabic" w:cs="Simplified Arabic" w:hint="cs"/>
          <w:b/>
          <w:bCs/>
          <w:sz w:val="28"/>
          <w:szCs w:val="28"/>
          <w:rtl/>
        </w:rPr>
        <w:t>نظرية الإدارة</w:t>
      </w:r>
      <w:r w:rsidRPr="00740CCA">
        <w:rPr>
          <w:rFonts w:ascii="Simplified Arabic" w:hAnsi="Simplified Arabic" w:cs="Simplified Arabic"/>
          <w:b/>
          <w:bCs/>
          <w:sz w:val="28"/>
          <w:szCs w:val="28"/>
          <w:rtl/>
        </w:rPr>
        <w:t xml:space="preserve"> العلمية:</w:t>
      </w:r>
    </w:p>
    <w:p w14:paraId="5C89865F" w14:textId="77777777" w:rsidR="001E5833" w:rsidRPr="00740CCA" w:rsidRDefault="001E5833" w:rsidP="001E5833">
      <w:pPr>
        <w:bidi/>
        <w:spacing w:line="360" w:lineRule="auto"/>
        <w:jc w:val="both"/>
        <w:rPr>
          <w:rFonts w:ascii="Simplified Arabic" w:hAnsi="Simplified Arabic" w:cs="Simplified Arabic"/>
          <w:sz w:val="28"/>
          <w:szCs w:val="28"/>
          <w:lang w:bidi="ar-EG"/>
        </w:rPr>
      </w:pPr>
      <w:r w:rsidRPr="00740CCA">
        <w:rPr>
          <w:rFonts w:ascii="Simplified Arabic" w:hAnsi="Simplified Arabic" w:cs="Simplified Arabic"/>
          <w:sz w:val="28"/>
          <w:szCs w:val="28"/>
          <w:rtl/>
        </w:rPr>
        <w:t>تعد نظرية الإدارة العلمية من الأطر النظرية المهمة لفهم كيفية تحسين كفاءة العمليات الداخلية في فرق العلاقات العامة باستخدام الذكاء الاصطناعي. تعتمد هذه النظرية على أتمتة العمليات الروتينية لتحسين الكفاءة وتقليل التكاليف. في دراسة (لي وجونز2020, 80) “أظهرت النتائج أن تطبيقات الذكاء الاصطناعي يمكن أن تقلل من العبء العمل الروتيني وتزيد من الإنتاجية والكفاءة في فرق العلاقات العامة " تعزز هذه النظرية الفكرة القائلة بأن الذكاء الاصطناعي يمكن أن يسهم بشكل كبير في تحسين الكفاءة التشغيلية وتقليل الأعباء العملية.</w:t>
      </w:r>
    </w:p>
    <w:p w14:paraId="22F4CAF2" w14:textId="77777777" w:rsidR="001E5833" w:rsidRPr="00D334B9" w:rsidRDefault="001E5833" w:rsidP="001E5833">
      <w:pPr>
        <w:bidi/>
        <w:spacing w:line="360" w:lineRule="auto"/>
        <w:jc w:val="both"/>
        <w:rPr>
          <w:rFonts w:ascii="Simplified Arabic" w:hAnsi="Simplified Arabic" w:cs="Simplified Arabic"/>
          <w:sz w:val="28"/>
          <w:szCs w:val="28"/>
        </w:rPr>
      </w:pPr>
      <w:r w:rsidRPr="00740CCA">
        <w:rPr>
          <w:rFonts w:ascii="Simplified Arabic" w:hAnsi="Simplified Arabic" w:cs="Simplified Arabic"/>
          <w:sz w:val="28"/>
          <w:szCs w:val="28"/>
          <w:rtl/>
        </w:rPr>
        <w:t xml:space="preserve">تشكل هذه المنطلقات النظرية أساسا متينا لفهم تأثير التحول الرقمي على إدارة الاعمال وكذلك التعرف على التحديات التي يواجهها. من خلال تحليل نظريات فهم التحديات، تطوير استراتيجيات فعّالة, تنفيذ الاستراتيجية, قياس وتقييم الأداء, الأداء المؤسسي والإدارة العلمية، يمكننا بناء رؤية شاملة لفهم تحديات التحول الرقمي في </w:t>
      </w:r>
      <w:r w:rsidRPr="00740CCA">
        <w:rPr>
          <w:rFonts w:ascii="Simplified Arabic" w:hAnsi="Simplified Arabic" w:cs="Simplified Arabic"/>
          <w:sz w:val="28"/>
          <w:szCs w:val="28"/>
          <w:rtl/>
        </w:rPr>
        <w:lastRenderedPageBreak/>
        <w:t>إدارة الاعمال لتحسين فعالية وكفاءة استراتيجيات إدارة الاعمال. تساهم هذه المنطلقات في توجيه البحث نحو تقديم رؤى جديدة ومفيدة للشركات والمؤسسات، مما يساعدها على تحقيق أهدافها بفعالية أكبر.</w:t>
      </w:r>
    </w:p>
    <w:p w14:paraId="241A76FD" w14:textId="77777777" w:rsidR="001E5833" w:rsidRPr="002602CD" w:rsidRDefault="001E5833" w:rsidP="001E5833">
      <w:pPr>
        <w:pStyle w:val="Heading2"/>
        <w:numPr>
          <w:ilvl w:val="0"/>
          <w:numId w:val="6"/>
        </w:numPr>
        <w:bidi/>
        <w:spacing w:line="360" w:lineRule="auto"/>
        <w:rPr>
          <w:rtl/>
          <w:lang w:bidi="ar-EG"/>
        </w:rPr>
      </w:pPr>
      <w:bookmarkStart w:id="7" w:name="_Toc181491010"/>
      <w:r w:rsidRPr="002602CD">
        <w:rPr>
          <w:rtl/>
        </w:rPr>
        <w:t>مشكلة الدراسة</w:t>
      </w:r>
      <w:r w:rsidRPr="002602CD">
        <w:rPr>
          <w:rFonts w:hint="cs"/>
          <w:rtl/>
          <w:lang w:bidi="ar-EG"/>
        </w:rPr>
        <w:t>:</w:t>
      </w:r>
      <w:bookmarkEnd w:id="7"/>
    </w:p>
    <w:p w14:paraId="26538FEB" w14:textId="77777777" w:rsidR="001E5833" w:rsidRPr="002602CD" w:rsidRDefault="001E5833" w:rsidP="001E5833">
      <w:pPr>
        <w:bidi/>
        <w:spacing w:line="360" w:lineRule="auto"/>
        <w:jc w:val="both"/>
        <w:rPr>
          <w:rFonts w:ascii="Simplified Arabic" w:hAnsi="Simplified Arabic" w:cs="Simplified Arabic"/>
          <w:sz w:val="28"/>
          <w:szCs w:val="28"/>
          <w:rtl/>
          <w:lang w:bidi="ar-EG"/>
        </w:rPr>
      </w:pPr>
      <w:r w:rsidRPr="002602CD">
        <w:rPr>
          <w:rFonts w:ascii="Simplified Arabic" w:hAnsi="Simplified Arabic" w:cs="Simplified Arabic" w:hint="cs"/>
          <w:sz w:val="28"/>
          <w:szCs w:val="28"/>
          <w:rtl/>
          <w:lang w:bidi="ar-EG"/>
        </w:rPr>
        <w:t>أصبح كثير</w:t>
      </w:r>
      <w:r w:rsidRPr="002602CD">
        <w:rPr>
          <w:rFonts w:ascii="Simplified Arabic" w:hAnsi="Simplified Arabic" w:cs="Simplified Arabic"/>
          <w:sz w:val="28"/>
          <w:szCs w:val="28"/>
          <w:rtl/>
          <w:lang w:bidi="ar-EG"/>
        </w:rPr>
        <w:t xml:space="preserve"> من منشآت الأعمال المختلفة وخاصة في الدول النامية تواجه </w:t>
      </w:r>
      <w:r w:rsidRPr="002602CD">
        <w:rPr>
          <w:rFonts w:ascii="Simplified Arabic" w:hAnsi="Simplified Arabic" w:cs="Simplified Arabic" w:hint="cs"/>
          <w:sz w:val="28"/>
          <w:szCs w:val="28"/>
          <w:rtl/>
          <w:lang w:bidi="ar-EG"/>
        </w:rPr>
        <w:t>ك</w:t>
      </w:r>
      <w:r w:rsidRPr="002602CD">
        <w:rPr>
          <w:rFonts w:ascii="Simplified Arabic" w:hAnsi="Simplified Arabic" w:cs="Simplified Arabic"/>
          <w:sz w:val="28"/>
          <w:szCs w:val="28"/>
          <w:rtl/>
          <w:lang w:bidi="ar-EG"/>
        </w:rPr>
        <w:t xml:space="preserve">ثيرا من التحديات نحو سعيها في التحول الرقمي </w:t>
      </w:r>
      <w:r w:rsidRPr="002602CD">
        <w:rPr>
          <w:rFonts w:ascii="Simplified Arabic" w:hAnsi="Simplified Arabic" w:cs="Simplified Arabic" w:hint="cs"/>
          <w:sz w:val="28"/>
          <w:szCs w:val="28"/>
          <w:rtl/>
          <w:lang w:bidi="ar-EG"/>
        </w:rPr>
        <w:t>المنشود، ولكن هل</w:t>
      </w:r>
      <w:r w:rsidRPr="002602CD">
        <w:rPr>
          <w:rFonts w:ascii="Simplified Arabic" w:hAnsi="Simplified Arabic" w:cs="Simplified Arabic"/>
          <w:sz w:val="28"/>
          <w:szCs w:val="28"/>
          <w:rtl/>
          <w:lang w:bidi="ar-EG"/>
        </w:rPr>
        <w:t xml:space="preserve"> الميزانية المخصصة محدودة في نطاقها المعين ومقتصرة </w:t>
      </w:r>
      <w:r w:rsidRPr="002602CD">
        <w:rPr>
          <w:rFonts w:ascii="Simplified Arabic" w:hAnsi="Simplified Arabic" w:cs="Simplified Arabic" w:hint="cs"/>
          <w:sz w:val="28"/>
          <w:szCs w:val="28"/>
          <w:rtl/>
          <w:lang w:bidi="ar-EG"/>
        </w:rPr>
        <w:t>على</w:t>
      </w:r>
      <w:r w:rsidRPr="002602CD">
        <w:rPr>
          <w:rFonts w:ascii="Simplified Arabic" w:hAnsi="Simplified Arabic" w:cs="Simplified Arabic"/>
          <w:sz w:val="28"/>
          <w:szCs w:val="28"/>
          <w:rtl/>
          <w:lang w:bidi="ar-EG"/>
        </w:rPr>
        <w:t xml:space="preserve"> أنشطة معينة</w:t>
      </w:r>
      <w:r w:rsidRPr="002602CD">
        <w:rPr>
          <w:rFonts w:ascii="Simplified Arabic" w:hAnsi="Simplified Arabic" w:cs="Simplified Arabic" w:hint="cs"/>
          <w:sz w:val="28"/>
          <w:szCs w:val="28"/>
          <w:rtl/>
          <w:lang w:bidi="ar-EG"/>
        </w:rPr>
        <w:t>؟ حيث ذلك</w:t>
      </w:r>
      <w:r w:rsidRPr="002602CD">
        <w:rPr>
          <w:rFonts w:ascii="Simplified Arabic" w:hAnsi="Simplified Arabic" w:cs="Simplified Arabic"/>
          <w:sz w:val="28"/>
          <w:szCs w:val="28"/>
          <w:rtl/>
          <w:lang w:bidi="ar-EG"/>
        </w:rPr>
        <w:t xml:space="preserve"> يجعل منشآت الأعمال </w:t>
      </w:r>
      <w:r w:rsidRPr="002602CD">
        <w:rPr>
          <w:rFonts w:ascii="Simplified Arabic" w:hAnsi="Simplified Arabic" w:cs="Simplified Arabic" w:hint="cs"/>
          <w:sz w:val="28"/>
          <w:szCs w:val="28"/>
          <w:rtl/>
          <w:lang w:bidi="ar-EG"/>
        </w:rPr>
        <w:t>ينتقلوا</w:t>
      </w:r>
      <w:r w:rsidRPr="002602CD">
        <w:rPr>
          <w:rFonts w:ascii="Simplified Arabic" w:hAnsi="Simplified Arabic" w:cs="Simplified Arabic"/>
          <w:sz w:val="28"/>
          <w:szCs w:val="28"/>
          <w:rtl/>
          <w:lang w:bidi="ar-EG"/>
        </w:rPr>
        <w:t xml:space="preserve"> في عمليات الشراء والموافقة عليها المعقدة للغاية. </w:t>
      </w:r>
      <w:r w:rsidRPr="002602CD">
        <w:rPr>
          <w:rFonts w:ascii="Simplified Arabic" w:hAnsi="Simplified Arabic" w:cs="Simplified Arabic" w:hint="cs"/>
          <w:sz w:val="28"/>
          <w:szCs w:val="28"/>
          <w:rtl/>
          <w:lang w:bidi="ar-EG"/>
        </w:rPr>
        <w:t>وهل هناك</w:t>
      </w:r>
      <w:r w:rsidRPr="002602CD">
        <w:rPr>
          <w:rFonts w:ascii="Simplified Arabic" w:hAnsi="Simplified Arabic" w:cs="Simplified Arabic"/>
          <w:sz w:val="28"/>
          <w:szCs w:val="28"/>
          <w:rtl/>
          <w:lang w:bidi="ar-EG"/>
        </w:rPr>
        <w:t xml:space="preserve"> تأهيل </w:t>
      </w:r>
      <w:r w:rsidRPr="002602CD">
        <w:rPr>
          <w:rFonts w:ascii="Simplified Arabic" w:hAnsi="Simplified Arabic" w:cs="Simplified Arabic" w:hint="cs"/>
          <w:sz w:val="28"/>
          <w:szCs w:val="28"/>
          <w:rtl/>
          <w:lang w:bidi="ar-EG"/>
        </w:rPr>
        <w:t>وتدريب وتحسين</w:t>
      </w:r>
      <w:r w:rsidRPr="002602CD">
        <w:rPr>
          <w:rFonts w:ascii="Simplified Arabic" w:hAnsi="Simplified Arabic" w:cs="Simplified Arabic"/>
          <w:sz w:val="28"/>
          <w:szCs w:val="28"/>
          <w:rtl/>
          <w:lang w:bidi="ar-EG"/>
        </w:rPr>
        <w:t xml:space="preserve"> مهارات القوي العاملة التي </w:t>
      </w:r>
      <w:r w:rsidRPr="002602CD">
        <w:rPr>
          <w:rFonts w:ascii="Simplified Arabic" w:hAnsi="Simplified Arabic" w:cs="Simplified Arabic" w:hint="cs"/>
          <w:sz w:val="28"/>
          <w:szCs w:val="28"/>
          <w:rtl/>
          <w:lang w:bidi="ar-EG"/>
        </w:rPr>
        <w:t>تتواجد بالفعل؟</w:t>
      </w:r>
      <w:r w:rsidRPr="002602CD">
        <w:rPr>
          <w:rFonts w:ascii="Simplified Arabic" w:hAnsi="Simplified Arabic" w:cs="Simplified Arabic"/>
          <w:sz w:val="28"/>
          <w:szCs w:val="28"/>
          <w:rtl/>
          <w:lang w:bidi="ar-EG"/>
        </w:rPr>
        <w:t xml:space="preserve"> </w:t>
      </w:r>
      <w:r w:rsidRPr="002602CD">
        <w:rPr>
          <w:rFonts w:ascii="Simplified Arabic" w:hAnsi="Simplified Arabic" w:cs="Simplified Arabic" w:hint="cs"/>
          <w:sz w:val="28"/>
          <w:szCs w:val="28"/>
          <w:rtl/>
          <w:lang w:bidi="ar-EG"/>
        </w:rPr>
        <w:t>ام انه يجب</w:t>
      </w:r>
      <w:r w:rsidRPr="002602CD">
        <w:rPr>
          <w:rFonts w:ascii="Simplified Arabic" w:hAnsi="Simplified Arabic" w:cs="Simplified Arabic"/>
          <w:sz w:val="28"/>
          <w:szCs w:val="28"/>
          <w:rtl/>
          <w:lang w:bidi="ar-EG"/>
        </w:rPr>
        <w:t xml:space="preserve"> جذب مواهب </w:t>
      </w:r>
      <w:r w:rsidRPr="002602CD">
        <w:rPr>
          <w:rFonts w:ascii="Simplified Arabic" w:hAnsi="Simplified Arabic" w:cs="Simplified Arabic" w:hint="cs"/>
          <w:sz w:val="28"/>
          <w:szCs w:val="28"/>
          <w:rtl/>
          <w:lang w:bidi="ar-EG"/>
        </w:rPr>
        <w:t>جديدة للقيام</w:t>
      </w:r>
      <w:r w:rsidRPr="002602CD">
        <w:rPr>
          <w:rFonts w:ascii="Simplified Arabic" w:hAnsi="Simplified Arabic" w:cs="Simplified Arabic"/>
          <w:sz w:val="28"/>
          <w:szCs w:val="28"/>
          <w:rtl/>
          <w:lang w:bidi="ar-EG"/>
        </w:rPr>
        <w:t xml:space="preserve"> بما تتطلبه مهام التحول الرقمي </w:t>
      </w:r>
      <w:r w:rsidRPr="002602CD">
        <w:rPr>
          <w:rFonts w:ascii="Simplified Arabic" w:hAnsi="Simplified Arabic" w:cs="Simplified Arabic" w:hint="cs"/>
          <w:sz w:val="28"/>
          <w:szCs w:val="28"/>
          <w:rtl/>
          <w:lang w:bidi="ar-EG"/>
        </w:rPr>
        <w:t>الحادث والت ما</w:t>
      </w:r>
      <w:r w:rsidRPr="002602CD">
        <w:rPr>
          <w:rFonts w:ascii="Simplified Arabic" w:hAnsi="Simplified Arabic" w:cs="Simplified Arabic"/>
          <w:sz w:val="28"/>
          <w:szCs w:val="28"/>
          <w:rtl/>
          <w:lang w:bidi="ar-EG"/>
        </w:rPr>
        <w:t xml:space="preserve"> زالت تمثل تحديا </w:t>
      </w:r>
      <w:r w:rsidRPr="002602CD">
        <w:rPr>
          <w:rFonts w:ascii="Simplified Arabic" w:hAnsi="Simplified Arabic" w:cs="Simplified Arabic" w:hint="cs"/>
          <w:sz w:val="28"/>
          <w:szCs w:val="28"/>
          <w:rtl/>
          <w:lang w:bidi="ar-EG"/>
        </w:rPr>
        <w:t>ك</w:t>
      </w:r>
      <w:r w:rsidRPr="002602CD">
        <w:rPr>
          <w:rFonts w:ascii="Simplified Arabic" w:hAnsi="Simplified Arabic" w:cs="Simplified Arabic"/>
          <w:sz w:val="28"/>
          <w:szCs w:val="28"/>
          <w:rtl/>
          <w:lang w:bidi="ar-EG"/>
        </w:rPr>
        <w:t xml:space="preserve">بيرا أيضا، وخاصة مع العمل عن </w:t>
      </w:r>
      <w:r w:rsidRPr="002602CD">
        <w:rPr>
          <w:rFonts w:ascii="Simplified Arabic" w:hAnsi="Simplified Arabic" w:cs="Simplified Arabic" w:hint="cs"/>
          <w:sz w:val="28"/>
          <w:szCs w:val="28"/>
          <w:rtl/>
          <w:lang w:bidi="ar-EG"/>
        </w:rPr>
        <w:t>بعد</w:t>
      </w:r>
      <w:r w:rsidRPr="002602CD">
        <w:rPr>
          <w:rFonts w:ascii="Simplified Arabic" w:hAnsi="Simplified Arabic" w:cs="Simplified Arabic" w:hint="eastAsia"/>
          <w:sz w:val="28"/>
          <w:szCs w:val="28"/>
          <w:rtl/>
          <w:lang w:bidi="ar-EG"/>
        </w:rPr>
        <w:t>،</w:t>
      </w:r>
      <w:r w:rsidRPr="002602CD">
        <w:rPr>
          <w:rFonts w:ascii="Simplified Arabic" w:hAnsi="Simplified Arabic" w:cs="Simplified Arabic"/>
          <w:sz w:val="28"/>
          <w:szCs w:val="28"/>
          <w:rtl/>
          <w:lang w:bidi="ar-EG"/>
        </w:rPr>
        <w:t xml:space="preserve"> بل </w:t>
      </w:r>
      <w:r w:rsidRPr="002602CD">
        <w:rPr>
          <w:rFonts w:ascii="Simplified Arabic" w:hAnsi="Simplified Arabic" w:cs="Simplified Arabic" w:hint="cs"/>
          <w:sz w:val="28"/>
          <w:szCs w:val="28"/>
          <w:rtl/>
          <w:lang w:bidi="ar-EG"/>
        </w:rPr>
        <w:t>والحوكمة</w:t>
      </w:r>
      <w:r w:rsidRPr="002602CD">
        <w:rPr>
          <w:rFonts w:ascii="Simplified Arabic" w:hAnsi="Simplified Arabic" w:cs="Simplified Arabic"/>
          <w:sz w:val="28"/>
          <w:szCs w:val="28"/>
          <w:rtl/>
          <w:lang w:bidi="ar-EG"/>
        </w:rPr>
        <w:t xml:space="preserve"> عن بعد. إلي جانب </w:t>
      </w:r>
      <w:r w:rsidRPr="002602CD">
        <w:rPr>
          <w:rFonts w:ascii="Simplified Arabic" w:hAnsi="Simplified Arabic" w:cs="Simplified Arabic" w:hint="cs"/>
          <w:sz w:val="28"/>
          <w:szCs w:val="28"/>
          <w:rtl/>
          <w:lang w:bidi="ar-EG"/>
        </w:rPr>
        <w:t>كل تلك</w:t>
      </w:r>
      <w:r w:rsidRPr="002602CD">
        <w:rPr>
          <w:rFonts w:ascii="Simplified Arabic" w:hAnsi="Simplified Arabic" w:cs="Simplified Arabic"/>
          <w:sz w:val="28"/>
          <w:szCs w:val="28"/>
          <w:rtl/>
          <w:lang w:bidi="ar-EG"/>
        </w:rPr>
        <w:t xml:space="preserve"> التحديات يجب مواجهة </w:t>
      </w:r>
      <w:r w:rsidRPr="002602CD">
        <w:rPr>
          <w:rFonts w:ascii="Simplified Arabic" w:hAnsi="Simplified Arabic" w:cs="Simplified Arabic" w:hint="cs"/>
          <w:sz w:val="28"/>
          <w:szCs w:val="28"/>
          <w:rtl/>
          <w:lang w:bidi="ar-EG"/>
        </w:rPr>
        <w:t>تأكيد</w:t>
      </w:r>
      <w:r w:rsidRPr="002602CD">
        <w:rPr>
          <w:rFonts w:ascii="Simplified Arabic" w:hAnsi="Simplified Arabic" w:cs="Simplified Arabic"/>
          <w:sz w:val="28"/>
          <w:szCs w:val="28"/>
          <w:rtl/>
          <w:lang w:bidi="ar-EG"/>
        </w:rPr>
        <w:t xml:space="preserve"> </w:t>
      </w:r>
      <w:r w:rsidRPr="002602CD">
        <w:rPr>
          <w:rFonts w:ascii="Simplified Arabic" w:hAnsi="Simplified Arabic" w:cs="Simplified Arabic" w:hint="cs"/>
          <w:sz w:val="28"/>
          <w:szCs w:val="28"/>
          <w:rtl/>
          <w:lang w:bidi="ar-EG"/>
        </w:rPr>
        <w:t>ال</w:t>
      </w:r>
      <w:r w:rsidRPr="002602CD">
        <w:rPr>
          <w:rFonts w:ascii="Simplified Arabic" w:hAnsi="Simplified Arabic" w:cs="Simplified Arabic"/>
          <w:sz w:val="28"/>
          <w:szCs w:val="28"/>
          <w:rtl/>
          <w:lang w:bidi="ar-EG"/>
        </w:rPr>
        <w:t xml:space="preserve">تحديات </w:t>
      </w:r>
      <w:r w:rsidRPr="002602CD">
        <w:rPr>
          <w:rFonts w:ascii="Simplified Arabic" w:hAnsi="Simplified Arabic" w:cs="Simplified Arabic" w:hint="cs"/>
          <w:sz w:val="28"/>
          <w:szCs w:val="28"/>
          <w:rtl/>
          <w:lang w:bidi="ar-EG"/>
        </w:rPr>
        <w:t>الأمنية والمرونة</w:t>
      </w:r>
      <w:r w:rsidRPr="002602CD">
        <w:rPr>
          <w:rFonts w:ascii="Simplified Arabic" w:hAnsi="Simplified Arabic" w:cs="Simplified Arabic"/>
          <w:sz w:val="28"/>
          <w:szCs w:val="28"/>
          <w:rtl/>
          <w:lang w:bidi="ar-EG"/>
        </w:rPr>
        <w:t xml:space="preserve"> المتطلبة للتحول الرقمي.</w:t>
      </w:r>
    </w:p>
    <w:p w14:paraId="6EC4F333" w14:textId="77777777" w:rsidR="001E5833" w:rsidRPr="002602CD" w:rsidRDefault="001E5833" w:rsidP="001E5833">
      <w:pPr>
        <w:pStyle w:val="Heading2"/>
        <w:numPr>
          <w:ilvl w:val="0"/>
          <w:numId w:val="6"/>
        </w:numPr>
        <w:bidi/>
        <w:spacing w:line="360" w:lineRule="auto"/>
        <w:rPr>
          <w:rtl/>
        </w:rPr>
      </w:pPr>
      <w:bookmarkStart w:id="8" w:name="_Toc181491011"/>
      <w:r w:rsidRPr="002602CD">
        <w:rPr>
          <w:rtl/>
        </w:rPr>
        <w:t>أهمية الدراس</w:t>
      </w:r>
      <w:r w:rsidRPr="002602CD">
        <w:rPr>
          <w:rFonts w:hint="cs"/>
          <w:rtl/>
        </w:rPr>
        <w:t>ة:</w:t>
      </w:r>
      <w:bookmarkEnd w:id="8"/>
    </w:p>
    <w:p w14:paraId="14B2DAA6" w14:textId="77777777" w:rsidR="001E5833" w:rsidRPr="002821EE" w:rsidRDefault="001E5833" w:rsidP="001E5833">
      <w:pPr>
        <w:numPr>
          <w:ilvl w:val="0"/>
          <w:numId w:val="17"/>
        </w:numPr>
        <w:bidi/>
        <w:spacing w:line="360" w:lineRule="auto"/>
        <w:jc w:val="both"/>
        <w:rPr>
          <w:rFonts w:ascii="Simplified Arabic" w:hAnsi="Simplified Arabic" w:cs="Simplified Arabic"/>
          <w:b/>
          <w:bCs/>
          <w:sz w:val="28"/>
          <w:szCs w:val="28"/>
          <w:rtl/>
        </w:rPr>
      </w:pPr>
      <w:r w:rsidRPr="002821EE">
        <w:rPr>
          <w:rFonts w:ascii="Simplified Arabic" w:hAnsi="Simplified Arabic" w:cs="Simplified Arabic"/>
          <w:b/>
          <w:bCs/>
          <w:sz w:val="28"/>
          <w:szCs w:val="28"/>
          <w:rtl/>
        </w:rPr>
        <w:t>ا لأهمية العلمية :</w:t>
      </w:r>
    </w:p>
    <w:p w14:paraId="2C7AD42B" w14:textId="77777777" w:rsidR="001E5833" w:rsidRPr="002602CD" w:rsidRDefault="001E5833" w:rsidP="001E5833">
      <w:pPr>
        <w:bidi/>
        <w:spacing w:line="360" w:lineRule="auto"/>
        <w:jc w:val="both"/>
        <w:rPr>
          <w:rFonts w:ascii="Simplified Arabic" w:hAnsi="Simplified Arabic" w:cs="Simplified Arabic"/>
          <w:sz w:val="28"/>
          <w:szCs w:val="28"/>
          <w:rtl/>
        </w:rPr>
      </w:pPr>
      <w:r w:rsidRPr="002602CD">
        <w:rPr>
          <w:rFonts w:ascii="Simplified Arabic" w:hAnsi="Simplified Arabic" w:cs="Simplified Arabic"/>
          <w:sz w:val="28"/>
          <w:szCs w:val="28"/>
          <w:rtl/>
        </w:rPr>
        <w:t>تتجلى الأهمية العلمية لهذه الدراسة فيما يلي:</w:t>
      </w:r>
    </w:p>
    <w:p w14:paraId="7F2A427E" w14:textId="77777777" w:rsidR="001E5833" w:rsidRPr="002602CD" w:rsidRDefault="001E5833" w:rsidP="001E5833">
      <w:pPr>
        <w:bidi/>
        <w:spacing w:line="360" w:lineRule="auto"/>
        <w:jc w:val="both"/>
        <w:rPr>
          <w:rFonts w:ascii="Simplified Arabic" w:hAnsi="Simplified Arabic" w:cs="Simplified Arabic"/>
          <w:b/>
          <w:bCs/>
          <w:sz w:val="28"/>
          <w:szCs w:val="28"/>
          <w:rtl/>
        </w:rPr>
      </w:pPr>
      <w:r w:rsidRPr="002602CD">
        <w:rPr>
          <w:rFonts w:ascii="Simplified Arabic" w:hAnsi="Simplified Arabic" w:cs="Simplified Arabic"/>
          <w:b/>
          <w:bCs/>
          <w:sz w:val="28"/>
          <w:szCs w:val="28"/>
          <w:rtl/>
        </w:rPr>
        <w:t xml:space="preserve">1. تسليط الضوء على الفجوات المعرفية الحالية المتعلقة </w:t>
      </w:r>
      <w:r w:rsidRPr="002602CD">
        <w:rPr>
          <w:rFonts w:ascii="Simplified Arabic" w:hAnsi="Simplified Arabic" w:cs="Simplified Arabic" w:hint="cs"/>
          <w:b/>
          <w:bCs/>
          <w:sz w:val="28"/>
          <w:szCs w:val="28"/>
          <w:rtl/>
        </w:rPr>
        <w:t>بالتحول الرقمي</w:t>
      </w:r>
      <w:r w:rsidRPr="002602CD">
        <w:rPr>
          <w:rFonts w:ascii="Simplified Arabic" w:hAnsi="Simplified Arabic" w:cs="Simplified Arabic"/>
          <w:b/>
          <w:bCs/>
          <w:sz w:val="28"/>
          <w:szCs w:val="28"/>
          <w:rtl/>
        </w:rPr>
        <w:t xml:space="preserve"> في مجال </w:t>
      </w:r>
      <w:r w:rsidRPr="002602CD">
        <w:rPr>
          <w:rFonts w:ascii="Simplified Arabic" w:hAnsi="Simplified Arabic" w:cs="Simplified Arabic" w:hint="cs"/>
          <w:b/>
          <w:bCs/>
          <w:sz w:val="28"/>
          <w:szCs w:val="28"/>
          <w:rtl/>
        </w:rPr>
        <w:t>إدارة الاعمال</w:t>
      </w:r>
      <w:r w:rsidRPr="002602CD">
        <w:rPr>
          <w:rFonts w:ascii="Simplified Arabic" w:hAnsi="Simplified Arabic" w:cs="Simplified Arabic"/>
          <w:b/>
          <w:bCs/>
          <w:sz w:val="28"/>
          <w:szCs w:val="28"/>
          <w:rtl/>
        </w:rPr>
        <w:t>:</w:t>
      </w:r>
    </w:p>
    <w:p w14:paraId="1345E9EA" w14:textId="77777777" w:rsidR="001E5833" w:rsidRDefault="001E5833" w:rsidP="001E5833">
      <w:pPr>
        <w:bidi/>
        <w:spacing w:line="360" w:lineRule="auto"/>
        <w:jc w:val="both"/>
        <w:rPr>
          <w:rFonts w:ascii="Simplified Arabic" w:hAnsi="Simplified Arabic" w:cs="Simplified Arabic"/>
          <w:sz w:val="28"/>
          <w:szCs w:val="28"/>
          <w:rtl/>
        </w:rPr>
      </w:pPr>
      <w:r w:rsidRPr="002602CD">
        <w:rPr>
          <w:rFonts w:ascii="Simplified Arabic" w:hAnsi="Simplified Arabic" w:cs="Simplified Arabic"/>
          <w:sz w:val="28"/>
          <w:szCs w:val="28"/>
          <w:rtl/>
        </w:rPr>
        <w:t xml:space="preserve">يعتبر </w:t>
      </w:r>
      <w:r w:rsidRPr="002602CD">
        <w:rPr>
          <w:rFonts w:ascii="Simplified Arabic" w:hAnsi="Simplified Arabic" w:cs="Simplified Arabic" w:hint="cs"/>
          <w:sz w:val="28"/>
          <w:szCs w:val="28"/>
          <w:rtl/>
        </w:rPr>
        <w:t>التحول الرقمي مجالا</w:t>
      </w:r>
      <w:r w:rsidRPr="002602CD">
        <w:rPr>
          <w:rFonts w:ascii="Simplified Arabic" w:hAnsi="Simplified Arabic" w:cs="Simplified Arabic"/>
          <w:sz w:val="28"/>
          <w:szCs w:val="28"/>
          <w:rtl/>
        </w:rPr>
        <w:t xml:space="preserve"> حديث نسبيًا وهناك حاجة ماسة لفهم أعمق لكيفية تأثير هذه التكنولوجيا على</w:t>
      </w:r>
      <w:r w:rsidRPr="002602CD">
        <w:rPr>
          <w:rFonts w:ascii="Simplified Arabic" w:hAnsi="Simplified Arabic" w:cs="Simplified Arabic" w:hint="cs"/>
          <w:sz w:val="28"/>
          <w:szCs w:val="28"/>
          <w:rtl/>
        </w:rPr>
        <w:t xml:space="preserve"> </w:t>
      </w:r>
      <w:r w:rsidRPr="002602CD">
        <w:rPr>
          <w:rFonts w:ascii="Simplified Arabic" w:hAnsi="Simplified Arabic" w:cs="Simplified Arabic"/>
          <w:sz w:val="28"/>
          <w:szCs w:val="28"/>
          <w:rtl/>
        </w:rPr>
        <w:t xml:space="preserve">استراتيجيات التواصل والإدارة. </w:t>
      </w:r>
    </w:p>
    <w:p w14:paraId="06722C76" w14:textId="77777777" w:rsidR="002B79D1" w:rsidRDefault="002B79D1" w:rsidP="002B79D1">
      <w:pPr>
        <w:bidi/>
        <w:spacing w:line="360" w:lineRule="auto"/>
        <w:jc w:val="both"/>
        <w:rPr>
          <w:rFonts w:ascii="Simplified Arabic" w:hAnsi="Simplified Arabic" w:cs="Simplified Arabic"/>
          <w:sz w:val="28"/>
          <w:szCs w:val="28"/>
          <w:rtl/>
        </w:rPr>
      </w:pPr>
    </w:p>
    <w:p w14:paraId="23ED3D5F" w14:textId="77777777" w:rsidR="002B79D1" w:rsidRPr="002602CD" w:rsidRDefault="002B79D1" w:rsidP="002B79D1">
      <w:pPr>
        <w:bidi/>
        <w:spacing w:line="360" w:lineRule="auto"/>
        <w:jc w:val="both"/>
        <w:rPr>
          <w:rFonts w:ascii="Simplified Arabic" w:hAnsi="Simplified Arabic" w:cs="Simplified Arabic"/>
          <w:sz w:val="28"/>
          <w:szCs w:val="28"/>
          <w:rtl/>
        </w:rPr>
      </w:pPr>
    </w:p>
    <w:p w14:paraId="7C2B7F82" w14:textId="77777777" w:rsidR="001E5833" w:rsidRPr="002602CD" w:rsidRDefault="001E5833" w:rsidP="001E5833">
      <w:pPr>
        <w:bidi/>
        <w:spacing w:line="360" w:lineRule="auto"/>
        <w:jc w:val="both"/>
        <w:rPr>
          <w:rFonts w:ascii="Simplified Arabic" w:hAnsi="Simplified Arabic" w:cs="Simplified Arabic"/>
          <w:b/>
          <w:bCs/>
          <w:sz w:val="28"/>
          <w:szCs w:val="28"/>
          <w:rtl/>
        </w:rPr>
      </w:pPr>
      <w:r w:rsidRPr="002602CD">
        <w:rPr>
          <w:rFonts w:ascii="Simplified Arabic" w:hAnsi="Simplified Arabic" w:cs="Simplified Arabic"/>
          <w:b/>
          <w:bCs/>
          <w:sz w:val="28"/>
          <w:szCs w:val="28"/>
          <w:rtl/>
        </w:rPr>
        <w:lastRenderedPageBreak/>
        <w:t>2. تعزيز الفهم النظري :</w:t>
      </w:r>
    </w:p>
    <w:p w14:paraId="2BC7A5B3" w14:textId="77777777" w:rsidR="001E5833" w:rsidRPr="002602CD" w:rsidRDefault="001E5833" w:rsidP="001E5833">
      <w:pPr>
        <w:bidi/>
        <w:spacing w:line="360" w:lineRule="auto"/>
        <w:jc w:val="both"/>
        <w:rPr>
          <w:rFonts w:ascii="Simplified Arabic" w:hAnsi="Simplified Arabic" w:cs="Simplified Arabic"/>
          <w:sz w:val="28"/>
          <w:szCs w:val="28"/>
          <w:rtl/>
        </w:rPr>
      </w:pPr>
      <w:r w:rsidRPr="002602CD">
        <w:rPr>
          <w:rFonts w:ascii="Simplified Arabic" w:hAnsi="Simplified Arabic" w:cs="Simplified Arabic"/>
          <w:sz w:val="28"/>
          <w:szCs w:val="28"/>
          <w:rtl/>
        </w:rPr>
        <w:t xml:space="preserve">تساعد هذه الدراسة في تطوير الفهم النظري لكيفية تكامل </w:t>
      </w:r>
      <w:r w:rsidRPr="002602CD">
        <w:rPr>
          <w:rFonts w:ascii="Simplified Arabic" w:hAnsi="Simplified Arabic" w:cs="Simplified Arabic" w:hint="cs"/>
          <w:sz w:val="28"/>
          <w:szCs w:val="28"/>
          <w:rtl/>
        </w:rPr>
        <w:t>التحول الرقمي</w:t>
      </w:r>
      <w:r w:rsidRPr="002602CD">
        <w:rPr>
          <w:rFonts w:ascii="Simplified Arabic" w:hAnsi="Simplified Arabic" w:cs="Simplified Arabic"/>
          <w:sz w:val="28"/>
          <w:szCs w:val="28"/>
          <w:rtl/>
        </w:rPr>
        <w:t xml:space="preserve"> مع النظريات الحالية في </w:t>
      </w:r>
      <w:r w:rsidRPr="002602CD">
        <w:rPr>
          <w:rFonts w:ascii="Simplified Arabic" w:hAnsi="Simplified Arabic" w:cs="Simplified Arabic" w:hint="cs"/>
          <w:sz w:val="28"/>
          <w:szCs w:val="28"/>
          <w:rtl/>
        </w:rPr>
        <w:t>إدارة الاعمال والمؤسسات</w:t>
      </w:r>
      <w:r w:rsidRPr="002602CD">
        <w:rPr>
          <w:rFonts w:ascii="Simplified Arabic" w:hAnsi="Simplified Arabic" w:cs="Simplified Arabic"/>
          <w:sz w:val="28"/>
          <w:szCs w:val="28"/>
          <w:rtl/>
        </w:rPr>
        <w:t>. إن تحليل البيانات وتقديم رؤى جديدة يمكن أن يساهم في تحديث النظريات والممارسات الحالية في هذا</w:t>
      </w:r>
      <w:r w:rsidRPr="002602CD">
        <w:rPr>
          <w:rFonts w:ascii="Simplified Arabic" w:hAnsi="Simplified Arabic" w:cs="Simplified Arabic" w:hint="cs"/>
          <w:sz w:val="28"/>
          <w:szCs w:val="28"/>
          <w:rtl/>
        </w:rPr>
        <w:t xml:space="preserve"> </w:t>
      </w:r>
      <w:r w:rsidRPr="002602CD">
        <w:rPr>
          <w:rFonts w:ascii="Simplified Arabic" w:hAnsi="Simplified Arabic" w:cs="Simplified Arabic"/>
          <w:sz w:val="28"/>
          <w:szCs w:val="28"/>
          <w:rtl/>
        </w:rPr>
        <w:t xml:space="preserve">المجال. </w:t>
      </w:r>
    </w:p>
    <w:p w14:paraId="252C8717" w14:textId="77777777" w:rsidR="001E5833" w:rsidRPr="000578D0" w:rsidRDefault="001E5833" w:rsidP="001E5833">
      <w:pPr>
        <w:numPr>
          <w:ilvl w:val="0"/>
          <w:numId w:val="17"/>
        </w:numPr>
        <w:bidi/>
        <w:spacing w:line="360" w:lineRule="auto"/>
        <w:jc w:val="both"/>
        <w:rPr>
          <w:rFonts w:ascii="Simplified Arabic" w:hAnsi="Simplified Arabic" w:cs="Simplified Arabic"/>
          <w:sz w:val="28"/>
          <w:szCs w:val="28"/>
          <w:rtl/>
        </w:rPr>
      </w:pPr>
      <w:r w:rsidRPr="002602CD">
        <w:rPr>
          <w:rFonts w:ascii="Simplified Arabic" w:hAnsi="Simplified Arabic" w:cs="Simplified Arabic" w:hint="cs"/>
          <w:sz w:val="28"/>
          <w:szCs w:val="28"/>
          <w:rtl/>
        </w:rPr>
        <w:t>الأهمية الع</w:t>
      </w:r>
      <w:r>
        <w:rPr>
          <w:rFonts w:ascii="Simplified Arabic" w:hAnsi="Simplified Arabic" w:cs="Simplified Arabic" w:hint="cs"/>
          <w:sz w:val="28"/>
          <w:szCs w:val="28"/>
          <w:rtl/>
        </w:rPr>
        <w:t>مل</w:t>
      </w:r>
      <w:r w:rsidRPr="000578D0">
        <w:rPr>
          <w:rFonts w:ascii="Simplified Arabic" w:hAnsi="Simplified Arabic" w:cs="Simplified Arabic" w:hint="cs"/>
          <w:sz w:val="28"/>
          <w:szCs w:val="28"/>
          <w:rtl/>
        </w:rPr>
        <w:t>ية:</w:t>
      </w:r>
    </w:p>
    <w:p w14:paraId="384746A3" w14:textId="77777777" w:rsidR="001E5833" w:rsidRPr="002602CD" w:rsidRDefault="001E5833" w:rsidP="001E5833">
      <w:pPr>
        <w:bidi/>
        <w:spacing w:line="360" w:lineRule="auto"/>
        <w:jc w:val="both"/>
        <w:rPr>
          <w:rFonts w:ascii="Simplified Arabic" w:hAnsi="Simplified Arabic" w:cs="Simplified Arabic"/>
          <w:sz w:val="28"/>
          <w:szCs w:val="28"/>
          <w:rtl/>
        </w:rPr>
      </w:pPr>
      <w:r w:rsidRPr="002602CD">
        <w:rPr>
          <w:rFonts w:ascii="Simplified Arabic" w:hAnsi="Simplified Arabic" w:cs="Simplified Arabic"/>
          <w:sz w:val="28"/>
          <w:szCs w:val="28"/>
          <w:rtl/>
        </w:rPr>
        <w:t>الدراسة الع</w:t>
      </w:r>
      <w:r>
        <w:rPr>
          <w:rFonts w:ascii="Simplified Arabic" w:hAnsi="Simplified Arabic" w:cs="Simplified Arabic" w:hint="cs"/>
          <w:sz w:val="28"/>
          <w:szCs w:val="28"/>
          <w:rtl/>
        </w:rPr>
        <w:t>مل</w:t>
      </w:r>
      <w:r w:rsidRPr="002602CD">
        <w:rPr>
          <w:rFonts w:ascii="Simplified Arabic" w:hAnsi="Simplified Arabic" w:cs="Simplified Arabic"/>
          <w:sz w:val="28"/>
          <w:szCs w:val="28"/>
          <w:rtl/>
        </w:rPr>
        <w:t xml:space="preserve">ية للتحديات التي تواجه التحول الرقمي في مجال إدارة الأعمال لها أهمية كبيرة. </w:t>
      </w:r>
    </w:p>
    <w:p w14:paraId="216DA76B" w14:textId="77777777" w:rsidR="001E5833" w:rsidRPr="002602CD" w:rsidRDefault="001E5833" w:rsidP="001E5833">
      <w:pPr>
        <w:numPr>
          <w:ilvl w:val="0"/>
          <w:numId w:val="8"/>
        </w:numPr>
        <w:bidi/>
        <w:spacing w:line="360" w:lineRule="auto"/>
        <w:jc w:val="both"/>
        <w:rPr>
          <w:rFonts w:ascii="Simplified Arabic" w:hAnsi="Simplified Arabic" w:cs="Simplified Arabic"/>
          <w:sz w:val="28"/>
          <w:szCs w:val="28"/>
        </w:rPr>
      </w:pPr>
      <w:r w:rsidRPr="002602CD">
        <w:rPr>
          <w:rFonts w:ascii="Simplified Arabic" w:hAnsi="Simplified Arabic" w:cs="Simplified Arabic"/>
          <w:b/>
          <w:bCs/>
          <w:sz w:val="28"/>
          <w:szCs w:val="28"/>
          <w:rtl/>
        </w:rPr>
        <w:t>التطور السريع</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يعيش العالم تطورًا مستمرًا في التكنولوجيا والتحول الرقمي. دراسة هذه التحديات تساعد على فهم كيفية التكيف مع هذا التطور والاستفادة منه لتحقيق أهداف المؤسسات</w:t>
      </w:r>
      <w:r w:rsidRPr="002602CD">
        <w:rPr>
          <w:rFonts w:ascii="Simplified Arabic" w:hAnsi="Simplified Arabic" w:cs="Simplified Arabic"/>
          <w:sz w:val="28"/>
          <w:szCs w:val="28"/>
        </w:rPr>
        <w:t>.</w:t>
      </w:r>
    </w:p>
    <w:p w14:paraId="06BC834D" w14:textId="77777777" w:rsidR="001E5833" w:rsidRPr="002602CD" w:rsidRDefault="001E5833" w:rsidP="001E5833">
      <w:pPr>
        <w:numPr>
          <w:ilvl w:val="0"/>
          <w:numId w:val="7"/>
        </w:numPr>
        <w:bidi/>
        <w:spacing w:line="360" w:lineRule="auto"/>
        <w:jc w:val="both"/>
        <w:rPr>
          <w:rFonts w:ascii="Simplified Arabic" w:hAnsi="Simplified Arabic" w:cs="Simplified Arabic"/>
          <w:sz w:val="28"/>
          <w:szCs w:val="28"/>
        </w:rPr>
      </w:pPr>
      <w:r w:rsidRPr="002602CD">
        <w:rPr>
          <w:rFonts w:ascii="Simplified Arabic" w:hAnsi="Simplified Arabic" w:cs="Simplified Arabic"/>
          <w:b/>
          <w:bCs/>
          <w:sz w:val="28"/>
          <w:szCs w:val="28"/>
          <w:rtl/>
        </w:rPr>
        <w:t>التنافسية</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التحول الرقمي يؤثر على قدرة المؤسسات على التنافس في سوق الأعمال. دراسة التحديات تساعد في تحديد النقاط القوية والضعيفة وتطوير استراتيجيات فعّالة</w:t>
      </w:r>
      <w:r w:rsidRPr="002602CD">
        <w:rPr>
          <w:rFonts w:ascii="Simplified Arabic" w:hAnsi="Simplified Arabic" w:cs="Simplified Arabic"/>
          <w:sz w:val="28"/>
          <w:szCs w:val="28"/>
        </w:rPr>
        <w:t>.</w:t>
      </w:r>
    </w:p>
    <w:p w14:paraId="0905C2C5" w14:textId="77777777" w:rsidR="001E5833" w:rsidRPr="002602CD" w:rsidRDefault="001E5833" w:rsidP="001E5833">
      <w:pPr>
        <w:numPr>
          <w:ilvl w:val="0"/>
          <w:numId w:val="7"/>
        </w:numPr>
        <w:bidi/>
        <w:spacing w:line="360" w:lineRule="auto"/>
        <w:jc w:val="both"/>
        <w:rPr>
          <w:rFonts w:ascii="Simplified Arabic" w:hAnsi="Simplified Arabic" w:cs="Simplified Arabic"/>
          <w:sz w:val="28"/>
          <w:szCs w:val="28"/>
        </w:rPr>
      </w:pPr>
      <w:r w:rsidRPr="002602CD">
        <w:rPr>
          <w:rFonts w:ascii="Simplified Arabic" w:hAnsi="Simplified Arabic" w:cs="Simplified Arabic"/>
          <w:b/>
          <w:bCs/>
          <w:sz w:val="28"/>
          <w:szCs w:val="28"/>
          <w:rtl/>
        </w:rPr>
        <w:t>الابتكار والتطوير</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فهم التحديات يساعد في تحفيز الابتكار وتطوير حلول جديدة للمشكلات المعقدة التي تواجه المؤسسات</w:t>
      </w:r>
      <w:r w:rsidRPr="002602CD">
        <w:rPr>
          <w:rFonts w:ascii="Simplified Arabic" w:hAnsi="Simplified Arabic" w:cs="Simplified Arabic"/>
          <w:sz w:val="28"/>
          <w:szCs w:val="28"/>
        </w:rPr>
        <w:t>.</w:t>
      </w:r>
    </w:p>
    <w:p w14:paraId="3D0DAFF8" w14:textId="77777777" w:rsidR="001E5833" w:rsidRPr="002602CD" w:rsidRDefault="001E5833" w:rsidP="001E5833">
      <w:pPr>
        <w:numPr>
          <w:ilvl w:val="0"/>
          <w:numId w:val="7"/>
        </w:numPr>
        <w:bidi/>
        <w:spacing w:line="360" w:lineRule="auto"/>
        <w:jc w:val="both"/>
        <w:rPr>
          <w:rFonts w:ascii="Simplified Arabic" w:hAnsi="Simplified Arabic" w:cs="Simplified Arabic"/>
          <w:sz w:val="28"/>
          <w:szCs w:val="28"/>
        </w:rPr>
      </w:pPr>
      <w:r w:rsidRPr="002602CD">
        <w:rPr>
          <w:rFonts w:ascii="Simplified Arabic" w:hAnsi="Simplified Arabic" w:cs="Simplified Arabic"/>
          <w:b/>
          <w:bCs/>
          <w:sz w:val="28"/>
          <w:szCs w:val="28"/>
          <w:rtl/>
        </w:rPr>
        <w:t>التأثير على العملاء والموظفين</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التحول الرقمي يؤثر على تجربة العملاء والموظفين. دراسة التحديات تساعد في تحسين هذه التجارب وتعزيز الرضا والولاء</w:t>
      </w:r>
      <w:r w:rsidRPr="002602CD">
        <w:rPr>
          <w:rFonts w:ascii="Simplified Arabic" w:hAnsi="Simplified Arabic" w:cs="Simplified Arabic"/>
          <w:sz w:val="28"/>
          <w:szCs w:val="28"/>
        </w:rPr>
        <w:t>.</w:t>
      </w:r>
    </w:p>
    <w:p w14:paraId="5124A3F8" w14:textId="77777777" w:rsidR="001E5833" w:rsidRPr="002602CD" w:rsidRDefault="001E5833" w:rsidP="001E5833">
      <w:pPr>
        <w:numPr>
          <w:ilvl w:val="0"/>
          <w:numId w:val="7"/>
        </w:numPr>
        <w:bidi/>
        <w:spacing w:line="360" w:lineRule="auto"/>
        <w:jc w:val="both"/>
        <w:rPr>
          <w:rFonts w:ascii="Simplified Arabic" w:hAnsi="Simplified Arabic" w:cs="Simplified Arabic"/>
          <w:sz w:val="28"/>
          <w:szCs w:val="28"/>
        </w:rPr>
      </w:pPr>
      <w:r w:rsidRPr="002602CD">
        <w:rPr>
          <w:rFonts w:ascii="Simplified Arabic" w:hAnsi="Simplified Arabic" w:cs="Simplified Arabic"/>
          <w:b/>
          <w:bCs/>
          <w:sz w:val="28"/>
          <w:szCs w:val="28"/>
          <w:rtl/>
        </w:rPr>
        <w:t>الاستدامة والمسؤولية الاجتماعية</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التحول الرقمي يمكن أن يكون مزايا بيئية واقتصادية. دراسة التحديات تساهم في تحقيق التوازن بين الاستدامة والربحية</w:t>
      </w:r>
      <w:r w:rsidRPr="002602CD">
        <w:rPr>
          <w:rFonts w:ascii="Simplified Arabic" w:hAnsi="Simplified Arabic" w:cs="Simplified Arabic"/>
          <w:sz w:val="28"/>
          <w:szCs w:val="28"/>
        </w:rPr>
        <w:t>.</w:t>
      </w:r>
    </w:p>
    <w:p w14:paraId="05B349FF" w14:textId="77777777" w:rsidR="001E5833" w:rsidRPr="002602CD" w:rsidRDefault="001E5833" w:rsidP="001E5833">
      <w:pPr>
        <w:bidi/>
        <w:spacing w:line="360" w:lineRule="auto"/>
        <w:jc w:val="both"/>
        <w:rPr>
          <w:rFonts w:ascii="Simplified Arabic" w:hAnsi="Simplified Arabic" w:cs="Simplified Arabic"/>
          <w:sz w:val="28"/>
          <w:szCs w:val="28"/>
          <w:rtl/>
        </w:rPr>
      </w:pPr>
      <w:r w:rsidRPr="002602CD">
        <w:rPr>
          <w:rFonts w:ascii="Simplified Arabic" w:hAnsi="Simplified Arabic" w:cs="Simplified Arabic"/>
          <w:sz w:val="28"/>
          <w:szCs w:val="28"/>
          <w:rtl/>
        </w:rPr>
        <w:lastRenderedPageBreak/>
        <w:t>باختصار، دراسة هذه التحديات تساهم في تحسين أداء المؤسسات وتحقيق نجاح مستدام في عالم التحول الرقمي</w:t>
      </w:r>
      <w:r w:rsidRPr="002602CD">
        <w:rPr>
          <w:rFonts w:ascii="Simplified Arabic" w:hAnsi="Simplified Arabic" w:cs="Simplified Arabic"/>
          <w:sz w:val="28"/>
          <w:szCs w:val="28"/>
        </w:rPr>
        <w:t>.</w:t>
      </w:r>
    </w:p>
    <w:p w14:paraId="4A2A7A80" w14:textId="77777777" w:rsidR="001E5833" w:rsidRPr="002602CD" w:rsidRDefault="001E5833" w:rsidP="001E5833">
      <w:pPr>
        <w:pStyle w:val="Heading2"/>
        <w:numPr>
          <w:ilvl w:val="0"/>
          <w:numId w:val="12"/>
        </w:numPr>
        <w:bidi/>
        <w:spacing w:line="360" w:lineRule="auto"/>
        <w:rPr>
          <w:rtl/>
        </w:rPr>
      </w:pPr>
      <w:r>
        <w:rPr>
          <w:rFonts w:hint="cs"/>
          <w:rtl/>
        </w:rPr>
        <w:t xml:space="preserve"> </w:t>
      </w:r>
      <w:bookmarkStart w:id="9" w:name="_Toc181491012"/>
      <w:r w:rsidRPr="002602CD">
        <w:rPr>
          <w:rtl/>
        </w:rPr>
        <w:t>أهداف الدراسة</w:t>
      </w:r>
      <w:r w:rsidRPr="002602CD">
        <w:rPr>
          <w:rFonts w:hint="cs"/>
          <w:rtl/>
        </w:rPr>
        <w:t>:</w:t>
      </w:r>
      <w:bookmarkEnd w:id="9"/>
    </w:p>
    <w:p w14:paraId="5AAA698C" w14:textId="77777777" w:rsidR="001E5833" w:rsidRPr="002602CD" w:rsidRDefault="001E5833" w:rsidP="001E5833">
      <w:pPr>
        <w:bidi/>
        <w:spacing w:line="360" w:lineRule="auto"/>
        <w:jc w:val="both"/>
        <w:rPr>
          <w:rFonts w:ascii="Simplified Arabic" w:hAnsi="Simplified Arabic" w:cs="Simplified Arabic"/>
          <w:sz w:val="28"/>
          <w:szCs w:val="28"/>
        </w:rPr>
      </w:pPr>
      <w:r w:rsidRPr="002602CD">
        <w:rPr>
          <w:rFonts w:ascii="Simplified Arabic" w:hAnsi="Simplified Arabic" w:cs="Simplified Arabic"/>
          <w:sz w:val="28"/>
          <w:szCs w:val="28"/>
          <w:rtl/>
        </w:rPr>
        <w:t>تهدف دراسة التحديات التي يواجهها التحول الرقمي في مجال إدارة الأعمال إلى تحقيق الأهداف التالية</w:t>
      </w:r>
      <w:r w:rsidRPr="002602CD">
        <w:rPr>
          <w:rFonts w:ascii="Simplified Arabic" w:hAnsi="Simplified Arabic" w:cs="Simplified Arabic"/>
          <w:sz w:val="28"/>
          <w:szCs w:val="28"/>
        </w:rPr>
        <w:t>:</w:t>
      </w:r>
    </w:p>
    <w:p w14:paraId="56A01306" w14:textId="77777777" w:rsidR="001E5833" w:rsidRPr="002602CD" w:rsidRDefault="001E5833" w:rsidP="001E5833">
      <w:pPr>
        <w:numPr>
          <w:ilvl w:val="0"/>
          <w:numId w:val="9"/>
        </w:numPr>
        <w:bidi/>
        <w:spacing w:line="360" w:lineRule="auto"/>
        <w:jc w:val="both"/>
        <w:rPr>
          <w:rFonts w:ascii="Simplified Arabic" w:hAnsi="Simplified Arabic" w:cs="Simplified Arabic"/>
          <w:sz w:val="28"/>
          <w:szCs w:val="28"/>
        </w:rPr>
      </w:pPr>
      <w:bookmarkStart w:id="10" w:name="_Hlk172022294"/>
      <w:r w:rsidRPr="002602CD">
        <w:rPr>
          <w:rFonts w:ascii="Simplified Arabic" w:hAnsi="Simplified Arabic" w:cs="Simplified Arabic"/>
          <w:b/>
          <w:bCs/>
          <w:sz w:val="28"/>
          <w:szCs w:val="28"/>
          <w:rtl/>
        </w:rPr>
        <w:t>فهم التحديات</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تحديد وفهم الصعوبات والمشكلات التي تنشأ نتيجة التحول الرقمي، مثل التهديدات الأمنية والتغيير التنظيمي</w:t>
      </w:r>
      <w:r w:rsidRPr="002602CD">
        <w:rPr>
          <w:rFonts w:ascii="Simplified Arabic" w:hAnsi="Simplified Arabic" w:cs="Simplified Arabic"/>
          <w:sz w:val="28"/>
          <w:szCs w:val="28"/>
        </w:rPr>
        <w:t>.</w:t>
      </w:r>
    </w:p>
    <w:p w14:paraId="5606ADFC" w14:textId="77777777" w:rsidR="001E5833" w:rsidRPr="002602CD" w:rsidRDefault="001E5833" w:rsidP="001E5833">
      <w:pPr>
        <w:numPr>
          <w:ilvl w:val="0"/>
          <w:numId w:val="9"/>
        </w:numPr>
        <w:bidi/>
        <w:spacing w:line="360" w:lineRule="auto"/>
        <w:jc w:val="both"/>
        <w:rPr>
          <w:rFonts w:ascii="Simplified Arabic" w:hAnsi="Simplified Arabic" w:cs="Simplified Arabic"/>
          <w:sz w:val="28"/>
          <w:szCs w:val="28"/>
        </w:rPr>
      </w:pPr>
      <w:bookmarkStart w:id="11" w:name="_Hlk172022625"/>
      <w:bookmarkEnd w:id="10"/>
      <w:r w:rsidRPr="002602CD">
        <w:rPr>
          <w:rFonts w:ascii="Simplified Arabic" w:hAnsi="Simplified Arabic" w:cs="Simplified Arabic"/>
          <w:b/>
          <w:bCs/>
          <w:sz w:val="28"/>
          <w:szCs w:val="28"/>
          <w:rtl/>
        </w:rPr>
        <w:t>تطوير استراتيجيات فعّالة</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تحديد أفضل الممارسات والاستراتيجيات للتعامل مع هذه التحديات، سواء كان ذلك من خلال تحسين العمليات أو تطوير حلاً مبتكرًا</w:t>
      </w:r>
      <w:r w:rsidRPr="002602CD">
        <w:rPr>
          <w:rFonts w:ascii="Simplified Arabic" w:hAnsi="Simplified Arabic" w:cs="Simplified Arabic"/>
          <w:sz w:val="28"/>
          <w:szCs w:val="28"/>
        </w:rPr>
        <w:t>.</w:t>
      </w:r>
    </w:p>
    <w:bookmarkEnd w:id="11"/>
    <w:p w14:paraId="594D9076" w14:textId="77777777" w:rsidR="001E5833" w:rsidRPr="002602CD" w:rsidRDefault="001E5833" w:rsidP="001E5833">
      <w:pPr>
        <w:numPr>
          <w:ilvl w:val="0"/>
          <w:numId w:val="9"/>
        </w:numPr>
        <w:bidi/>
        <w:spacing w:line="360" w:lineRule="auto"/>
        <w:jc w:val="both"/>
        <w:rPr>
          <w:rFonts w:ascii="Simplified Arabic" w:hAnsi="Simplified Arabic" w:cs="Simplified Arabic"/>
          <w:sz w:val="28"/>
          <w:szCs w:val="28"/>
        </w:rPr>
      </w:pPr>
      <w:r w:rsidRPr="002602CD">
        <w:rPr>
          <w:rFonts w:ascii="Simplified Arabic" w:hAnsi="Simplified Arabic" w:cs="Simplified Arabic"/>
          <w:b/>
          <w:bCs/>
          <w:sz w:val="28"/>
          <w:szCs w:val="28"/>
          <w:rtl/>
        </w:rPr>
        <w:t>تحسين الأداء المؤسسي</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تحقيق أهداف الأعمال من خلال تحسين الكفاءة والفعالية في ظل التحول الرقمي</w:t>
      </w:r>
      <w:r w:rsidRPr="002602CD">
        <w:rPr>
          <w:rFonts w:ascii="Simplified Arabic" w:hAnsi="Simplified Arabic" w:cs="Simplified Arabic"/>
          <w:sz w:val="28"/>
          <w:szCs w:val="28"/>
        </w:rPr>
        <w:t>.</w:t>
      </w:r>
    </w:p>
    <w:p w14:paraId="0FABD8A2" w14:textId="77777777" w:rsidR="001E5833" w:rsidRPr="002602CD" w:rsidRDefault="001E5833" w:rsidP="001E5833">
      <w:pPr>
        <w:numPr>
          <w:ilvl w:val="0"/>
          <w:numId w:val="9"/>
        </w:numPr>
        <w:bidi/>
        <w:spacing w:line="360" w:lineRule="auto"/>
        <w:jc w:val="both"/>
        <w:rPr>
          <w:rFonts w:ascii="Simplified Arabic" w:hAnsi="Simplified Arabic" w:cs="Simplified Arabic"/>
          <w:sz w:val="28"/>
          <w:szCs w:val="28"/>
        </w:rPr>
      </w:pPr>
      <w:r w:rsidRPr="002602CD">
        <w:rPr>
          <w:rFonts w:ascii="Simplified Arabic" w:hAnsi="Simplified Arabic" w:cs="Simplified Arabic"/>
          <w:b/>
          <w:bCs/>
          <w:sz w:val="28"/>
          <w:szCs w:val="28"/>
          <w:rtl/>
        </w:rPr>
        <w:t>تحقيق التوازن بين الابتكار والاستدامة</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تحقيق التوازن بين تطوير حلاً مبتكرًا والحفاظ على استدامة العمليات والمسؤولية الاجتماعية</w:t>
      </w:r>
      <w:r w:rsidRPr="002602CD">
        <w:rPr>
          <w:rFonts w:ascii="Simplified Arabic" w:hAnsi="Simplified Arabic" w:cs="Simplified Arabic"/>
          <w:sz w:val="28"/>
          <w:szCs w:val="28"/>
        </w:rPr>
        <w:t>.</w:t>
      </w:r>
    </w:p>
    <w:p w14:paraId="4EA2898E" w14:textId="77777777" w:rsidR="001E5833" w:rsidRPr="002602CD" w:rsidRDefault="001E5833" w:rsidP="001E5833">
      <w:pPr>
        <w:numPr>
          <w:ilvl w:val="0"/>
          <w:numId w:val="9"/>
        </w:numPr>
        <w:bidi/>
        <w:spacing w:line="360" w:lineRule="auto"/>
        <w:jc w:val="both"/>
        <w:rPr>
          <w:rFonts w:ascii="Simplified Arabic" w:hAnsi="Simplified Arabic" w:cs="Simplified Arabic"/>
          <w:sz w:val="28"/>
          <w:szCs w:val="28"/>
        </w:rPr>
      </w:pPr>
      <w:bookmarkStart w:id="12" w:name="_Hlk172023411"/>
      <w:r w:rsidRPr="002602CD">
        <w:rPr>
          <w:rFonts w:ascii="Simplified Arabic" w:hAnsi="Simplified Arabic" w:cs="Simplified Arabic"/>
          <w:b/>
          <w:bCs/>
          <w:sz w:val="28"/>
          <w:szCs w:val="28"/>
          <w:rtl/>
        </w:rPr>
        <w:t>تحسين تجربة العملاء والموظفين</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تحقيق تجربة مميزة للعملاء وتحفيز الموظفين على قبول واعتماد التغييرات التكنولوجية</w:t>
      </w:r>
      <w:r w:rsidRPr="002602CD">
        <w:rPr>
          <w:rFonts w:ascii="Simplified Arabic" w:hAnsi="Simplified Arabic" w:cs="Simplified Arabic"/>
          <w:sz w:val="28"/>
          <w:szCs w:val="28"/>
        </w:rPr>
        <w:t>.</w:t>
      </w:r>
    </w:p>
    <w:bookmarkEnd w:id="12"/>
    <w:p w14:paraId="4C83EA19" w14:textId="77777777" w:rsidR="001E5833" w:rsidRDefault="001E5833" w:rsidP="001E5833">
      <w:pPr>
        <w:bidi/>
        <w:spacing w:line="360" w:lineRule="auto"/>
        <w:jc w:val="both"/>
        <w:rPr>
          <w:rFonts w:ascii="Simplified Arabic" w:hAnsi="Simplified Arabic" w:cs="Simplified Arabic"/>
          <w:sz w:val="28"/>
          <w:szCs w:val="28"/>
          <w:rtl/>
        </w:rPr>
      </w:pPr>
      <w:r w:rsidRPr="002602CD">
        <w:rPr>
          <w:rFonts w:ascii="Simplified Arabic" w:hAnsi="Simplified Arabic" w:cs="Simplified Arabic"/>
          <w:sz w:val="28"/>
          <w:szCs w:val="28"/>
          <w:rtl/>
        </w:rPr>
        <w:t>هذه الأهداف تساهم في تحقيق نجاح مستدام في مجال إدارة الأعمال في عصر التحول الرقمي</w:t>
      </w:r>
      <w:r w:rsidRPr="002602CD">
        <w:rPr>
          <w:rFonts w:ascii="Simplified Arabic" w:hAnsi="Simplified Arabic" w:cs="Simplified Arabic"/>
          <w:sz w:val="28"/>
          <w:szCs w:val="28"/>
        </w:rPr>
        <w:t xml:space="preserve">. </w:t>
      </w:r>
    </w:p>
    <w:p w14:paraId="51F73141" w14:textId="77777777" w:rsidR="002B79D1" w:rsidRPr="002602CD" w:rsidRDefault="002B79D1" w:rsidP="002B79D1">
      <w:pPr>
        <w:bidi/>
        <w:spacing w:line="360" w:lineRule="auto"/>
        <w:jc w:val="both"/>
        <w:rPr>
          <w:rFonts w:ascii="Simplified Arabic" w:hAnsi="Simplified Arabic" w:cs="Simplified Arabic"/>
          <w:sz w:val="28"/>
          <w:szCs w:val="28"/>
          <w:rtl/>
        </w:rPr>
      </w:pPr>
    </w:p>
    <w:p w14:paraId="7BB88EEE" w14:textId="77777777" w:rsidR="001E5833" w:rsidRPr="002602CD" w:rsidRDefault="001E5833" w:rsidP="001E5833">
      <w:pPr>
        <w:pStyle w:val="Heading2"/>
        <w:numPr>
          <w:ilvl w:val="0"/>
          <w:numId w:val="13"/>
        </w:numPr>
        <w:bidi/>
        <w:spacing w:line="360" w:lineRule="auto"/>
        <w:rPr>
          <w:rtl/>
        </w:rPr>
      </w:pPr>
      <w:bookmarkStart w:id="13" w:name="_Toc181491013"/>
      <w:r w:rsidRPr="002602CD">
        <w:rPr>
          <w:rtl/>
        </w:rPr>
        <w:lastRenderedPageBreak/>
        <w:t>تساؤلات الدراسة</w:t>
      </w:r>
      <w:bookmarkEnd w:id="13"/>
    </w:p>
    <w:p w14:paraId="72503618" w14:textId="77777777" w:rsidR="001E5833" w:rsidRPr="002602CD" w:rsidRDefault="001E5833" w:rsidP="001E5833">
      <w:pPr>
        <w:numPr>
          <w:ilvl w:val="0"/>
          <w:numId w:val="10"/>
        </w:numPr>
        <w:bidi/>
        <w:spacing w:line="360" w:lineRule="auto"/>
        <w:jc w:val="both"/>
        <w:rPr>
          <w:rFonts w:ascii="Simplified Arabic" w:hAnsi="Simplified Arabic" w:cs="Simplified Arabic"/>
          <w:b/>
          <w:bCs/>
          <w:sz w:val="28"/>
          <w:szCs w:val="28"/>
        </w:rPr>
      </w:pPr>
      <w:r w:rsidRPr="002602CD">
        <w:rPr>
          <w:rFonts w:ascii="Simplified Arabic" w:hAnsi="Simplified Arabic" w:cs="Simplified Arabic" w:hint="cs"/>
          <w:b/>
          <w:bCs/>
          <w:sz w:val="28"/>
          <w:szCs w:val="28"/>
          <w:rtl/>
        </w:rPr>
        <w:t xml:space="preserve">كيف يساهم التحول الرقمي في </w:t>
      </w:r>
      <w:r w:rsidRPr="002602CD">
        <w:rPr>
          <w:rFonts w:ascii="Simplified Arabic" w:hAnsi="Simplified Arabic" w:cs="Simplified Arabic"/>
          <w:b/>
          <w:bCs/>
          <w:sz w:val="28"/>
          <w:szCs w:val="28"/>
          <w:rtl/>
        </w:rPr>
        <w:t>تغيير الثقافة التنظيمية</w:t>
      </w:r>
      <w:r w:rsidRPr="002602CD">
        <w:rPr>
          <w:rFonts w:ascii="Simplified Arabic" w:hAnsi="Simplified Arabic" w:cs="Simplified Arabic"/>
          <w:b/>
          <w:bCs/>
          <w:sz w:val="28"/>
          <w:szCs w:val="28"/>
        </w:rPr>
        <w:t>:</w:t>
      </w:r>
    </w:p>
    <w:p w14:paraId="0A383DD1" w14:textId="77777777" w:rsidR="001E5833" w:rsidRPr="002602CD" w:rsidRDefault="001E5833" w:rsidP="001E5833">
      <w:pPr>
        <w:bidi/>
        <w:spacing w:line="360" w:lineRule="auto"/>
        <w:jc w:val="both"/>
        <w:rPr>
          <w:rFonts w:ascii="Simplified Arabic" w:hAnsi="Simplified Arabic" w:cs="Simplified Arabic"/>
          <w:sz w:val="28"/>
          <w:szCs w:val="28"/>
        </w:rPr>
      </w:pP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يتطلب التحول الرقمي تغييرًا في ثقافة المؤسسة</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يجب أن يتبنى القادة والموظفون طرق عمل جديدة ومرونة أكبر في التعامل مع التكنولوجيا الرقمية</w:t>
      </w:r>
      <w:r w:rsidRPr="002602CD">
        <w:rPr>
          <w:rFonts w:ascii="Simplified Arabic" w:hAnsi="Simplified Arabic" w:cs="Simplified Arabic" w:hint="cs"/>
          <w:sz w:val="28"/>
          <w:szCs w:val="28"/>
          <w:rtl/>
        </w:rPr>
        <w:t xml:space="preserve">. </w:t>
      </w:r>
      <w:bookmarkStart w:id="14" w:name="_Hlk172009667"/>
      <w:r w:rsidRPr="002602CD">
        <w:rPr>
          <w:rFonts w:ascii="Simplified Arabic" w:hAnsi="Simplified Arabic" w:cs="Simplified Arabic" w:hint="cs"/>
          <w:sz w:val="28"/>
          <w:szCs w:val="28"/>
          <w:rtl/>
        </w:rPr>
        <w:t>(الهادي ومحمد, 2021)</w:t>
      </w:r>
      <w:bookmarkEnd w:id="14"/>
    </w:p>
    <w:p w14:paraId="2AA84196" w14:textId="77777777" w:rsidR="001E5833" w:rsidRPr="002602CD" w:rsidRDefault="001E5833" w:rsidP="001E5833">
      <w:pPr>
        <w:numPr>
          <w:ilvl w:val="0"/>
          <w:numId w:val="10"/>
        </w:numPr>
        <w:bidi/>
        <w:spacing w:line="360" w:lineRule="auto"/>
        <w:jc w:val="both"/>
        <w:rPr>
          <w:rFonts w:ascii="Simplified Arabic" w:hAnsi="Simplified Arabic" w:cs="Simplified Arabic"/>
          <w:sz w:val="28"/>
          <w:szCs w:val="28"/>
        </w:rPr>
      </w:pPr>
      <w:r w:rsidRPr="002602CD">
        <w:rPr>
          <w:rFonts w:ascii="Simplified Arabic" w:hAnsi="Simplified Arabic" w:cs="Simplified Arabic" w:hint="cs"/>
          <w:b/>
          <w:bCs/>
          <w:sz w:val="28"/>
          <w:szCs w:val="28"/>
          <w:rtl/>
        </w:rPr>
        <w:t>هل ت</w:t>
      </w:r>
      <w:r w:rsidRPr="002602CD">
        <w:rPr>
          <w:rFonts w:ascii="Simplified Arabic" w:hAnsi="Simplified Arabic" w:cs="Simplified Arabic"/>
          <w:b/>
          <w:bCs/>
          <w:sz w:val="28"/>
          <w:szCs w:val="28"/>
          <w:rtl/>
        </w:rPr>
        <w:t>تو</w:t>
      </w:r>
      <w:r w:rsidRPr="002602CD">
        <w:rPr>
          <w:rFonts w:ascii="Simplified Arabic" w:hAnsi="Simplified Arabic" w:cs="Simplified Arabic" w:hint="cs"/>
          <w:b/>
          <w:bCs/>
          <w:sz w:val="28"/>
          <w:szCs w:val="28"/>
          <w:rtl/>
        </w:rPr>
        <w:t>ا</w:t>
      </w:r>
      <w:r w:rsidRPr="002602CD">
        <w:rPr>
          <w:rFonts w:ascii="Simplified Arabic" w:hAnsi="Simplified Arabic" w:cs="Simplified Arabic"/>
          <w:b/>
          <w:bCs/>
          <w:sz w:val="28"/>
          <w:szCs w:val="28"/>
          <w:rtl/>
        </w:rPr>
        <w:t xml:space="preserve">فر الموارد </w:t>
      </w:r>
      <w:r w:rsidRPr="002602CD">
        <w:rPr>
          <w:rFonts w:ascii="Simplified Arabic" w:hAnsi="Simplified Arabic" w:cs="Simplified Arabic" w:hint="cs"/>
          <w:b/>
          <w:bCs/>
          <w:sz w:val="28"/>
          <w:szCs w:val="28"/>
          <w:rtl/>
        </w:rPr>
        <w:t>اللازمة لاستخدا</w:t>
      </w:r>
      <w:r w:rsidRPr="002602CD">
        <w:rPr>
          <w:rFonts w:ascii="Simplified Arabic" w:hAnsi="Simplified Arabic" w:cs="Simplified Arabic" w:hint="eastAsia"/>
          <w:b/>
          <w:bCs/>
          <w:sz w:val="28"/>
          <w:szCs w:val="28"/>
          <w:rtl/>
        </w:rPr>
        <w:t>م</w:t>
      </w:r>
      <w:r w:rsidRPr="002602CD">
        <w:rPr>
          <w:rFonts w:ascii="Simplified Arabic" w:hAnsi="Simplified Arabic" w:cs="Simplified Arabic" w:hint="cs"/>
          <w:b/>
          <w:bCs/>
          <w:sz w:val="28"/>
          <w:szCs w:val="28"/>
          <w:rtl/>
        </w:rPr>
        <w:t xml:space="preserve"> التحول الرقمي في إدارة </w:t>
      </w:r>
      <w:r w:rsidRPr="002602CD">
        <w:rPr>
          <w:rFonts w:ascii="Simplified Arabic" w:hAnsi="Simplified Arabic" w:cs="Simplified Arabic"/>
          <w:sz w:val="28"/>
          <w:szCs w:val="28"/>
        </w:rPr>
        <w:t>:</w:t>
      </w:r>
    </w:p>
    <w:p w14:paraId="13E8D5FC" w14:textId="77777777" w:rsidR="001E5833" w:rsidRPr="002602CD" w:rsidRDefault="001E5833" w:rsidP="001E5833">
      <w:pPr>
        <w:bidi/>
        <w:spacing w:line="360" w:lineRule="auto"/>
        <w:jc w:val="both"/>
        <w:rPr>
          <w:rFonts w:ascii="Simplified Arabic" w:hAnsi="Simplified Arabic" w:cs="Simplified Arabic"/>
          <w:sz w:val="28"/>
          <w:szCs w:val="28"/>
        </w:rPr>
      </w:pP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يحتاج التحول الرقمي إلى استثمارات في تكنولوجيا المعلومات وتدريب الموظفين وتطوير البنية التحتية الرقمية</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يجب تخصيص الموارد المالية والبشرية لتحقيق التحول الرقمي</w:t>
      </w:r>
      <w:r w:rsidRPr="002602CD">
        <w:rPr>
          <w:rFonts w:ascii="Simplified Arabic" w:hAnsi="Simplified Arabic" w:cs="Simplified Arabic" w:hint="cs"/>
          <w:sz w:val="28"/>
          <w:szCs w:val="28"/>
          <w:rtl/>
        </w:rPr>
        <w:t>.</w:t>
      </w:r>
    </w:p>
    <w:p w14:paraId="6665EAC1" w14:textId="77777777" w:rsidR="001E5833" w:rsidRPr="002602CD" w:rsidRDefault="001E5833" w:rsidP="001E5833">
      <w:pPr>
        <w:numPr>
          <w:ilvl w:val="0"/>
          <w:numId w:val="10"/>
        </w:numPr>
        <w:bidi/>
        <w:spacing w:line="360" w:lineRule="auto"/>
        <w:jc w:val="both"/>
        <w:rPr>
          <w:rFonts w:ascii="Simplified Arabic" w:hAnsi="Simplified Arabic" w:cs="Simplified Arabic"/>
          <w:sz w:val="28"/>
          <w:szCs w:val="28"/>
        </w:rPr>
      </w:pPr>
      <w:r w:rsidRPr="002602CD">
        <w:rPr>
          <w:rFonts w:ascii="Simplified Arabic" w:hAnsi="Simplified Arabic" w:cs="Simplified Arabic" w:hint="cs"/>
          <w:b/>
          <w:bCs/>
          <w:sz w:val="28"/>
          <w:szCs w:val="28"/>
          <w:rtl/>
        </w:rPr>
        <w:t>هل يتم ت</w:t>
      </w:r>
      <w:r w:rsidRPr="002602CD">
        <w:rPr>
          <w:rFonts w:ascii="Simplified Arabic" w:hAnsi="Simplified Arabic" w:cs="Simplified Arabic"/>
          <w:b/>
          <w:bCs/>
          <w:sz w:val="28"/>
          <w:szCs w:val="28"/>
          <w:rtl/>
        </w:rPr>
        <w:t>أم</w:t>
      </w:r>
      <w:r w:rsidRPr="002602CD">
        <w:rPr>
          <w:rFonts w:ascii="Simplified Arabic" w:hAnsi="Simplified Arabic" w:cs="Simplified Arabic" w:hint="cs"/>
          <w:b/>
          <w:bCs/>
          <w:sz w:val="28"/>
          <w:szCs w:val="28"/>
          <w:rtl/>
        </w:rPr>
        <w:t>ي</w:t>
      </w:r>
      <w:r w:rsidRPr="002602CD">
        <w:rPr>
          <w:rFonts w:ascii="Simplified Arabic" w:hAnsi="Simplified Arabic" w:cs="Simplified Arabic"/>
          <w:b/>
          <w:bCs/>
          <w:sz w:val="28"/>
          <w:szCs w:val="28"/>
          <w:rtl/>
        </w:rPr>
        <w:t>ن المعلومات والخصوصية</w:t>
      </w:r>
      <w:r w:rsidRPr="002602CD">
        <w:rPr>
          <w:rFonts w:ascii="Simplified Arabic" w:hAnsi="Simplified Arabic" w:cs="Simplified Arabic"/>
          <w:sz w:val="28"/>
          <w:szCs w:val="28"/>
        </w:rPr>
        <w:t xml:space="preserve">: </w:t>
      </w:r>
    </w:p>
    <w:p w14:paraId="6EEBCF84" w14:textId="77777777" w:rsidR="001E5833" w:rsidRPr="002602CD" w:rsidRDefault="001E5833" w:rsidP="001E5833">
      <w:pPr>
        <w:bidi/>
        <w:spacing w:line="360" w:lineRule="auto"/>
        <w:jc w:val="both"/>
        <w:rPr>
          <w:rFonts w:ascii="Simplified Arabic" w:hAnsi="Simplified Arabic" w:cs="Simplified Arabic"/>
          <w:sz w:val="28"/>
          <w:szCs w:val="28"/>
        </w:rPr>
      </w:pPr>
      <w:r w:rsidRPr="002602CD">
        <w:rPr>
          <w:rFonts w:ascii="Simplified Arabic" w:hAnsi="Simplified Arabic" w:cs="Simplified Arabic"/>
          <w:sz w:val="28"/>
          <w:szCs w:val="28"/>
          <w:rtl/>
        </w:rPr>
        <w:t>مع التوسع في استخدام التكنولوجيا الرقمية، تتزايد التهديدات الأمنية</w:t>
      </w:r>
      <w:r w:rsidRPr="002602CD">
        <w:rPr>
          <w:rFonts w:ascii="Simplified Arabic" w:hAnsi="Simplified Arabic" w:cs="Simplified Arabic"/>
          <w:sz w:val="28"/>
          <w:szCs w:val="28"/>
        </w:rPr>
        <w:t xml:space="preserve">. </w:t>
      </w:r>
      <w:r w:rsidRPr="002602CD">
        <w:rPr>
          <w:rFonts w:ascii="Simplified Arabic" w:hAnsi="Simplified Arabic" w:cs="Simplified Arabic"/>
          <w:sz w:val="28"/>
          <w:szCs w:val="28"/>
          <w:rtl/>
        </w:rPr>
        <w:t>يجب حماية المعلومات وضمان خصوصية البيانات أثناء عملية التحول الرقمي</w:t>
      </w:r>
      <w:r w:rsidRPr="002602CD">
        <w:rPr>
          <w:rFonts w:ascii="Simplified Arabic" w:hAnsi="Simplified Arabic" w:cs="Simplified Arabic" w:hint="cs"/>
          <w:sz w:val="28"/>
          <w:szCs w:val="28"/>
          <w:rtl/>
        </w:rPr>
        <w:t>. (الهادي ومحمد, 2021)</w:t>
      </w:r>
    </w:p>
    <w:p w14:paraId="67850040" w14:textId="77777777" w:rsidR="001E5833" w:rsidRDefault="001E5833" w:rsidP="001E5833">
      <w:pPr>
        <w:bidi/>
        <w:spacing w:line="360" w:lineRule="auto"/>
        <w:jc w:val="both"/>
        <w:rPr>
          <w:rFonts w:ascii="Simplified Arabic" w:hAnsi="Simplified Arabic" w:cs="Simplified Arabic"/>
          <w:sz w:val="28"/>
          <w:szCs w:val="28"/>
          <w:rtl/>
        </w:rPr>
      </w:pPr>
      <w:r w:rsidRPr="002602CD">
        <w:rPr>
          <w:rFonts w:ascii="Simplified Arabic" w:hAnsi="Simplified Arabic" w:cs="Simplified Arabic"/>
          <w:sz w:val="28"/>
          <w:szCs w:val="28"/>
          <w:rtl/>
        </w:rPr>
        <w:t>في النهاية، يجب أن تكون استراتيجية التحول الرقمي شاملة وتأخذ في الاعتبار هذه التحديات الأمنية لتحقيق النجاح المستدام في مجال إدارة الأعمال</w:t>
      </w:r>
      <w:r w:rsidRPr="002602CD">
        <w:rPr>
          <w:rFonts w:ascii="Simplified Arabic" w:hAnsi="Simplified Arabic" w:cs="Simplified Arabic"/>
          <w:sz w:val="28"/>
          <w:szCs w:val="28"/>
        </w:rPr>
        <w:t xml:space="preserve">. </w:t>
      </w:r>
    </w:p>
    <w:p w14:paraId="7467767B" w14:textId="77777777" w:rsidR="001E5833" w:rsidRDefault="001E5833" w:rsidP="001E5833">
      <w:pPr>
        <w:bidi/>
        <w:spacing w:line="360" w:lineRule="auto"/>
        <w:jc w:val="both"/>
        <w:rPr>
          <w:rFonts w:ascii="Simplified Arabic" w:hAnsi="Simplified Arabic" w:cs="Simplified Arabic"/>
          <w:sz w:val="28"/>
          <w:szCs w:val="28"/>
          <w:rtl/>
        </w:rPr>
      </w:pPr>
    </w:p>
    <w:p w14:paraId="403947B7" w14:textId="77777777" w:rsidR="001E5833" w:rsidRDefault="001E5833" w:rsidP="001E5833">
      <w:pPr>
        <w:bidi/>
        <w:spacing w:line="360" w:lineRule="auto"/>
        <w:jc w:val="both"/>
        <w:rPr>
          <w:rFonts w:ascii="Simplified Arabic" w:hAnsi="Simplified Arabic" w:cs="Simplified Arabic"/>
          <w:sz w:val="28"/>
          <w:szCs w:val="28"/>
          <w:rtl/>
        </w:rPr>
      </w:pPr>
    </w:p>
    <w:p w14:paraId="70811B35" w14:textId="77777777" w:rsidR="001E5833" w:rsidRPr="002602CD" w:rsidRDefault="001E5833" w:rsidP="001E5833">
      <w:pPr>
        <w:bidi/>
        <w:spacing w:line="360" w:lineRule="auto"/>
        <w:jc w:val="both"/>
        <w:rPr>
          <w:rFonts w:ascii="Simplified Arabic" w:hAnsi="Simplified Arabic" w:cs="Simplified Arabic"/>
          <w:sz w:val="28"/>
          <w:szCs w:val="28"/>
          <w:rtl/>
        </w:rPr>
      </w:pPr>
    </w:p>
    <w:p w14:paraId="23FDB764" w14:textId="77777777" w:rsidR="001E5833" w:rsidRPr="002602CD" w:rsidRDefault="001E5833" w:rsidP="001E5833">
      <w:pPr>
        <w:pStyle w:val="Heading2"/>
        <w:numPr>
          <w:ilvl w:val="0"/>
          <w:numId w:val="13"/>
        </w:numPr>
        <w:bidi/>
        <w:spacing w:line="360" w:lineRule="auto"/>
        <w:rPr>
          <w:rtl/>
        </w:rPr>
      </w:pPr>
      <w:bookmarkStart w:id="15" w:name="_Toc181491014"/>
      <w:r w:rsidRPr="002602CD">
        <w:rPr>
          <w:rFonts w:hint="cs"/>
          <w:rtl/>
        </w:rPr>
        <w:lastRenderedPageBreak/>
        <w:t>فروض الدراسة:</w:t>
      </w:r>
      <w:bookmarkEnd w:id="15"/>
    </w:p>
    <w:p w14:paraId="577149F9" w14:textId="77777777" w:rsidR="001E5833" w:rsidRPr="002602CD" w:rsidRDefault="001E5833" w:rsidP="001E5833">
      <w:pPr>
        <w:numPr>
          <w:ilvl w:val="1"/>
          <w:numId w:val="11"/>
        </w:numPr>
        <w:bidi/>
        <w:spacing w:line="360" w:lineRule="auto"/>
        <w:jc w:val="both"/>
        <w:rPr>
          <w:rFonts w:ascii="Simplified Arabic" w:hAnsi="Simplified Arabic" w:cs="Simplified Arabic"/>
          <w:sz w:val="28"/>
          <w:szCs w:val="28"/>
        </w:rPr>
      </w:pPr>
      <w:r w:rsidRPr="002602CD">
        <w:rPr>
          <w:rFonts w:ascii="Simplified Arabic" w:hAnsi="Simplified Arabic" w:cs="Simplified Arabic"/>
          <w:b/>
          <w:bCs/>
          <w:sz w:val="28"/>
          <w:szCs w:val="28"/>
          <w:rtl/>
        </w:rPr>
        <w:t>تحسين الكفاءة والإنتاجية</w:t>
      </w:r>
      <w:r w:rsidRPr="002602CD">
        <w:rPr>
          <w:rFonts w:ascii="Simplified Arabic" w:hAnsi="Simplified Arabic" w:cs="Simplified Arabic"/>
          <w:sz w:val="28"/>
          <w:szCs w:val="28"/>
        </w:rPr>
        <w:t xml:space="preserve">: </w:t>
      </w:r>
    </w:p>
    <w:p w14:paraId="302FBCB6" w14:textId="77777777" w:rsidR="001E5833" w:rsidRPr="002602CD" w:rsidRDefault="001E5833" w:rsidP="001E5833">
      <w:pPr>
        <w:bidi/>
        <w:spacing w:line="360" w:lineRule="auto"/>
        <w:jc w:val="both"/>
        <w:rPr>
          <w:rFonts w:ascii="Simplified Arabic" w:hAnsi="Simplified Arabic" w:cs="Simplified Arabic"/>
          <w:sz w:val="28"/>
          <w:szCs w:val="28"/>
        </w:rPr>
      </w:pPr>
      <w:r w:rsidRPr="002602CD">
        <w:rPr>
          <w:rFonts w:ascii="Simplified Arabic" w:hAnsi="Simplified Arabic" w:cs="Simplified Arabic"/>
          <w:sz w:val="28"/>
          <w:szCs w:val="28"/>
          <w:rtl/>
        </w:rPr>
        <w:t>يساهم التكنولوجيا الرقمية في تحسين العمليات وتطوير أساليب العمل الفعالة</w:t>
      </w:r>
      <w:r w:rsidRPr="002602CD">
        <w:rPr>
          <w:rFonts w:ascii="Simplified Arabic" w:hAnsi="Simplified Arabic" w:cs="Simplified Arabic"/>
          <w:sz w:val="28"/>
          <w:szCs w:val="28"/>
        </w:rPr>
        <w:t>.</w:t>
      </w:r>
    </w:p>
    <w:p w14:paraId="32675122" w14:textId="77777777" w:rsidR="001E5833" w:rsidRPr="002602CD" w:rsidRDefault="001E5833" w:rsidP="001E5833">
      <w:pPr>
        <w:numPr>
          <w:ilvl w:val="1"/>
          <w:numId w:val="11"/>
        </w:numPr>
        <w:bidi/>
        <w:spacing w:line="360" w:lineRule="auto"/>
        <w:jc w:val="both"/>
        <w:rPr>
          <w:rFonts w:ascii="Simplified Arabic" w:hAnsi="Simplified Arabic" w:cs="Simplified Arabic"/>
          <w:sz w:val="28"/>
          <w:szCs w:val="28"/>
        </w:rPr>
      </w:pPr>
      <w:r w:rsidRPr="002602CD">
        <w:rPr>
          <w:rFonts w:ascii="Simplified Arabic" w:hAnsi="Simplified Arabic" w:cs="Simplified Arabic"/>
          <w:b/>
          <w:bCs/>
          <w:sz w:val="28"/>
          <w:szCs w:val="28"/>
          <w:rtl/>
        </w:rPr>
        <w:t>تحسين تجربة العملاء</w:t>
      </w:r>
      <w:r w:rsidRPr="002602CD">
        <w:rPr>
          <w:rFonts w:ascii="Simplified Arabic" w:hAnsi="Simplified Arabic" w:cs="Simplified Arabic"/>
          <w:sz w:val="28"/>
          <w:szCs w:val="28"/>
        </w:rPr>
        <w:t xml:space="preserve">: </w:t>
      </w:r>
    </w:p>
    <w:p w14:paraId="40A055FA" w14:textId="77777777" w:rsidR="001E5833" w:rsidRPr="002602CD" w:rsidRDefault="001E5833" w:rsidP="001E5833">
      <w:pPr>
        <w:bidi/>
        <w:spacing w:line="360" w:lineRule="auto"/>
        <w:jc w:val="both"/>
        <w:rPr>
          <w:rFonts w:ascii="Simplified Arabic" w:hAnsi="Simplified Arabic" w:cs="Simplified Arabic"/>
          <w:sz w:val="28"/>
          <w:szCs w:val="28"/>
        </w:rPr>
      </w:pPr>
      <w:r w:rsidRPr="002602CD">
        <w:rPr>
          <w:rFonts w:ascii="Simplified Arabic" w:hAnsi="Simplified Arabic" w:cs="Simplified Arabic"/>
          <w:sz w:val="28"/>
          <w:szCs w:val="28"/>
          <w:rtl/>
        </w:rPr>
        <w:t>تساعد التكنولوجيا الرقمية في تحسين تجربة العملاء من خلال توفير قنوات اتصال فعالة وتطوير خدمات الأتمتة</w:t>
      </w:r>
      <w:r w:rsidRPr="002602CD">
        <w:rPr>
          <w:rFonts w:ascii="Simplified Arabic" w:hAnsi="Simplified Arabic" w:cs="Simplified Arabic"/>
          <w:sz w:val="28"/>
          <w:szCs w:val="28"/>
        </w:rPr>
        <w:t>.</w:t>
      </w:r>
    </w:p>
    <w:p w14:paraId="620F1C61" w14:textId="77777777" w:rsidR="001E5833" w:rsidRPr="002602CD" w:rsidRDefault="001E5833" w:rsidP="001E5833">
      <w:pPr>
        <w:numPr>
          <w:ilvl w:val="1"/>
          <w:numId w:val="11"/>
        </w:numPr>
        <w:bidi/>
        <w:spacing w:line="360" w:lineRule="auto"/>
        <w:jc w:val="both"/>
        <w:rPr>
          <w:rFonts w:ascii="Simplified Arabic" w:hAnsi="Simplified Arabic" w:cs="Simplified Arabic"/>
          <w:sz w:val="28"/>
          <w:szCs w:val="28"/>
        </w:rPr>
      </w:pPr>
      <w:r w:rsidRPr="002602CD">
        <w:rPr>
          <w:rFonts w:ascii="Simplified Arabic" w:hAnsi="Simplified Arabic" w:cs="Simplified Arabic"/>
          <w:b/>
          <w:bCs/>
          <w:sz w:val="28"/>
          <w:szCs w:val="28"/>
          <w:rtl/>
        </w:rPr>
        <w:t>تحليل البيانات واتخاذ القرارات الذكية</w:t>
      </w:r>
      <w:r w:rsidRPr="002602CD">
        <w:rPr>
          <w:rFonts w:ascii="Simplified Arabic" w:hAnsi="Simplified Arabic" w:cs="Simplified Arabic"/>
          <w:sz w:val="28"/>
          <w:szCs w:val="28"/>
        </w:rPr>
        <w:t xml:space="preserve">: </w:t>
      </w:r>
    </w:p>
    <w:p w14:paraId="78C096CB" w14:textId="77777777" w:rsidR="001E5833" w:rsidRPr="002602CD" w:rsidRDefault="001E5833" w:rsidP="001E5833">
      <w:pPr>
        <w:bidi/>
        <w:spacing w:line="360" w:lineRule="auto"/>
        <w:jc w:val="both"/>
        <w:rPr>
          <w:rFonts w:ascii="Simplified Arabic" w:hAnsi="Simplified Arabic" w:cs="Simplified Arabic"/>
          <w:sz w:val="28"/>
          <w:szCs w:val="28"/>
        </w:rPr>
      </w:pPr>
      <w:r w:rsidRPr="002602CD">
        <w:rPr>
          <w:rFonts w:ascii="Simplified Arabic" w:hAnsi="Simplified Arabic" w:cs="Simplified Arabic"/>
          <w:sz w:val="28"/>
          <w:szCs w:val="28"/>
          <w:rtl/>
        </w:rPr>
        <w:t>يمكن استخدام تقنيات التحليل الضخم والذكاء الاصطناعي للحصول على رؤى قيمة تساعد في اتخاذ قرارات استراتيجية دقيقة</w:t>
      </w:r>
      <w:r w:rsidRPr="002602CD">
        <w:rPr>
          <w:rFonts w:ascii="Simplified Arabic" w:hAnsi="Simplified Arabic" w:cs="Simplified Arabic"/>
          <w:sz w:val="28"/>
          <w:szCs w:val="28"/>
        </w:rPr>
        <w:t>.</w:t>
      </w:r>
    </w:p>
    <w:p w14:paraId="0F65D69F" w14:textId="77777777" w:rsidR="001E5833" w:rsidRPr="002602CD" w:rsidRDefault="001E5833" w:rsidP="001E5833">
      <w:pPr>
        <w:numPr>
          <w:ilvl w:val="1"/>
          <w:numId w:val="11"/>
        </w:numPr>
        <w:bidi/>
        <w:spacing w:line="360" w:lineRule="auto"/>
        <w:jc w:val="both"/>
        <w:rPr>
          <w:rFonts w:ascii="Simplified Arabic" w:hAnsi="Simplified Arabic" w:cs="Simplified Arabic"/>
          <w:sz w:val="28"/>
          <w:szCs w:val="28"/>
        </w:rPr>
      </w:pPr>
      <w:r w:rsidRPr="002602CD">
        <w:rPr>
          <w:rFonts w:ascii="Simplified Arabic" w:hAnsi="Simplified Arabic" w:cs="Simplified Arabic"/>
          <w:b/>
          <w:bCs/>
          <w:sz w:val="28"/>
          <w:szCs w:val="28"/>
          <w:rtl/>
        </w:rPr>
        <w:t>تعزيز التعاون والتواصل</w:t>
      </w:r>
      <w:r w:rsidRPr="002602CD">
        <w:rPr>
          <w:rFonts w:ascii="Simplified Arabic" w:hAnsi="Simplified Arabic" w:cs="Simplified Arabic"/>
          <w:sz w:val="28"/>
          <w:szCs w:val="28"/>
        </w:rPr>
        <w:t xml:space="preserve">: </w:t>
      </w:r>
    </w:p>
    <w:p w14:paraId="50E74264" w14:textId="77777777" w:rsidR="001E5833" w:rsidRPr="002602CD" w:rsidRDefault="001E5833" w:rsidP="001E5833">
      <w:pPr>
        <w:bidi/>
        <w:spacing w:line="360" w:lineRule="auto"/>
        <w:jc w:val="both"/>
        <w:rPr>
          <w:rFonts w:ascii="Simplified Arabic" w:hAnsi="Simplified Arabic" w:cs="Simplified Arabic"/>
          <w:sz w:val="28"/>
          <w:szCs w:val="28"/>
        </w:rPr>
      </w:pPr>
      <w:r w:rsidRPr="002602CD">
        <w:rPr>
          <w:rFonts w:ascii="Simplified Arabic" w:hAnsi="Simplified Arabic" w:cs="Simplified Arabic"/>
          <w:sz w:val="28"/>
          <w:szCs w:val="28"/>
          <w:rtl/>
        </w:rPr>
        <w:t>يساهم التحول الرقمي في تعزيز التواصل والتعاون بين الفرق والأفراد من خلال استخدام أدوات التواصل والتعاون الرقمية</w:t>
      </w:r>
      <w:r w:rsidRPr="002602CD">
        <w:rPr>
          <w:rFonts w:ascii="Simplified Arabic" w:hAnsi="Simplified Arabic" w:cs="Simplified Arabic"/>
          <w:sz w:val="28"/>
          <w:szCs w:val="28"/>
        </w:rPr>
        <w:t>.</w:t>
      </w:r>
      <w:r w:rsidRPr="002602CD">
        <w:rPr>
          <w:rFonts w:ascii="Simplified Arabic" w:hAnsi="Simplified Arabic" w:cs="Simplified Arabic" w:hint="cs"/>
          <w:sz w:val="28"/>
          <w:szCs w:val="28"/>
          <w:rtl/>
          <w:lang w:bidi="ar-EG"/>
        </w:rPr>
        <w:t xml:space="preserve"> ( رواد الاعمال, 2023 )</w:t>
      </w:r>
    </w:p>
    <w:p w14:paraId="52EACBBF" w14:textId="77777777" w:rsidR="001E5833" w:rsidRPr="002602CD" w:rsidRDefault="001E5833" w:rsidP="001E5833">
      <w:pPr>
        <w:bidi/>
        <w:spacing w:line="360" w:lineRule="auto"/>
        <w:jc w:val="both"/>
        <w:rPr>
          <w:rFonts w:ascii="Simplified Arabic" w:hAnsi="Simplified Arabic" w:cs="Simplified Arabic"/>
          <w:sz w:val="28"/>
          <w:szCs w:val="28"/>
          <w:rtl/>
        </w:rPr>
      </w:pPr>
      <w:r w:rsidRPr="002602CD">
        <w:rPr>
          <w:rFonts w:ascii="Simplified Arabic" w:hAnsi="Simplified Arabic" w:cs="Simplified Arabic"/>
          <w:sz w:val="28"/>
          <w:szCs w:val="28"/>
          <w:rtl/>
        </w:rPr>
        <w:t>في النهاية، يمكن للمؤسسات تحقيق نجاح مستدام من خلال تبني استراتيجية تحول رقمي شاملة تشمل التوجيه الاستراتيجي والاستثمار في التكنولوجيا وتطوير المهارات الرقمية للموظفين</w:t>
      </w:r>
      <w:r w:rsidRPr="002602CD">
        <w:rPr>
          <w:rFonts w:ascii="Simplified Arabic" w:hAnsi="Simplified Arabic" w:cs="Simplified Arabic" w:hint="cs"/>
          <w:sz w:val="28"/>
          <w:szCs w:val="28"/>
          <w:rtl/>
        </w:rPr>
        <w:t>.</w:t>
      </w:r>
    </w:p>
    <w:p w14:paraId="4168C392" w14:textId="77777777" w:rsidR="004C5F46" w:rsidRDefault="004C5F46" w:rsidP="004C5F46">
      <w:pPr>
        <w:keepNext/>
        <w:keepLines/>
        <w:bidi/>
        <w:spacing w:before="360" w:after="80"/>
        <w:outlineLvl w:val="0"/>
        <w:rPr>
          <w:rFonts w:asciiTheme="majorHAnsi" w:eastAsiaTheme="majorEastAsia" w:hAnsiTheme="majorHAnsi" w:cstheme="majorBidi"/>
          <w:color w:val="0F4761" w:themeColor="accent1" w:themeShade="BF"/>
          <w:sz w:val="40"/>
          <w:szCs w:val="40"/>
          <w:rtl/>
        </w:rPr>
      </w:pPr>
    </w:p>
    <w:p w14:paraId="1C07A62A" w14:textId="77777777" w:rsidR="00142CF2" w:rsidRDefault="00142CF2" w:rsidP="00142CF2">
      <w:pPr>
        <w:pStyle w:val="NoSpacing"/>
        <w:bidi/>
        <w:rPr>
          <w:rtl/>
        </w:rPr>
      </w:pPr>
    </w:p>
    <w:p w14:paraId="4677A144" w14:textId="77777777" w:rsidR="00142CF2" w:rsidRDefault="00142CF2" w:rsidP="00142CF2">
      <w:pPr>
        <w:pStyle w:val="NoSpacing"/>
        <w:bidi/>
        <w:rPr>
          <w:rtl/>
        </w:rPr>
      </w:pPr>
    </w:p>
    <w:p w14:paraId="22E64C12" w14:textId="5484D08F" w:rsidR="00346C85" w:rsidRPr="00346C85" w:rsidRDefault="00346C85" w:rsidP="004C5F46">
      <w:pPr>
        <w:keepNext/>
        <w:keepLines/>
        <w:bidi/>
        <w:spacing w:before="360" w:after="80"/>
        <w:outlineLvl w:val="0"/>
        <w:rPr>
          <w:rFonts w:asciiTheme="majorHAnsi" w:eastAsiaTheme="majorEastAsia" w:hAnsiTheme="majorHAnsi" w:cstheme="majorBidi"/>
          <w:color w:val="0F4761" w:themeColor="accent1" w:themeShade="BF"/>
          <w:sz w:val="40"/>
          <w:szCs w:val="40"/>
          <w:rtl/>
        </w:rPr>
      </w:pPr>
      <w:r w:rsidRPr="00346C85">
        <w:rPr>
          <w:rFonts w:asciiTheme="majorHAnsi" w:eastAsiaTheme="majorEastAsia" w:hAnsiTheme="majorHAnsi" w:cstheme="majorBidi" w:hint="cs"/>
          <w:color w:val="0F4761" w:themeColor="accent1" w:themeShade="BF"/>
          <w:sz w:val="40"/>
          <w:szCs w:val="40"/>
          <w:rtl/>
        </w:rPr>
        <w:lastRenderedPageBreak/>
        <w:t>الفصل الثاني</w:t>
      </w:r>
      <w:bookmarkEnd w:id="1"/>
    </w:p>
    <w:p w14:paraId="78011B7D" w14:textId="77777777" w:rsidR="00346C85" w:rsidRPr="00346C85" w:rsidRDefault="00346C85" w:rsidP="00346C85">
      <w:pPr>
        <w:keepNext/>
        <w:keepLines/>
        <w:bidi/>
        <w:spacing w:before="160" w:after="80"/>
        <w:outlineLvl w:val="1"/>
        <w:rPr>
          <w:rFonts w:asciiTheme="majorHAnsi" w:eastAsiaTheme="majorEastAsia" w:hAnsiTheme="majorHAnsi" w:cstheme="majorBidi"/>
          <w:color w:val="0F4761" w:themeColor="accent1" w:themeShade="BF"/>
          <w:sz w:val="32"/>
          <w:szCs w:val="32"/>
          <w:rtl/>
        </w:rPr>
      </w:pPr>
      <w:bookmarkStart w:id="16" w:name="_Toc181491016"/>
      <w:r w:rsidRPr="00346C85">
        <w:rPr>
          <w:rFonts w:asciiTheme="majorHAnsi" w:eastAsiaTheme="majorEastAsia" w:hAnsiTheme="majorHAnsi" w:cstheme="majorBidi" w:hint="cs"/>
          <w:color w:val="0F4761" w:themeColor="accent1" w:themeShade="BF"/>
          <w:sz w:val="32"/>
          <w:szCs w:val="32"/>
          <w:rtl/>
        </w:rPr>
        <w:t>الاطار النظري</w:t>
      </w:r>
      <w:bookmarkEnd w:id="16"/>
    </w:p>
    <w:p w14:paraId="5D887927" w14:textId="77777777" w:rsidR="00346C85" w:rsidRPr="00346C85" w:rsidRDefault="00346C85" w:rsidP="00346C85">
      <w:pPr>
        <w:bidi/>
        <w:rPr>
          <w:rFonts w:ascii="Simplified Arabic" w:hAnsi="Simplified Arabic" w:cs="Simplified Arabic"/>
          <w:sz w:val="32"/>
          <w:szCs w:val="32"/>
          <w:lang w:bidi="ar-EG"/>
        </w:rPr>
      </w:pPr>
      <w:r w:rsidRPr="00346C85">
        <w:rPr>
          <w:rFonts w:ascii="Simplified Arabic" w:hAnsi="Simplified Arabic" w:cs="Simplified Arabic"/>
          <w:b/>
          <w:bCs/>
          <w:sz w:val="32"/>
          <w:szCs w:val="32"/>
          <w:rtl/>
        </w:rPr>
        <w:t>المحور الأول: التحول الرقمي</w:t>
      </w:r>
    </w:p>
    <w:p w14:paraId="579CB8FD" w14:textId="77777777" w:rsidR="00346C85" w:rsidRPr="00346C85" w:rsidRDefault="00346C85" w:rsidP="00346C85">
      <w:pPr>
        <w:numPr>
          <w:ilvl w:val="0"/>
          <w:numId w:val="1"/>
        </w:numPr>
        <w:bidi/>
        <w:rPr>
          <w:rFonts w:ascii="Simplified Arabic" w:hAnsi="Simplified Arabic" w:cs="Simplified Arabic"/>
          <w:sz w:val="32"/>
          <w:szCs w:val="32"/>
          <w:lang w:bidi="ar-EG"/>
        </w:rPr>
      </w:pPr>
      <w:r w:rsidRPr="00346C85">
        <w:rPr>
          <w:rFonts w:ascii="Simplified Arabic" w:hAnsi="Simplified Arabic" w:cs="Simplified Arabic"/>
          <w:b/>
          <w:bCs/>
          <w:sz w:val="32"/>
          <w:szCs w:val="32"/>
          <w:rtl/>
        </w:rPr>
        <w:t>مفهوم التحول الرقمي</w:t>
      </w:r>
      <w:r w:rsidRPr="00346C85">
        <w:rPr>
          <w:rFonts w:ascii="Simplified Arabic" w:hAnsi="Simplified Arabic" w:cs="Simplified Arabic"/>
          <w:sz w:val="32"/>
          <w:szCs w:val="32"/>
          <w:lang w:bidi="ar-EG"/>
        </w:rPr>
        <w:t xml:space="preserve">: </w:t>
      </w:r>
    </w:p>
    <w:p w14:paraId="3271AA5D" w14:textId="77777777" w:rsidR="00346C85" w:rsidRPr="00346C85" w:rsidRDefault="00346C85" w:rsidP="00346C85">
      <w:pPr>
        <w:numPr>
          <w:ilvl w:val="1"/>
          <w:numId w:val="1"/>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يمثل التحول الرقمي تغييرًا جذريًا في تقديم الخدمات، وليس مجرد تغييرًا تدريجيًا. يساهم في تحقيق الاستدامة والتنافسية، وبناء مجتمعات فعالة من خلال تحسين سرعة وجودة تقديم الخدمات</w:t>
      </w:r>
      <w:r w:rsidRPr="00346C85">
        <w:rPr>
          <w:rFonts w:ascii="Simplified Arabic" w:hAnsi="Simplified Arabic" w:cs="Simplified Arabic"/>
          <w:sz w:val="32"/>
          <w:szCs w:val="32"/>
          <w:lang w:bidi="ar-EG"/>
        </w:rPr>
        <w:t>.</w:t>
      </w:r>
    </w:p>
    <w:p w14:paraId="4DA16D34" w14:textId="77777777" w:rsidR="00346C85" w:rsidRPr="00346C85" w:rsidRDefault="00346C85" w:rsidP="00346C85">
      <w:pPr>
        <w:numPr>
          <w:ilvl w:val="1"/>
          <w:numId w:val="1"/>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التحول الرقمي هو عملية انتقال المنظمات إلى نموذج يعتمد على التكنولوجيا الرقمية في ابتكار المنتجات والخدمات (الباز، 2019)</w:t>
      </w:r>
      <w:r w:rsidRPr="00346C85">
        <w:rPr>
          <w:rFonts w:ascii="Simplified Arabic" w:hAnsi="Simplified Arabic" w:cs="Simplified Arabic"/>
          <w:sz w:val="32"/>
          <w:szCs w:val="32"/>
          <w:lang w:bidi="ar-EG"/>
        </w:rPr>
        <w:t>.</w:t>
      </w:r>
    </w:p>
    <w:p w14:paraId="44E73F4E" w14:textId="77777777" w:rsidR="00346C85" w:rsidRPr="00346C85" w:rsidRDefault="00346C85" w:rsidP="00346C85">
      <w:pPr>
        <w:numPr>
          <w:ilvl w:val="1"/>
          <w:numId w:val="1"/>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يشمل التحول الرقمي تغييرًا شاملاً في المنتجات أو طرق تقديم الخدمات، وقد يكون استراتيجيًا يشمل جميع وظائف المؤسسة (بردان، 2019)</w:t>
      </w:r>
      <w:r w:rsidRPr="00346C85">
        <w:rPr>
          <w:rFonts w:ascii="Simplified Arabic" w:hAnsi="Simplified Arabic" w:cs="Simplified Arabic"/>
          <w:sz w:val="32"/>
          <w:szCs w:val="32"/>
          <w:lang w:bidi="ar-EG"/>
        </w:rPr>
        <w:t>.</w:t>
      </w:r>
    </w:p>
    <w:p w14:paraId="76745DE3" w14:textId="77777777" w:rsidR="00346C85" w:rsidRPr="00346C85" w:rsidRDefault="00346C85" w:rsidP="00346C85">
      <w:pPr>
        <w:numPr>
          <w:ilvl w:val="1"/>
          <w:numId w:val="1"/>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يغير التحول الرقمي المكونات الأساسية للعمل من حيث البنية التحتية، وطرق التشغيل، وكيفية الحصول على الخدمة</w:t>
      </w:r>
      <w:r w:rsidRPr="00346C85">
        <w:rPr>
          <w:rFonts w:ascii="Simplified Arabic" w:hAnsi="Simplified Arabic" w:cs="Simplified Arabic"/>
          <w:sz w:val="32"/>
          <w:szCs w:val="32"/>
          <w:lang w:bidi="ar-EG"/>
        </w:rPr>
        <w:t>.</w:t>
      </w:r>
    </w:p>
    <w:p w14:paraId="6942C366" w14:textId="77777777" w:rsidR="00346C85" w:rsidRPr="00346C85" w:rsidRDefault="00346C85" w:rsidP="00346C85">
      <w:pPr>
        <w:numPr>
          <w:ilvl w:val="1"/>
          <w:numId w:val="1"/>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المستقبل الرقمي هو الخيار الوحيد المتاح، حيث يرتبط مستقبل البشرية بهذا النمط الجديد</w:t>
      </w:r>
      <w:r w:rsidRPr="00346C85">
        <w:rPr>
          <w:rFonts w:ascii="Simplified Arabic" w:hAnsi="Simplified Arabic" w:cs="Simplified Arabic"/>
          <w:sz w:val="32"/>
          <w:szCs w:val="32"/>
          <w:lang w:bidi="ar-EG"/>
        </w:rPr>
        <w:t>.</w:t>
      </w:r>
    </w:p>
    <w:p w14:paraId="414F1CA9" w14:textId="77777777" w:rsidR="00346C85" w:rsidRPr="00346C85" w:rsidRDefault="00346C85" w:rsidP="00346C85">
      <w:pPr>
        <w:numPr>
          <w:ilvl w:val="1"/>
          <w:numId w:val="1"/>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الاقتصاد التقليدي يعتمد بشكل كبير على العنصر البشري، مما يؤدي إلى كثرة الأخطاء ودورات العمل الطويلة، بينما يتميز الاقتصاد الرقمي بالسرعة والدقة وقلة الأخطاء</w:t>
      </w:r>
      <w:r w:rsidRPr="00346C85">
        <w:rPr>
          <w:rFonts w:ascii="Simplified Arabic" w:hAnsi="Simplified Arabic" w:cs="Simplified Arabic"/>
          <w:sz w:val="32"/>
          <w:szCs w:val="32"/>
          <w:lang w:bidi="ar-EG"/>
        </w:rPr>
        <w:t>.</w:t>
      </w:r>
    </w:p>
    <w:p w14:paraId="4617C349" w14:textId="77777777" w:rsidR="00B425B3" w:rsidRDefault="00B425B3" w:rsidP="00346C85">
      <w:pPr>
        <w:bidi/>
        <w:rPr>
          <w:rFonts w:ascii="Simplified Arabic" w:hAnsi="Simplified Arabic" w:cs="Simplified Arabic"/>
          <w:b/>
          <w:bCs/>
          <w:sz w:val="32"/>
          <w:szCs w:val="32"/>
          <w:rtl/>
        </w:rPr>
      </w:pPr>
    </w:p>
    <w:p w14:paraId="130B5BDC" w14:textId="00E40170" w:rsidR="00346C85" w:rsidRPr="00346C85" w:rsidRDefault="00346C85" w:rsidP="00B425B3">
      <w:pPr>
        <w:bidi/>
        <w:rPr>
          <w:rFonts w:ascii="Simplified Arabic" w:hAnsi="Simplified Arabic" w:cs="Simplified Arabic"/>
          <w:sz w:val="32"/>
          <w:szCs w:val="32"/>
          <w:lang w:bidi="ar-EG"/>
        </w:rPr>
      </w:pPr>
      <w:r w:rsidRPr="00346C85">
        <w:rPr>
          <w:rFonts w:ascii="Simplified Arabic" w:hAnsi="Simplified Arabic" w:cs="Simplified Arabic"/>
          <w:b/>
          <w:bCs/>
          <w:sz w:val="32"/>
          <w:szCs w:val="32"/>
          <w:rtl/>
        </w:rPr>
        <w:lastRenderedPageBreak/>
        <w:t>مميزات وفوائد التحول الرقمي</w:t>
      </w:r>
      <w:r w:rsidRPr="00346C85">
        <w:rPr>
          <w:rFonts w:ascii="Simplified Arabic" w:hAnsi="Simplified Arabic" w:cs="Simplified Arabic"/>
          <w:sz w:val="32"/>
          <w:szCs w:val="32"/>
          <w:lang w:bidi="ar-EG"/>
        </w:rPr>
        <w:t>:</w:t>
      </w:r>
    </w:p>
    <w:p w14:paraId="35CFBFF1" w14:textId="77777777" w:rsidR="00346C85" w:rsidRPr="00346C85" w:rsidRDefault="00346C85" w:rsidP="00346C85">
      <w:pPr>
        <w:numPr>
          <w:ilvl w:val="0"/>
          <w:numId w:val="2"/>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بناء نماذج عمل جديدة تساعد على تبسيط الإجراءات وتقليل وقت تقديم الخدمة</w:t>
      </w:r>
      <w:r w:rsidRPr="00346C85">
        <w:rPr>
          <w:rFonts w:ascii="Simplified Arabic" w:hAnsi="Simplified Arabic" w:cs="Simplified Arabic"/>
          <w:sz w:val="32"/>
          <w:szCs w:val="32"/>
          <w:lang w:bidi="ar-EG"/>
        </w:rPr>
        <w:t>.</w:t>
      </w:r>
    </w:p>
    <w:p w14:paraId="7E036327" w14:textId="77777777" w:rsidR="00346C85" w:rsidRPr="00346C85" w:rsidRDefault="00346C85" w:rsidP="00346C85">
      <w:pPr>
        <w:numPr>
          <w:ilvl w:val="0"/>
          <w:numId w:val="2"/>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التخلص من العمليات التقليدية لزيادة الإنتاجية وتحسين مستوى أداء الخدمات</w:t>
      </w:r>
      <w:r w:rsidRPr="00346C85">
        <w:rPr>
          <w:rFonts w:ascii="Simplified Arabic" w:hAnsi="Simplified Arabic" w:cs="Simplified Arabic"/>
          <w:sz w:val="32"/>
          <w:szCs w:val="32"/>
          <w:lang w:bidi="ar-EG"/>
        </w:rPr>
        <w:t>.</w:t>
      </w:r>
    </w:p>
    <w:p w14:paraId="62FFD0DE" w14:textId="77777777" w:rsidR="00346C85" w:rsidRPr="00346C85" w:rsidRDefault="00346C85" w:rsidP="00346C85">
      <w:pPr>
        <w:numPr>
          <w:ilvl w:val="0"/>
          <w:numId w:val="2"/>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تقليل الإنفاق الحكومي على الخدمات ورفع مستوى أدائها، وإدخال خدمات جديدة</w:t>
      </w:r>
      <w:r w:rsidRPr="00346C85">
        <w:rPr>
          <w:rFonts w:ascii="Simplified Arabic" w:hAnsi="Simplified Arabic" w:cs="Simplified Arabic"/>
          <w:sz w:val="32"/>
          <w:szCs w:val="32"/>
          <w:lang w:bidi="ar-EG"/>
        </w:rPr>
        <w:t>.</w:t>
      </w:r>
    </w:p>
    <w:p w14:paraId="0AFCBEAD" w14:textId="77777777" w:rsidR="00346C85" w:rsidRPr="00346C85" w:rsidRDefault="00346C85" w:rsidP="00346C85">
      <w:pPr>
        <w:numPr>
          <w:ilvl w:val="0"/>
          <w:numId w:val="2"/>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زيادة الثقة في المنظمات العامة وتحقيق الاستدامة المؤسسية (الحجلان، 2020)</w:t>
      </w:r>
      <w:r w:rsidRPr="00346C85">
        <w:rPr>
          <w:rFonts w:ascii="Simplified Arabic" w:hAnsi="Simplified Arabic" w:cs="Simplified Arabic"/>
          <w:sz w:val="32"/>
          <w:szCs w:val="32"/>
          <w:lang w:bidi="ar-EG"/>
        </w:rPr>
        <w:t>.</w:t>
      </w:r>
    </w:p>
    <w:p w14:paraId="1D2BA726" w14:textId="77777777" w:rsidR="00346C85" w:rsidRPr="00346C85" w:rsidRDefault="00346C85" w:rsidP="00346C85">
      <w:pPr>
        <w:numPr>
          <w:ilvl w:val="0"/>
          <w:numId w:val="2"/>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زيادة سرعة ومرونة ودقة تلقي الخدمة العامة مع تقليل الأخطاء</w:t>
      </w:r>
      <w:r w:rsidRPr="00346C85">
        <w:rPr>
          <w:rFonts w:ascii="Simplified Arabic" w:hAnsi="Simplified Arabic" w:cs="Simplified Arabic"/>
          <w:sz w:val="32"/>
          <w:szCs w:val="32"/>
          <w:lang w:bidi="ar-EG"/>
        </w:rPr>
        <w:t>.</w:t>
      </w:r>
    </w:p>
    <w:p w14:paraId="2EB82E67" w14:textId="77777777" w:rsidR="00346C85" w:rsidRPr="00346C85" w:rsidRDefault="00346C85" w:rsidP="00346C85">
      <w:pPr>
        <w:numPr>
          <w:ilvl w:val="0"/>
          <w:numId w:val="2"/>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تنمية ثقافة الإبداع والتطوير داخل بيئة العمل، وإعادة صياغة طرق التفكير والتعامل في المجتمع (الشرباز، 2020)</w:t>
      </w:r>
      <w:r w:rsidRPr="00346C85">
        <w:rPr>
          <w:rFonts w:ascii="Simplified Arabic" w:hAnsi="Simplified Arabic" w:cs="Simplified Arabic"/>
          <w:sz w:val="32"/>
          <w:szCs w:val="32"/>
          <w:lang w:bidi="ar-EG"/>
        </w:rPr>
        <w:t>.</w:t>
      </w:r>
    </w:p>
    <w:p w14:paraId="6AD8F7D6" w14:textId="77777777" w:rsidR="00346C85" w:rsidRPr="00346C85" w:rsidRDefault="00346C85" w:rsidP="00346C85">
      <w:pPr>
        <w:bidi/>
        <w:rPr>
          <w:rFonts w:ascii="Simplified Arabic" w:hAnsi="Simplified Arabic" w:cs="Simplified Arabic"/>
          <w:sz w:val="32"/>
          <w:szCs w:val="32"/>
          <w:lang w:bidi="ar-EG"/>
        </w:rPr>
      </w:pPr>
      <w:r w:rsidRPr="00346C85">
        <w:rPr>
          <w:rFonts w:ascii="Simplified Arabic" w:hAnsi="Simplified Arabic" w:cs="Simplified Arabic"/>
          <w:b/>
          <w:bCs/>
          <w:sz w:val="32"/>
          <w:szCs w:val="32"/>
          <w:rtl/>
        </w:rPr>
        <w:t>متطلبات التحول الرقمي</w:t>
      </w:r>
      <w:r w:rsidRPr="00346C85">
        <w:rPr>
          <w:rFonts w:ascii="Simplified Arabic" w:hAnsi="Simplified Arabic" w:cs="Simplified Arabic"/>
          <w:sz w:val="32"/>
          <w:szCs w:val="32"/>
          <w:lang w:bidi="ar-EG"/>
        </w:rPr>
        <w:t>:</w:t>
      </w:r>
    </w:p>
    <w:p w14:paraId="20A8C574" w14:textId="77777777" w:rsidR="00346C85" w:rsidRPr="00346C85" w:rsidRDefault="00346C85" w:rsidP="00346C85">
      <w:pPr>
        <w:numPr>
          <w:ilvl w:val="0"/>
          <w:numId w:val="3"/>
        </w:numPr>
        <w:bidi/>
        <w:rPr>
          <w:rFonts w:ascii="Simplified Arabic" w:hAnsi="Simplified Arabic" w:cs="Simplified Arabic"/>
          <w:sz w:val="32"/>
          <w:szCs w:val="32"/>
          <w:lang w:bidi="ar-EG"/>
        </w:rPr>
      </w:pPr>
      <w:r w:rsidRPr="00346C85">
        <w:rPr>
          <w:rFonts w:ascii="Simplified Arabic" w:hAnsi="Simplified Arabic" w:cs="Simplified Arabic"/>
          <w:b/>
          <w:bCs/>
          <w:sz w:val="32"/>
          <w:szCs w:val="32"/>
          <w:rtl/>
        </w:rPr>
        <w:t>القيادة التحويلية</w:t>
      </w:r>
      <w:r w:rsidRPr="00346C85">
        <w:rPr>
          <w:rFonts w:ascii="Simplified Arabic" w:hAnsi="Simplified Arabic" w:cs="Simplified Arabic"/>
          <w:sz w:val="32"/>
          <w:szCs w:val="32"/>
          <w:lang w:bidi="ar-EG"/>
        </w:rPr>
        <w:t xml:space="preserve">: </w:t>
      </w:r>
      <w:r w:rsidRPr="00346C85">
        <w:rPr>
          <w:rFonts w:ascii="Simplified Arabic" w:hAnsi="Simplified Arabic" w:cs="Simplified Arabic"/>
          <w:sz w:val="32"/>
          <w:szCs w:val="32"/>
          <w:rtl/>
        </w:rPr>
        <w:t>قدرة القائد على إيصال رؤية المنظمة بوضوح وتحفيز العاملين من خلال سلوكيات أخلاقية لبناء الثقة والاحترام (تروفينو، 2000)</w:t>
      </w:r>
      <w:r w:rsidRPr="00346C85">
        <w:rPr>
          <w:rFonts w:ascii="Simplified Arabic" w:hAnsi="Simplified Arabic" w:cs="Simplified Arabic"/>
          <w:sz w:val="32"/>
          <w:szCs w:val="32"/>
          <w:lang w:bidi="ar-EG"/>
        </w:rPr>
        <w:t>.</w:t>
      </w:r>
    </w:p>
    <w:p w14:paraId="05ABBE99" w14:textId="77777777" w:rsidR="00346C85" w:rsidRPr="00346C85" w:rsidRDefault="00346C85" w:rsidP="00346C85">
      <w:pPr>
        <w:numPr>
          <w:ilvl w:val="0"/>
          <w:numId w:val="3"/>
        </w:numPr>
        <w:bidi/>
        <w:rPr>
          <w:rFonts w:ascii="Simplified Arabic" w:hAnsi="Simplified Arabic" w:cs="Simplified Arabic"/>
          <w:sz w:val="32"/>
          <w:szCs w:val="32"/>
          <w:lang w:bidi="ar-EG"/>
        </w:rPr>
      </w:pPr>
      <w:r w:rsidRPr="00346C85">
        <w:rPr>
          <w:rFonts w:ascii="Simplified Arabic" w:hAnsi="Simplified Arabic" w:cs="Simplified Arabic"/>
          <w:b/>
          <w:bCs/>
          <w:sz w:val="32"/>
          <w:szCs w:val="32"/>
          <w:rtl/>
        </w:rPr>
        <w:t>استراتيجية المنظمة</w:t>
      </w:r>
      <w:r w:rsidRPr="00346C85">
        <w:rPr>
          <w:rFonts w:ascii="Simplified Arabic" w:hAnsi="Simplified Arabic" w:cs="Simplified Arabic"/>
          <w:sz w:val="32"/>
          <w:szCs w:val="32"/>
          <w:lang w:bidi="ar-EG"/>
        </w:rPr>
        <w:t xml:space="preserve">: </w:t>
      </w:r>
      <w:r w:rsidRPr="00346C85">
        <w:rPr>
          <w:rFonts w:ascii="Simplified Arabic" w:hAnsi="Simplified Arabic" w:cs="Simplified Arabic"/>
          <w:sz w:val="32"/>
          <w:szCs w:val="32"/>
          <w:rtl/>
        </w:rPr>
        <w:t>القرارات التي تهتم بعلاقة المنظمة بالبيئة الخارجية، مع تحقيق تكيف المنظمة مع التغيرات البيئية (أنسوف، 1998)</w:t>
      </w:r>
      <w:r w:rsidRPr="00346C85">
        <w:rPr>
          <w:rFonts w:ascii="Simplified Arabic" w:hAnsi="Simplified Arabic" w:cs="Simplified Arabic"/>
          <w:sz w:val="32"/>
          <w:szCs w:val="32"/>
          <w:lang w:bidi="ar-EG"/>
        </w:rPr>
        <w:t>.</w:t>
      </w:r>
    </w:p>
    <w:p w14:paraId="28BBA3B0" w14:textId="77777777" w:rsidR="00346C85" w:rsidRPr="00346C85" w:rsidRDefault="00346C85" w:rsidP="00346C85">
      <w:pPr>
        <w:numPr>
          <w:ilvl w:val="0"/>
          <w:numId w:val="3"/>
        </w:numPr>
        <w:bidi/>
        <w:rPr>
          <w:rFonts w:ascii="Simplified Arabic" w:hAnsi="Simplified Arabic" w:cs="Simplified Arabic"/>
          <w:sz w:val="32"/>
          <w:szCs w:val="32"/>
          <w:lang w:bidi="ar-EG"/>
        </w:rPr>
      </w:pPr>
      <w:r w:rsidRPr="00346C85">
        <w:rPr>
          <w:rFonts w:ascii="Simplified Arabic" w:hAnsi="Simplified Arabic" w:cs="Simplified Arabic"/>
          <w:b/>
          <w:bCs/>
          <w:sz w:val="32"/>
          <w:szCs w:val="32"/>
          <w:rtl/>
        </w:rPr>
        <w:t>الثقافة التنظيمية</w:t>
      </w:r>
      <w:r w:rsidRPr="00346C85">
        <w:rPr>
          <w:rFonts w:ascii="Simplified Arabic" w:hAnsi="Simplified Arabic" w:cs="Simplified Arabic"/>
          <w:sz w:val="32"/>
          <w:szCs w:val="32"/>
          <w:lang w:bidi="ar-EG"/>
        </w:rPr>
        <w:t xml:space="preserve">: </w:t>
      </w:r>
      <w:r w:rsidRPr="00346C85">
        <w:rPr>
          <w:rFonts w:ascii="Simplified Arabic" w:hAnsi="Simplified Arabic" w:cs="Simplified Arabic"/>
          <w:sz w:val="32"/>
          <w:szCs w:val="32"/>
          <w:rtl/>
        </w:rPr>
        <w:t>مجموعة من القيم والمفاهيم المشتركة بين قادة المنظمة والعاملين، والتي تساعد في خلق التكامل بين أجزاء المنظمة (الفراج، 2011)</w:t>
      </w:r>
      <w:r w:rsidRPr="00346C85">
        <w:rPr>
          <w:rFonts w:ascii="Simplified Arabic" w:hAnsi="Simplified Arabic" w:cs="Simplified Arabic"/>
          <w:sz w:val="32"/>
          <w:szCs w:val="32"/>
          <w:lang w:bidi="ar-EG"/>
        </w:rPr>
        <w:t>.</w:t>
      </w:r>
    </w:p>
    <w:p w14:paraId="418361F1" w14:textId="77777777" w:rsidR="00346C85" w:rsidRPr="00346C85" w:rsidRDefault="00346C85" w:rsidP="00346C85">
      <w:pPr>
        <w:numPr>
          <w:ilvl w:val="0"/>
          <w:numId w:val="3"/>
        </w:numPr>
        <w:bidi/>
        <w:rPr>
          <w:rFonts w:ascii="Simplified Arabic" w:hAnsi="Simplified Arabic" w:cs="Simplified Arabic"/>
          <w:sz w:val="32"/>
          <w:szCs w:val="32"/>
          <w:lang w:bidi="ar-EG"/>
        </w:rPr>
      </w:pPr>
      <w:r w:rsidRPr="00346C85">
        <w:rPr>
          <w:rFonts w:ascii="Simplified Arabic" w:hAnsi="Simplified Arabic" w:cs="Simplified Arabic"/>
          <w:b/>
          <w:bCs/>
          <w:sz w:val="32"/>
          <w:szCs w:val="32"/>
          <w:rtl/>
        </w:rPr>
        <w:t>الموارد البشرية</w:t>
      </w:r>
      <w:r w:rsidRPr="00346C85">
        <w:rPr>
          <w:rFonts w:ascii="Simplified Arabic" w:hAnsi="Simplified Arabic" w:cs="Simplified Arabic"/>
          <w:sz w:val="32"/>
          <w:szCs w:val="32"/>
          <w:lang w:bidi="ar-EG"/>
        </w:rPr>
        <w:t xml:space="preserve">: </w:t>
      </w:r>
      <w:r w:rsidRPr="00346C85">
        <w:rPr>
          <w:rFonts w:ascii="Simplified Arabic" w:hAnsi="Simplified Arabic" w:cs="Simplified Arabic"/>
          <w:sz w:val="32"/>
          <w:szCs w:val="32"/>
          <w:rtl/>
        </w:rPr>
        <w:t>جميع الأفراد الذين يعملون في المنظمة، والذين يساهمون في تحقيق أهدافها من خلال أداء وظائفهم بفعالية (عقيلي، 2005)</w:t>
      </w:r>
      <w:r w:rsidRPr="00346C85">
        <w:rPr>
          <w:rFonts w:ascii="Simplified Arabic" w:hAnsi="Simplified Arabic" w:cs="Simplified Arabic"/>
          <w:sz w:val="32"/>
          <w:szCs w:val="32"/>
          <w:lang w:bidi="ar-EG"/>
        </w:rPr>
        <w:t>.</w:t>
      </w:r>
    </w:p>
    <w:p w14:paraId="09E7543F" w14:textId="77777777" w:rsidR="00B425B3" w:rsidRDefault="00B425B3" w:rsidP="00346C85">
      <w:pPr>
        <w:bidi/>
        <w:rPr>
          <w:rFonts w:ascii="Simplified Arabic" w:hAnsi="Simplified Arabic" w:cs="Simplified Arabic"/>
          <w:b/>
          <w:bCs/>
          <w:sz w:val="32"/>
          <w:szCs w:val="32"/>
          <w:rtl/>
        </w:rPr>
      </w:pPr>
    </w:p>
    <w:p w14:paraId="68512D92" w14:textId="18AB97B2" w:rsidR="00346C85" w:rsidRPr="00346C85" w:rsidRDefault="00346C85" w:rsidP="00B425B3">
      <w:pPr>
        <w:bidi/>
        <w:rPr>
          <w:rFonts w:ascii="Simplified Arabic" w:hAnsi="Simplified Arabic" w:cs="Simplified Arabic"/>
          <w:sz w:val="32"/>
          <w:szCs w:val="32"/>
          <w:lang w:bidi="ar-EG"/>
        </w:rPr>
      </w:pPr>
      <w:r w:rsidRPr="00346C85">
        <w:rPr>
          <w:rFonts w:ascii="Simplified Arabic" w:hAnsi="Simplified Arabic" w:cs="Simplified Arabic"/>
          <w:b/>
          <w:bCs/>
          <w:sz w:val="32"/>
          <w:szCs w:val="32"/>
          <w:rtl/>
        </w:rPr>
        <w:lastRenderedPageBreak/>
        <w:t>قواعد التحول الرقمي في المنظمات العامة الخدمية</w:t>
      </w:r>
      <w:r w:rsidRPr="00346C85">
        <w:rPr>
          <w:rFonts w:ascii="Simplified Arabic" w:hAnsi="Simplified Arabic" w:cs="Simplified Arabic"/>
          <w:sz w:val="32"/>
          <w:szCs w:val="32"/>
          <w:lang w:bidi="ar-EG"/>
        </w:rPr>
        <w:t>:</w:t>
      </w:r>
    </w:p>
    <w:p w14:paraId="0D4E1DC6" w14:textId="77777777" w:rsidR="00346C85" w:rsidRPr="00346C85" w:rsidRDefault="00346C85" w:rsidP="00346C85">
      <w:pPr>
        <w:numPr>
          <w:ilvl w:val="0"/>
          <w:numId w:val="4"/>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تنسيق الخدمات وسهولة الحصول عليها</w:t>
      </w:r>
      <w:r w:rsidRPr="00346C85">
        <w:rPr>
          <w:rFonts w:ascii="Simplified Arabic" w:hAnsi="Simplified Arabic" w:cs="Simplified Arabic"/>
          <w:sz w:val="32"/>
          <w:szCs w:val="32"/>
          <w:lang w:bidi="ar-EG"/>
        </w:rPr>
        <w:t>.</w:t>
      </w:r>
    </w:p>
    <w:p w14:paraId="08D8DF58" w14:textId="77777777" w:rsidR="00346C85" w:rsidRPr="00346C85" w:rsidRDefault="00346C85" w:rsidP="00346C85">
      <w:pPr>
        <w:numPr>
          <w:ilvl w:val="0"/>
          <w:numId w:val="4"/>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الفصل بين مقدم ومتلقي الخدمة، والترويج للخدمات الإلكترونية</w:t>
      </w:r>
      <w:r w:rsidRPr="00346C85">
        <w:rPr>
          <w:rFonts w:ascii="Simplified Arabic" w:hAnsi="Simplified Arabic" w:cs="Simplified Arabic"/>
          <w:sz w:val="32"/>
          <w:szCs w:val="32"/>
          <w:lang w:bidi="ar-EG"/>
        </w:rPr>
        <w:t>.</w:t>
      </w:r>
    </w:p>
    <w:p w14:paraId="02FCDF1B" w14:textId="77777777" w:rsidR="00346C85" w:rsidRPr="00346C85" w:rsidRDefault="00346C85" w:rsidP="00346C85">
      <w:pPr>
        <w:numPr>
          <w:ilvl w:val="0"/>
          <w:numId w:val="4"/>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تقليل الاعتماد على التدخل البشري لتوحيد مستوى أداء الخدمات وتقليل الأخطاء</w:t>
      </w:r>
      <w:r w:rsidRPr="00346C85">
        <w:rPr>
          <w:rFonts w:ascii="Simplified Arabic" w:hAnsi="Simplified Arabic" w:cs="Simplified Arabic"/>
          <w:sz w:val="32"/>
          <w:szCs w:val="32"/>
          <w:lang w:bidi="ar-EG"/>
        </w:rPr>
        <w:t>.</w:t>
      </w:r>
    </w:p>
    <w:p w14:paraId="3A07C1C3" w14:textId="77777777" w:rsidR="00346C85" w:rsidRPr="00346C85" w:rsidRDefault="00346C85" w:rsidP="00346C85">
      <w:pPr>
        <w:numPr>
          <w:ilvl w:val="0"/>
          <w:numId w:val="4"/>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القابلية للتحديث من خلال المشاركة لزيادة مستوى أداء الخدمة</w:t>
      </w:r>
      <w:r w:rsidRPr="00346C85">
        <w:rPr>
          <w:rFonts w:ascii="Simplified Arabic" w:hAnsi="Simplified Arabic" w:cs="Simplified Arabic"/>
          <w:sz w:val="32"/>
          <w:szCs w:val="32"/>
          <w:lang w:bidi="ar-EG"/>
        </w:rPr>
        <w:t>.</w:t>
      </w:r>
    </w:p>
    <w:p w14:paraId="56A11D19" w14:textId="77777777" w:rsidR="00346C85" w:rsidRPr="00346C85" w:rsidRDefault="00346C85" w:rsidP="00346C85">
      <w:pPr>
        <w:numPr>
          <w:ilvl w:val="0"/>
          <w:numId w:val="4"/>
        </w:numPr>
        <w:bidi/>
        <w:rPr>
          <w:rFonts w:ascii="Simplified Arabic" w:hAnsi="Simplified Arabic" w:cs="Simplified Arabic"/>
          <w:sz w:val="32"/>
          <w:szCs w:val="32"/>
          <w:lang w:bidi="ar-EG"/>
        </w:rPr>
      </w:pPr>
      <w:r w:rsidRPr="00346C85">
        <w:rPr>
          <w:rFonts w:ascii="Simplified Arabic" w:hAnsi="Simplified Arabic" w:cs="Simplified Arabic"/>
          <w:sz w:val="32"/>
          <w:szCs w:val="32"/>
          <w:rtl/>
        </w:rPr>
        <w:t>تطبيق معايير الحوكمة من شفافية وإفصاح ونزاهة</w:t>
      </w:r>
      <w:r w:rsidRPr="00346C85">
        <w:rPr>
          <w:rFonts w:ascii="Simplified Arabic" w:hAnsi="Simplified Arabic" w:cs="Simplified Arabic"/>
          <w:sz w:val="32"/>
          <w:szCs w:val="32"/>
          <w:lang w:bidi="ar-EG"/>
        </w:rPr>
        <w:t>.</w:t>
      </w:r>
    </w:p>
    <w:p w14:paraId="7DE62EF5" w14:textId="77777777" w:rsidR="00346C85" w:rsidRPr="00346C85" w:rsidRDefault="00346C85" w:rsidP="00346C85">
      <w:pPr>
        <w:bidi/>
        <w:rPr>
          <w:rFonts w:ascii="Simplified Arabic" w:hAnsi="Simplified Arabic" w:cs="Simplified Arabic"/>
          <w:b/>
          <w:bCs/>
          <w:sz w:val="28"/>
          <w:szCs w:val="28"/>
          <w:rtl/>
          <w:lang w:bidi="ar-EG"/>
        </w:rPr>
      </w:pPr>
      <w:r w:rsidRPr="00346C85">
        <w:rPr>
          <w:rFonts w:ascii="Simplified Arabic" w:hAnsi="Simplified Arabic" w:cs="Simplified Arabic" w:hint="cs"/>
          <w:b/>
          <w:bCs/>
          <w:sz w:val="28"/>
          <w:szCs w:val="28"/>
          <w:rtl/>
          <w:lang w:bidi="ar-EG"/>
        </w:rPr>
        <w:t>المحور الثاني: الكفاءة التشغيلية</w:t>
      </w:r>
    </w:p>
    <w:p w14:paraId="02A455E8" w14:textId="77777777" w:rsidR="00346C85" w:rsidRPr="00346C85" w:rsidRDefault="00346C85" w:rsidP="00346C85">
      <w:pPr>
        <w:bidi/>
        <w:spacing w:line="360" w:lineRule="auto"/>
        <w:jc w:val="both"/>
        <w:rPr>
          <w:rFonts w:ascii="Simplified Arabic" w:hAnsi="Simplified Arabic" w:cs="Simplified Arabic"/>
          <w:sz w:val="28"/>
          <w:szCs w:val="28"/>
          <w:lang w:bidi="ar-EG"/>
        </w:rPr>
      </w:pPr>
      <w:r w:rsidRPr="00346C85">
        <w:rPr>
          <w:rFonts w:ascii="Simplified Arabic" w:hAnsi="Simplified Arabic" w:cs="Simplified Arabic"/>
          <w:sz w:val="28"/>
          <w:szCs w:val="28"/>
          <w:rtl/>
        </w:rPr>
        <w:t>الكفاءة التشغيلية هي مقياس يعبر عن مدى كفاءة تحقيق الأرباح مقارنة بتكاليف التشغيل. كلما زادت الكفاءة التشغيلية، زادت ربحية الشركة أو استثمارها، حيث تتمكن الشركة من تحقيق دخل أو عوائد أكبر بنفس التكلفة أو أقل. في الأسواق المالية، تتحقق الكفاءة التشغيلية عندما تنخفض تكاليف ورسوم المعاملات</w:t>
      </w:r>
      <w:r w:rsidRPr="00346C85">
        <w:rPr>
          <w:rFonts w:ascii="Simplified Arabic" w:hAnsi="Simplified Arabic" w:cs="Simplified Arabic"/>
          <w:sz w:val="28"/>
          <w:szCs w:val="28"/>
          <w:lang w:bidi="ar-EG"/>
        </w:rPr>
        <w:t>.</w:t>
      </w:r>
    </w:p>
    <w:p w14:paraId="75806425" w14:textId="77777777" w:rsidR="00346C85" w:rsidRPr="00346C85" w:rsidRDefault="00346C85" w:rsidP="00346C85">
      <w:pPr>
        <w:bidi/>
        <w:spacing w:line="360" w:lineRule="auto"/>
        <w:ind w:firstLine="720"/>
        <w:jc w:val="both"/>
        <w:rPr>
          <w:rFonts w:ascii="Simplified Arabic" w:hAnsi="Simplified Arabic" w:cs="Simplified Arabic"/>
          <w:sz w:val="28"/>
          <w:szCs w:val="28"/>
          <w:lang w:bidi="ar-EG"/>
        </w:rPr>
      </w:pPr>
      <w:r w:rsidRPr="00346C85">
        <w:rPr>
          <w:rFonts w:ascii="Simplified Arabic" w:hAnsi="Simplified Arabic" w:cs="Simplified Arabic"/>
          <w:sz w:val="28"/>
          <w:szCs w:val="28"/>
          <w:rtl/>
        </w:rPr>
        <w:t>في أسواق الاستثمار، تركز الكفاءة التشغيلية عادة على تكاليف المعاملات المرتبطة بالاستثمارات. يمكن مقارنة الكفاءة التشغيلية في هذه الأسواق بالممارسات التجارية العامة في الإنتاج. المعاملات ذات الكفاءة التشغيلية هي التي تتم بأعلى هامش ربح، مما يعني أن المستثمر يدفع أقل رسوم لتحقيق أعلى ربح. وبالمثل، تسعى الشركات لتحقيق أعلى هامش ربح إجمالي من منتجاتها عن طريق تصنيع السلع بأقل تكلفة. يمكن تحسين الكفاءة التشغيلية من خلال وفورات الحجم، وفي أسواق الاستثمار، يعني ذلك شراء المزيد من الأسهم بتكلفة تداول ثابتة لتقليل رسوم كل سهم</w:t>
      </w:r>
      <w:r w:rsidRPr="00346C85">
        <w:rPr>
          <w:rFonts w:ascii="Simplified Arabic" w:hAnsi="Simplified Arabic" w:cs="Simplified Arabic" w:hint="cs"/>
          <w:sz w:val="28"/>
          <w:szCs w:val="28"/>
          <w:rtl/>
        </w:rPr>
        <w:t xml:space="preserve"> </w:t>
      </w:r>
      <w:r w:rsidRPr="00346C85">
        <w:rPr>
          <w:rFonts w:ascii="Simplified Arabic" w:hAnsi="Simplified Arabic" w:cs="Simplified Arabic"/>
          <w:sz w:val="28"/>
          <w:szCs w:val="28"/>
          <w:rtl/>
        </w:rPr>
        <w:t xml:space="preserve"> (بوعبدلي وعمان، </w:t>
      </w:r>
      <w:r w:rsidRPr="00346C85">
        <w:rPr>
          <w:rFonts w:ascii="Simplified Arabic" w:hAnsi="Simplified Arabic" w:cs="Simplified Arabic" w:hint="cs"/>
          <w:sz w:val="28"/>
          <w:szCs w:val="28"/>
          <w:rtl/>
        </w:rPr>
        <w:t>2016</w:t>
      </w:r>
      <w:r w:rsidRPr="00346C85">
        <w:rPr>
          <w:rFonts w:ascii="Simplified Arabic" w:hAnsi="Simplified Arabic" w:cs="Simplified Arabic"/>
          <w:sz w:val="28"/>
          <w:szCs w:val="28"/>
          <w:rtl/>
        </w:rPr>
        <w:t>).</w:t>
      </w:r>
    </w:p>
    <w:p w14:paraId="598EC87E" w14:textId="77777777" w:rsidR="00346C85" w:rsidRPr="00346C85" w:rsidRDefault="00346C85" w:rsidP="00346C85">
      <w:pPr>
        <w:bidi/>
        <w:spacing w:line="360" w:lineRule="auto"/>
        <w:ind w:firstLine="720"/>
        <w:jc w:val="both"/>
        <w:rPr>
          <w:rFonts w:ascii="Simplified Arabic" w:hAnsi="Simplified Arabic" w:cs="Simplified Arabic"/>
          <w:sz w:val="28"/>
          <w:szCs w:val="28"/>
          <w:lang w:bidi="ar-EG"/>
        </w:rPr>
      </w:pPr>
      <w:r w:rsidRPr="00346C85">
        <w:rPr>
          <w:rFonts w:ascii="Simplified Arabic" w:hAnsi="Simplified Arabic" w:cs="Simplified Arabic"/>
          <w:sz w:val="28"/>
          <w:szCs w:val="28"/>
          <w:rtl/>
        </w:rPr>
        <w:lastRenderedPageBreak/>
        <w:t>يعتبر السوق كفؤًا تشغيليًا عندما يتمكن المشاركون من تنفيذ المعاملات وتلقي الخدمات بسعر يعادل تقريبًا التكاليف الفعلية لتقديمها. عادة ما تكون الأسواق الكفؤة تشغيليًا نتيجة للمنافسة، التي تعد عاملًا مهمًا في تحسين الكفاءة التشغيلية. قد تتأثر الأسواق ذات الكفاءة التشغيلية أيضًا بالقوانين التي تحدد الرسوم لحماية المستثمرين من التكاليف الباهظة. يمكن أن يُعرف السوق الكفؤ تشغيليًا أيضًا باسم “السوق الكفؤ داخليًا</w:t>
      </w:r>
      <w:r w:rsidRPr="00346C85">
        <w:rPr>
          <w:rFonts w:ascii="Simplified Arabic" w:hAnsi="Simplified Arabic" w:cs="Simplified Arabic"/>
          <w:sz w:val="28"/>
          <w:szCs w:val="28"/>
          <w:lang w:bidi="ar-EG"/>
        </w:rPr>
        <w:t>”.</w:t>
      </w:r>
    </w:p>
    <w:p w14:paraId="55AE6DA7" w14:textId="77777777" w:rsidR="00346C85" w:rsidRPr="00346C85" w:rsidRDefault="00346C85" w:rsidP="00346C85">
      <w:pPr>
        <w:bidi/>
        <w:spacing w:line="360" w:lineRule="auto"/>
        <w:ind w:firstLine="720"/>
        <w:jc w:val="both"/>
        <w:rPr>
          <w:rFonts w:ascii="Simplified Arabic" w:hAnsi="Simplified Arabic" w:cs="Simplified Arabic"/>
          <w:sz w:val="28"/>
          <w:szCs w:val="28"/>
          <w:lang w:bidi="ar-EG"/>
        </w:rPr>
      </w:pPr>
      <w:r w:rsidRPr="00346C85">
        <w:rPr>
          <w:rFonts w:ascii="Simplified Arabic" w:hAnsi="Simplified Arabic" w:cs="Simplified Arabic"/>
          <w:sz w:val="28"/>
          <w:szCs w:val="28"/>
          <w:rtl/>
        </w:rPr>
        <w:t>تساعد الكفاءة التشغيلية والأسواق ذات الكفاءة التشغيلية في تحسين الكفاءة الإجمالية للمحافظ الاستثمارية. كفاءة تشغيلية أكبر في أسواق الاستثمار تعني إمكانية تخصيص رأس المال بدون تكاليف احتكاكية زائدة، مما يقلل من المخاطرة ويزيد العائد في المحفظة الاستثمارية</w:t>
      </w:r>
      <w:r w:rsidRPr="00346C85">
        <w:rPr>
          <w:rFonts w:ascii="Simplified Arabic" w:hAnsi="Simplified Arabic" w:cs="Simplified Arabic" w:hint="cs"/>
          <w:sz w:val="28"/>
          <w:szCs w:val="28"/>
          <w:rtl/>
          <w:lang w:bidi="ar-EG"/>
        </w:rPr>
        <w:t xml:space="preserve"> </w:t>
      </w:r>
      <w:r w:rsidRPr="00346C85">
        <w:rPr>
          <w:rFonts w:ascii="Simplified Arabic" w:hAnsi="Simplified Arabic" w:cs="Simplified Arabic"/>
          <w:sz w:val="28"/>
          <w:szCs w:val="28"/>
          <w:rtl/>
        </w:rPr>
        <w:t xml:space="preserve"> (بوعبدلي وعمان، </w:t>
      </w:r>
      <w:r w:rsidRPr="00346C85">
        <w:rPr>
          <w:rFonts w:ascii="Simplified Arabic" w:hAnsi="Simplified Arabic" w:cs="Simplified Arabic" w:hint="cs"/>
          <w:sz w:val="28"/>
          <w:szCs w:val="28"/>
          <w:rtl/>
        </w:rPr>
        <w:t>2016</w:t>
      </w:r>
      <w:r w:rsidRPr="00346C85">
        <w:rPr>
          <w:rFonts w:ascii="Simplified Arabic" w:hAnsi="Simplified Arabic" w:cs="Simplified Arabic"/>
          <w:sz w:val="28"/>
          <w:szCs w:val="28"/>
          <w:rtl/>
        </w:rPr>
        <w:t>).</w:t>
      </w:r>
    </w:p>
    <w:p w14:paraId="1FB17E61" w14:textId="77777777" w:rsidR="00346C85" w:rsidRPr="00346C85" w:rsidRDefault="00346C85" w:rsidP="00346C85">
      <w:pPr>
        <w:bidi/>
        <w:spacing w:line="360" w:lineRule="auto"/>
        <w:ind w:firstLine="720"/>
        <w:jc w:val="both"/>
        <w:rPr>
          <w:rFonts w:ascii="Simplified Arabic" w:hAnsi="Simplified Arabic" w:cs="Simplified Arabic"/>
          <w:sz w:val="28"/>
          <w:szCs w:val="28"/>
          <w:rtl/>
          <w:lang w:bidi="ar-EG"/>
        </w:rPr>
      </w:pPr>
      <w:r w:rsidRPr="00346C85">
        <w:rPr>
          <w:rFonts w:ascii="Simplified Arabic" w:hAnsi="Simplified Arabic" w:cs="Simplified Arabic"/>
          <w:sz w:val="28"/>
          <w:szCs w:val="28"/>
          <w:rtl/>
        </w:rPr>
        <w:t>تُحلل الكفاءة التشغيلية العامة لصناديق الاستثمار أيضًا، وتعتبر نسبة نفقات صندوق الاستثمار أحد المقاييس المستخدمة في تحديد الكفاءة التشغيلية. تشمل العوامل المؤثرة على نسبة مصاريف صندوق الاستثمار تكاليف المعاملات، الرسوم الإدارية، والمصاريف الإدارية. بناءً على ذلك، تُعتبر صناديق الاستثمار ذات نسبة المصروف الأقل عمومًا أكثر كفاءة تشغيلية</w:t>
      </w:r>
      <w:r w:rsidRPr="00346C85">
        <w:rPr>
          <w:rFonts w:ascii="Simplified Arabic" w:hAnsi="Simplified Arabic" w:cs="Simplified Arabic"/>
          <w:sz w:val="28"/>
          <w:szCs w:val="28"/>
          <w:lang w:bidi="ar-EG"/>
        </w:rPr>
        <w:t>.</w:t>
      </w:r>
    </w:p>
    <w:p w14:paraId="774A197D" w14:textId="77777777" w:rsidR="00346C85" w:rsidRPr="00346C85" w:rsidRDefault="00346C85" w:rsidP="00346C85">
      <w:pPr>
        <w:bidi/>
        <w:spacing w:line="360" w:lineRule="auto"/>
        <w:jc w:val="both"/>
        <w:rPr>
          <w:rFonts w:ascii="Simplified Arabic" w:hAnsi="Simplified Arabic" w:cs="Simplified Arabic"/>
          <w:b/>
          <w:bCs/>
          <w:sz w:val="28"/>
          <w:szCs w:val="28"/>
          <w:rtl/>
          <w:lang w:bidi="ar-EG"/>
        </w:rPr>
      </w:pPr>
      <w:r w:rsidRPr="00346C85">
        <w:rPr>
          <w:rFonts w:ascii="Simplified Arabic" w:hAnsi="Simplified Arabic" w:cs="Simplified Arabic" w:hint="cs"/>
          <w:b/>
          <w:bCs/>
          <w:sz w:val="28"/>
          <w:szCs w:val="28"/>
          <w:rtl/>
          <w:lang w:bidi="ar-EG"/>
        </w:rPr>
        <w:t>مفهوم الكفاءة:</w:t>
      </w:r>
    </w:p>
    <w:p w14:paraId="70C0D0D6" w14:textId="77777777" w:rsidR="00346C85" w:rsidRPr="00346C85" w:rsidRDefault="00346C85" w:rsidP="00346C85">
      <w:pPr>
        <w:bidi/>
        <w:spacing w:line="360" w:lineRule="auto"/>
        <w:jc w:val="both"/>
        <w:rPr>
          <w:rFonts w:ascii="Simplified Arabic" w:hAnsi="Simplified Arabic" w:cs="Simplified Arabic"/>
          <w:sz w:val="28"/>
          <w:szCs w:val="28"/>
          <w:lang w:bidi="ar-EG"/>
        </w:rPr>
      </w:pPr>
      <w:r w:rsidRPr="00346C85">
        <w:rPr>
          <w:rFonts w:ascii="Simplified Arabic" w:hAnsi="Simplified Arabic" w:cs="Simplified Arabic"/>
          <w:sz w:val="28"/>
          <w:szCs w:val="28"/>
          <w:rtl/>
        </w:rPr>
        <w:t>تعددت آراء الكتاب والباحثين حول مفهوم الكفاءة</w:t>
      </w:r>
      <w:r w:rsidRPr="00346C85">
        <w:rPr>
          <w:rFonts w:ascii="Simplified Arabic" w:hAnsi="Simplified Arabic" w:cs="Simplified Arabic"/>
          <w:sz w:val="28"/>
          <w:szCs w:val="28"/>
          <w:lang w:bidi="ar-EG"/>
        </w:rPr>
        <w:t xml:space="preserve"> (Efficiency). </w:t>
      </w:r>
      <w:r w:rsidRPr="00346C85">
        <w:rPr>
          <w:rFonts w:ascii="Simplified Arabic" w:hAnsi="Simplified Arabic" w:cs="Simplified Arabic"/>
          <w:sz w:val="28"/>
          <w:szCs w:val="28"/>
          <w:rtl/>
        </w:rPr>
        <w:t xml:space="preserve">يرى البعض أن الكفاءة تعني امتلاك المنظمة أو الشركة لمجموعة من القدرات والمهارات من البيئة المحيطة بها، وتوظيفها بأفضل طريقة ممكنة من حيث الاقتصاد في الموارد المتاحة لتحقيق أهداف المنظمة والوصول إلى النتائج المرجوة (بوعبدلي وعمان، </w:t>
      </w:r>
      <w:r w:rsidRPr="00346C85">
        <w:rPr>
          <w:rFonts w:ascii="Simplified Arabic" w:hAnsi="Simplified Arabic" w:cs="Simplified Arabic" w:hint="cs"/>
          <w:sz w:val="28"/>
          <w:szCs w:val="28"/>
          <w:rtl/>
        </w:rPr>
        <w:t>2016</w:t>
      </w:r>
      <w:r w:rsidRPr="00346C85">
        <w:rPr>
          <w:rFonts w:ascii="Simplified Arabic" w:hAnsi="Simplified Arabic" w:cs="Simplified Arabic"/>
          <w:sz w:val="28"/>
          <w:szCs w:val="28"/>
          <w:rtl/>
        </w:rPr>
        <w:t xml:space="preserve">). بينما يرى آخرون أن الكفاءة تعني درجة العلاقة بين المخرجات والمدخلات من خلال الاستغلال الأمثل للموارد الداخلة في عملية الإنتاج (المدخلات) وتعظيم كمية الموارد الخارجة (المخرجات) (ناصر وجعدي، </w:t>
      </w:r>
      <w:r w:rsidRPr="00346C85">
        <w:rPr>
          <w:rFonts w:ascii="Simplified Arabic" w:hAnsi="Simplified Arabic" w:cs="Simplified Arabic" w:hint="cs"/>
          <w:sz w:val="28"/>
          <w:szCs w:val="28"/>
          <w:rtl/>
        </w:rPr>
        <w:t>2013</w:t>
      </w:r>
      <w:r w:rsidRPr="00346C85">
        <w:rPr>
          <w:rFonts w:ascii="Simplified Arabic" w:hAnsi="Simplified Arabic" w:cs="Simplified Arabic"/>
          <w:sz w:val="28"/>
          <w:szCs w:val="28"/>
          <w:rtl/>
        </w:rPr>
        <w:t>)</w:t>
      </w:r>
      <w:r w:rsidRPr="00346C85">
        <w:rPr>
          <w:rFonts w:ascii="Simplified Arabic" w:hAnsi="Simplified Arabic" w:cs="Simplified Arabic"/>
          <w:sz w:val="28"/>
          <w:szCs w:val="28"/>
          <w:lang w:bidi="ar-EG"/>
        </w:rPr>
        <w:t>.</w:t>
      </w:r>
    </w:p>
    <w:p w14:paraId="30188878" w14:textId="77777777" w:rsidR="00346C85" w:rsidRPr="00346C85" w:rsidRDefault="00346C85" w:rsidP="00346C85">
      <w:pPr>
        <w:bidi/>
        <w:spacing w:line="360" w:lineRule="auto"/>
        <w:jc w:val="both"/>
        <w:rPr>
          <w:rFonts w:ascii="Simplified Arabic" w:hAnsi="Simplified Arabic" w:cs="Simplified Arabic"/>
          <w:sz w:val="28"/>
          <w:szCs w:val="28"/>
          <w:lang w:bidi="ar-EG"/>
        </w:rPr>
      </w:pPr>
      <w:r w:rsidRPr="00346C85">
        <w:rPr>
          <w:rFonts w:ascii="Simplified Arabic" w:hAnsi="Simplified Arabic" w:cs="Simplified Arabic"/>
          <w:sz w:val="28"/>
          <w:szCs w:val="28"/>
          <w:rtl/>
        </w:rPr>
        <w:lastRenderedPageBreak/>
        <w:t>من جهة أخرى، يعرف</w:t>
      </w:r>
      <w:r w:rsidRPr="00346C85">
        <w:rPr>
          <w:rFonts w:ascii="Simplified Arabic" w:hAnsi="Simplified Arabic" w:cs="Simplified Arabic"/>
          <w:sz w:val="28"/>
          <w:szCs w:val="28"/>
          <w:lang w:bidi="ar-EG"/>
        </w:rPr>
        <w:t xml:space="preserve"> (</w:t>
      </w:r>
      <w:proofErr w:type="spellStart"/>
      <w:r w:rsidRPr="00346C85">
        <w:rPr>
          <w:rFonts w:ascii="Simplified Arabic" w:hAnsi="Simplified Arabic" w:cs="Simplified Arabic"/>
          <w:sz w:val="28"/>
          <w:szCs w:val="28"/>
          <w:lang w:bidi="ar-EG"/>
        </w:rPr>
        <w:t>Durker</w:t>
      </w:r>
      <w:proofErr w:type="spellEnd"/>
      <w:r w:rsidRPr="00346C85">
        <w:rPr>
          <w:rFonts w:ascii="Simplified Arabic" w:hAnsi="Simplified Arabic" w:cs="Simplified Arabic"/>
          <w:sz w:val="28"/>
          <w:szCs w:val="28"/>
          <w:lang w:bidi="ar-EG"/>
        </w:rPr>
        <w:t xml:space="preserve">) </w:t>
      </w:r>
      <w:r w:rsidRPr="00346C85">
        <w:rPr>
          <w:rFonts w:ascii="Simplified Arabic" w:hAnsi="Simplified Arabic" w:cs="Simplified Arabic"/>
          <w:sz w:val="28"/>
          <w:szCs w:val="28"/>
          <w:rtl/>
        </w:rPr>
        <w:t xml:space="preserve">الكفاءة بأنها أداء العمل بطريقة صحيحة أو مثلى (بن لباد وآخرون، </w:t>
      </w:r>
      <w:r w:rsidRPr="00346C85">
        <w:rPr>
          <w:rFonts w:ascii="Simplified Arabic" w:hAnsi="Simplified Arabic" w:cs="Simplified Arabic" w:hint="cs"/>
          <w:sz w:val="28"/>
          <w:szCs w:val="28"/>
          <w:rtl/>
        </w:rPr>
        <w:t>2016</w:t>
      </w:r>
      <w:r w:rsidRPr="00346C85">
        <w:rPr>
          <w:rFonts w:ascii="Simplified Arabic" w:hAnsi="Simplified Arabic" w:cs="Simplified Arabic"/>
          <w:sz w:val="28"/>
          <w:szCs w:val="28"/>
          <w:rtl/>
        </w:rPr>
        <w:t>). ويشير إلى أن الكفاءة تتعلق باستخدام الموارد المتاحة، سواء كانت مالية أو بشرية، من البيئة المحيطة، مما يمكن المنظمة من إدارة عملياتها بشكل صحيح للحصول على مخرجات أفضل. ويكمن المفهوم في أن إدارة المنظمة يجب أن تختار مزيج المدخلات الملائم من حيث التكلفة والوقت لإنتاج وتوفير الحد الأقصى من المخرجات (سلع أو خدمات) (جعدي، 2014)</w:t>
      </w:r>
      <w:r w:rsidRPr="00346C85">
        <w:rPr>
          <w:rFonts w:ascii="Simplified Arabic" w:hAnsi="Simplified Arabic" w:cs="Simplified Arabic"/>
          <w:sz w:val="28"/>
          <w:szCs w:val="28"/>
          <w:lang w:bidi="ar-EG"/>
        </w:rPr>
        <w:t>.</w:t>
      </w:r>
    </w:p>
    <w:p w14:paraId="38383EA2" w14:textId="77777777" w:rsidR="00346C85" w:rsidRPr="00346C85" w:rsidRDefault="00346C85" w:rsidP="00346C85">
      <w:pPr>
        <w:bidi/>
        <w:spacing w:line="360" w:lineRule="auto"/>
        <w:jc w:val="both"/>
        <w:rPr>
          <w:rFonts w:ascii="Simplified Arabic" w:hAnsi="Simplified Arabic" w:cs="Simplified Arabic"/>
          <w:sz w:val="28"/>
          <w:szCs w:val="28"/>
          <w:lang w:bidi="ar-EG"/>
        </w:rPr>
      </w:pPr>
      <w:r w:rsidRPr="00346C85">
        <w:rPr>
          <w:rFonts w:ascii="Simplified Arabic" w:hAnsi="Simplified Arabic" w:cs="Simplified Arabic"/>
          <w:sz w:val="28"/>
          <w:szCs w:val="28"/>
          <w:rtl/>
        </w:rPr>
        <w:t>كما أشار (حسين وعبد الحميد) إلى أن الكفاءة هي أحد العناصر الثلاثة لتقييم الأداء، بالإضافة إلى الفاعلية والإنتاجية. ويعبرون عن الكفاءة بأنها تعظيم كمية المنتجات (المخرجات) من الموارد الداخلة في عملية الإنتاج (المدخلات) (حسين وعبد الحميد، 2017)</w:t>
      </w:r>
      <w:r w:rsidRPr="00346C85">
        <w:rPr>
          <w:rFonts w:ascii="Simplified Arabic" w:hAnsi="Simplified Arabic" w:cs="Simplified Arabic"/>
          <w:sz w:val="28"/>
          <w:szCs w:val="28"/>
          <w:lang w:bidi="ar-EG"/>
        </w:rPr>
        <w:t>.</w:t>
      </w:r>
    </w:p>
    <w:p w14:paraId="60C79AED" w14:textId="77777777" w:rsidR="00346C85" w:rsidRPr="00346C85" w:rsidRDefault="00346C85" w:rsidP="00346C85">
      <w:pPr>
        <w:bidi/>
        <w:spacing w:line="360" w:lineRule="auto"/>
        <w:jc w:val="both"/>
        <w:rPr>
          <w:rFonts w:ascii="Simplified Arabic" w:hAnsi="Simplified Arabic" w:cs="Simplified Arabic"/>
          <w:sz w:val="28"/>
          <w:szCs w:val="28"/>
          <w:lang w:bidi="ar-EG"/>
        </w:rPr>
      </w:pPr>
      <w:r w:rsidRPr="00346C85">
        <w:rPr>
          <w:rFonts w:ascii="Simplified Arabic" w:hAnsi="Simplified Arabic" w:cs="Simplified Arabic"/>
          <w:sz w:val="28"/>
          <w:szCs w:val="28"/>
          <w:rtl/>
        </w:rPr>
        <w:t>وفي نموذج قدمه</w:t>
      </w:r>
      <w:r w:rsidRPr="00346C85">
        <w:rPr>
          <w:rFonts w:ascii="Simplified Arabic" w:hAnsi="Simplified Arabic" w:cs="Simplified Arabic"/>
          <w:sz w:val="28"/>
          <w:szCs w:val="28"/>
          <w:lang w:bidi="ar-EG"/>
        </w:rPr>
        <w:t xml:space="preserve"> (</w:t>
      </w:r>
      <w:proofErr w:type="spellStart"/>
      <w:r w:rsidRPr="00346C85">
        <w:rPr>
          <w:rFonts w:ascii="Simplified Arabic" w:hAnsi="Simplified Arabic" w:cs="Simplified Arabic"/>
          <w:sz w:val="28"/>
          <w:szCs w:val="28"/>
          <w:lang w:bidi="ar-EG"/>
        </w:rPr>
        <w:t>Muozas</w:t>
      </w:r>
      <w:proofErr w:type="spellEnd"/>
      <w:r w:rsidRPr="00346C85">
        <w:rPr>
          <w:rFonts w:ascii="Simplified Arabic" w:hAnsi="Simplified Arabic" w:cs="Simplified Arabic"/>
          <w:sz w:val="28"/>
          <w:szCs w:val="28"/>
          <w:lang w:bidi="ar-EG"/>
        </w:rPr>
        <w:t xml:space="preserve">) </w:t>
      </w:r>
      <w:r w:rsidRPr="00346C85">
        <w:rPr>
          <w:rFonts w:ascii="Simplified Arabic" w:hAnsi="Simplified Arabic" w:cs="Simplified Arabic"/>
          <w:sz w:val="28"/>
          <w:szCs w:val="28"/>
          <w:rtl/>
        </w:rPr>
        <w:t>للربط بين الكفاءة والفاعلية لتقييم أداء شركات الخدمة، بما في ذلك شركات الاتصال، لتحقيق الأرباح، أوضح الباحث أن الكفاءة تعتبر جزءًا من الفاعلية. الفاعلية تعني قدرة الشركة على تحقيق أهدافها، بينما لا تعتبر الشركة كفوءة إذا حققت أهدافها بتكلفة عالية، أي أنها حققت الفاعلية دون الاستغلال الأمثل لمواردها</w:t>
      </w:r>
      <w:r w:rsidRPr="00346C85">
        <w:rPr>
          <w:rFonts w:ascii="Simplified Arabic" w:hAnsi="Simplified Arabic" w:cs="Simplified Arabic"/>
          <w:sz w:val="28"/>
          <w:szCs w:val="28"/>
          <w:lang w:bidi="ar-EG"/>
        </w:rPr>
        <w:t xml:space="preserve"> (</w:t>
      </w:r>
      <w:proofErr w:type="spellStart"/>
      <w:r w:rsidRPr="00346C85">
        <w:rPr>
          <w:rFonts w:ascii="Simplified Arabic" w:hAnsi="Simplified Arabic" w:cs="Simplified Arabic"/>
          <w:sz w:val="28"/>
          <w:szCs w:val="28"/>
          <w:lang w:bidi="ar-EG"/>
        </w:rPr>
        <w:t>Muozas</w:t>
      </w:r>
      <w:proofErr w:type="spellEnd"/>
      <w:r w:rsidRPr="00346C85">
        <w:rPr>
          <w:rFonts w:ascii="Simplified Arabic" w:hAnsi="Simplified Arabic" w:cs="Simplified Arabic"/>
          <w:sz w:val="28"/>
          <w:szCs w:val="28"/>
          <w:rtl/>
        </w:rPr>
        <w:t>، 2006</w:t>
      </w:r>
      <w:r w:rsidRPr="00346C85">
        <w:rPr>
          <w:rFonts w:ascii="Simplified Arabic" w:hAnsi="Simplified Arabic" w:cs="Simplified Arabic"/>
          <w:sz w:val="28"/>
          <w:szCs w:val="28"/>
          <w:lang w:bidi="ar-EG"/>
        </w:rPr>
        <w:t>).</w:t>
      </w:r>
    </w:p>
    <w:p w14:paraId="648F5A46" w14:textId="77777777" w:rsidR="00346C85" w:rsidRPr="00346C85" w:rsidRDefault="00346C85" w:rsidP="00346C85">
      <w:pPr>
        <w:bidi/>
        <w:spacing w:line="360" w:lineRule="auto"/>
        <w:rPr>
          <w:rFonts w:ascii="Simplified Arabic" w:hAnsi="Simplified Arabic" w:cs="Simplified Arabic"/>
          <w:sz w:val="28"/>
          <w:szCs w:val="28"/>
          <w:rtl/>
          <w:lang w:bidi="ar-EG"/>
        </w:rPr>
      </w:pPr>
      <w:r w:rsidRPr="00346C85">
        <w:rPr>
          <w:rFonts w:ascii="Simplified Arabic" w:hAnsi="Simplified Arabic" w:cs="Simplified Arabic"/>
          <w:noProof/>
          <w:sz w:val="28"/>
          <w:szCs w:val="28"/>
          <w:lang w:bidi="ar-EG"/>
        </w:rPr>
        <w:lastRenderedPageBreak/>
        <w:drawing>
          <wp:inline distT="0" distB="0" distL="0" distR="0" wp14:anchorId="6A2E9D3F" wp14:editId="3AC49D40">
            <wp:extent cx="5760085" cy="3532505"/>
            <wp:effectExtent l="0" t="0" r="0" b="0"/>
            <wp:docPr id="415505507" name="Picture 1" descr="A diagram of arrows pointing to different dire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505507" name="Picture 1" descr="A diagram of arrows pointing to different direction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085" cy="3532505"/>
                    </a:xfrm>
                    <a:prstGeom prst="rect">
                      <a:avLst/>
                    </a:prstGeom>
                    <a:noFill/>
                    <a:ln>
                      <a:noFill/>
                    </a:ln>
                  </pic:spPr>
                </pic:pic>
              </a:graphicData>
            </a:graphic>
          </wp:inline>
        </w:drawing>
      </w:r>
    </w:p>
    <w:p w14:paraId="6A872A03" w14:textId="77777777" w:rsidR="00346C85" w:rsidRPr="00346C85" w:rsidRDefault="00346C85" w:rsidP="00346C85">
      <w:pPr>
        <w:bidi/>
        <w:spacing w:line="360" w:lineRule="auto"/>
        <w:rPr>
          <w:rFonts w:ascii="Simplified Arabic" w:hAnsi="Simplified Arabic" w:cs="Simplified Arabic"/>
          <w:sz w:val="28"/>
          <w:szCs w:val="28"/>
          <w:rtl/>
          <w:lang w:bidi="ar-EG"/>
        </w:rPr>
      </w:pPr>
      <w:r w:rsidRPr="00346C85">
        <w:rPr>
          <w:rFonts w:ascii="Simplified Arabic" w:hAnsi="Simplified Arabic" w:cs="Simplified Arabic" w:hint="cs"/>
          <w:sz w:val="28"/>
          <w:szCs w:val="28"/>
          <w:rtl/>
          <w:lang w:bidi="ar-EG"/>
        </w:rPr>
        <w:t>شكل(1): مفهوم الكفاءة والفاعلية. (</w:t>
      </w:r>
      <w:proofErr w:type="spellStart"/>
      <w:r w:rsidRPr="00346C85">
        <w:rPr>
          <w:rFonts w:ascii="Simplified Arabic" w:hAnsi="Simplified Arabic" w:cs="Simplified Arabic"/>
          <w:sz w:val="28"/>
          <w:szCs w:val="28"/>
          <w:lang w:bidi="ar-EG"/>
        </w:rPr>
        <w:t>Muozas</w:t>
      </w:r>
      <w:proofErr w:type="spellEnd"/>
      <w:r w:rsidRPr="00346C85">
        <w:rPr>
          <w:rFonts w:ascii="Simplified Arabic" w:hAnsi="Simplified Arabic" w:cs="Simplified Arabic"/>
          <w:sz w:val="28"/>
          <w:szCs w:val="28"/>
          <w:lang w:bidi="ar-EG"/>
        </w:rPr>
        <w:t>, 2006</w:t>
      </w:r>
      <w:r w:rsidRPr="00346C85">
        <w:rPr>
          <w:rFonts w:ascii="Simplified Arabic" w:hAnsi="Simplified Arabic" w:cs="Simplified Arabic" w:hint="cs"/>
          <w:sz w:val="28"/>
          <w:szCs w:val="28"/>
          <w:rtl/>
          <w:lang w:bidi="ar-EG"/>
        </w:rPr>
        <w:t>).</w:t>
      </w:r>
    </w:p>
    <w:p w14:paraId="5E639539" w14:textId="77777777" w:rsidR="00346C85" w:rsidRPr="00346C85" w:rsidRDefault="00346C85" w:rsidP="00346C85">
      <w:pPr>
        <w:bidi/>
        <w:spacing w:line="360" w:lineRule="auto"/>
        <w:ind w:firstLine="720"/>
        <w:jc w:val="both"/>
        <w:rPr>
          <w:rFonts w:ascii="Simplified Arabic" w:hAnsi="Simplified Arabic" w:cs="Simplified Arabic"/>
          <w:sz w:val="28"/>
          <w:szCs w:val="28"/>
          <w:lang w:bidi="ar-EG"/>
        </w:rPr>
      </w:pPr>
      <w:r w:rsidRPr="00346C85">
        <w:rPr>
          <w:rFonts w:ascii="Simplified Arabic" w:hAnsi="Simplified Arabic" w:cs="Simplified Arabic"/>
          <w:sz w:val="28"/>
          <w:szCs w:val="28"/>
          <w:rtl/>
        </w:rPr>
        <w:t>أوضح الباحث من خلال الشكل أعلاه مفهوم النمو سريع الزوال، والنمو غير المربح، والنمو المستدام في سياق ربط الكفاءة بالفاعلية لتقييم أعمال الشركات. وأكد الباحث على ضرورة فهم العوامل المختلفة لشركات الخدمة، حيث يجب أن يكون التوجه الأول نحو الزبائن مع تحقيق ربح مستدام في نفس الوقت</w:t>
      </w:r>
      <w:r w:rsidRPr="00346C85">
        <w:rPr>
          <w:rFonts w:ascii="Simplified Arabic" w:hAnsi="Simplified Arabic" w:cs="Simplified Arabic"/>
          <w:sz w:val="28"/>
          <w:szCs w:val="28"/>
          <w:lang w:bidi="ar-EG"/>
        </w:rPr>
        <w:t>.</w:t>
      </w:r>
    </w:p>
    <w:p w14:paraId="2D608745" w14:textId="77777777" w:rsidR="00346C85" w:rsidRPr="00346C85" w:rsidRDefault="00346C85" w:rsidP="00346C85">
      <w:pPr>
        <w:bidi/>
        <w:spacing w:line="360" w:lineRule="auto"/>
        <w:ind w:firstLine="720"/>
        <w:jc w:val="both"/>
        <w:rPr>
          <w:rFonts w:ascii="Simplified Arabic" w:hAnsi="Simplified Arabic" w:cs="Simplified Arabic"/>
          <w:sz w:val="28"/>
          <w:szCs w:val="28"/>
          <w:lang w:bidi="ar-EG"/>
        </w:rPr>
      </w:pPr>
      <w:r w:rsidRPr="00346C85">
        <w:rPr>
          <w:rFonts w:ascii="Simplified Arabic" w:hAnsi="Simplified Arabic" w:cs="Simplified Arabic"/>
          <w:sz w:val="28"/>
          <w:szCs w:val="28"/>
          <w:rtl/>
        </w:rPr>
        <w:t>وأشار الباحث إلى أن مفهوم الكفاءة يتجلى في قدرة الشركة أو المنظمة على الحصول على الموارد المتاحة، سواء كانت مادية أو بشرية أو مالية أو معلوماتية، من البيئة التي تعمل فيها، وتخصيص هذه الموارد وتوجيهها بطريقة مثلى لتحقيق أفضل أداء وعوائد مالية عالية، مع تلبية احتياجات الزبائن سواء كانوا مستهلكين نهائيين أو مستخدمين صناعيين</w:t>
      </w:r>
      <w:r w:rsidRPr="00346C85">
        <w:rPr>
          <w:rFonts w:ascii="Simplified Arabic" w:hAnsi="Simplified Arabic" w:cs="Simplified Arabic"/>
          <w:sz w:val="28"/>
          <w:szCs w:val="28"/>
          <w:lang w:bidi="ar-EG"/>
        </w:rPr>
        <w:t>.</w:t>
      </w:r>
    </w:p>
    <w:p w14:paraId="750C2182" w14:textId="77777777" w:rsidR="00B425B3" w:rsidRDefault="00B425B3" w:rsidP="00346C85">
      <w:pPr>
        <w:bidi/>
        <w:spacing w:line="360" w:lineRule="auto"/>
        <w:rPr>
          <w:rFonts w:ascii="Simplified Arabic" w:hAnsi="Simplified Arabic" w:cs="Simplified Arabic"/>
          <w:b/>
          <w:bCs/>
          <w:sz w:val="28"/>
          <w:szCs w:val="28"/>
          <w:rtl/>
        </w:rPr>
      </w:pPr>
    </w:p>
    <w:p w14:paraId="6B323A8E" w14:textId="0A979A6E" w:rsidR="00346C85" w:rsidRPr="00346C85" w:rsidRDefault="00346C85" w:rsidP="00B425B3">
      <w:pPr>
        <w:bidi/>
        <w:spacing w:line="360" w:lineRule="auto"/>
        <w:rPr>
          <w:rFonts w:ascii="Simplified Arabic" w:hAnsi="Simplified Arabic" w:cs="Simplified Arabic"/>
          <w:b/>
          <w:bCs/>
          <w:sz w:val="28"/>
          <w:szCs w:val="28"/>
          <w:lang w:bidi="ar-EG"/>
        </w:rPr>
      </w:pPr>
      <w:r w:rsidRPr="00346C85">
        <w:rPr>
          <w:rFonts w:ascii="Simplified Arabic" w:hAnsi="Simplified Arabic" w:cs="Simplified Arabic"/>
          <w:b/>
          <w:bCs/>
          <w:sz w:val="28"/>
          <w:szCs w:val="28"/>
          <w:rtl/>
        </w:rPr>
        <w:lastRenderedPageBreak/>
        <w:t>أنواع الكفاءة</w:t>
      </w:r>
    </w:p>
    <w:p w14:paraId="00FD4749" w14:textId="77777777" w:rsidR="00346C85" w:rsidRPr="00346C85" w:rsidRDefault="00346C85" w:rsidP="00346C85">
      <w:pPr>
        <w:numPr>
          <w:ilvl w:val="0"/>
          <w:numId w:val="5"/>
        </w:numPr>
        <w:bidi/>
        <w:spacing w:line="360" w:lineRule="auto"/>
        <w:jc w:val="both"/>
        <w:rPr>
          <w:rFonts w:ascii="Simplified Arabic" w:hAnsi="Simplified Arabic" w:cs="Simplified Arabic"/>
          <w:sz w:val="28"/>
          <w:szCs w:val="28"/>
          <w:lang w:bidi="ar-EG"/>
        </w:rPr>
      </w:pPr>
      <w:r w:rsidRPr="00346C85">
        <w:rPr>
          <w:rFonts w:ascii="Simplified Arabic" w:hAnsi="Simplified Arabic" w:cs="Simplified Arabic"/>
          <w:b/>
          <w:bCs/>
          <w:sz w:val="28"/>
          <w:szCs w:val="28"/>
          <w:rtl/>
        </w:rPr>
        <w:t>الكفاءة الاقتصادية</w:t>
      </w:r>
      <w:r w:rsidRPr="00346C85">
        <w:rPr>
          <w:rFonts w:ascii="Simplified Arabic" w:hAnsi="Simplified Arabic" w:cs="Simplified Arabic"/>
          <w:sz w:val="28"/>
          <w:szCs w:val="28"/>
          <w:lang w:bidi="ar-EG"/>
        </w:rPr>
        <w:t xml:space="preserve">: </w:t>
      </w:r>
      <w:r w:rsidRPr="00346C85">
        <w:rPr>
          <w:rFonts w:ascii="Simplified Arabic" w:hAnsi="Simplified Arabic" w:cs="Simplified Arabic"/>
          <w:sz w:val="28"/>
          <w:szCs w:val="28"/>
          <w:rtl/>
        </w:rPr>
        <w:t>تشير إلى مقدار العائد المتحصل من استثمار موارد المشروع في النشاط الاقتصادي. يستخدم هذا المفهوم بكثرة من قبل الاقتصاديين في تقييم السياسة الاقتصادية، ويركز إما على تخفيض الكلفة أو تعظيم الأرباح (بن لباد وآخرون، 2014). وأوضح (بوعبدلي وعمان) أن الكفاءة الاقتصادية تكون وفق مستويين (بوعبدلي وعمان، 2017)</w:t>
      </w:r>
      <w:r w:rsidRPr="00346C85">
        <w:rPr>
          <w:rFonts w:ascii="Simplified Arabic" w:hAnsi="Simplified Arabic" w:cs="Simplified Arabic"/>
          <w:sz w:val="28"/>
          <w:szCs w:val="28"/>
          <w:lang w:bidi="ar-EG"/>
        </w:rPr>
        <w:t>:</w:t>
      </w:r>
    </w:p>
    <w:p w14:paraId="0FA46C00" w14:textId="77777777" w:rsidR="00346C85" w:rsidRPr="00346C85" w:rsidRDefault="00346C85" w:rsidP="00346C85">
      <w:pPr>
        <w:numPr>
          <w:ilvl w:val="1"/>
          <w:numId w:val="5"/>
        </w:numPr>
        <w:bidi/>
        <w:spacing w:line="360" w:lineRule="auto"/>
        <w:rPr>
          <w:rFonts w:ascii="Simplified Arabic" w:hAnsi="Simplified Arabic" w:cs="Simplified Arabic"/>
          <w:sz w:val="28"/>
          <w:szCs w:val="28"/>
          <w:lang w:bidi="ar-EG"/>
        </w:rPr>
      </w:pPr>
      <w:r w:rsidRPr="00346C85">
        <w:rPr>
          <w:rFonts w:ascii="Simplified Arabic" w:hAnsi="Simplified Arabic" w:cs="Simplified Arabic"/>
          <w:b/>
          <w:bCs/>
          <w:sz w:val="28"/>
          <w:szCs w:val="28"/>
          <w:rtl/>
        </w:rPr>
        <w:t>الكفاءة التقنية</w:t>
      </w:r>
      <w:r w:rsidRPr="00346C85">
        <w:rPr>
          <w:rFonts w:ascii="Simplified Arabic" w:hAnsi="Simplified Arabic" w:cs="Simplified Arabic"/>
          <w:sz w:val="28"/>
          <w:szCs w:val="28"/>
          <w:lang w:bidi="ar-EG"/>
        </w:rPr>
        <w:t xml:space="preserve">: </w:t>
      </w:r>
      <w:r w:rsidRPr="00346C85">
        <w:rPr>
          <w:rFonts w:ascii="Simplified Arabic" w:hAnsi="Simplified Arabic" w:cs="Simplified Arabic"/>
          <w:sz w:val="28"/>
          <w:szCs w:val="28"/>
          <w:rtl/>
        </w:rPr>
        <w:t>الحصول على أكبر قدر من المخرجات (سلع وخدمات) من خلال استخدام الموارد المتاحة من المدخلات وتحويلها إلى مخرجات</w:t>
      </w:r>
      <w:r w:rsidRPr="00346C85">
        <w:rPr>
          <w:rFonts w:ascii="Simplified Arabic" w:hAnsi="Simplified Arabic" w:cs="Simplified Arabic"/>
          <w:sz w:val="28"/>
          <w:szCs w:val="28"/>
          <w:lang w:bidi="ar-EG"/>
        </w:rPr>
        <w:t>.</w:t>
      </w:r>
    </w:p>
    <w:p w14:paraId="31D0037C" w14:textId="77777777" w:rsidR="00346C85" w:rsidRPr="00346C85" w:rsidRDefault="00346C85" w:rsidP="00346C85">
      <w:pPr>
        <w:numPr>
          <w:ilvl w:val="1"/>
          <w:numId w:val="5"/>
        </w:numPr>
        <w:bidi/>
        <w:spacing w:line="360" w:lineRule="auto"/>
        <w:rPr>
          <w:rFonts w:ascii="Simplified Arabic" w:hAnsi="Simplified Arabic" w:cs="Simplified Arabic"/>
          <w:sz w:val="28"/>
          <w:szCs w:val="28"/>
          <w:lang w:bidi="ar-EG"/>
        </w:rPr>
      </w:pPr>
      <w:r w:rsidRPr="00346C85">
        <w:rPr>
          <w:rFonts w:ascii="Simplified Arabic" w:hAnsi="Simplified Arabic" w:cs="Simplified Arabic"/>
          <w:b/>
          <w:bCs/>
          <w:sz w:val="28"/>
          <w:szCs w:val="28"/>
          <w:rtl/>
        </w:rPr>
        <w:t>كفاءة الأسعار</w:t>
      </w:r>
      <w:r w:rsidRPr="00346C85">
        <w:rPr>
          <w:rFonts w:ascii="Simplified Arabic" w:hAnsi="Simplified Arabic" w:cs="Simplified Arabic"/>
          <w:sz w:val="28"/>
          <w:szCs w:val="28"/>
          <w:lang w:bidi="ar-EG"/>
        </w:rPr>
        <w:t xml:space="preserve">: </w:t>
      </w:r>
      <w:r w:rsidRPr="00346C85">
        <w:rPr>
          <w:rFonts w:ascii="Simplified Arabic" w:hAnsi="Simplified Arabic" w:cs="Simplified Arabic"/>
          <w:sz w:val="28"/>
          <w:szCs w:val="28"/>
          <w:rtl/>
        </w:rPr>
        <w:t>ترتبط بتقنيات الإنتاج، حيث يتم اختيار المدخلات والمخرجات التي تتأثر بأسعار السوق لتحديد المستوى الأفضل لتحقيق هدف الشركة أو المنظمة</w:t>
      </w:r>
      <w:r w:rsidRPr="00346C85">
        <w:rPr>
          <w:rFonts w:ascii="Simplified Arabic" w:hAnsi="Simplified Arabic" w:cs="Simplified Arabic"/>
          <w:sz w:val="28"/>
          <w:szCs w:val="28"/>
          <w:lang w:bidi="ar-EG"/>
        </w:rPr>
        <w:t>.</w:t>
      </w:r>
    </w:p>
    <w:p w14:paraId="142275F7" w14:textId="77777777" w:rsidR="00346C85" w:rsidRPr="00346C85" w:rsidRDefault="00346C85" w:rsidP="00346C85">
      <w:pPr>
        <w:numPr>
          <w:ilvl w:val="0"/>
          <w:numId w:val="5"/>
        </w:numPr>
        <w:bidi/>
        <w:spacing w:line="360" w:lineRule="auto"/>
        <w:jc w:val="both"/>
        <w:rPr>
          <w:rFonts w:ascii="Simplified Arabic" w:hAnsi="Simplified Arabic" w:cs="Simplified Arabic"/>
          <w:sz w:val="28"/>
          <w:szCs w:val="28"/>
          <w:lang w:bidi="ar-EG"/>
        </w:rPr>
      </w:pPr>
      <w:r w:rsidRPr="00346C85">
        <w:rPr>
          <w:rFonts w:ascii="Simplified Arabic" w:hAnsi="Simplified Arabic" w:cs="Simplified Arabic"/>
          <w:b/>
          <w:bCs/>
          <w:sz w:val="28"/>
          <w:szCs w:val="28"/>
          <w:rtl/>
        </w:rPr>
        <w:t>الكفاءة النسبية (التشغيلية)</w:t>
      </w:r>
      <w:r w:rsidRPr="00346C85">
        <w:rPr>
          <w:rFonts w:ascii="Simplified Arabic" w:hAnsi="Simplified Arabic" w:cs="Simplified Arabic"/>
          <w:sz w:val="28"/>
          <w:szCs w:val="28"/>
          <w:lang w:bidi="ar-EG"/>
        </w:rPr>
        <w:t xml:space="preserve">: </w:t>
      </w:r>
      <w:r w:rsidRPr="00346C85">
        <w:rPr>
          <w:rFonts w:ascii="Simplified Arabic" w:hAnsi="Simplified Arabic" w:cs="Simplified Arabic"/>
          <w:sz w:val="28"/>
          <w:szCs w:val="28"/>
          <w:rtl/>
        </w:rPr>
        <w:t>تعني أن الناتج المتحقق من وحدة تنظيمية ما هو أكبر من مجموع المدخلات الداخلة في عملية الإنتاج لتلك الوحدة. يمكن استخدام هذا النوع من الكفاءة لغرض المقارنة مع الوحدات التنظيمية الأخرى في المنظمة أو الشركة من خلال قياس الانحرافات في الأداء لتلك الوحدات المتشابهة في العمل، وقياس كفاءة الوحدة الأفضل من غيرها</w:t>
      </w:r>
      <w:r w:rsidRPr="00346C85">
        <w:rPr>
          <w:rFonts w:ascii="Simplified Arabic" w:hAnsi="Simplified Arabic" w:cs="Simplified Arabic"/>
          <w:sz w:val="28"/>
          <w:szCs w:val="28"/>
          <w:lang w:bidi="ar-EG"/>
        </w:rPr>
        <w:t xml:space="preserve"> (Mouzas</w:t>
      </w:r>
      <w:r w:rsidRPr="00346C85">
        <w:rPr>
          <w:rFonts w:ascii="Simplified Arabic" w:hAnsi="Simplified Arabic" w:cs="Simplified Arabic"/>
          <w:sz w:val="28"/>
          <w:szCs w:val="28"/>
          <w:rtl/>
        </w:rPr>
        <w:t>، 2006</w:t>
      </w:r>
      <w:r w:rsidRPr="00346C85">
        <w:rPr>
          <w:rFonts w:ascii="Simplified Arabic" w:hAnsi="Simplified Arabic" w:cs="Simplified Arabic"/>
          <w:sz w:val="28"/>
          <w:szCs w:val="28"/>
          <w:lang w:bidi="ar-EG"/>
        </w:rPr>
        <w:t>).</w:t>
      </w:r>
    </w:p>
    <w:p w14:paraId="0914529F" w14:textId="77777777" w:rsidR="00346C85" w:rsidRPr="00346C85" w:rsidRDefault="00346C85" w:rsidP="00346C85">
      <w:pPr>
        <w:bidi/>
        <w:spacing w:line="360" w:lineRule="auto"/>
        <w:rPr>
          <w:rFonts w:ascii="Simplified Arabic" w:hAnsi="Simplified Arabic" w:cs="Simplified Arabic"/>
          <w:b/>
          <w:bCs/>
          <w:sz w:val="28"/>
          <w:szCs w:val="28"/>
          <w:lang w:bidi="ar-EG"/>
        </w:rPr>
      </w:pPr>
      <w:r w:rsidRPr="00346C85">
        <w:rPr>
          <w:rFonts w:ascii="Simplified Arabic" w:hAnsi="Simplified Arabic" w:cs="Simplified Arabic"/>
          <w:b/>
          <w:bCs/>
          <w:sz w:val="28"/>
          <w:szCs w:val="28"/>
          <w:rtl/>
        </w:rPr>
        <w:t>العلاقة بين الكفاءة والفاعلية</w:t>
      </w:r>
    </w:p>
    <w:p w14:paraId="34B39DF2" w14:textId="6D6E773A" w:rsidR="00346C85" w:rsidRDefault="00346C85" w:rsidP="00B425B3">
      <w:pPr>
        <w:bidi/>
        <w:spacing w:line="360" w:lineRule="auto"/>
        <w:rPr>
          <w:rFonts w:ascii="Simplified Arabic" w:hAnsi="Simplified Arabic" w:cs="Simplified Arabic"/>
          <w:sz w:val="28"/>
          <w:szCs w:val="28"/>
          <w:rtl/>
          <w:lang w:bidi="ar-EG"/>
        </w:rPr>
      </w:pPr>
      <w:r w:rsidRPr="00346C85">
        <w:rPr>
          <w:rFonts w:ascii="Simplified Arabic" w:hAnsi="Simplified Arabic" w:cs="Simplified Arabic"/>
          <w:sz w:val="28"/>
          <w:szCs w:val="28"/>
          <w:rtl/>
        </w:rPr>
        <w:t>النمو غير المربح الكفاءة عالي منخفض عالي منخفض الفاعلية</w:t>
      </w:r>
    </w:p>
    <w:p w14:paraId="6C2892EF" w14:textId="77777777" w:rsidR="00B425B3" w:rsidRDefault="00B425B3" w:rsidP="00B425B3">
      <w:pPr>
        <w:bidi/>
        <w:spacing w:line="360" w:lineRule="auto"/>
        <w:rPr>
          <w:rFonts w:ascii="Simplified Arabic" w:hAnsi="Simplified Arabic" w:cs="Simplified Arabic"/>
          <w:sz w:val="28"/>
          <w:szCs w:val="28"/>
          <w:rtl/>
          <w:lang w:bidi="ar-EG"/>
        </w:rPr>
      </w:pPr>
    </w:p>
    <w:p w14:paraId="063E26D9" w14:textId="77777777" w:rsidR="00B425B3" w:rsidRPr="00346C85" w:rsidRDefault="00B425B3" w:rsidP="00B425B3">
      <w:pPr>
        <w:bidi/>
        <w:spacing w:line="360" w:lineRule="auto"/>
        <w:rPr>
          <w:rFonts w:ascii="Simplified Arabic" w:hAnsi="Simplified Arabic" w:cs="Simplified Arabic"/>
          <w:sz w:val="28"/>
          <w:szCs w:val="28"/>
          <w:rtl/>
          <w:lang w:bidi="ar-EG"/>
        </w:rPr>
      </w:pPr>
    </w:p>
    <w:p w14:paraId="69BF2C25" w14:textId="77777777" w:rsidR="00346C85" w:rsidRPr="00346C85" w:rsidRDefault="00346C85" w:rsidP="00346C85">
      <w:pPr>
        <w:bidi/>
        <w:spacing w:line="360" w:lineRule="auto"/>
        <w:jc w:val="both"/>
        <w:rPr>
          <w:rFonts w:ascii="Simplified Arabic" w:hAnsi="Simplified Arabic" w:cs="Simplified Arabic"/>
          <w:b/>
          <w:bCs/>
          <w:sz w:val="28"/>
          <w:szCs w:val="28"/>
        </w:rPr>
      </w:pPr>
      <w:r w:rsidRPr="00346C85">
        <w:rPr>
          <w:rFonts w:ascii="Simplified Arabic" w:hAnsi="Simplified Arabic" w:cs="Simplified Arabic"/>
          <w:b/>
          <w:bCs/>
          <w:sz w:val="28"/>
          <w:szCs w:val="28"/>
          <w:rtl/>
        </w:rPr>
        <w:lastRenderedPageBreak/>
        <w:t>ج- الكفاءة الهيكلية</w:t>
      </w:r>
    </w:p>
    <w:p w14:paraId="660D8279" w14:textId="77777777" w:rsidR="00346C85" w:rsidRPr="00346C85" w:rsidRDefault="00346C85" w:rsidP="00346C85">
      <w:pPr>
        <w:bidi/>
        <w:spacing w:line="360" w:lineRule="auto"/>
        <w:jc w:val="both"/>
        <w:rPr>
          <w:rFonts w:ascii="Simplified Arabic" w:hAnsi="Simplified Arabic" w:cs="Simplified Arabic"/>
          <w:sz w:val="28"/>
          <w:szCs w:val="28"/>
        </w:rPr>
      </w:pPr>
      <w:r w:rsidRPr="00346C85">
        <w:rPr>
          <w:rFonts w:ascii="Simplified Arabic" w:hAnsi="Simplified Arabic" w:cs="Simplified Arabic"/>
          <w:sz w:val="28"/>
          <w:szCs w:val="28"/>
          <w:rtl/>
        </w:rPr>
        <w:t>قدم الباحث الأمريكي</w:t>
      </w:r>
      <w:r w:rsidRPr="00346C85">
        <w:rPr>
          <w:rFonts w:ascii="Simplified Arabic" w:hAnsi="Simplified Arabic" w:cs="Simplified Arabic"/>
          <w:sz w:val="28"/>
          <w:szCs w:val="28"/>
        </w:rPr>
        <w:t xml:space="preserve"> (Farell) </w:t>
      </w:r>
      <w:r w:rsidRPr="00346C85">
        <w:rPr>
          <w:rFonts w:ascii="Simplified Arabic" w:hAnsi="Simplified Arabic" w:cs="Simplified Arabic"/>
          <w:sz w:val="28"/>
          <w:szCs w:val="28"/>
          <w:rtl/>
        </w:rPr>
        <w:t>في عام 1953 مفهوم الكفاءة الهيكلية، الذي يعبر عن استخدام التقنية في الصناعة. لاحقًا، طور كل من</w:t>
      </w:r>
      <w:r w:rsidRPr="00346C85">
        <w:rPr>
          <w:rFonts w:ascii="Simplified Arabic" w:hAnsi="Simplified Arabic" w:cs="Simplified Arabic"/>
          <w:sz w:val="28"/>
          <w:szCs w:val="28"/>
        </w:rPr>
        <w:t xml:space="preserve"> (</w:t>
      </w:r>
      <w:proofErr w:type="spellStart"/>
      <w:r w:rsidRPr="00346C85">
        <w:rPr>
          <w:rFonts w:ascii="Simplified Arabic" w:hAnsi="Simplified Arabic" w:cs="Simplified Arabic"/>
          <w:sz w:val="28"/>
          <w:szCs w:val="28"/>
        </w:rPr>
        <w:t>Forsound</w:t>
      </w:r>
      <w:proofErr w:type="spellEnd"/>
      <w:r w:rsidRPr="00346C85">
        <w:rPr>
          <w:rFonts w:ascii="Simplified Arabic" w:hAnsi="Simplified Arabic" w:cs="Simplified Arabic"/>
          <w:sz w:val="28"/>
          <w:szCs w:val="28"/>
        </w:rPr>
        <w:t xml:space="preserve">, </w:t>
      </w:r>
      <w:proofErr w:type="spellStart"/>
      <w:r w:rsidRPr="00346C85">
        <w:rPr>
          <w:rFonts w:ascii="Simplified Arabic" w:hAnsi="Simplified Arabic" w:cs="Simplified Arabic"/>
          <w:sz w:val="28"/>
          <w:szCs w:val="28"/>
        </w:rPr>
        <w:t>Hajalmarsson</w:t>
      </w:r>
      <w:proofErr w:type="spellEnd"/>
      <w:r w:rsidRPr="00346C85">
        <w:rPr>
          <w:rFonts w:ascii="Simplified Arabic" w:hAnsi="Simplified Arabic" w:cs="Simplified Arabic"/>
          <w:sz w:val="28"/>
          <w:szCs w:val="28"/>
        </w:rPr>
        <w:t xml:space="preserve">) </w:t>
      </w:r>
      <w:r w:rsidRPr="00346C85">
        <w:rPr>
          <w:rFonts w:ascii="Simplified Arabic" w:hAnsi="Simplified Arabic" w:cs="Simplified Arabic"/>
          <w:sz w:val="28"/>
          <w:szCs w:val="28"/>
          <w:rtl/>
        </w:rPr>
        <w:t>هذا المفهوم في عامي 1954 و1952. يركز هذا النوع من الكفاءة على قياس مدى تطور صناعة معينة وتحسين الأداء من خلال الاعتماد على أفضل الشركات أو المنظمات العاملة في تلك الصناعة. وأكد الباحثان أن الكفاءة الهيكلية تُقاس من خلال حساب المتوسط الحسابي لكل من المدخلات والمخرجات (بن لباد وآخرون، 2014)</w:t>
      </w:r>
      <w:r w:rsidRPr="00346C85">
        <w:rPr>
          <w:rFonts w:ascii="Simplified Arabic" w:hAnsi="Simplified Arabic" w:cs="Simplified Arabic"/>
          <w:sz w:val="28"/>
          <w:szCs w:val="28"/>
        </w:rPr>
        <w:t>.</w:t>
      </w:r>
    </w:p>
    <w:p w14:paraId="2F533F8A" w14:textId="77777777" w:rsidR="00346C85" w:rsidRPr="00346C85" w:rsidRDefault="00346C85" w:rsidP="00346C85">
      <w:pPr>
        <w:bidi/>
        <w:spacing w:line="360" w:lineRule="auto"/>
        <w:jc w:val="both"/>
        <w:rPr>
          <w:rFonts w:ascii="Simplified Arabic" w:hAnsi="Simplified Arabic" w:cs="Simplified Arabic"/>
          <w:b/>
          <w:bCs/>
          <w:sz w:val="28"/>
          <w:szCs w:val="28"/>
        </w:rPr>
      </w:pPr>
      <w:r w:rsidRPr="00346C85">
        <w:rPr>
          <w:rFonts w:ascii="Simplified Arabic" w:hAnsi="Simplified Arabic" w:cs="Simplified Arabic"/>
          <w:b/>
          <w:bCs/>
          <w:sz w:val="28"/>
          <w:szCs w:val="28"/>
          <w:rtl/>
        </w:rPr>
        <w:t>د- كفاءة الحجم</w:t>
      </w:r>
    </w:p>
    <w:p w14:paraId="27B953F8" w14:textId="77777777" w:rsidR="00346C85" w:rsidRPr="00346C85" w:rsidRDefault="00346C85" w:rsidP="00346C85">
      <w:pPr>
        <w:bidi/>
        <w:spacing w:line="360" w:lineRule="auto"/>
        <w:jc w:val="both"/>
        <w:rPr>
          <w:rFonts w:ascii="Simplified Arabic" w:hAnsi="Simplified Arabic" w:cs="Simplified Arabic"/>
          <w:sz w:val="28"/>
          <w:szCs w:val="28"/>
          <w:rtl/>
        </w:rPr>
      </w:pPr>
      <w:r w:rsidRPr="00346C85">
        <w:rPr>
          <w:rFonts w:ascii="Simplified Arabic" w:hAnsi="Simplified Arabic" w:cs="Simplified Arabic"/>
          <w:sz w:val="28"/>
          <w:szCs w:val="28"/>
          <w:rtl/>
        </w:rPr>
        <w:t>تعبر كفاءة الحجم عن حالة المنظمة أو الشركة في العمل وفق عوائد الحجم الثابت أو عوائد الحجم المتغير، ومن ثم معرفة الحجم الأمثل للشركة أو المنظمة</w:t>
      </w:r>
      <w:r w:rsidRPr="00346C85">
        <w:rPr>
          <w:rFonts w:ascii="Simplified Arabic" w:hAnsi="Simplified Arabic" w:cs="Simplified Arabic"/>
          <w:sz w:val="28"/>
          <w:szCs w:val="28"/>
        </w:rPr>
        <w:t xml:space="preserve"> (Mouzas</w:t>
      </w:r>
      <w:r w:rsidRPr="00346C85">
        <w:rPr>
          <w:rFonts w:ascii="Simplified Arabic" w:hAnsi="Simplified Arabic" w:cs="Simplified Arabic"/>
          <w:sz w:val="28"/>
          <w:szCs w:val="28"/>
          <w:rtl/>
        </w:rPr>
        <w:t>، 2006</w:t>
      </w:r>
      <w:r w:rsidRPr="00346C85">
        <w:rPr>
          <w:rFonts w:ascii="Simplified Arabic" w:hAnsi="Simplified Arabic" w:cs="Simplified Arabic"/>
          <w:sz w:val="28"/>
          <w:szCs w:val="28"/>
        </w:rPr>
        <w:t>).</w:t>
      </w:r>
    </w:p>
    <w:p w14:paraId="0BD72BD6" w14:textId="77777777" w:rsidR="00346C85" w:rsidRPr="00346C85" w:rsidRDefault="00346C85" w:rsidP="00346C85">
      <w:pPr>
        <w:bidi/>
        <w:spacing w:line="360" w:lineRule="auto"/>
        <w:jc w:val="both"/>
        <w:rPr>
          <w:rFonts w:ascii="Simplified Arabic" w:hAnsi="Simplified Arabic" w:cs="Simplified Arabic"/>
          <w:b/>
          <w:bCs/>
          <w:sz w:val="28"/>
          <w:szCs w:val="28"/>
          <w:lang w:bidi="ar-EG"/>
        </w:rPr>
      </w:pPr>
      <w:r w:rsidRPr="00346C85">
        <w:rPr>
          <w:rFonts w:ascii="Simplified Arabic" w:hAnsi="Simplified Arabic" w:cs="Simplified Arabic"/>
          <w:b/>
          <w:bCs/>
          <w:sz w:val="28"/>
          <w:szCs w:val="28"/>
          <w:rtl/>
        </w:rPr>
        <w:t>الإنتاجية مقابل الكفاءة</w:t>
      </w:r>
      <w:r w:rsidRPr="00346C85">
        <w:rPr>
          <w:rFonts w:ascii="Simplified Arabic" w:hAnsi="Simplified Arabic" w:cs="Simplified Arabic"/>
          <w:b/>
          <w:bCs/>
          <w:sz w:val="28"/>
          <w:szCs w:val="28"/>
          <w:lang w:bidi="ar-EG"/>
        </w:rPr>
        <w:t>:</w:t>
      </w:r>
    </w:p>
    <w:p w14:paraId="58B962F1" w14:textId="77777777" w:rsidR="00346C85" w:rsidRPr="00346C85" w:rsidRDefault="00346C85" w:rsidP="00346C85">
      <w:pPr>
        <w:bidi/>
        <w:spacing w:line="360" w:lineRule="auto"/>
        <w:jc w:val="both"/>
        <w:rPr>
          <w:rFonts w:ascii="Simplified Arabic" w:hAnsi="Simplified Arabic" w:cs="Simplified Arabic"/>
          <w:sz w:val="28"/>
          <w:szCs w:val="28"/>
          <w:lang w:bidi="ar-EG"/>
        </w:rPr>
      </w:pPr>
      <w:r w:rsidRPr="00346C85">
        <w:rPr>
          <w:rFonts w:ascii="Simplified Arabic" w:hAnsi="Simplified Arabic" w:cs="Simplified Arabic"/>
          <w:sz w:val="28"/>
          <w:szCs w:val="28"/>
          <w:rtl/>
        </w:rPr>
        <w:t>الإنتاجية هي مقياس للمخرجات، وعادة ما تُعبر عن عدد الوحدات المنتجة لكل مقدار من الوقت (مثل: 100 وحدة لكل ساعة). ترتبط الكفاءة في الإنتاج بتكاليف كل وحدة إنتاج وليس بعدد الوحدات المنتجة فقط. تتضمن مقارنة الإنتاجية بالكفاءة أيضًا تحليل وفورات الحجم. تسعى الشركات إلى تحسين مستويات الإنتاج لتحقيق وفورات حجم كفؤة، مما يساعد على خفض التكاليف وزيادة العوائد لكل وحدة</w:t>
      </w:r>
      <w:r w:rsidRPr="00346C85">
        <w:rPr>
          <w:rFonts w:ascii="Simplified Arabic" w:hAnsi="Simplified Arabic" w:cs="Simplified Arabic"/>
          <w:sz w:val="28"/>
          <w:szCs w:val="28"/>
          <w:lang w:bidi="ar-EG"/>
        </w:rPr>
        <w:t>.</w:t>
      </w:r>
    </w:p>
    <w:p w14:paraId="5B15AC36" w14:textId="77777777" w:rsidR="00346C85" w:rsidRDefault="00346C85" w:rsidP="00346C85">
      <w:pPr>
        <w:bidi/>
        <w:rPr>
          <w:rFonts w:ascii="Simplified Arabic" w:hAnsi="Simplified Arabic" w:cs="Simplified Arabic"/>
          <w:color w:val="FF0000"/>
          <w:sz w:val="32"/>
          <w:szCs w:val="32"/>
          <w:rtl/>
          <w:lang w:bidi="ar-EG"/>
        </w:rPr>
      </w:pPr>
    </w:p>
    <w:p w14:paraId="0339AAE9" w14:textId="77777777" w:rsidR="00A32AE9" w:rsidRDefault="00A32AE9" w:rsidP="00A32AE9">
      <w:pPr>
        <w:bidi/>
        <w:rPr>
          <w:rFonts w:ascii="Simplified Arabic" w:hAnsi="Simplified Arabic" w:cs="Simplified Arabic"/>
          <w:color w:val="FF0000"/>
          <w:sz w:val="32"/>
          <w:szCs w:val="32"/>
          <w:rtl/>
          <w:lang w:bidi="ar-EG"/>
        </w:rPr>
      </w:pPr>
    </w:p>
    <w:p w14:paraId="7C35E6F8" w14:textId="77777777" w:rsidR="00A32AE9" w:rsidRDefault="00A32AE9" w:rsidP="00A32AE9">
      <w:pPr>
        <w:bidi/>
        <w:rPr>
          <w:rFonts w:ascii="Simplified Arabic" w:hAnsi="Simplified Arabic" w:cs="Simplified Arabic"/>
          <w:color w:val="FF0000"/>
          <w:sz w:val="32"/>
          <w:szCs w:val="32"/>
          <w:rtl/>
          <w:lang w:bidi="ar-EG"/>
        </w:rPr>
      </w:pPr>
    </w:p>
    <w:p w14:paraId="6B34807F" w14:textId="77777777" w:rsidR="00A32AE9" w:rsidRPr="00A32AE9" w:rsidRDefault="00A32AE9" w:rsidP="00A32AE9">
      <w:pPr>
        <w:keepNext/>
        <w:keepLines/>
        <w:bidi/>
        <w:spacing w:before="360" w:after="80" w:line="360" w:lineRule="auto"/>
        <w:outlineLvl w:val="0"/>
        <w:rPr>
          <w:rFonts w:ascii="Aptos Display" w:eastAsia="Times New Roman" w:hAnsi="Aptos Display" w:cs="Times New Roman"/>
          <w:color w:val="0F4761" w:themeColor="accent1" w:themeShade="BF"/>
          <w:sz w:val="40"/>
          <w:szCs w:val="40"/>
        </w:rPr>
      </w:pPr>
      <w:bookmarkStart w:id="17" w:name="_Toc181491017"/>
      <w:r w:rsidRPr="00A32AE9">
        <w:rPr>
          <w:rFonts w:ascii="Aptos Display" w:eastAsia="Times New Roman" w:hAnsi="Aptos Display" w:cs="Times New Roman"/>
          <w:color w:val="0F4761" w:themeColor="accent1" w:themeShade="BF"/>
          <w:sz w:val="40"/>
          <w:szCs w:val="40"/>
          <w:rtl/>
        </w:rPr>
        <w:lastRenderedPageBreak/>
        <w:t>الفصل الثالث</w:t>
      </w:r>
      <w:bookmarkEnd w:id="17"/>
    </w:p>
    <w:p w14:paraId="583274DB" w14:textId="77777777" w:rsidR="00A32AE9" w:rsidRPr="00A32AE9" w:rsidRDefault="00A32AE9" w:rsidP="00A32AE9">
      <w:pPr>
        <w:keepNext/>
        <w:keepLines/>
        <w:numPr>
          <w:ilvl w:val="1"/>
          <w:numId w:val="18"/>
        </w:numPr>
        <w:bidi/>
        <w:spacing w:before="160" w:after="80" w:line="360" w:lineRule="auto"/>
        <w:outlineLvl w:val="1"/>
        <w:rPr>
          <w:rFonts w:ascii="Aptos Display" w:eastAsia="Times New Roman" w:hAnsi="Aptos Display" w:cs="Times New Roman"/>
          <w:color w:val="0F4761" w:themeColor="accent1" w:themeShade="BF"/>
          <w:sz w:val="32"/>
          <w:szCs w:val="32"/>
          <w:rtl/>
        </w:rPr>
      </w:pPr>
      <w:bookmarkStart w:id="18" w:name="_Toc181491018"/>
      <w:r w:rsidRPr="00A32AE9">
        <w:rPr>
          <w:rFonts w:ascii="Aptos Display" w:eastAsia="Times New Roman" w:hAnsi="Aptos Display" w:cs="Times New Roman"/>
          <w:color w:val="0F4761" w:themeColor="accent1" w:themeShade="BF"/>
          <w:sz w:val="32"/>
          <w:szCs w:val="32"/>
          <w:rtl/>
        </w:rPr>
        <w:t>الدراسات السابقة</w:t>
      </w:r>
      <w:bookmarkEnd w:id="18"/>
    </w:p>
    <w:p w14:paraId="22B9E4FB" w14:textId="77777777" w:rsidR="00A32AE9" w:rsidRPr="00A32AE9" w:rsidRDefault="00A32AE9" w:rsidP="00A32AE9">
      <w:pPr>
        <w:numPr>
          <w:ilvl w:val="0"/>
          <w:numId w:val="19"/>
        </w:numPr>
        <w:bidi/>
        <w:spacing w:line="360" w:lineRule="auto"/>
        <w:jc w:val="both"/>
        <w:rPr>
          <w:rFonts w:ascii="Simplified Arabic" w:eastAsia="Aptos" w:hAnsi="Simplified Arabic" w:cs="Simplified Arabic"/>
          <w:b/>
          <w:bCs/>
          <w:sz w:val="28"/>
          <w:szCs w:val="28"/>
          <w:u w:val="single"/>
          <w:rtl/>
        </w:rPr>
      </w:pPr>
      <w:r w:rsidRPr="00A32AE9">
        <w:rPr>
          <w:rFonts w:ascii="Simplified Arabic" w:eastAsia="Aptos" w:hAnsi="Simplified Arabic" w:cs="Simplified Arabic" w:hint="cs"/>
          <w:b/>
          <w:bCs/>
          <w:sz w:val="28"/>
          <w:szCs w:val="28"/>
          <w:u w:val="single"/>
          <w:rtl/>
        </w:rPr>
        <w:t>دراسة (عبد الرحمان وياسر, 20218) بعنوان إدارة الموارد البشرية وتحديات التحول الرقمي في منظمات الأعمال:</w:t>
      </w:r>
    </w:p>
    <w:p w14:paraId="5092287B" w14:textId="77777777" w:rsidR="00A32AE9" w:rsidRPr="00A32AE9" w:rsidRDefault="00A32AE9" w:rsidP="00A32AE9">
      <w:p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اهتمت هذه الدراسة بتسليط الضوء على التحديات التي تواجه التحول الرقمي داخل منظمات الاعمال واهمية التحول ارقمي في إدارة الموارد البشرية حيث أصبح التحول الرقمي من الضروريات بالنسبة لكافة منظمات الأعمال التي تسعى إلى تطوير وتحسين سلعها وخدماتها وتسهيل وصولها إلى المستفيدين. فالتحول الرقمي برنامج شامل يمس كل أقسام المؤسسة بما فيها إدارة الموارد البشرية، والتي تواجه تحديات كبيرة في ظل هذه العملية. وتوصل الباحثين في النهاية الى أن التحول الرقمي يمثل دور مهم في نجاح عملية إدارة الموارد البشرية والمؤسسات بشكل عام من خلال الحرص على إشراك كافة الموارد البشرية في عملية التحول الرقمي، وتعليم الموظفين المهارات الرقمية اللازمة لهذه العملية دون أن ننسى دور القيادة في مجال التحول الرقمي</w:t>
      </w:r>
      <w:r w:rsidRPr="00A32AE9">
        <w:rPr>
          <w:rFonts w:ascii="Simplified Arabic" w:eastAsia="Aptos" w:hAnsi="Simplified Arabic" w:cs="Simplified Arabic" w:hint="cs"/>
          <w:sz w:val="28"/>
          <w:szCs w:val="28"/>
        </w:rPr>
        <w:t>.</w:t>
      </w:r>
      <w:r w:rsidRPr="00A32AE9">
        <w:rPr>
          <w:rFonts w:ascii="Simplified Arabic" w:eastAsia="Aptos" w:hAnsi="Simplified Arabic" w:cs="Simplified Arabic" w:hint="cs"/>
          <w:sz w:val="28"/>
          <w:szCs w:val="28"/>
          <w:rtl/>
        </w:rPr>
        <w:t xml:space="preserve"> (عبد الرحمان وياسر, 20218)</w:t>
      </w:r>
    </w:p>
    <w:p w14:paraId="1227D279" w14:textId="77777777" w:rsidR="00A32AE9" w:rsidRPr="00A32AE9" w:rsidRDefault="00A32AE9" w:rsidP="00A32AE9">
      <w:pPr>
        <w:numPr>
          <w:ilvl w:val="0"/>
          <w:numId w:val="19"/>
        </w:numPr>
        <w:bidi/>
        <w:spacing w:line="360" w:lineRule="auto"/>
        <w:jc w:val="both"/>
        <w:rPr>
          <w:rFonts w:ascii="Simplified Arabic" w:eastAsia="Aptos" w:hAnsi="Simplified Arabic" w:cs="Simplified Arabic"/>
          <w:b/>
          <w:bCs/>
          <w:sz w:val="28"/>
          <w:szCs w:val="28"/>
          <w:u w:val="single"/>
          <w:rtl/>
        </w:rPr>
      </w:pPr>
      <w:r w:rsidRPr="00A32AE9">
        <w:rPr>
          <w:rFonts w:ascii="Simplified Arabic" w:eastAsia="Aptos" w:hAnsi="Simplified Arabic" w:cs="Simplified Arabic" w:hint="cs"/>
          <w:b/>
          <w:bCs/>
          <w:sz w:val="28"/>
          <w:szCs w:val="28"/>
          <w:u w:val="single"/>
          <w:rtl/>
        </w:rPr>
        <w:t xml:space="preserve">دراسة </w:t>
      </w:r>
      <w:bookmarkStart w:id="19" w:name="_Hlk172014410"/>
      <w:r w:rsidRPr="00A32AE9">
        <w:rPr>
          <w:rFonts w:ascii="Simplified Arabic" w:eastAsia="Aptos" w:hAnsi="Simplified Arabic" w:cs="Simplified Arabic" w:hint="cs"/>
          <w:b/>
          <w:bCs/>
          <w:sz w:val="28"/>
          <w:szCs w:val="28"/>
          <w:u w:val="single"/>
          <w:rtl/>
        </w:rPr>
        <w:t xml:space="preserve">(أبو النصر, 2023) </w:t>
      </w:r>
      <w:bookmarkEnd w:id="19"/>
      <w:r w:rsidRPr="00A32AE9">
        <w:rPr>
          <w:rFonts w:ascii="Simplified Arabic" w:eastAsia="Aptos" w:hAnsi="Simplified Arabic" w:cs="Simplified Arabic" w:hint="cs"/>
          <w:b/>
          <w:bCs/>
          <w:sz w:val="28"/>
          <w:szCs w:val="28"/>
          <w:u w:val="single"/>
          <w:rtl/>
        </w:rPr>
        <w:t>بعنوان التحول الرقمي والإدارة الالكترونية: الواقع والمأمول:</w:t>
      </w:r>
    </w:p>
    <w:p w14:paraId="1CC232FE" w14:textId="77777777" w:rsidR="00A32AE9" w:rsidRPr="00A32AE9" w:rsidRDefault="00A32AE9" w:rsidP="00A32AE9">
      <w:p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 xml:space="preserve">وتهدف هذه الدراسة إلى إلقاء الضوء على ماهية التحول الرقمي من حيث: التعريف، والخصائص، والفوائد، والأهمية. أيضا تم شرح ماهية الإدارة الإلكترونية، وذلك من حيث: الأهداف، والأهمية، والخصائص، والمجالات. ثم قدم البحث عرضا لأساسيات ومراحل الإدارة الإلكترونية، وتم رصد عدد من المعوقات والتحديات التي تواجه الإدارة الإلكترونية. أيضا تم عرض عدد من البحوث والدراسات السابقة المرتبطة بموضوع تطبيق أو ممارسة الإدارة الإلكترونية، مع التعقيب عليها. </w:t>
      </w:r>
    </w:p>
    <w:p w14:paraId="612AF53E"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lastRenderedPageBreak/>
        <w:t xml:space="preserve">واستخدم الباحث الأسلوب الاستقرائي في مراجعة الدراسات السابقة والتعقيب عليها. </w:t>
      </w:r>
    </w:p>
    <w:p w14:paraId="480F237D"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وفي نهاية الدراسة أوصى الباحث بمجموعة من التوصيات كالتالي:</w:t>
      </w:r>
    </w:p>
    <w:p w14:paraId="07D155B2" w14:textId="77777777" w:rsidR="00A32AE9" w:rsidRPr="00A32AE9" w:rsidRDefault="00A32AE9" w:rsidP="00A32AE9">
      <w:pPr>
        <w:numPr>
          <w:ilvl w:val="0"/>
          <w:numId w:val="20"/>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lang w:bidi="fa-IR"/>
        </w:rPr>
        <w:t xml:space="preserve"> </w:t>
      </w:r>
      <w:r w:rsidRPr="00A32AE9">
        <w:rPr>
          <w:rFonts w:ascii="Simplified Arabic" w:eastAsia="Aptos" w:hAnsi="Simplified Arabic" w:cs="Simplified Arabic" w:hint="cs"/>
          <w:sz w:val="28"/>
          <w:szCs w:val="28"/>
          <w:rtl/>
        </w:rPr>
        <w:t xml:space="preserve">ضرورة نشر ثقافة التحول الرقمي والإدارة الإلكترونية بين القيادات والعاملين في المنظمات بمختلف أنواعها. </w:t>
      </w:r>
    </w:p>
    <w:p w14:paraId="04D134A1" w14:textId="77777777" w:rsidR="00A32AE9" w:rsidRPr="00A32AE9" w:rsidRDefault="00A32AE9" w:rsidP="00A32AE9">
      <w:pPr>
        <w:numPr>
          <w:ilvl w:val="0"/>
          <w:numId w:val="20"/>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 xml:space="preserve">توفير التوعية اللازمة بأهمية وفوائد ومميزات التحول الرقمي والإدارة الالكترونية. </w:t>
      </w:r>
    </w:p>
    <w:p w14:paraId="68DCC958" w14:textId="77777777" w:rsidR="00A32AE9" w:rsidRPr="00A32AE9" w:rsidRDefault="00A32AE9" w:rsidP="00A32AE9">
      <w:pPr>
        <w:numPr>
          <w:ilvl w:val="0"/>
          <w:numId w:val="20"/>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 xml:space="preserve">ضرورة توفير البرامج التدريبية في موضوعات التحول الرقمي والإدارة الرقمية. </w:t>
      </w:r>
    </w:p>
    <w:p w14:paraId="79253265" w14:textId="77777777" w:rsidR="00A32AE9" w:rsidRPr="00A32AE9" w:rsidRDefault="00A32AE9" w:rsidP="00A32AE9">
      <w:pPr>
        <w:numPr>
          <w:ilvl w:val="0"/>
          <w:numId w:val="20"/>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 xml:space="preserve">ضرورة توفير التكنولوجيا المناسبة والمتقدمة والمطلوبة لتوفير الأدوات اللازمة لعمليات التحول الرقمي والإدارة الالكترونية. </w:t>
      </w:r>
    </w:p>
    <w:p w14:paraId="230B4F72" w14:textId="77777777" w:rsidR="00A32AE9" w:rsidRPr="00A32AE9" w:rsidRDefault="00A32AE9" w:rsidP="00A32AE9">
      <w:pPr>
        <w:numPr>
          <w:ilvl w:val="0"/>
          <w:numId w:val="20"/>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ضرورة تنظيم حملات إعلانية وإعلامية لزيادة وعي المواطنين بالخدمات الإلكترونية المقدمة سواء من قبل الحكومة، أو المؤسسات، أو الجمعيات، أو الشركات ، وإظهار الفائدة التي ستعود على المواطن من هذه الخدمات. (أبو النصر, 2023)</w:t>
      </w:r>
    </w:p>
    <w:p w14:paraId="03F37A8C" w14:textId="77777777" w:rsidR="00A32AE9" w:rsidRPr="00A32AE9" w:rsidRDefault="00A32AE9" w:rsidP="00A32AE9">
      <w:pPr>
        <w:numPr>
          <w:ilvl w:val="0"/>
          <w:numId w:val="19"/>
        </w:numPr>
        <w:bidi/>
        <w:spacing w:line="360" w:lineRule="auto"/>
        <w:jc w:val="both"/>
        <w:rPr>
          <w:rFonts w:ascii="Simplified Arabic" w:eastAsia="Aptos" w:hAnsi="Simplified Arabic" w:cs="Simplified Arabic"/>
          <w:b/>
          <w:bCs/>
          <w:sz w:val="28"/>
          <w:szCs w:val="28"/>
          <w:u w:val="single"/>
          <w:rtl/>
        </w:rPr>
      </w:pPr>
      <w:r w:rsidRPr="00A32AE9">
        <w:rPr>
          <w:rFonts w:ascii="Simplified Arabic" w:eastAsia="Aptos" w:hAnsi="Simplified Arabic" w:cs="Simplified Arabic" w:hint="cs"/>
          <w:b/>
          <w:bCs/>
          <w:sz w:val="28"/>
          <w:szCs w:val="28"/>
          <w:u w:val="single"/>
          <w:rtl/>
        </w:rPr>
        <w:t>دراسة (</w:t>
      </w:r>
      <w:bookmarkStart w:id="20" w:name="_Hlk172014864"/>
      <w:r w:rsidRPr="00A32AE9">
        <w:rPr>
          <w:rFonts w:ascii="Simplified Arabic" w:eastAsia="Aptos" w:hAnsi="Simplified Arabic" w:cs="Simplified Arabic" w:hint="cs"/>
          <w:b/>
          <w:bCs/>
          <w:sz w:val="28"/>
          <w:szCs w:val="28"/>
          <w:u w:val="single"/>
          <w:rtl/>
        </w:rPr>
        <w:t xml:space="preserve">رزق, 2022) </w:t>
      </w:r>
      <w:bookmarkEnd w:id="20"/>
      <w:r w:rsidRPr="00A32AE9">
        <w:rPr>
          <w:rFonts w:ascii="Simplified Arabic" w:eastAsia="Aptos" w:hAnsi="Simplified Arabic" w:cs="Simplified Arabic" w:hint="cs"/>
          <w:b/>
          <w:bCs/>
          <w:sz w:val="28"/>
          <w:szCs w:val="28"/>
          <w:u w:val="single"/>
          <w:rtl/>
        </w:rPr>
        <w:t>بعنوان دور التحول الرقمي في دعم بيئة الاعمال وجذب الاستثمارات في مصر في ضوء رؤية 2030:</w:t>
      </w:r>
    </w:p>
    <w:p w14:paraId="2EB0EDD4" w14:textId="77777777" w:rsidR="00A32AE9" w:rsidRPr="00A32AE9" w:rsidRDefault="00A32AE9" w:rsidP="00A32AE9">
      <w:p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 xml:space="preserve">تهدف هذه الدراسة إلى دراسة انعكاسات تطبيق آليات التحول الرقمي على دعم بيئة الأعمال وجذب الاستثمارات في مصر في ظل رؤية 2030، وذلك سعياً نحو التعرف على طبيعة وأهمية التحول الرقمي كأحد ابتكارات تكنولوجيا المعلومات والكشف عن أهم عوامل ومحددات نجاح استراتيجيات التحول الرقمي بالإضافة إلى تحديد طبيعة التحديات التي تواجه تنفيذ آليات التحول الرقمي واستخلاص انعكاسات تطبيق آليات التحول الرقمي </w:t>
      </w:r>
      <w:r w:rsidRPr="00A32AE9">
        <w:rPr>
          <w:rFonts w:ascii="Simplified Arabic" w:eastAsia="Aptos" w:hAnsi="Simplified Arabic" w:cs="Simplified Arabic" w:hint="cs"/>
          <w:sz w:val="28"/>
          <w:szCs w:val="28"/>
          <w:rtl/>
        </w:rPr>
        <w:lastRenderedPageBreak/>
        <w:t xml:space="preserve">على دعم بيئة الأعمال وجذب مزيد من الاستثمارات في مصر في ظل رؤية 2030. وقد تضمنت الدراسة استعراض مفاهيم ومنافع وخطوات التحول الرقمي؛ وكذلك المعوقات التي تواجه التحول الرقمي، وتم استعراض التحول الرقمي في مصر والبرامج المقدمة لدعم التحول الرقمي وترتيب مصر في أهم المؤشرات الخاصة بالتحول الرقمي، وكذلك رؤية مصر 2030 في دعم بيئة الأعمال وجذب مزيد من الاستثمارات. </w:t>
      </w:r>
    </w:p>
    <w:p w14:paraId="54A0B4DB"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وقد خلصت الدراسة إلى عدة نتائج أبرزها أنه:</w:t>
      </w:r>
    </w:p>
    <w:p w14:paraId="34472368" w14:textId="77777777" w:rsidR="00A32AE9" w:rsidRPr="00A32AE9" w:rsidRDefault="00A32AE9" w:rsidP="00A32AE9">
      <w:pPr>
        <w:numPr>
          <w:ilvl w:val="0"/>
          <w:numId w:val="21"/>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يرتكز نجاح التحول الرقمي على إنشاء وتطوير البنية التحتية للاتصالات الرقمية وضمان إدارتها وإمكانية الوصول السريع إليها، وتحسين جودة الخدمة،</w:t>
      </w:r>
    </w:p>
    <w:p w14:paraId="28260B33" w14:textId="77777777" w:rsidR="00A32AE9" w:rsidRPr="00A32AE9" w:rsidRDefault="00A32AE9" w:rsidP="00A32AE9">
      <w:pPr>
        <w:numPr>
          <w:ilvl w:val="0"/>
          <w:numId w:val="21"/>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 xml:space="preserve"> لم تصل مصر بعد إلى مرحلة الاقتصاد الصناعي التي تسبق مرحلة الاقتصاد الرقمي، بالرغم من امتلاكها لمؤشراته، وذلك لأنها تستخدم هذه المؤشرات في جوانب استهلاكية وليس إنتاجية، </w:t>
      </w:r>
    </w:p>
    <w:p w14:paraId="568862C4" w14:textId="77777777" w:rsidR="00A32AE9" w:rsidRPr="00A32AE9" w:rsidRDefault="00A32AE9" w:rsidP="00A32AE9">
      <w:pPr>
        <w:numPr>
          <w:ilvl w:val="0"/>
          <w:numId w:val="21"/>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وتوجد علاقة طردية بين تطبيق آليات التحول الرقمي وتطويرها ودعم بيئة الأعمال وجذب مزيد من الاستثمارات الأجنبية المباشرة</w:t>
      </w:r>
      <w:r w:rsidRPr="00A32AE9">
        <w:rPr>
          <w:rFonts w:ascii="Simplified Arabic" w:eastAsia="Aptos" w:hAnsi="Simplified Arabic" w:cs="Simplified Arabic" w:hint="cs"/>
          <w:sz w:val="28"/>
          <w:szCs w:val="28"/>
        </w:rPr>
        <w:t>.</w:t>
      </w:r>
      <w:r w:rsidRPr="00A32AE9">
        <w:rPr>
          <w:rFonts w:ascii="Simplified Arabic" w:eastAsia="Aptos" w:hAnsi="Simplified Arabic" w:cs="Simplified Arabic" w:hint="cs"/>
          <w:sz w:val="28"/>
          <w:szCs w:val="28"/>
          <w:rtl/>
        </w:rPr>
        <w:t xml:space="preserve"> (رزق, 2022)</w:t>
      </w:r>
    </w:p>
    <w:p w14:paraId="4941DEBB" w14:textId="77777777" w:rsidR="00A32AE9" w:rsidRPr="00A32AE9" w:rsidRDefault="00A32AE9" w:rsidP="00A32AE9">
      <w:pPr>
        <w:numPr>
          <w:ilvl w:val="0"/>
          <w:numId w:val="19"/>
        </w:numPr>
        <w:bidi/>
        <w:spacing w:line="360" w:lineRule="auto"/>
        <w:jc w:val="both"/>
        <w:rPr>
          <w:rFonts w:ascii="Simplified Arabic" w:eastAsia="Aptos" w:hAnsi="Simplified Arabic" w:cs="Simplified Arabic"/>
          <w:b/>
          <w:bCs/>
          <w:sz w:val="28"/>
          <w:szCs w:val="28"/>
          <w:u w:val="single"/>
          <w:rtl/>
        </w:rPr>
      </w:pPr>
      <w:r w:rsidRPr="00A32AE9">
        <w:rPr>
          <w:rFonts w:ascii="Simplified Arabic" w:eastAsia="Aptos" w:hAnsi="Simplified Arabic" w:cs="Simplified Arabic" w:hint="cs"/>
          <w:b/>
          <w:bCs/>
          <w:sz w:val="28"/>
          <w:szCs w:val="28"/>
          <w:u w:val="single"/>
          <w:rtl/>
        </w:rPr>
        <w:t xml:space="preserve">دراسة </w:t>
      </w:r>
      <w:bookmarkStart w:id="21" w:name="_Hlk172015590"/>
      <w:r w:rsidRPr="00A32AE9">
        <w:rPr>
          <w:rFonts w:ascii="Simplified Arabic" w:eastAsia="Aptos" w:hAnsi="Simplified Arabic" w:cs="Simplified Arabic" w:hint="cs"/>
          <w:b/>
          <w:bCs/>
          <w:sz w:val="28"/>
          <w:szCs w:val="28"/>
          <w:u w:val="single"/>
          <w:rtl/>
        </w:rPr>
        <w:t xml:space="preserve">(بسيوني, 2023) </w:t>
      </w:r>
      <w:bookmarkEnd w:id="21"/>
      <w:r w:rsidRPr="00A32AE9">
        <w:rPr>
          <w:rFonts w:ascii="Simplified Arabic" w:eastAsia="Aptos" w:hAnsi="Simplified Arabic" w:cs="Simplified Arabic" w:hint="cs"/>
          <w:b/>
          <w:bCs/>
          <w:sz w:val="28"/>
          <w:szCs w:val="28"/>
          <w:u w:val="single"/>
          <w:rtl/>
        </w:rPr>
        <w:t xml:space="preserve">بعنوان انعكاسات التحول الرقمي على بيئة الأعمال وتحفيز الاستثمار المباشر في ضوء المتغيرات الدولية: </w:t>
      </w:r>
    </w:p>
    <w:p w14:paraId="29E8D286" w14:textId="552FAF45"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 xml:space="preserve">في الآونة الأخيرة ازدادت توجهات دول العالم إلى التحول الرقمي واستخدام التكنولوجيا الحديثة لتطوير بيئة الأعمال وتحسين الخدمات المقدمة للمواطنين وجذب الاستثمار الأجنبي المباشر وزيادة قدرتها التنافسية في الأسواق الدولية. تهدف الدراسة إلى بيان مدى فعالية التحول الرقمي في دعم وتحسين بيئة الأعمال بالشركات </w:t>
      </w:r>
      <w:r w:rsidRPr="00A32AE9">
        <w:rPr>
          <w:rFonts w:ascii="Simplified Arabic" w:eastAsia="Aptos" w:hAnsi="Simplified Arabic" w:cs="Simplified Arabic" w:hint="cs"/>
          <w:sz w:val="28"/>
          <w:szCs w:val="28"/>
          <w:rtl/>
        </w:rPr>
        <w:lastRenderedPageBreak/>
        <w:t xml:space="preserve">والمؤسسات وتحفيز الاستثمار الأجنبي المباشر، ومعرفة التحديات التي تواجه آلية تنفيذ التحول الرقمي ومعوقات تدفق الاستثمار الأجنبي. </w:t>
      </w:r>
    </w:p>
    <w:p w14:paraId="63E1251C"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وتوصلت الدراسة إلى أن:</w:t>
      </w:r>
    </w:p>
    <w:p w14:paraId="4F59997C" w14:textId="77777777" w:rsidR="00A32AE9" w:rsidRPr="00A32AE9" w:rsidRDefault="00A32AE9" w:rsidP="00A32AE9">
      <w:pPr>
        <w:numPr>
          <w:ilvl w:val="0"/>
          <w:numId w:val="22"/>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التحول الرقمي يساعد على تحسين كفاءة بيئة الأعمال وجذب تدفقات الاستثمار الأجنبي.</w:t>
      </w:r>
    </w:p>
    <w:p w14:paraId="3B61FC9E" w14:textId="77777777" w:rsidR="00A32AE9" w:rsidRPr="00A32AE9" w:rsidRDefault="00A32AE9" w:rsidP="00A32AE9">
      <w:pPr>
        <w:numPr>
          <w:ilvl w:val="0"/>
          <w:numId w:val="22"/>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وأن ضعف البنية التحتية يحول دون تطبيق آليات التحول إلى الرقمنة التكنولوجية وضعف التدفقات الاستثمارية.</w:t>
      </w:r>
    </w:p>
    <w:p w14:paraId="392519AF"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 xml:space="preserve"> أوصت الدراسة بالتالي:</w:t>
      </w:r>
    </w:p>
    <w:p w14:paraId="5F5711B5" w14:textId="77777777" w:rsidR="00A32AE9" w:rsidRPr="00A32AE9" w:rsidRDefault="00A32AE9" w:rsidP="00A32AE9">
      <w:pPr>
        <w:numPr>
          <w:ilvl w:val="0"/>
          <w:numId w:val="23"/>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أهمية زيادة الاستثمارات في تطوير البنية التحتية ورأس المال البشرى لتنمية مهاراته.</w:t>
      </w:r>
    </w:p>
    <w:p w14:paraId="2A4F435E" w14:textId="77777777" w:rsidR="00A32AE9" w:rsidRPr="00A32AE9" w:rsidRDefault="00A32AE9" w:rsidP="00A32AE9">
      <w:pPr>
        <w:numPr>
          <w:ilvl w:val="0"/>
          <w:numId w:val="23"/>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وتنمية صناعة الإلكترونيات.</w:t>
      </w:r>
    </w:p>
    <w:p w14:paraId="3DD8353B" w14:textId="77777777" w:rsidR="00A32AE9" w:rsidRPr="00A32AE9" w:rsidRDefault="00A32AE9" w:rsidP="00A32AE9">
      <w:pPr>
        <w:numPr>
          <w:ilvl w:val="0"/>
          <w:numId w:val="23"/>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وتفعيل منظومة الشباك الواحد والأختام الإلكترونية بالمصالح الحكومية للتيسير على المواطنين والمستثمرين. (بسيوني, 2023)</w:t>
      </w:r>
    </w:p>
    <w:p w14:paraId="2A7EE83C" w14:textId="77777777" w:rsidR="00A32AE9" w:rsidRPr="00A32AE9" w:rsidRDefault="00A32AE9" w:rsidP="00A32AE9">
      <w:pPr>
        <w:numPr>
          <w:ilvl w:val="0"/>
          <w:numId w:val="19"/>
        </w:numPr>
        <w:bidi/>
        <w:spacing w:line="360" w:lineRule="auto"/>
        <w:jc w:val="both"/>
        <w:rPr>
          <w:rFonts w:ascii="Simplified Arabic" w:eastAsia="Aptos" w:hAnsi="Simplified Arabic" w:cs="Simplified Arabic"/>
          <w:b/>
          <w:bCs/>
          <w:sz w:val="28"/>
          <w:szCs w:val="28"/>
          <w:u w:val="single"/>
          <w:rtl/>
        </w:rPr>
      </w:pPr>
      <w:r w:rsidRPr="00A32AE9">
        <w:rPr>
          <w:rFonts w:ascii="Simplified Arabic" w:eastAsia="Aptos" w:hAnsi="Simplified Arabic" w:cs="Simplified Arabic" w:hint="cs"/>
          <w:b/>
          <w:bCs/>
          <w:sz w:val="28"/>
          <w:szCs w:val="28"/>
          <w:u w:val="single"/>
          <w:rtl/>
        </w:rPr>
        <w:t>دراسة (محمد واخرون, 2022) بعنوان نحو بناء مؤشر كمي موضوعي لقياس التحول الرقمي بهدف استدامة منشآت الأعمال المصرية: دراسة تطبيقية:</w:t>
      </w:r>
    </w:p>
    <w:p w14:paraId="61A00A6E" w14:textId="77777777" w:rsidR="00A32AE9" w:rsidRPr="00A32AE9" w:rsidRDefault="00A32AE9" w:rsidP="00A32AE9">
      <w:p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 xml:space="preserve">يقدم هذا البحث مؤشرا لقياس مستوي التحول الرقمي بمنشآت الأعمال، ولقد تم تطوير وبناء هذا المؤشر المركب على ثلاث مراحل تعد كل مرحلة خطوة مهمة لبدء المرحلة التالية، ويساهم هذا المؤشر في مساعدة الممارسين على قياس مستويات التقدم في تبني وتطبيق تقنيات التحول الرقمي، كما يساعد الأكاديميين من </w:t>
      </w:r>
      <w:r w:rsidRPr="00A32AE9">
        <w:rPr>
          <w:rFonts w:ascii="Simplified Arabic" w:eastAsia="Aptos" w:hAnsi="Simplified Arabic" w:cs="Simplified Arabic" w:hint="cs"/>
          <w:sz w:val="28"/>
          <w:szCs w:val="28"/>
          <w:rtl/>
        </w:rPr>
        <w:lastRenderedPageBreak/>
        <w:t>خلال تقديم مجموعة من المؤشرات المختلفة لقياس عناصر التحول الرقمي. وذلك عن طريق برنامج إلكتروني تم ابتكاره خصيصا لهذا الغرض، ويتناول هذا البحث أهمية التحول الرقمي لمنشآت الأعمال ومنافعه، كما يناقش الصعوبات والتحديات التي تواجه المنشآت عند تطبيق تقنيات التحول الرقمي. ولقد توصل البحث إلى تطوير مؤشر مركب لقياس مستوي التحول الرقمي بالمنشآت المصرية.</w:t>
      </w:r>
    </w:p>
    <w:p w14:paraId="53BD067C"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 xml:space="preserve"> كما أظهرت نتائج الدراسة التطبيقية ما يلي:</w:t>
      </w:r>
    </w:p>
    <w:p w14:paraId="15AEABCD" w14:textId="77777777" w:rsidR="00A32AE9" w:rsidRPr="00A32AE9" w:rsidRDefault="00A32AE9" w:rsidP="00A32AE9">
      <w:pPr>
        <w:numPr>
          <w:ilvl w:val="0"/>
          <w:numId w:val="24"/>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 xml:space="preserve">كفاءة وفعالية المؤشر والبرنامج في قياس مستويات التحول الرقمي. </w:t>
      </w:r>
    </w:p>
    <w:p w14:paraId="69018866" w14:textId="77777777" w:rsidR="00A32AE9" w:rsidRPr="00A32AE9" w:rsidRDefault="00A32AE9" w:rsidP="00A32AE9">
      <w:pPr>
        <w:numPr>
          <w:ilvl w:val="0"/>
          <w:numId w:val="24"/>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وتبين أن التحول الرقمي في منشآت الدراسة التطبيقية لازال في المراحل المبكرة، وأن مستويات التحول أخذة في النمو رغبة في تحقيق أهداف الاستدامة.</w:t>
      </w:r>
    </w:p>
    <w:p w14:paraId="7ADAA258" w14:textId="77777777" w:rsidR="00A32AE9" w:rsidRPr="00A32AE9" w:rsidRDefault="00A32AE9" w:rsidP="00A32AE9">
      <w:pPr>
        <w:numPr>
          <w:ilvl w:val="0"/>
          <w:numId w:val="19"/>
        </w:numPr>
        <w:bidi/>
        <w:spacing w:line="360" w:lineRule="auto"/>
        <w:jc w:val="both"/>
        <w:rPr>
          <w:rFonts w:ascii="Simplified Arabic" w:eastAsia="Aptos" w:hAnsi="Simplified Arabic" w:cs="Simplified Arabic"/>
          <w:b/>
          <w:bCs/>
          <w:sz w:val="28"/>
          <w:szCs w:val="28"/>
          <w:u w:val="single"/>
          <w:rtl/>
        </w:rPr>
      </w:pPr>
      <w:r w:rsidRPr="00A32AE9">
        <w:rPr>
          <w:rFonts w:ascii="Simplified Arabic" w:eastAsia="Aptos" w:hAnsi="Simplified Arabic" w:cs="Simplified Arabic" w:hint="cs"/>
          <w:b/>
          <w:bCs/>
          <w:sz w:val="28"/>
          <w:szCs w:val="28"/>
          <w:u w:val="single"/>
          <w:rtl/>
        </w:rPr>
        <w:t>دراسة (عبد المنعم, 2021) بعنوان التحول الرقمي في إدارة المؤسسات في ظل أزمة كورونا على الاقتصاد القومي: المقترحات والحلول:</w:t>
      </w:r>
    </w:p>
    <w:p w14:paraId="3092FC63"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هدفت الدراسة الى تسليط الضوء على استخدام التحول الرقمي في إدارة المؤسسات في ظل ازمة كورونا وانعكاسات ذلك على الاقتصاد القومي. حيث تواجه المنظمات نتيجة التوجه نحو العالمية العديد من التحديات المتزايدة من حيث شدتها ودرجة تعقيدها في ظل الأزمة الحالية التي ظهرت فجأة فيرس كورونا والتي الزمت كل المؤسسات بالعمل من المنزل وتوفير قوة الموارد البشرية في الشركات والمصانع وتعطل بعض المصالح وإذ أصبحت المنافسة العالمية هي القاعدة وليست الاستثناء في ظل العدد الكبير من المنتجات المتنوعة المتاحة لتلبية المستهلكين ورغبات احتياجات لذا تسعى المنظمات إلى تحسين أو الحفاظ على قدرتها التنافسية في ظل التحديات الموجودة في السوق العالمي ما تستخدم المنظمات نظم المعلومات كأداة لتحسين وغالبا أدائها.</w:t>
      </w:r>
    </w:p>
    <w:p w14:paraId="11E92388"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lastRenderedPageBreak/>
        <w:t>وتبين من خلال النتائج أن:</w:t>
      </w:r>
    </w:p>
    <w:p w14:paraId="3804C969"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المنظمات التي استثمرت في نظام تخطيط موارد المنظمات</w:t>
      </w:r>
      <w:r w:rsidRPr="00A32AE9">
        <w:rPr>
          <w:rFonts w:ascii="Simplified Arabic" w:eastAsia="Aptos" w:hAnsi="Simplified Arabic" w:cs="Simplified Arabic" w:hint="cs"/>
          <w:sz w:val="28"/>
          <w:szCs w:val="28"/>
        </w:rPr>
        <w:t xml:space="preserve"> ERP</w:t>
      </w:r>
      <w:r w:rsidRPr="00A32AE9">
        <w:rPr>
          <w:rFonts w:ascii="Simplified Arabic" w:eastAsia="Aptos" w:hAnsi="Simplified Arabic" w:cs="Simplified Arabic" w:hint="cs"/>
          <w:sz w:val="28"/>
          <w:szCs w:val="28"/>
          <w:rtl/>
        </w:rPr>
        <w:t>أظهرت مستويات أداء وتعتبر أهم البرمجيات الأكثر استخداما في السنوات الأخيرة وتعد من التطورات في استخدام المنظمات لتكنولوجيا المعلومات (باعتبارها مجموعة برمجيات متكاملة تساهم في مساعدة إدارة المنظمة على الاستخدام الفعال للموارد (المواد، والموارد البشرية، والتمويل، وغيرها)، من خلال توفير مجموعة برمجيات متكاملة لمعالجة طلبات المعلومات في المنظمة فمعظم المنظمات تعتقد أن تبني نظم تخطيط موارد المنظمات من شأنه أن يعزز عملياتها من حيث السرعة والقيمة، وتقليل التكاليف غير الضرورية إذ تساعد نظم تخطيط موارد المنظمات في التكامل بين سلسلة وظائف وأنشطة المنظمة المتنوعة، من خلال تحقيق التشارك الفعال بالمعلومات بين أقسام وأنشطة منظمات الأعمال، مثل المحاسبة، والتمويل، والموارد البشرية، والعمليات، والمبيعات، التوريد وسلسلة، والتسويق وقد أسفر استخدام نظم تخطيط موارد المنظمات بفعالية فوائد وكفاءة كبيرة</w:t>
      </w:r>
      <w:r w:rsidRPr="00A32AE9">
        <w:rPr>
          <w:rFonts w:ascii="Simplified Arabic" w:eastAsia="Aptos" w:hAnsi="Simplified Arabic" w:cs="Simplified Arabic" w:hint="cs"/>
          <w:sz w:val="28"/>
          <w:szCs w:val="28"/>
        </w:rPr>
        <w:t>.</w:t>
      </w:r>
    </w:p>
    <w:p w14:paraId="2AAF930B" w14:textId="77777777" w:rsidR="00A32AE9" w:rsidRPr="00A32AE9" w:rsidRDefault="00A32AE9" w:rsidP="00A32AE9">
      <w:pPr>
        <w:numPr>
          <w:ilvl w:val="0"/>
          <w:numId w:val="19"/>
        </w:numPr>
        <w:bidi/>
        <w:spacing w:line="360" w:lineRule="auto"/>
        <w:jc w:val="both"/>
        <w:rPr>
          <w:rFonts w:ascii="Simplified Arabic" w:eastAsia="Aptos" w:hAnsi="Simplified Arabic" w:cs="Simplified Arabic"/>
          <w:b/>
          <w:bCs/>
          <w:sz w:val="28"/>
          <w:szCs w:val="28"/>
          <w:u w:val="single"/>
          <w:rtl/>
        </w:rPr>
      </w:pPr>
      <w:r w:rsidRPr="00A32AE9">
        <w:rPr>
          <w:rFonts w:ascii="Simplified Arabic" w:eastAsia="Aptos" w:hAnsi="Simplified Arabic" w:cs="Simplified Arabic" w:hint="cs"/>
          <w:b/>
          <w:bCs/>
          <w:sz w:val="28"/>
          <w:szCs w:val="28"/>
          <w:u w:val="single"/>
          <w:rtl/>
        </w:rPr>
        <w:t xml:space="preserve">دراسة </w:t>
      </w:r>
      <w:bookmarkStart w:id="22" w:name="_Hlk172017318"/>
      <w:r w:rsidRPr="00A32AE9">
        <w:rPr>
          <w:rFonts w:ascii="Simplified Arabic" w:eastAsia="Aptos" w:hAnsi="Simplified Arabic" w:cs="Simplified Arabic" w:hint="cs"/>
          <w:b/>
          <w:bCs/>
          <w:sz w:val="28"/>
          <w:szCs w:val="28"/>
          <w:u w:val="single"/>
          <w:rtl/>
        </w:rPr>
        <w:t xml:space="preserve">(ناصف, 2023) </w:t>
      </w:r>
      <w:bookmarkEnd w:id="22"/>
      <w:r w:rsidRPr="00A32AE9">
        <w:rPr>
          <w:rFonts w:ascii="Simplified Arabic" w:eastAsia="Aptos" w:hAnsi="Simplified Arabic" w:cs="Simplified Arabic" w:hint="cs"/>
          <w:b/>
          <w:bCs/>
          <w:sz w:val="28"/>
          <w:szCs w:val="28"/>
          <w:u w:val="single"/>
          <w:rtl/>
        </w:rPr>
        <w:t>بعنوان دور أنظمة الذكاء الاصطناعي في صناعة وتحديث الموارد البشرية:</w:t>
      </w:r>
    </w:p>
    <w:p w14:paraId="2CA8D4EE"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 xml:space="preserve">تشير الورقة البحثية إلى دور أنظمة الذكاء الاصطناعي في صناعة وتحديث الموارد البشرية، حيث انه للذكاء الاصطناعي دور فعال في إدارة الموارد البشرية في العصر الحالي حيث أصبح مسؤولًا عن تشكيل مستقبل وظائف الموارد البشرية اليوم وغدًا، ومن المؤكد والواضح أنه سوف يزيد من أدوارهم ويساعدهم على تحقيق أهداف تقدمية بنجاح. واقتضت منهجية الورقة التعرف على المقصود بمفهوم إدارة الموارد البشرية في عصر الرقمنة، والاتجاهات الحديثة في إدارة الموارد البشرية حيث تطوير المهارات القيادية، ودعم الثقافة التنظيمية، وإدارة المواهب، وتكنولوجيا الموارد البشرية، والتواصل والتدريب الإلكتروني. كما أوضحت مفهوم الذكاء الاصطناعي وخصائصه وأهميته، وكيفية تغييره لإدارة الموارد البشرية في عام 2023م، وحددت أهم العقبات </w:t>
      </w:r>
      <w:r w:rsidRPr="00A32AE9">
        <w:rPr>
          <w:rFonts w:ascii="Simplified Arabic" w:eastAsia="Aptos" w:hAnsi="Simplified Arabic" w:cs="Simplified Arabic" w:hint="cs"/>
          <w:sz w:val="28"/>
          <w:szCs w:val="28"/>
          <w:rtl/>
        </w:rPr>
        <w:lastRenderedPageBreak/>
        <w:t xml:space="preserve">والتحديات التي واجهت نظام إدارة الموارد البشرية في المنظمات في ظل عصر الحكومة الإلكترونية والعولمة. واختتمت الورقة بعرض أهم المهام التي يمكن أن تستخدم بها فرق الموارد البشرية الذكاء الاصطناعي لإحداث ثورة في عمليات الموارد البشرية. </w:t>
      </w:r>
    </w:p>
    <w:p w14:paraId="63FD7052"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وفي نهاية البحث أوصى الدكتور ناصف ببعض التوصيات كالتالي:</w:t>
      </w:r>
    </w:p>
    <w:p w14:paraId="0CCAED08" w14:textId="77777777" w:rsidR="00A32AE9" w:rsidRPr="00A32AE9" w:rsidRDefault="00A32AE9" w:rsidP="00A32AE9">
      <w:pPr>
        <w:numPr>
          <w:ilvl w:val="0"/>
          <w:numId w:val="25"/>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يجب على المنظمات الاستفادة من الذكاء الاصطناعي لدمج رؤية مبتكرة وشاملة في وظائف ومهام ومخططات</w:t>
      </w:r>
    </w:p>
    <w:p w14:paraId="5FF40D51"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المستقبل للموارد البشرية الخاصة بها.</w:t>
      </w:r>
    </w:p>
    <w:p w14:paraId="30AFCC38" w14:textId="77777777" w:rsidR="00A32AE9" w:rsidRPr="00A32AE9" w:rsidRDefault="00A32AE9" w:rsidP="00A32AE9">
      <w:pPr>
        <w:numPr>
          <w:ilvl w:val="0"/>
          <w:numId w:val="25"/>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 xml:space="preserve"> ضرورة الذكاء الاصطناعي في إدارة الموارد البشرية في العصر الحالي بسبب دوره الفاعل و الهام في تشكيل مستقبل وظائف الموارد البشرية اليوم وغداً ، حيث من الواضح أيضا قلق بعض المتخصصين في الموارد البشرية بشأن التأثير المحتمل للذكاء الاصطناعي على وظائفهم.</w:t>
      </w:r>
    </w:p>
    <w:p w14:paraId="633A5A7B"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ويؤكد أنه من المرجح أن يزيد الذكاء الاصطناعي من أدوارهم ويساعدهم ويساندهم على التركيز على عملية صنع القرارات الاستراتيجية الناجحة وتحقيق الأهداف المخططة سلفاً. (ناصف, 2023)</w:t>
      </w:r>
    </w:p>
    <w:p w14:paraId="50AE0E3A" w14:textId="77777777" w:rsidR="00A32AE9" w:rsidRPr="00A32AE9" w:rsidRDefault="00A32AE9" w:rsidP="00A32AE9">
      <w:pPr>
        <w:numPr>
          <w:ilvl w:val="0"/>
          <w:numId w:val="19"/>
        </w:numPr>
        <w:bidi/>
        <w:spacing w:line="360" w:lineRule="auto"/>
        <w:jc w:val="both"/>
        <w:rPr>
          <w:rFonts w:ascii="Simplified Arabic" w:eastAsia="Aptos" w:hAnsi="Simplified Arabic" w:cs="Simplified Arabic"/>
          <w:b/>
          <w:bCs/>
          <w:sz w:val="28"/>
          <w:szCs w:val="28"/>
          <w:u w:val="single"/>
          <w:rtl/>
        </w:rPr>
      </w:pPr>
      <w:r w:rsidRPr="00A32AE9">
        <w:rPr>
          <w:rFonts w:ascii="Simplified Arabic" w:eastAsia="Aptos" w:hAnsi="Simplified Arabic" w:cs="Simplified Arabic" w:hint="cs"/>
          <w:b/>
          <w:bCs/>
          <w:sz w:val="28"/>
          <w:szCs w:val="28"/>
          <w:u w:val="single"/>
          <w:rtl/>
        </w:rPr>
        <w:t>دراسة (السبكي ودرويش, 2024) بعنوان التحول الرقمي: فرص وتحديات:</w:t>
      </w:r>
    </w:p>
    <w:p w14:paraId="4064B657"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 xml:space="preserve">تتناول هذه الدراسة الموضوعات المتعلقة بالتحول الرقمي للحكومات حيث إن الشركات والمؤسسات الخاصة والمجتمع المدني يلزمها تناول مختلف تماما. ويتم تناول موضوعات التحول الرقمي للجهات الحكومية من واقع الممارسات العملية لمؤلفي الورقة بالإضافة إلى معاصرتهم لتنفيذ العديد من المشروعات في مصر والمنطقة </w:t>
      </w:r>
      <w:r w:rsidRPr="00A32AE9">
        <w:rPr>
          <w:rFonts w:ascii="Simplified Arabic" w:eastAsia="Aptos" w:hAnsi="Simplified Arabic" w:cs="Simplified Arabic" w:hint="cs"/>
          <w:sz w:val="28"/>
          <w:szCs w:val="28"/>
          <w:rtl/>
        </w:rPr>
        <w:lastRenderedPageBreak/>
        <w:t>وأيضا لتعرضهم للمشروعات التي تم تنفيذها في الخارج أثناء حضورهم للمؤتمرات المختلفة ودراسة تجارب الدول المختلفة بغرض نقل أفضل الممارسات لتنفيذها في مصر.</w:t>
      </w:r>
    </w:p>
    <w:p w14:paraId="72B3F754"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وتوصلت الدراسة الى مجموعة من المقترحات التي يمكن البدء في تنفيذها للإسراع بوتيرة تنفيذ التحول الرقمي في مصر:</w:t>
      </w:r>
    </w:p>
    <w:p w14:paraId="7D24358B" w14:textId="77777777" w:rsidR="00A32AE9" w:rsidRPr="00A32AE9" w:rsidRDefault="00A32AE9" w:rsidP="00A32AE9">
      <w:pPr>
        <w:numPr>
          <w:ilvl w:val="0"/>
          <w:numId w:val="26"/>
        </w:numPr>
        <w:bidi/>
        <w:spacing w:line="360" w:lineRule="auto"/>
        <w:jc w:val="both"/>
        <w:rPr>
          <w:rFonts w:ascii="Simplified Arabic" w:eastAsia="Aptos" w:hAnsi="Simplified Arabic" w:cs="Simplified Arabic"/>
          <w:b/>
          <w:bCs/>
          <w:sz w:val="28"/>
          <w:szCs w:val="28"/>
          <w:rtl/>
        </w:rPr>
      </w:pPr>
      <w:r w:rsidRPr="00A32AE9">
        <w:rPr>
          <w:rFonts w:ascii="Simplified Arabic" w:eastAsia="Aptos" w:hAnsi="Simplified Arabic" w:cs="Simplified Arabic" w:hint="cs"/>
          <w:b/>
          <w:bCs/>
          <w:sz w:val="28"/>
          <w:szCs w:val="28"/>
          <w:rtl/>
        </w:rPr>
        <w:t xml:space="preserve"> إجراء تعديلات تشريعية وتنظيمية لتيسير عملية التحول الرقمي:</w:t>
      </w:r>
    </w:p>
    <w:p w14:paraId="71270237" w14:textId="77777777" w:rsidR="00A32AE9" w:rsidRPr="00A32AE9" w:rsidRDefault="00A32AE9" w:rsidP="00A32AE9">
      <w:pPr>
        <w:numPr>
          <w:ilvl w:val="0"/>
          <w:numId w:val="27"/>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b/>
          <w:bCs/>
          <w:sz w:val="28"/>
          <w:szCs w:val="28"/>
          <w:rtl/>
        </w:rPr>
        <w:t>تعديلات تشريعية وتنظيمية</w:t>
      </w:r>
      <w:r w:rsidRPr="00A32AE9">
        <w:rPr>
          <w:rFonts w:ascii="Simplified Arabic" w:eastAsia="Aptos" w:hAnsi="Simplified Arabic" w:cs="Simplified Arabic" w:hint="cs"/>
          <w:sz w:val="28"/>
          <w:szCs w:val="28"/>
        </w:rPr>
        <w:t xml:space="preserve">: </w:t>
      </w:r>
      <w:r w:rsidRPr="00A32AE9">
        <w:rPr>
          <w:rFonts w:ascii="Simplified Arabic" w:eastAsia="Aptos" w:hAnsi="Simplified Arabic" w:cs="Simplified Arabic" w:hint="cs"/>
          <w:sz w:val="28"/>
          <w:szCs w:val="28"/>
          <w:rtl/>
        </w:rPr>
        <w:t>تعديل القوانين لتسهيل التواصل بين المواطنين والجهات الحكومية</w:t>
      </w:r>
      <w:r w:rsidRPr="00A32AE9">
        <w:rPr>
          <w:rFonts w:ascii="Simplified Arabic" w:eastAsia="Aptos" w:hAnsi="Simplified Arabic" w:cs="Simplified Arabic" w:hint="cs"/>
          <w:sz w:val="28"/>
          <w:szCs w:val="28"/>
        </w:rPr>
        <w:t>.</w:t>
      </w:r>
    </w:p>
    <w:p w14:paraId="008CE767" w14:textId="77777777" w:rsidR="00A32AE9" w:rsidRPr="00A32AE9" w:rsidRDefault="00A32AE9" w:rsidP="00A32AE9">
      <w:pPr>
        <w:numPr>
          <w:ilvl w:val="0"/>
          <w:numId w:val="27"/>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b/>
          <w:bCs/>
          <w:sz w:val="28"/>
          <w:szCs w:val="28"/>
          <w:rtl/>
        </w:rPr>
        <w:t>مراجعة قوانين الإعلام</w:t>
      </w:r>
      <w:r w:rsidRPr="00A32AE9">
        <w:rPr>
          <w:rFonts w:ascii="Simplified Arabic" w:eastAsia="Aptos" w:hAnsi="Simplified Arabic" w:cs="Simplified Arabic" w:hint="cs"/>
          <w:sz w:val="28"/>
          <w:szCs w:val="28"/>
        </w:rPr>
        <w:t xml:space="preserve">: </w:t>
      </w:r>
      <w:r w:rsidRPr="00A32AE9">
        <w:rPr>
          <w:rFonts w:ascii="Simplified Arabic" w:eastAsia="Aptos" w:hAnsi="Simplified Arabic" w:cs="Simplified Arabic" w:hint="cs"/>
          <w:sz w:val="28"/>
          <w:szCs w:val="28"/>
          <w:rtl/>
        </w:rPr>
        <w:t>تعديل قانون تنظيم الصحافة والإعلام لتشجيع صناعة تحليل البيانات وتطوير المحتوى الرقمي</w:t>
      </w:r>
      <w:r w:rsidRPr="00A32AE9">
        <w:rPr>
          <w:rFonts w:ascii="Simplified Arabic" w:eastAsia="Aptos" w:hAnsi="Simplified Arabic" w:cs="Simplified Arabic" w:hint="cs"/>
          <w:sz w:val="28"/>
          <w:szCs w:val="28"/>
        </w:rPr>
        <w:t>.</w:t>
      </w:r>
    </w:p>
    <w:p w14:paraId="389611CA" w14:textId="77777777" w:rsidR="00A32AE9" w:rsidRPr="00A32AE9" w:rsidRDefault="00A32AE9" w:rsidP="00A32AE9">
      <w:pPr>
        <w:numPr>
          <w:ilvl w:val="0"/>
          <w:numId w:val="27"/>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b/>
          <w:bCs/>
          <w:sz w:val="28"/>
          <w:szCs w:val="28"/>
          <w:rtl/>
        </w:rPr>
        <w:t>إصدار لوائح تنفيذية</w:t>
      </w:r>
      <w:r w:rsidRPr="00A32AE9">
        <w:rPr>
          <w:rFonts w:ascii="Simplified Arabic" w:eastAsia="Aptos" w:hAnsi="Simplified Arabic" w:cs="Simplified Arabic" w:hint="cs"/>
          <w:sz w:val="28"/>
          <w:szCs w:val="28"/>
        </w:rPr>
        <w:t xml:space="preserve">: </w:t>
      </w:r>
      <w:r w:rsidRPr="00A32AE9">
        <w:rPr>
          <w:rFonts w:ascii="Simplified Arabic" w:eastAsia="Aptos" w:hAnsi="Simplified Arabic" w:cs="Simplified Arabic" w:hint="cs"/>
          <w:sz w:val="28"/>
          <w:szCs w:val="28"/>
          <w:rtl/>
        </w:rPr>
        <w:t>إصدار اللوائح التنفيذية لقانون حماية البيانات الشخصية وقانون "أمن المعلومات</w:t>
      </w:r>
      <w:r w:rsidRPr="00A32AE9">
        <w:rPr>
          <w:rFonts w:ascii="Simplified Arabic" w:eastAsia="Aptos" w:hAnsi="Simplified Arabic" w:cs="Simplified Arabic" w:hint="cs"/>
          <w:sz w:val="28"/>
          <w:szCs w:val="28"/>
        </w:rPr>
        <w:t>".</w:t>
      </w:r>
    </w:p>
    <w:p w14:paraId="70355523" w14:textId="77777777" w:rsidR="00A32AE9" w:rsidRPr="00A32AE9" w:rsidRDefault="00A32AE9" w:rsidP="00A32AE9">
      <w:pPr>
        <w:numPr>
          <w:ilvl w:val="0"/>
          <w:numId w:val="27"/>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b/>
          <w:bCs/>
          <w:sz w:val="28"/>
          <w:szCs w:val="28"/>
          <w:rtl/>
        </w:rPr>
        <w:t>قانون المعاملات الإلكترونية</w:t>
      </w:r>
      <w:r w:rsidRPr="00A32AE9">
        <w:rPr>
          <w:rFonts w:ascii="Simplified Arabic" w:eastAsia="Aptos" w:hAnsi="Simplified Arabic" w:cs="Simplified Arabic" w:hint="cs"/>
          <w:sz w:val="28"/>
          <w:szCs w:val="28"/>
        </w:rPr>
        <w:t xml:space="preserve">: </w:t>
      </w:r>
      <w:r w:rsidRPr="00A32AE9">
        <w:rPr>
          <w:rFonts w:ascii="Simplified Arabic" w:eastAsia="Aptos" w:hAnsi="Simplified Arabic" w:cs="Simplified Arabic" w:hint="cs"/>
          <w:sz w:val="28"/>
          <w:szCs w:val="28"/>
          <w:rtl/>
        </w:rPr>
        <w:t>تحديد متطلبات المعاملات الإلكترونية وتنظيمها</w:t>
      </w:r>
      <w:r w:rsidRPr="00A32AE9">
        <w:rPr>
          <w:rFonts w:ascii="Simplified Arabic" w:eastAsia="Aptos" w:hAnsi="Simplified Arabic" w:cs="Simplified Arabic" w:hint="cs"/>
          <w:sz w:val="28"/>
          <w:szCs w:val="28"/>
        </w:rPr>
        <w:t>.</w:t>
      </w:r>
    </w:p>
    <w:p w14:paraId="49101474" w14:textId="77777777" w:rsidR="00A32AE9" w:rsidRPr="00A32AE9" w:rsidRDefault="00A32AE9" w:rsidP="00A32AE9">
      <w:pPr>
        <w:numPr>
          <w:ilvl w:val="0"/>
          <w:numId w:val="26"/>
        </w:numPr>
        <w:bidi/>
        <w:spacing w:line="360" w:lineRule="auto"/>
        <w:jc w:val="both"/>
        <w:rPr>
          <w:rFonts w:ascii="Simplified Arabic" w:eastAsia="Aptos" w:hAnsi="Simplified Arabic" w:cs="Simplified Arabic"/>
          <w:b/>
          <w:bCs/>
          <w:sz w:val="28"/>
          <w:szCs w:val="28"/>
        </w:rPr>
      </w:pPr>
      <w:r w:rsidRPr="00A32AE9">
        <w:rPr>
          <w:rFonts w:ascii="Simplified Arabic" w:eastAsia="Aptos" w:hAnsi="Simplified Arabic" w:cs="Simplified Arabic" w:hint="cs"/>
          <w:b/>
          <w:bCs/>
          <w:sz w:val="28"/>
          <w:szCs w:val="28"/>
          <w:rtl/>
        </w:rPr>
        <w:t>تطوير الكوادر البشرية:</w:t>
      </w:r>
    </w:p>
    <w:p w14:paraId="08ED7FFC" w14:textId="77777777" w:rsidR="00A32AE9" w:rsidRPr="00A32AE9" w:rsidRDefault="00A32AE9" w:rsidP="00A32AE9">
      <w:pPr>
        <w:numPr>
          <w:ilvl w:val="0"/>
          <w:numId w:val="28"/>
        </w:num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b/>
          <w:bCs/>
          <w:sz w:val="28"/>
          <w:szCs w:val="28"/>
          <w:rtl/>
        </w:rPr>
        <w:t>تطوير المناهج الجامعية</w:t>
      </w:r>
      <w:r w:rsidRPr="00A32AE9">
        <w:rPr>
          <w:rFonts w:ascii="Simplified Arabic" w:eastAsia="Aptos" w:hAnsi="Simplified Arabic" w:cs="Simplified Arabic" w:hint="cs"/>
          <w:sz w:val="28"/>
          <w:szCs w:val="28"/>
          <w:rtl/>
        </w:rPr>
        <w:t>: ضرورة تعديل عملية تطوير المناهج الجامعية لتتناسب مع تطور صناعة تكنولوجيا المعلومات والاتصالات.</w:t>
      </w:r>
    </w:p>
    <w:p w14:paraId="1A5391DC" w14:textId="77777777" w:rsidR="00A32AE9" w:rsidRPr="00A32AE9" w:rsidRDefault="00A32AE9" w:rsidP="00A32AE9">
      <w:pPr>
        <w:numPr>
          <w:ilvl w:val="0"/>
          <w:numId w:val="28"/>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b/>
          <w:bCs/>
          <w:sz w:val="28"/>
          <w:szCs w:val="28"/>
          <w:rtl/>
        </w:rPr>
        <w:t>تعليم مبادئ التكنولوجيا منذ المرحلة الإعدادية</w:t>
      </w:r>
      <w:r w:rsidRPr="00A32AE9">
        <w:rPr>
          <w:rFonts w:ascii="Simplified Arabic" w:eastAsia="Aptos" w:hAnsi="Simplified Arabic" w:cs="Simplified Arabic" w:hint="cs"/>
          <w:sz w:val="28"/>
          <w:szCs w:val="28"/>
          <w:rtl/>
        </w:rPr>
        <w:t>: تطوير التعليم ما قبل الجامعي ليشمل تعليم مبادئ تكنولوجيا المعلومات والاتصالات والبرمجة.</w:t>
      </w:r>
    </w:p>
    <w:p w14:paraId="130F57F3" w14:textId="77777777" w:rsidR="00A32AE9" w:rsidRPr="00A32AE9" w:rsidRDefault="00A32AE9" w:rsidP="00A32AE9">
      <w:pPr>
        <w:numPr>
          <w:ilvl w:val="0"/>
          <w:numId w:val="28"/>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b/>
          <w:bCs/>
          <w:sz w:val="28"/>
          <w:szCs w:val="28"/>
          <w:rtl/>
        </w:rPr>
        <w:lastRenderedPageBreak/>
        <w:t>تطوير اللغات والمهارات الشخصية</w:t>
      </w:r>
      <w:r w:rsidRPr="00A32AE9">
        <w:rPr>
          <w:rFonts w:ascii="Simplified Arabic" w:eastAsia="Aptos" w:hAnsi="Simplified Arabic" w:cs="Simplified Arabic" w:hint="cs"/>
          <w:sz w:val="28"/>
          <w:szCs w:val="28"/>
          <w:rtl/>
        </w:rPr>
        <w:t>: تحسين تعليم اللغات والمهارات الشخصية في جميع التخصصات.</w:t>
      </w:r>
    </w:p>
    <w:p w14:paraId="4EADD380" w14:textId="77777777" w:rsidR="00A32AE9" w:rsidRPr="00A32AE9" w:rsidRDefault="00A32AE9" w:rsidP="00A32AE9">
      <w:pPr>
        <w:numPr>
          <w:ilvl w:val="0"/>
          <w:numId w:val="28"/>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b/>
          <w:bCs/>
          <w:sz w:val="28"/>
          <w:szCs w:val="28"/>
          <w:rtl/>
        </w:rPr>
        <w:t>تنمية قدرات الشركات المصرية</w:t>
      </w:r>
      <w:r w:rsidRPr="00A32AE9">
        <w:rPr>
          <w:rFonts w:ascii="Simplified Arabic" w:eastAsia="Aptos" w:hAnsi="Simplified Arabic" w:cs="Simplified Arabic" w:hint="cs"/>
          <w:sz w:val="28"/>
          <w:szCs w:val="28"/>
          <w:rtl/>
        </w:rPr>
        <w:t>: وضع برامج لتنمية قدرات الشركات المصرية ورفع وعيها بالقوانين والقواعد التنظيمية المحلية والعالمية.</w:t>
      </w:r>
    </w:p>
    <w:p w14:paraId="7D97C79D" w14:textId="77777777" w:rsidR="00A32AE9" w:rsidRPr="00A32AE9" w:rsidRDefault="00A32AE9" w:rsidP="00A32AE9">
      <w:pPr>
        <w:numPr>
          <w:ilvl w:val="0"/>
          <w:numId w:val="26"/>
        </w:numPr>
        <w:bidi/>
        <w:spacing w:line="360" w:lineRule="auto"/>
        <w:jc w:val="both"/>
        <w:rPr>
          <w:rFonts w:ascii="Simplified Arabic" w:eastAsia="Aptos" w:hAnsi="Simplified Arabic" w:cs="Simplified Arabic"/>
          <w:b/>
          <w:bCs/>
          <w:sz w:val="28"/>
          <w:szCs w:val="28"/>
          <w:rtl/>
        </w:rPr>
      </w:pPr>
      <w:r w:rsidRPr="00A32AE9">
        <w:rPr>
          <w:rFonts w:ascii="Simplified Arabic" w:eastAsia="Aptos" w:hAnsi="Simplified Arabic" w:cs="Simplified Arabic" w:hint="cs"/>
          <w:b/>
          <w:bCs/>
          <w:sz w:val="28"/>
          <w:szCs w:val="28"/>
          <w:rtl/>
        </w:rPr>
        <w:t>تحديد جهة مسئولة عن تنفيذ التحول الرقمي من جوانبه المختلفة:</w:t>
      </w:r>
    </w:p>
    <w:p w14:paraId="42D1C460" w14:textId="77777777" w:rsidR="00A32AE9" w:rsidRPr="00A32AE9" w:rsidRDefault="00A32AE9" w:rsidP="00A32AE9">
      <w:p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يقترح أن يتم النظر في تحديد جهة واحدة تكون مسئولة مسئولية كاملة عن تنفيذ التحول الرقمي في مصر، على أن يشمل ذلك كل الجوانب الخاصة بالتحول الرقمي من اقتراح التغييرات التشريعية المطلوبة إلى اقتراح البنى التحتية للشبكات أو البنى التحتية للمعلومات والنظم، إلى وضع خطط لبناء القدرات البشرية للعاملين في قطاعات الدولة المختلفة، وهذه الجهة سوف تكون مهمتها الأساسية تحقيق النقلة النوعية التي وضع أساسها السيد رئيس الجمهورية للوصول بمصر إلى مصاف الدول المتقدمة والي المكانة التي تستحقها مصر بين دول العالم كدولة ذات حضارة عريقة ضاربة في القدم.</w:t>
      </w:r>
    </w:p>
    <w:p w14:paraId="046777E9" w14:textId="77777777" w:rsidR="00A32AE9" w:rsidRPr="00A32AE9" w:rsidRDefault="00A32AE9" w:rsidP="00A32AE9">
      <w:pPr>
        <w:numPr>
          <w:ilvl w:val="0"/>
          <w:numId w:val="19"/>
        </w:numPr>
        <w:bidi/>
        <w:spacing w:line="360" w:lineRule="auto"/>
        <w:jc w:val="both"/>
        <w:rPr>
          <w:rFonts w:ascii="Simplified Arabic" w:eastAsia="Aptos" w:hAnsi="Simplified Arabic" w:cs="Simplified Arabic"/>
          <w:b/>
          <w:bCs/>
          <w:sz w:val="28"/>
          <w:szCs w:val="28"/>
          <w:u w:val="single"/>
          <w:rtl/>
        </w:rPr>
      </w:pPr>
      <w:r w:rsidRPr="00A32AE9">
        <w:rPr>
          <w:rFonts w:ascii="Simplified Arabic" w:eastAsia="Aptos" w:hAnsi="Simplified Arabic" w:cs="Simplified Arabic" w:hint="cs"/>
          <w:b/>
          <w:bCs/>
          <w:sz w:val="28"/>
          <w:szCs w:val="28"/>
          <w:u w:val="single"/>
          <w:rtl/>
        </w:rPr>
        <w:t>دراسة (عبد الكريم, 2024) بعنوان تحديات الإدارة في عصر التحول الرقمي والذكاء الاصطناعي:</w:t>
      </w:r>
    </w:p>
    <w:p w14:paraId="106FE1BE"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قام الدكتور عبد الكريم بدراسة التحديات التي تواجهها الإدارة في عصر التحول الرقمي والذكاء الاصطناعي، حيث تتغير مفاهيم الإدارة بشكل جوهري، ويعتمد نجاح الإدارة في هذا السياق على قدرتها على فهم واستيعاب التطورات التكنولوجية المتسارعة والاستفادة المثلى منها لمواجهة التحولات الرقمية في المجالات كافة.</w:t>
      </w:r>
    </w:p>
    <w:p w14:paraId="2F33DD10"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وتوصل الدكتور عبد الكريم الى مجموعة من العوامل التي تؤدي الى نجاح الإدارة في عصر التحول الرقمي:</w:t>
      </w:r>
    </w:p>
    <w:p w14:paraId="73B47AA3" w14:textId="77777777" w:rsidR="00A32AE9" w:rsidRPr="00A32AE9" w:rsidRDefault="00A32AE9" w:rsidP="00A32AE9">
      <w:pPr>
        <w:numPr>
          <w:ilvl w:val="0"/>
          <w:numId w:val="29"/>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lastRenderedPageBreak/>
        <w:t>تحديد الرؤية والاستراتيجية والأولويات والمؤشرات للتحول الرقمي بمشاركة جميع الأطراف المعنية وبما يتوافق مع أهداف التنمية المستدامة.</w:t>
      </w:r>
    </w:p>
    <w:p w14:paraId="6DD1B885" w14:textId="77777777" w:rsidR="00A32AE9" w:rsidRPr="00A32AE9" w:rsidRDefault="00A32AE9" w:rsidP="00A32AE9">
      <w:pPr>
        <w:numPr>
          <w:ilvl w:val="0"/>
          <w:numId w:val="29"/>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توفير البنية التحتية والتشريعات والسياسات والموارد اللازمة لتمكين وتحفيز الابتكار والتعاون والتكامل بين القطاعين العام والخاص، والمجتمع المدني ،والأكاديمي، وغيرها .</w:t>
      </w:r>
    </w:p>
    <w:p w14:paraId="21A0C985" w14:textId="77777777" w:rsidR="00A32AE9" w:rsidRPr="00A32AE9" w:rsidRDefault="00A32AE9" w:rsidP="00A32AE9">
      <w:pPr>
        <w:numPr>
          <w:ilvl w:val="0"/>
          <w:numId w:val="29"/>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تعزيز الوصول الرقمي والمهارات الرقمية والثقة الرقمية لجميع شرائح المجتمع، خاصة الفئات المحرومة والمهمشة والمتأثرة بالتحول الرقمي، وحماية حقوقهم وخصوصيتهم وأمنهم الرقمي.</w:t>
      </w:r>
    </w:p>
    <w:p w14:paraId="305FA8E4" w14:textId="77777777" w:rsidR="00A32AE9" w:rsidRPr="00A32AE9" w:rsidRDefault="00A32AE9" w:rsidP="00A32AE9">
      <w:pPr>
        <w:numPr>
          <w:ilvl w:val="0"/>
          <w:numId w:val="29"/>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تطوير وتحسين الخدمات العامة والخاصة الرقمية والذكية والمتكاملة والمرنة والموجهة للمستخدمين والمساهمة في تحسين جودة الحياة والعمل والتعلم، والصحة، والبيئة، وغيرها.</w:t>
      </w:r>
    </w:p>
    <w:p w14:paraId="60DF07CC" w14:textId="77777777" w:rsidR="00A32AE9" w:rsidRPr="00A32AE9" w:rsidRDefault="00A32AE9" w:rsidP="00A32AE9">
      <w:pPr>
        <w:numPr>
          <w:ilvl w:val="0"/>
          <w:numId w:val="29"/>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تعزيز الشفافية والمساءلة والحوكمة والديمقراطية الرقمية وتمكين المواطنين والمجتمعات من المشاركة والتأثير في صنع القرار والسياسات والخدمات الرقمية.</w:t>
      </w:r>
    </w:p>
    <w:p w14:paraId="673AF632" w14:textId="77777777" w:rsidR="00A32AE9" w:rsidRPr="00A32AE9" w:rsidRDefault="00A32AE9" w:rsidP="00A32AE9">
      <w:pPr>
        <w:numPr>
          <w:ilvl w:val="0"/>
          <w:numId w:val="29"/>
        </w:num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تعزيز التعاون والتكامل الإقليمي والدولي في مجال التحول الرقمي وتبادل الخبرات والممارسات الجيدة والحلول الرقمية، والبيانات، والمعلومات، والمعرفة. (عبد الكريم, 2024)</w:t>
      </w:r>
    </w:p>
    <w:p w14:paraId="5C03DB3E" w14:textId="77777777" w:rsidR="00A32AE9" w:rsidRPr="00A32AE9" w:rsidRDefault="00A32AE9" w:rsidP="00A32AE9">
      <w:pPr>
        <w:numPr>
          <w:ilvl w:val="0"/>
          <w:numId w:val="19"/>
        </w:numPr>
        <w:bidi/>
        <w:spacing w:line="360" w:lineRule="auto"/>
        <w:jc w:val="both"/>
        <w:rPr>
          <w:rFonts w:ascii="Simplified Arabic" w:eastAsia="Aptos" w:hAnsi="Simplified Arabic" w:cs="Simplified Arabic"/>
          <w:b/>
          <w:bCs/>
          <w:sz w:val="28"/>
          <w:szCs w:val="28"/>
          <w:u w:val="single"/>
          <w:rtl/>
        </w:rPr>
      </w:pPr>
      <w:r w:rsidRPr="00A32AE9">
        <w:rPr>
          <w:rFonts w:ascii="Simplified Arabic" w:eastAsia="Aptos" w:hAnsi="Simplified Arabic" w:cs="Simplified Arabic" w:hint="cs"/>
          <w:b/>
          <w:bCs/>
          <w:sz w:val="28"/>
          <w:szCs w:val="28"/>
          <w:u w:val="single"/>
          <w:rtl/>
        </w:rPr>
        <w:t xml:space="preserve">دراسة (الرواشده, 2022) بعنوان </w:t>
      </w:r>
      <w:bookmarkStart w:id="23" w:name="_Hlk172020500"/>
      <w:r w:rsidRPr="00A32AE9">
        <w:rPr>
          <w:rFonts w:ascii="Simplified Arabic" w:eastAsia="Aptos" w:hAnsi="Simplified Arabic" w:cs="Simplified Arabic" w:hint="cs"/>
          <w:b/>
          <w:bCs/>
          <w:sz w:val="28"/>
          <w:szCs w:val="28"/>
          <w:u w:val="single"/>
          <w:rtl/>
        </w:rPr>
        <w:t>الحداثة الرقمية ودورها البّناء في إدارة الاعمال</w:t>
      </w:r>
      <w:bookmarkEnd w:id="23"/>
      <w:r w:rsidRPr="00A32AE9">
        <w:rPr>
          <w:rFonts w:ascii="Simplified Arabic" w:eastAsia="Aptos" w:hAnsi="Simplified Arabic" w:cs="Simplified Arabic" w:hint="cs"/>
          <w:b/>
          <w:bCs/>
          <w:sz w:val="28"/>
          <w:szCs w:val="28"/>
          <w:u w:val="single"/>
          <w:rtl/>
        </w:rPr>
        <w:t>:</w:t>
      </w:r>
    </w:p>
    <w:p w14:paraId="1AFEB5C3" w14:textId="77777777" w:rsidR="00A32AE9" w:rsidRPr="00A32AE9" w:rsidRDefault="00A32AE9" w:rsidP="00A32AE9">
      <w:p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 xml:space="preserve">هدفت الدراسة الى تسليط الضوء على الحداثة الرقمية والدور الهام الذي تلعبه في تنمية إدارة الاعمال, حيث انه في ظل التوجه العالمي نحو اقتصاديات المعرفة التي تعتمد بشكل أساسي على التقنيات الحديثة في استخدام المعرفة لرفع الرفاه الاجتماعي واستثمار الموارد الاقتصادية المختلفة بشكل علمي وعقلاني، أصبحت الإدارة الرقمية وسيلة بقاء وأداة لا يمكن الاستغناء عنها في عالم مفتوح على عنصر التغير والابتكار، الإبداع والتنافسية </w:t>
      </w:r>
      <w:r w:rsidRPr="00A32AE9">
        <w:rPr>
          <w:rFonts w:ascii="Simplified Arabic" w:eastAsia="Aptos" w:hAnsi="Simplified Arabic" w:cs="Simplified Arabic" w:hint="cs"/>
          <w:sz w:val="28"/>
          <w:szCs w:val="28"/>
          <w:rtl/>
        </w:rPr>
        <w:lastRenderedPageBreak/>
        <w:t>التي تعد بمثابة معايير تعكس مستوى الأداء التسييري والنمو الاقتصادي لمنظمات الأعمال المعاصرة والمؤسسات الكبيرة الحجم والمتوسطة والصغيرة. يهدف المقال إلى محاولة الاستطلاع عن مفهوم ومكونات وأهمية توظيف الإدارة الرقمية في منظمات الأعمال، إضافة إلى إبراز واقعها وأهم تحدياتها في منظمات الأعمال العربية مع محاولة التركيز على نموذج لمنظمات الأعمال العربية.</w:t>
      </w:r>
    </w:p>
    <w:p w14:paraId="388FC452" w14:textId="77777777" w:rsidR="00A32AE9" w:rsidRPr="00A32AE9" w:rsidRDefault="00A32AE9" w:rsidP="00A32AE9">
      <w:pPr>
        <w:bidi/>
        <w:spacing w:line="360" w:lineRule="auto"/>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واوصت الباحثة في النهاية بضرورة التركيز على دمج الأدوات التكنولوجية في ممارسات واستراتيجيات الأعمال الدولية والعقبات التي تواجه إدخال هذه التقنيات الجديدة. والهدف هو تطوير نموذج نظري يقيس العوامل المعززة لتدويل الأعمال وتقييم الحواجز والقيود الأكثر شيوعا في هذه العملية. تساهم هذه في وضع مبادئ توجيهية (مجموعة الأدوات الرقمية والعقبات التي يمكن تجنبها) للشركات المهتمة بتدويل الأعمال. (الرواشده, 2022)</w:t>
      </w:r>
    </w:p>
    <w:p w14:paraId="7E6B4664" w14:textId="77777777" w:rsidR="00A32AE9" w:rsidRPr="00A32AE9" w:rsidRDefault="00A32AE9" w:rsidP="00A32AE9">
      <w:pPr>
        <w:numPr>
          <w:ilvl w:val="0"/>
          <w:numId w:val="19"/>
        </w:numPr>
        <w:bidi/>
        <w:spacing w:line="360" w:lineRule="auto"/>
        <w:jc w:val="both"/>
        <w:rPr>
          <w:rFonts w:ascii="Simplified Arabic" w:eastAsia="Aptos" w:hAnsi="Simplified Arabic" w:cs="Simplified Arabic"/>
          <w:b/>
          <w:bCs/>
          <w:sz w:val="28"/>
          <w:szCs w:val="28"/>
          <w:u w:val="single"/>
          <w:rtl/>
        </w:rPr>
      </w:pPr>
      <w:r w:rsidRPr="00A32AE9">
        <w:rPr>
          <w:rFonts w:ascii="Simplified Arabic" w:eastAsia="Aptos" w:hAnsi="Simplified Arabic" w:cs="Simplified Arabic" w:hint="cs"/>
          <w:b/>
          <w:bCs/>
          <w:sz w:val="28"/>
          <w:szCs w:val="28"/>
          <w:u w:val="single"/>
          <w:rtl/>
        </w:rPr>
        <w:t xml:space="preserve">دراسة </w:t>
      </w:r>
      <w:bookmarkStart w:id="24" w:name="_Hlk172021325"/>
      <w:r w:rsidRPr="00A32AE9">
        <w:rPr>
          <w:rFonts w:ascii="Simplified Arabic" w:eastAsia="Aptos" w:hAnsi="Simplified Arabic" w:cs="Simplified Arabic" w:hint="cs"/>
          <w:b/>
          <w:bCs/>
          <w:sz w:val="28"/>
          <w:szCs w:val="28"/>
          <w:u w:val="single"/>
          <w:rtl/>
        </w:rPr>
        <w:t xml:space="preserve">(بوقلقول, 2022) </w:t>
      </w:r>
      <w:bookmarkEnd w:id="24"/>
      <w:r w:rsidRPr="00A32AE9">
        <w:rPr>
          <w:rFonts w:ascii="Simplified Arabic" w:eastAsia="Aptos" w:hAnsi="Simplified Arabic" w:cs="Simplified Arabic" w:hint="cs"/>
          <w:b/>
          <w:bCs/>
          <w:sz w:val="28"/>
          <w:szCs w:val="28"/>
          <w:u w:val="single"/>
          <w:rtl/>
        </w:rPr>
        <w:t>بعنوان منشآت الاعمال والإدارة في زمن التحول الرقمي والذكاء الاصطناعي – أهم التحديات بالنسبة للمؤسسة الجزائرية:</w:t>
      </w:r>
    </w:p>
    <w:p w14:paraId="74786AE7" w14:textId="77777777" w:rsidR="00A32AE9" w:rsidRPr="00A32AE9" w:rsidRDefault="00A32AE9" w:rsidP="00A32AE9">
      <w:p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تهدف هذه الورقة إلى تسليط الضوء على أهم التحولات التكنولوجية بالنسبة للمؤسسات وإدارة الأعمال من خلال التطرق إلى التحولات التي شهدها العالم في المجال الصناعي والتكنولوجي وبالأخص في تكنولوجيات الإدارة والتسيير</w:t>
      </w:r>
      <w:r w:rsidRPr="00A32AE9">
        <w:rPr>
          <w:rFonts w:ascii="Simplified Arabic" w:eastAsia="Aptos" w:hAnsi="Simplified Arabic" w:cs="Simplified Arabic" w:hint="cs"/>
          <w:sz w:val="28"/>
          <w:szCs w:val="28"/>
        </w:rPr>
        <w:t xml:space="preserve"> . </w:t>
      </w:r>
      <w:r w:rsidRPr="00A32AE9">
        <w:rPr>
          <w:rFonts w:ascii="Simplified Arabic" w:eastAsia="Aptos" w:hAnsi="Simplified Arabic" w:cs="Simplified Arabic" w:hint="cs"/>
          <w:sz w:val="28"/>
          <w:szCs w:val="28"/>
          <w:rtl/>
        </w:rPr>
        <w:t xml:space="preserve">كما تتطرق إلى إستراتيجيات التحول الرقمي فمنشآت الأعمال وأبعادها والانتقال من الرقمنة إلى الذكاء الاصطناعي وأهم استخدامات الذكاء الاصطناعي وتأثيرات ذلك على واقع منشآت الأعمال . وتستعرض الورقة في الأخير أهم التحديات التي تواجهها منشآت ألا عمال الجزائرية للتحول الرقمي وإدماج الذكاء الاصطناعي في عملياتها. </w:t>
      </w:r>
    </w:p>
    <w:p w14:paraId="4AAA146E" w14:textId="77777777" w:rsidR="00A32AE9" w:rsidRPr="00A32AE9" w:rsidRDefault="00A32AE9" w:rsidP="00A32AE9">
      <w:p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lastRenderedPageBreak/>
        <w:t>وفي النهاية اوصت الدراسة بانه يجب وعلى المؤسسات أن تستثمر في التحول الرقمي والذكاء الاصطناعي ، وأن تتقن إدارة البيانات والتعامل معها، وتبدع مهن الغد، وأعمال الغد ، لأن التحول الرقمي واستخدام الذكاء الاصطناعي سيغير كل شيء، وسيجبر الجميع على العمل بشكل مختلف تمامًا. وهو ما يتعين أن يدركه القائمون على المؤسسات ، المطالبون بإعادة التفكير في ثقافتها خاصة، من أجل استيعاب التحول الرقمي وتبني تطبيقات الذكاء الاصطناعي بشكل فعال. (بوقلقول, 2022)</w:t>
      </w:r>
    </w:p>
    <w:p w14:paraId="79DEAB2E" w14:textId="77777777" w:rsidR="00A32AE9" w:rsidRPr="00A32AE9" w:rsidRDefault="00A32AE9" w:rsidP="00A32AE9">
      <w:pPr>
        <w:numPr>
          <w:ilvl w:val="0"/>
          <w:numId w:val="19"/>
        </w:numPr>
        <w:bidi/>
        <w:spacing w:line="360" w:lineRule="auto"/>
        <w:contextualSpacing/>
        <w:jc w:val="both"/>
        <w:rPr>
          <w:rFonts w:ascii="Simplified Arabic" w:eastAsia="Aptos" w:hAnsi="Simplified Arabic" w:cs="Simplified Arabic"/>
          <w:b/>
          <w:bCs/>
          <w:sz w:val="28"/>
          <w:szCs w:val="28"/>
          <w:u w:val="single"/>
          <w:rtl/>
        </w:rPr>
      </w:pPr>
      <w:bookmarkStart w:id="25" w:name="_Hlk180137847"/>
      <w:r w:rsidRPr="00A32AE9">
        <w:rPr>
          <w:rFonts w:ascii="Simplified Arabic" w:eastAsia="Aptos" w:hAnsi="Simplified Arabic" w:cs="Simplified Arabic" w:hint="cs"/>
          <w:b/>
          <w:bCs/>
          <w:sz w:val="28"/>
          <w:szCs w:val="28"/>
          <w:u w:val="single"/>
          <w:rtl/>
        </w:rPr>
        <w:t>دراسة (العتيبي, 2021) بعنوان دور كفاءة التحول الرقمي في جودة العمليات التشغيلية في المؤسسات: دراسة حالة مصرف الراجحي:</w:t>
      </w:r>
    </w:p>
    <w:bookmarkEnd w:id="25"/>
    <w:p w14:paraId="6E5A0123" w14:textId="77777777" w:rsidR="00A32AE9" w:rsidRPr="00A32AE9" w:rsidRDefault="00A32AE9" w:rsidP="00A32AE9">
      <w:pPr>
        <w:bidi/>
        <w:spacing w:line="360" w:lineRule="auto"/>
        <w:ind w:left="360"/>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هدفت هذه الدراسة إلى التعرف على أثر كفاءة التحول الرقمي على جودة العمليات التشغيلية في مصرف الراجحي. استخدمت الدراسة منهجية تحليلية تعتمد على جمع البيانات من خلال استبيانات ومقابلات مع موظفي المصرف. أظهرت النتائج أن كفاءة التحول الرقمي لها تأثير كبير على تحسين جودة العمليات التشغيلية في المصرف، حيث ساهمت في تقليل الأخطاء التشغيلية، وزيادة سرعة تنفيذ العمليات، وتحسين تجربة العملاء. أوصت الدراسة بتطوير بنية تحتية رقمية مرنة وتعزيز جاهزية أمن المعلومات لضمان استمرارية التحسينات التشغيلية.</w:t>
      </w:r>
    </w:p>
    <w:p w14:paraId="0DEA9E9E" w14:textId="77777777" w:rsidR="00A32AE9" w:rsidRPr="00A32AE9" w:rsidRDefault="00A32AE9" w:rsidP="00A32AE9">
      <w:pPr>
        <w:numPr>
          <w:ilvl w:val="0"/>
          <w:numId w:val="19"/>
        </w:numPr>
        <w:bidi/>
        <w:spacing w:line="360" w:lineRule="auto"/>
        <w:contextualSpacing/>
        <w:jc w:val="both"/>
        <w:rPr>
          <w:rFonts w:ascii="Simplified Arabic" w:eastAsia="Aptos" w:hAnsi="Simplified Arabic" w:cs="Simplified Arabic"/>
          <w:b/>
          <w:bCs/>
          <w:sz w:val="28"/>
          <w:szCs w:val="28"/>
          <w:rtl/>
        </w:rPr>
      </w:pPr>
      <w:bookmarkStart w:id="26" w:name="_Hlk180137981"/>
      <w:r w:rsidRPr="00A32AE9">
        <w:rPr>
          <w:rFonts w:ascii="Simplified Arabic" w:eastAsia="Aptos" w:hAnsi="Simplified Arabic" w:cs="Simplified Arabic" w:hint="cs"/>
          <w:b/>
          <w:bCs/>
          <w:sz w:val="28"/>
          <w:szCs w:val="28"/>
          <w:rtl/>
        </w:rPr>
        <w:t>دراسة (السالم, 2020) بعنوان</w:t>
      </w:r>
      <w:r w:rsidRPr="00A32AE9">
        <w:rPr>
          <w:rFonts w:ascii="Simplified Arabic" w:eastAsia="Aptos" w:hAnsi="Simplified Arabic" w:cs="Simplified Arabic" w:hint="cs"/>
          <w:b/>
          <w:bCs/>
          <w:sz w:val="28"/>
          <w:szCs w:val="28"/>
        </w:rPr>
        <w:t xml:space="preserve"> </w:t>
      </w:r>
      <w:r w:rsidRPr="00A32AE9">
        <w:rPr>
          <w:rFonts w:ascii="Simplified Arabic" w:eastAsia="Aptos" w:hAnsi="Simplified Arabic" w:cs="Simplified Arabic" w:hint="cs"/>
          <w:b/>
          <w:bCs/>
          <w:sz w:val="28"/>
          <w:szCs w:val="28"/>
          <w:rtl/>
        </w:rPr>
        <w:t>دور استراتيجيات التحول الرقمي في رفع الكفاءة التشغيلية والتسويقية لخدمات الاتصالات بالمملكة العربية السعودية: دراسة تطبيقية على شركة الاتصالات السعودية:</w:t>
      </w:r>
    </w:p>
    <w:bookmarkEnd w:id="26"/>
    <w:p w14:paraId="7CD3D375" w14:textId="77777777" w:rsidR="00A32AE9" w:rsidRPr="00A32AE9" w:rsidRDefault="00A32AE9" w:rsidP="00A32AE9">
      <w:p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 xml:space="preserve">تناولت هذه الدراسة دور استراتيجيات التحول الرقمي في تحسين الكفاءة التشغيلية والتسويقية لشركة الاتصالات السعودية. اعتمدت الدراسة على تحليل البيانات الثانوية والمقابلات مع المسؤولين في الشركة. أظهرت النتائج </w:t>
      </w:r>
      <w:r w:rsidRPr="00A32AE9">
        <w:rPr>
          <w:rFonts w:ascii="Simplified Arabic" w:eastAsia="Aptos" w:hAnsi="Simplified Arabic" w:cs="Simplified Arabic" w:hint="cs"/>
          <w:sz w:val="28"/>
          <w:szCs w:val="28"/>
          <w:rtl/>
        </w:rPr>
        <w:lastRenderedPageBreak/>
        <w:t>أن التحول الرقمي ساهم بشكل كبير في تقليل الوقت والروتين الإداري، وزيادة مرونة النظام، مما أدى إلى تحسين الكفاءة التشغيلية والتسويقية للشركة. كما ساعدت الاستراتيجيات الرقمية في تحسين استجابة الشركة لاحتياجات العملاء وتقديم خدمات مبتكرة. أوصت الدراسة بضرورة الاستمرار في تحديث وتطوير الاستراتيجيات الرقمية لمواكبة التغيرات التكنولوجية السريعة.</w:t>
      </w:r>
    </w:p>
    <w:p w14:paraId="65643B51" w14:textId="77777777" w:rsidR="00A32AE9" w:rsidRPr="00A32AE9" w:rsidRDefault="00A32AE9" w:rsidP="00A32AE9">
      <w:pPr>
        <w:numPr>
          <w:ilvl w:val="0"/>
          <w:numId w:val="19"/>
        </w:numPr>
        <w:bidi/>
        <w:spacing w:line="360" w:lineRule="auto"/>
        <w:contextualSpacing/>
        <w:jc w:val="both"/>
        <w:rPr>
          <w:rFonts w:ascii="Simplified Arabic" w:eastAsia="Aptos" w:hAnsi="Simplified Arabic" w:cs="Simplified Arabic"/>
          <w:b/>
          <w:bCs/>
          <w:sz w:val="28"/>
          <w:szCs w:val="28"/>
        </w:rPr>
      </w:pPr>
      <w:r w:rsidRPr="00A32AE9">
        <w:rPr>
          <w:rFonts w:ascii="Simplified Arabic" w:eastAsia="Aptos" w:hAnsi="Simplified Arabic" w:cs="Simplified Arabic" w:hint="cs"/>
          <w:b/>
          <w:bCs/>
          <w:sz w:val="28"/>
          <w:szCs w:val="28"/>
          <w:rtl/>
        </w:rPr>
        <w:t>دراسة (الزهراني, 2019) بعنوان أثر التحول الرقمي على كفاءة تنفيذ المشاريع في القطاع الخاص في المملكة العربية السعودية:</w:t>
      </w:r>
    </w:p>
    <w:p w14:paraId="51449088" w14:textId="77777777" w:rsidR="00A32AE9" w:rsidRPr="00A32AE9" w:rsidRDefault="00A32AE9" w:rsidP="00A32AE9">
      <w:p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هدفت هذه الدراسة إلى التعرف على دور التحول الرقمي في تحسين كفاءة وفعالية عمليات تنفيذ المشاريع في القطاع الخاص. استخدمت الدراسة منهجية دراسة الحالة وتحليل البيانات المجمعة من مشاريع مختلفة في القطاع الخاص. أظهرت النتائج أن التحول الرقمي يعزز التنافسية والابتكار في القطاع الخاص من خلال تحسين إدارة المشاريع باستخدام التقنيات الحديثة مثل برامج إدارة المشاريع الرقمية، وأدوات التعاون عبر الإنترنت، وتحليلات البيانات. كما ساهم التحول الرقمي في تقليل التكاليف وزيادة دقة تنفيذ المشاريع. أوصت الدراسة بتبني سياسات داعمة للتحول الرقمي وتوفير التدريب المستمر للموظفين.</w:t>
      </w:r>
    </w:p>
    <w:p w14:paraId="4E697FC8" w14:textId="77777777" w:rsidR="00A32AE9" w:rsidRPr="00A32AE9" w:rsidRDefault="00A32AE9" w:rsidP="00A32AE9">
      <w:pPr>
        <w:numPr>
          <w:ilvl w:val="0"/>
          <w:numId w:val="19"/>
        </w:numPr>
        <w:bidi/>
        <w:spacing w:line="360" w:lineRule="auto"/>
        <w:contextualSpacing/>
        <w:rPr>
          <w:rFonts w:ascii="Simplified Arabic" w:eastAsia="Aptos" w:hAnsi="Simplified Arabic" w:cs="Simplified Arabic"/>
          <w:b/>
          <w:bCs/>
          <w:sz w:val="28"/>
          <w:szCs w:val="28"/>
        </w:rPr>
      </w:pPr>
      <w:r w:rsidRPr="00A32AE9">
        <w:rPr>
          <w:rFonts w:ascii="Simplified Arabic" w:eastAsia="Aptos" w:hAnsi="Simplified Arabic" w:cs="Simplified Arabic" w:hint="cs"/>
          <w:b/>
          <w:bCs/>
          <w:sz w:val="28"/>
          <w:szCs w:val="28"/>
          <w:rtl/>
        </w:rPr>
        <w:t>دراسة (القحطاني, 2022) بعنوان التحول الرقمي ودوره في تطوير المؤسسات الناشئة - نتائج تطبيق الإدارة الإلكترونية:</w:t>
      </w:r>
    </w:p>
    <w:p w14:paraId="4057F559" w14:textId="77777777" w:rsidR="00A32AE9" w:rsidRPr="00A32AE9" w:rsidRDefault="00A32AE9" w:rsidP="00A32AE9">
      <w:pPr>
        <w:bidi/>
        <w:spacing w:line="360" w:lineRule="auto"/>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 xml:space="preserve">توصلت هذه الدراسة إلى أن الإدارة الإلكترونية بأبعادها المختلفة تلعب دورًا مهمًا في تحقيق الكفاءة والفعالية في الأداء والرقابة للمؤسسات الناشئة. اعتمدت الدراسة على تحليل البيانات المجمعة من مؤسسات ناشئة مختلفة في المملكة. أظهرت النتائج أن تطبيق الإدارة الإلكترونية ساهم في تحسين إدارة الموارد البشرية، وتسهيل العمليات المالية، وتعزيز التواصل الداخلي والخارجي. كما ساعدت الإدارة الإلكترونية في تطوير </w:t>
      </w:r>
      <w:r w:rsidRPr="00A32AE9">
        <w:rPr>
          <w:rFonts w:ascii="Simplified Arabic" w:eastAsia="Aptos" w:hAnsi="Simplified Arabic" w:cs="Simplified Arabic" w:hint="cs"/>
          <w:sz w:val="28"/>
          <w:szCs w:val="28"/>
          <w:rtl/>
        </w:rPr>
        <w:lastRenderedPageBreak/>
        <w:t>استراتيجيات تسويقية مبتكرة وزيادة القدرة على التكيف مع التغيرات السوقية. أوصت الدراسة بضرورة تعزيز البنية التحتية الرقمية وتوفير الدعم الفني للمؤسسات الناشئة لضمان نجاح التحول الرقمي.</w:t>
      </w:r>
    </w:p>
    <w:p w14:paraId="096C1B12" w14:textId="77777777" w:rsidR="00A32AE9" w:rsidRPr="00A32AE9" w:rsidRDefault="00A32AE9" w:rsidP="00A32AE9">
      <w:pPr>
        <w:keepNext/>
        <w:keepLines/>
        <w:numPr>
          <w:ilvl w:val="0"/>
          <w:numId w:val="30"/>
        </w:numPr>
        <w:bidi/>
        <w:spacing w:before="160" w:after="80" w:line="360" w:lineRule="auto"/>
        <w:outlineLvl w:val="1"/>
        <w:rPr>
          <w:rFonts w:ascii="Aptos Display" w:eastAsia="Times New Roman" w:hAnsi="Aptos Display" w:cs="Times New Roman"/>
          <w:color w:val="0F4761" w:themeColor="accent1" w:themeShade="BF"/>
          <w:sz w:val="32"/>
          <w:szCs w:val="32"/>
          <w:rtl/>
        </w:rPr>
      </w:pPr>
      <w:bookmarkStart w:id="27" w:name="_Toc181491019"/>
      <w:r w:rsidRPr="00A32AE9">
        <w:rPr>
          <w:rFonts w:ascii="Aptos Display" w:eastAsia="Times New Roman" w:hAnsi="Aptos Display" w:cs="Times New Roman"/>
          <w:color w:val="0F4761" w:themeColor="accent1" w:themeShade="BF"/>
          <w:sz w:val="32"/>
          <w:szCs w:val="32"/>
          <w:rtl/>
        </w:rPr>
        <w:t>التعليق على الدراسات السابقة</w:t>
      </w:r>
      <w:bookmarkEnd w:id="27"/>
    </w:p>
    <w:p w14:paraId="13573CCF" w14:textId="77777777" w:rsidR="00A32AE9" w:rsidRPr="00A32AE9" w:rsidRDefault="00A32AE9" w:rsidP="00A32AE9">
      <w:pPr>
        <w:bidi/>
        <w:spacing w:line="360" w:lineRule="auto"/>
        <w:ind w:firstLine="360"/>
        <w:jc w:val="both"/>
        <w:rPr>
          <w:rFonts w:ascii="Simplified Arabic" w:eastAsia="Aptos" w:hAnsi="Simplified Arabic" w:cs="Simplified Arabic"/>
          <w:sz w:val="28"/>
          <w:szCs w:val="28"/>
          <w:rtl/>
        </w:rPr>
      </w:pPr>
      <w:r w:rsidRPr="00A32AE9">
        <w:rPr>
          <w:rFonts w:ascii="Simplified Arabic" w:eastAsia="Aptos" w:hAnsi="Simplified Arabic" w:cs="Simplified Arabic" w:hint="cs"/>
          <w:sz w:val="28"/>
          <w:szCs w:val="28"/>
          <w:rtl/>
        </w:rPr>
        <w:t>تتعدد الدراسات التي تناولت التحول الرقمي وتأثيره على الكفاءة التشغيلية في مختلف القطاعات، مما يوفر إطارًا غنيًا يمكن الاستفادة منه في البحث حول أثر التحول الرقمي على الكفاءة التشغيلية في المشروعات الصغيرة بالمنطقة الشرقية في المملكة العربية السعودية. على سبيل المثال، دراسة (عبد الرحمان وياسر, 20218) ركزت على التحديات التي تواجه التحول الرقمي في إدارة الموارد البشرية، وأكدت على أهمية إشراك كافة الموارد البشرية في عملية التحول الرقمي وتعليمهم المهارات الرقمية اللازمة. هذه النتائج يمكن أن تكون ذات صلة بالبحث، حيث أن إدارة الموارد البشرية تعتبر جزءًا أساسيًا من الكفاءة التشغيلية في المشروعات الصغيرة</w:t>
      </w:r>
      <w:r w:rsidRPr="00A32AE9">
        <w:rPr>
          <w:rFonts w:ascii="Simplified Arabic" w:eastAsia="Aptos" w:hAnsi="Simplified Arabic" w:cs="Simplified Arabic" w:hint="cs"/>
          <w:sz w:val="28"/>
          <w:szCs w:val="28"/>
        </w:rPr>
        <w:t>.</w:t>
      </w:r>
    </w:p>
    <w:p w14:paraId="14C49EAE" w14:textId="77777777" w:rsidR="00A32AE9" w:rsidRPr="00A32AE9" w:rsidRDefault="00A32AE9" w:rsidP="00A32AE9">
      <w:pPr>
        <w:bidi/>
        <w:spacing w:line="360" w:lineRule="auto"/>
        <w:ind w:firstLine="360"/>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من جهة أخرى، دراسة (أبو النصر, 2023) تناولت التحول الرقمي والإدارة الإلكترونية، مسلطة الضوء على المعوقات والتحديات التي تواجه تطبيق الإدارة الإلكترونية. هذه الدراسة تقدم رؤى مهمة حول كيفية تجاوز العقبات التي قد تواجه المشروعات الصغيرة في المنطقة الشرقية عند تبني التحول الرقمي. بالإضافة إلى ذلك، دراسة (رزق, 2022) ركزت على دور التحول الرقمي في دعم بيئة الأعمال وجذب الاستثمارات في مصر، مما يوفر نظرة شاملة على كيفية تأثير التحول الرقمي على بيئة الأعمال بشكل عام، وهو ما يمكن أن يساعد في فهم السياق الأوسع لتأثير التحول الرقمي على المشروعات الصغيرة في السعودية</w:t>
      </w:r>
      <w:r w:rsidRPr="00A32AE9">
        <w:rPr>
          <w:rFonts w:ascii="Simplified Arabic" w:eastAsia="Aptos" w:hAnsi="Simplified Arabic" w:cs="Simplified Arabic" w:hint="cs"/>
          <w:sz w:val="28"/>
          <w:szCs w:val="28"/>
        </w:rPr>
        <w:t>.</w:t>
      </w:r>
    </w:p>
    <w:p w14:paraId="560825A4" w14:textId="77777777" w:rsidR="00A32AE9" w:rsidRPr="00A32AE9" w:rsidRDefault="00A32AE9" w:rsidP="00A32AE9">
      <w:pPr>
        <w:bidi/>
        <w:spacing w:line="360" w:lineRule="auto"/>
        <w:ind w:firstLine="360"/>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lastRenderedPageBreak/>
        <w:t xml:space="preserve"> دراسة (بسيوني, 2023) حول انعكاسات التحول الرقمي على بيئة الأعمال وتحفيز الاستثمار المباشر، ودراسة (محمد وآخرون, 2022) التي قدمت مؤشرًا لقياس مستوى التحول الرقمي، توفران أدوات ومنهجيات يمكن استخدامها لتقييم تأثير التحول الرقمي على الكفاءة التشغيلية. </w:t>
      </w:r>
    </w:p>
    <w:p w14:paraId="1198F9C5" w14:textId="77777777" w:rsidR="00A32AE9" w:rsidRPr="00A32AE9" w:rsidRDefault="00A32AE9" w:rsidP="00A32AE9">
      <w:pPr>
        <w:bidi/>
        <w:spacing w:line="360" w:lineRule="auto"/>
        <w:ind w:firstLine="360"/>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دراسة (السبكي ودرويش, 2024) بعنوان التحول الرقمي: فرص وتحديات تناولت موضوعات التحول الرقمي للجهات الحكومية من واقع الممارسات العملية. بينما تركز الدراسة الحالية على المشروعات الصغيرة، يمكن أن نستفيد من هذه الدراسة في فهم كيفية تطبيق التحول الرقمي على مستوى أوسع، وكيفية تكييف هذه الممارسات لتناسب المشروعات الصغيرة</w:t>
      </w:r>
      <w:r w:rsidRPr="00A32AE9">
        <w:rPr>
          <w:rFonts w:ascii="Simplified Arabic" w:eastAsia="Aptos" w:hAnsi="Simplified Arabic" w:cs="Simplified Arabic" w:hint="cs"/>
          <w:sz w:val="28"/>
          <w:szCs w:val="28"/>
        </w:rPr>
        <w:t>.</w:t>
      </w:r>
    </w:p>
    <w:p w14:paraId="34B2B157" w14:textId="77777777" w:rsidR="00A32AE9" w:rsidRPr="00A32AE9" w:rsidRDefault="00A32AE9" w:rsidP="00A32AE9">
      <w:pPr>
        <w:bidi/>
        <w:spacing w:line="360" w:lineRule="auto"/>
        <w:ind w:firstLine="360"/>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دراسة (عبد الكريم, 2024) بعنوان تحديات الإدارة في عصر التحول الرقمي والذكاء الاصطناعي ركزت على دراسة التحديات التي تواجهها الإدارة في عصر التحول الرقمي والذكاء الاصطناعي. الدراسة الحالية تركز على الكفاءة التشغيلية، بينما هذه الدراسة تركز على التحديات الإدارية. يمكن أن يستفاد من هذه الدراسة في تحديد التحديات الإدارية التي قد تواجه المشروعات الصغيرة أثناء التحول الرقمي وكيفية التغلب عليها</w:t>
      </w:r>
      <w:r w:rsidRPr="00A32AE9">
        <w:rPr>
          <w:rFonts w:ascii="Simplified Arabic" w:eastAsia="Aptos" w:hAnsi="Simplified Arabic" w:cs="Simplified Arabic" w:hint="cs"/>
          <w:sz w:val="28"/>
          <w:szCs w:val="28"/>
        </w:rPr>
        <w:t>.</w:t>
      </w:r>
    </w:p>
    <w:p w14:paraId="464A27FA" w14:textId="77777777" w:rsidR="00A32AE9" w:rsidRPr="00A32AE9" w:rsidRDefault="00A32AE9" w:rsidP="00A32AE9">
      <w:pPr>
        <w:bidi/>
        <w:spacing w:line="360" w:lineRule="auto"/>
        <w:ind w:firstLine="360"/>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دراسة (الرواشده, 2022) بعنوان الحداثة الرقمية ودورها البّناء في إدارة الأعمال سلطت الضوء على الحداثة الرقمية ودورها في تنمية إدارة الأعمال. الدراسة الحالية تركز على الكفاءة التشغيلية، بينما هذه الدراسة تركز على الإدارة الرقمية بشكل عام. يمكن أن نستفيد من هذه الدراسة في فهم كيفية دمج الأدوات التكنولوجية في ممارسات واستراتيجيات الأعمال لتحسين الكفاءة التشغيلية</w:t>
      </w:r>
      <w:r w:rsidRPr="00A32AE9">
        <w:rPr>
          <w:rFonts w:ascii="Simplified Arabic" w:eastAsia="Aptos" w:hAnsi="Simplified Arabic" w:cs="Simplified Arabic" w:hint="cs"/>
          <w:sz w:val="28"/>
          <w:szCs w:val="28"/>
        </w:rPr>
        <w:t>.</w:t>
      </w:r>
    </w:p>
    <w:p w14:paraId="25EC85B4" w14:textId="77777777" w:rsidR="00A32AE9" w:rsidRPr="00A32AE9" w:rsidRDefault="00A32AE9" w:rsidP="00A32AE9">
      <w:pPr>
        <w:bidi/>
        <w:spacing w:line="360" w:lineRule="auto"/>
        <w:ind w:firstLine="360"/>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 xml:space="preserve">دراسة (بوقلقول, 2022) بعنوان منشآت الأعمال والإدارة في زمن التحول الرقمي والذكاء الاصطناعي – أهم التحديات بالنسبة للمؤسسة الجزائرية سلطت الضوء على التحولات التكنولوجية بالنسبة للمؤسسات وإدارة الأعمال. الدراسة الحالية تركز على المشروعات الصغيرة في السعودية، بينما هذه الدراسة تركز على المؤسسات </w:t>
      </w:r>
      <w:r w:rsidRPr="00A32AE9">
        <w:rPr>
          <w:rFonts w:ascii="Simplified Arabic" w:eastAsia="Aptos" w:hAnsi="Simplified Arabic" w:cs="Simplified Arabic" w:hint="cs"/>
          <w:sz w:val="28"/>
          <w:szCs w:val="28"/>
          <w:rtl/>
        </w:rPr>
        <w:lastRenderedPageBreak/>
        <w:t>الجزائرية. يمكن أن يستفاد من هذه الدراسة في فهم التحديات المشتركة التي تواجهها المؤسسات في المنطقة العربية أثناء التحول الرقمي</w:t>
      </w:r>
      <w:r w:rsidRPr="00A32AE9">
        <w:rPr>
          <w:rFonts w:ascii="Simplified Arabic" w:eastAsia="Aptos" w:hAnsi="Simplified Arabic" w:cs="Simplified Arabic" w:hint="cs"/>
          <w:sz w:val="28"/>
          <w:szCs w:val="28"/>
        </w:rPr>
        <w:t>.</w:t>
      </w:r>
    </w:p>
    <w:p w14:paraId="7DD202BC" w14:textId="77777777" w:rsidR="00A32AE9" w:rsidRPr="00A32AE9" w:rsidRDefault="00A32AE9" w:rsidP="00A32AE9">
      <w:pPr>
        <w:bidi/>
        <w:spacing w:line="360" w:lineRule="auto"/>
        <w:ind w:firstLine="360"/>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دراسة (العتيبي, 2021) بعنوان دور كفاءة التحول الرقمي في جودة العمليات التشغيلية في المؤسسات: دراسة حالة مصرف الراجحي هدفت إلى التعرف على أثر كفاءة التحول الرقمي على جودة العمليات التشغيلية. الدراسة الحالية تركز على المشروعات الصغيرة، بينما هذه الدراسة تركز على مصرف الراجحي. يمكن أن يستفاد من هذه الدراسة في فهم كيفية تحسين جودة العمليات التشغيلية من خلال التحول الرقمي</w:t>
      </w:r>
      <w:r w:rsidRPr="00A32AE9">
        <w:rPr>
          <w:rFonts w:ascii="Simplified Arabic" w:eastAsia="Aptos" w:hAnsi="Simplified Arabic" w:cs="Simplified Arabic" w:hint="cs"/>
          <w:sz w:val="28"/>
          <w:szCs w:val="28"/>
        </w:rPr>
        <w:t>.</w:t>
      </w:r>
    </w:p>
    <w:p w14:paraId="7CBFD6E9" w14:textId="77777777" w:rsidR="00A32AE9" w:rsidRPr="00A32AE9" w:rsidRDefault="00A32AE9" w:rsidP="00A32AE9">
      <w:pPr>
        <w:bidi/>
        <w:spacing w:line="360" w:lineRule="auto"/>
        <w:ind w:firstLine="360"/>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دراسة (السالم, 2020) بعنوان دور استراتيجيات التحول الرقمي في رفع الكفاءة التشغيلية والتسويقية لخدمات الاتصالات بالمملكة العربية السعودية: دراسة تطبيقية على شركة الاتصالات السعودية ركزت على تحسين الكفاءة التشغيلية والتسويقية لشركة الاتصالات السعودية. الدراسة الحالية تركز على المشروعات الصغيرة، بينما هذه الدراسة تركز على شركة كبيرة. يمكن أن نستفيد من هذه الدراسة في تطوير استراتيجيات لتحسين الكفاءة التشغيلية والتسويقية في المشروعات الصغيرة</w:t>
      </w:r>
      <w:r w:rsidRPr="00A32AE9">
        <w:rPr>
          <w:rFonts w:ascii="Simplified Arabic" w:eastAsia="Aptos" w:hAnsi="Simplified Arabic" w:cs="Simplified Arabic" w:hint="cs"/>
          <w:sz w:val="28"/>
          <w:szCs w:val="28"/>
        </w:rPr>
        <w:t>.</w:t>
      </w:r>
    </w:p>
    <w:p w14:paraId="66A4A925" w14:textId="77777777" w:rsidR="00A32AE9" w:rsidRPr="00A32AE9" w:rsidRDefault="00A32AE9" w:rsidP="00A32AE9">
      <w:pPr>
        <w:bidi/>
        <w:spacing w:line="360" w:lineRule="auto"/>
        <w:ind w:firstLine="360"/>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دراسة (الزهراني, 2019) بعنوان أثر التحول الرقمي على كفاءة تنفيذ المشاريع في القطاع الخاص في المملكة العربية السعودية هدفت إلى تحسين كفاءة وفعالية عمليات تنفيذ المشاريع في القطاع الخاص. الدراسة الحالية تركز على المشروعات الصغيرة، بينما هذه الدراسة تركز على القطاع الخاص بشكل عام. يمكن أن يستفاد من هذه الدراسة في فهم كيفية تحسين كفاءة تنفيذ المشاريع في المشروعات الصغيرة من خلال التحول الرقمي</w:t>
      </w:r>
      <w:r w:rsidRPr="00A32AE9">
        <w:rPr>
          <w:rFonts w:ascii="Simplified Arabic" w:eastAsia="Aptos" w:hAnsi="Simplified Arabic" w:cs="Simplified Arabic" w:hint="cs"/>
          <w:sz w:val="28"/>
          <w:szCs w:val="28"/>
        </w:rPr>
        <w:t>.</w:t>
      </w:r>
    </w:p>
    <w:p w14:paraId="5F16BE7E" w14:textId="2163BC6A" w:rsidR="001073C4" w:rsidRPr="00A32AE9" w:rsidRDefault="00A32AE9" w:rsidP="00A32AE9">
      <w:pPr>
        <w:bidi/>
        <w:spacing w:line="360" w:lineRule="auto"/>
        <w:ind w:firstLine="360"/>
        <w:jc w:val="both"/>
        <w:rPr>
          <w:rFonts w:ascii="Simplified Arabic" w:eastAsia="Aptos" w:hAnsi="Simplified Arabic" w:cs="Simplified Arabic"/>
          <w:sz w:val="28"/>
          <w:szCs w:val="28"/>
        </w:rPr>
      </w:pPr>
      <w:r w:rsidRPr="00A32AE9">
        <w:rPr>
          <w:rFonts w:ascii="Simplified Arabic" w:eastAsia="Aptos" w:hAnsi="Simplified Arabic" w:cs="Simplified Arabic" w:hint="cs"/>
          <w:sz w:val="28"/>
          <w:szCs w:val="28"/>
          <w:rtl/>
        </w:rPr>
        <w:t>هذه الدراسات مجتمعة تقدم إطارًا نظريًا قويًا يمكن أن يدعم البحث الحالي، من خلال تقديم أمثلة عملية وتوصيات قابلة للتطبيق لتحسين الكفاءة التشغيلية في المشروعات الصغيرة عبر التحول الرقمي</w:t>
      </w:r>
      <w:r w:rsidRPr="00A32AE9">
        <w:rPr>
          <w:rFonts w:ascii="Simplified Arabic" w:eastAsia="Aptos" w:hAnsi="Simplified Arabic" w:cs="Simplified Arabic" w:hint="cs"/>
          <w:sz w:val="28"/>
          <w:szCs w:val="28"/>
        </w:rPr>
        <w:t>.</w:t>
      </w:r>
    </w:p>
    <w:sectPr w:rsidR="001073C4" w:rsidRPr="00A32A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lmarai Bold">
    <w:altName w:val="Arial"/>
    <w:charset w:val="00"/>
    <w:family w:val="auto"/>
    <w:pitch w:val="variable"/>
    <w:sig w:usb0="8000202B" w:usb1="9000205A"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BD164E"/>
    <w:multiLevelType w:val="hybridMultilevel"/>
    <w:tmpl w:val="9710BEAA"/>
    <w:lvl w:ilvl="0" w:tplc="F5CE94BA">
      <w:start w:val="1"/>
      <w:numFmt w:val="decimal"/>
      <w:suff w:val="space"/>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2374BF0"/>
    <w:multiLevelType w:val="multilevel"/>
    <w:tmpl w:val="1C24F1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777B6A"/>
    <w:multiLevelType w:val="hybridMultilevel"/>
    <w:tmpl w:val="A498E81A"/>
    <w:lvl w:ilvl="0" w:tplc="2236F53E">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6746477"/>
    <w:multiLevelType w:val="hybridMultilevel"/>
    <w:tmpl w:val="88BAD9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9B82568"/>
    <w:multiLevelType w:val="hybridMultilevel"/>
    <w:tmpl w:val="60D8AB62"/>
    <w:lvl w:ilvl="0" w:tplc="0409000F">
      <w:start w:val="1"/>
      <w:numFmt w:val="decimal"/>
      <w:lvlText w:val="%1."/>
      <w:lvlJc w:val="left"/>
      <w:pPr>
        <w:ind w:left="1481" w:hanging="360"/>
      </w:pPr>
    </w:lvl>
    <w:lvl w:ilvl="1" w:tplc="04090019">
      <w:start w:val="1"/>
      <w:numFmt w:val="lowerLetter"/>
      <w:lvlText w:val="%2."/>
      <w:lvlJc w:val="left"/>
      <w:pPr>
        <w:ind w:left="2201" w:hanging="360"/>
      </w:pPr>
    </w:lvl>
    <w:lvl w:ilvl="2" w:tplc="0409001B">
      <w:start w:val="1"/>
      <w:numFmt w:val="lowerRoman"/>
      <w:lvlText w:val="%3."/>
      <w:lvlJc w:val="right"/>
      <w:pPr>
        <w:ind w:left="2921" w:hanging="180"/>
      </w:pPr>
    </w:lvl>
    <w:lvl w:ilvl="3" w:tplc="0409000F">
      <w:start w:val="1"/>
      <w:numFmt w:val="decimal"/>
      <w:lvlText w:val="%4."/>
      <w:lvlJc w:val="left"/>
      <w:pPr>
        <w:ind w:left="3641" w:hanging="360"/>
      </w:pPr>
    </w:lvl>
    <w:lvl w:ilvl="4" w:tplc="04090019">
      <w:start w:val="1"/>
      <w:numFmt w:val="lowerLetter"/>
      <w:lvlText w:val="%5."/>
      <w:lvlJc w:val="left"/>
      <w:pPr>
        <w:ind w:left="4361" w:hanging="360"/>
      </w:pPr>
    </w:lvl>
    <w:lvl w:ilvl="5" w:tplc="0409001B">
      <w:start w:val="1"/>
      <w:numFmt w:val="lowerRoman"/>
      <w:lvlText w:val="%6."/>
      <w:lvlJc w:val="right"/>
      <w:pPr>
        <w:ind w:left="5081" w:hanging="180"/>
      </w:pPr>
    </w:lvl>
    <w:lvl w:ilvl="6" w:tplc="0409000F">
      <w:start w:val="1"/>
      <w:numFmt w:val="decimal"/>
      <w:lvlText w:val="%7."/>
      <w:lvlJc w:val="left"/>
      <w:pPr>
        <w:ind w:left="5801" w:hanging="360"/>
      </w:pPr>
    </w:lvl>
    <w:lvl w:ilvl="7" w:tplc="04090019">
      <w:start w:val="1"/>
      <w:numFmt w:val="lowerLetter"/>
      <w:lvlText w:val="%8."/>
      <w:lvlJc w:val="left"/>
      <w:pPr>
        <w:ind w:left="6521" w:hanging="360"/>
      </w:pPr>
    </w:lvl>
    <w:lvl w:ilvl="8" w:tplc="0409001B">
      <w:start w:val="1"/>
      <w:numFmt w:val="lowerRoman"/>
      <w:lvlText w:val="%9."/>
      <w:lvlJc w:val="right"/>
      <w:pPr>
        <w:ind w:left="7241" w:hanging="180"/>
      </w:pPr>
    </w:lvl>
  </w:abstractNum>
  <w:abstractNum w:abstractNumId="5" w15:restartNumberingAfterBreak="0">
    <w:nsid w:val="2BE65AC0"/>
    <w:multiLevelType w:val="multilevel"/>
    <w:tmpl w:val="7ACC8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1739BB"/>
    <w:multiLevelType w:val="hybridMultilevel"/>
    <w:tmpl w:val="4F3051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35869BA"/>
    <w:multiLevelType w:val="hybridMultilevel"/>
    <w:tmpl w:val="2D4ACC64"/>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F60175D"/>
    <w:multiLevelType w:val="multilevel"/>
    <w:tmpl w:val="4F0E1F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A64277"/>
    <w:multiLevelType w:val="hybridMultilevel"/>
    <w:tmpl w:val="46F233D0"/>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0" w15:restartNumberingAfterBreak="0">
    <w:nsid w:val="456E3E4B"/>
    <w:multiLevelType w:val="multilevel"/>
    <w:tmpl w:val="2932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3178B2"/>
    <w:multiLevelType w:val="multilevel"/>
    <w:tmpl w:val="46E8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C31C9D"/>
    <w:multiLevelType w:val="hybridMultilevel"/>
    <w:tmpl w:val="B6FE9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5C5CE7"/>
    <w:multiLevelType w:val="multilevel"/>
    <w:tmpl w:val="64188D2A"/>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545D47C2"/>
    <w:multiLevelType w:val="multilevel"/>
    <w:tmpl w:val="392A8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893F54"/>
    <w:multiLevelType w:val="multilevel"/>
    <w:tmpl w:val="2B4ED82C"/>
    <w:lvl w:ilvl="0">
      <w:start w:val="1"/>
      <w:numFmt w:val="arabicAlpha"/>
      <w:lvlText w:val="(%1)"/>
      <w:lvlJc w:val="center"/>
      <w:pPr>
        <w:tabs>
          <w:tab w:val="num" w:pos="720"/>
        </w:tabs>
        <w:ind w:left="720" w:hanging="360"/>
      </w:pPr>
      <w:rPr>
        <w:rFonts w:ascii="Almarai Bold" w:hAnsi="Almarai Bold" w:hint="default"/>
        <w:sz w:val="24"/>
      </w:rPr>
    </w:lvl>
    <w:lvl w:ilvl="1">
      <w:start w:val="1"/>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6F3943"/>
    <w:multiLevelType w:val="multilevel"/>
    <w:tmpl w:val="0942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A22C9F"/>
    <w:multiLevelType w:val="hybridMultilevel"/>
    <w:tmpl w:val="05144E6E"/>
    <w:lvl w:ilvl="0" w:tplc="29B8CE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D23CB3"/>
    <w:multiLevelType w:val="multilevel"/>
    <w:tmpl w:val="4F0E1F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677552"/>
    <w:multiLevelType w:val="multilevel"/>
    <w:tmpl w:val="63C27FE8"/>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655946B4"/>
    <w:multiLevelType w:val="hybridMultilevel"/>
    <w:tmpl w:val="B4F25728"/>
    <w:lvl w:ilvl="0" w:tplc="659C989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6633B3C"/>
    <w:multiLevelType w:val="hybridMultilevel"/>
    <w:tmpl w:val="283A8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7F0D69"/>
    <w:multiLevelType w:val="multilevel"/>
    <w:tmpl w:val="2B4ED82C"/>
    <w:lvl w:ilvl="0">
      <w:start w:val="1"/>
      <w:numFmt w:val="arabicAlpha"/>
      <w:lvlText w:val="(%1)"/>
      <w:lvlJc w:val="center"/>
      <w:pPr>
        <w:tabs>
          <w:tab w:val="num" w:pos="720"/>
        </w:tabs>
        <w:ind w:left="720" w:hanging="360"/>
      </w:pPr>
      <w:rPr>
        <w:rFonts w:ascii="Almarai Bold" w:hAnsi="Almarai Bold" w:hint="default"/>
        <w:sz w:val="24"/>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91770FC"/>
    <w:multiLevelType w:val="multilevel"/>
    <w:tmpl w:val="813C6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0823C6"/>
    <w:multiLevelType w:val="hybridMultilevel"/>
    <w:tmpl w:val="C2468418"/>
    <w:lvl w:ilvl="0" w:tplc="FFFFFFF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F1671EB"/>
    <w:multiLevelType w:val="hybridMultilevel"/>
    <w:tmpl w:val="C1766192"/>
    <w:lvl w:ilvl="0" w:tplc="9BDE0F20">
      <w:start w:val="1"/>
      <w:numFmt w:val="arabicAlpha"/>
      <w:lvlText w:val="(%1)"/>
      <w:lvlJc w:val="center"/>
      <w:pPr>
        <w:ind w:left="1440" w:hanging="360"/>
      </w:pPr>
      <w:rPr>
        <w:rFonts w:ascii="Almarai Bold" w:hAnsi="Almarai Bold" w:cs="Times New Roman" w:hint="default"/>
        <w:sz w:val="24"/>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15:restartNumberingAfterBreak="0">
    <w:nsid w:val="7E1071AD"/>
    <w:multiLevelType w:val="hybridMultilevel"/>
    <w:tmpl w:val="8AF6799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7EFE3551"/>
    <w:multiLevelType w:val="multilevel"/>
    <w:tmpl w:val="4F0E1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0117298">
    <w:abstractNumId w:val="23"/>
  </w:num>
  <w:num w:numId="2" w16cid:durableId="313417118">
    <w:abstractNumId w:val="16"/>
  </w:num>
  <w:num w:numId="3" w16cid:durableId="1400400197">
    <w:abstractNumId w:val="10"/>
  </w:num>
  <w:num w:numId="4" w16cid:durableId="1407654812">
    <w:abstractNumId w:val="11"/>
  </w:num>
  <w:num w:numId="5" w16cid:durableId="813450245">
    <w:abstractNumId w:val="1"/>
  </w:num>
  <w:num w:numId="6" w16cid:durableId="1456481929">
    <w:abstractNumId w:val="21"/>
  </w:num>
  <w:num w:numId="7" w16cid:durableId="758720501">
    <w:abstractNumId w:val="5"/>
  </w:num>
  <w:num w:numId="8" w16cid:durableId="2023504000">
    <w:abstractNumId w:val="12"/>
  </w:num>
  <w:num w:numId="9" w16cid:durableId="990207683">
    <w:abstractNumId w:val="27"/>
  </w:num>
  <w:num w:numId="10" w16cid:durableId="844784085">
    <w:abstractNumId w:val="14"/>
  </w:num>
  <w:num w:numId="11" w16cid:durableId="1042511975">
    <w:abstractNumId w:val="18"/>
  </w:num>
  <w:num w:numId="12" w16cid:durableId="342905759">
    <w:abstractNumId w:val="13"/>
  </w:num>
  <w:num w:numId="13" w16cid:durableId="717315207">
    <w:abstractNumId w:val="19"/>
  </w:num>
  <w:num w:numId="14" w16cid:durableId="559170199">
    <w:abstractNumId w:val="22"/>
  </w:num>
  <w:num w:numId="15" w16cid:durableId="251821157">
    <w:abstractNumId w:val="15"/>
  </w:num>
  <w:num w:numId="16" w16cid:durableId="66658474">
    <w:abstractNumId w:val="8"/>
  </w:num>
  <w:num w:numId="17" w16cid:durableId="672103701">
    <w:abstractNumId w:val="17"/>
  </w:num>
  <w:num w:numId="18" w16cid:durableId="1474522756">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009133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1091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8251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682868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17612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623500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239928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019068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73637046">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28" w16cid:durableId="20187734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94958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8911127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04B"/>
    <w:rsid w:val="00074276"/>
    <w:rsid w:val="000A081E"/>
    <w:rsid w:val="001073C4"/>
    <w:rsid w:val="00142CF2"/>
    <w:rsid w:val="001E5833"/>
    <w:rsid w:val="002B79D1"/>
    <w:rsid w:val="00346C85"/>
    <w:rsid w:val="003A4DB0"/>
    <w:rsid w:val="004C5F46"/>
    <w:rsid w:val="00513B9E"/>
    <w:rsid w:val="00590485"/>
    <w:rsid w:val="006D662A"/>
    <w:rsid w:val="007A4285"/>
    <w:rsid w:val="007A4F74"/>
    <w:rsid w:val="008D42E5"/>
    <w:rsid w:val="009A304B"/>
    <w:rsid w:val="00A32AE9"/>
    <w:rsid w:val="00B425B3"/>
    <w:rsid w:val="00C42354"/>
    <w:rsid w:val="00F73D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9C2C23"/>
  <w15:chartTrackingRefBased/>
  <w15:docId w15:val="{7AFDA46B-1F43-4CEF-ACFD-DE281C8A0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0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30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0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0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0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0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0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0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0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0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30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0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0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0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0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0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0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04B"/>
    <w:rPr>
      <w:rFonts w:eastAsiaTheme="majorEastAsia" w:cstheme="majorBidi"/>
      <w:color w:val="272727" w:themeColor="text1" w:themeTint="D8"/>
    </w:rPr>
  </w:style>
  <w:style w:type="paragraph" w:styleId="Title">
    <w:name w:val="Title"/>
    <w:basedOn w:val="Normal"/>
    <w:next w:val="Normal"/>
    <w:link w:val="TitleChar"/>
    <w:uiPriority w:val="10"/>
    <w:qFormat/>
    <w:rsid w:val="009A30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0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0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0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04B"/>
    <w:pPr>
      <w:spacing w:before="160"/>
      <w:jc w:val="center"/>
    </w:pPr>
    <w:rPr>
      <w:i/>
      <w:iCs/>
      <w:color w:val="404040" w:themeColor="text1" w:themeTint="BF"/>
    </w:rPr>
  </w:style>
  <w:style w:type="character" w:customStyle="1" w:styleId="QuoteChar">
    <w:name w:val="Quote Char"/>
    <w:basedOn w:val="DefaultParagraphFont"/>
    <w:link w:val="Quote"/>
    <w:uiPriority w:val="29"/>
    <w:rsid w:val="009A304B"/>
    <w:rPr>
      <w:i/>
      <w:iCs/>
      <w:color w:val="404040" w:themeColor="text1" w:themeTint="BF"/>
    </w:rPr>
  </w:style>
  <w:style w:type="paragraph" w:styleId="ListParagraph">
    <w:name w:val="List Paragraph"/>
    <w:basedOn w:val="Normal"/>
    <w:uiPriority w:val="34"/>
    <w:qFormat/>
    <w:rsid w:val="009A304B"/>
    <w:pPr>
      <w:ind w:left="720"/>
      <w:contextualSpacing/>
    </w:pPr>
  </w:style>
  <w:style w:type="character" w:styleId="IntenseEmphasis">
    <w:name w:val="Intense Emphasis"/>
    <w:basedOn w:val="DefaultParagraphFont"/>
    <w:uiPriority w:val="21"/>
    <w:qFormat/>
    <w:rsid w:val="009A304B"/>
    <w:rPr>
      <w:i/>
      <w:iCs/>
      <w:color w:val="0F4761" w:themeColor="accent1" w:themeShade="BF"/>
    </w:rPr>
  </w:style>
  <w:style w:type="paragraph" w:styleId="IntenseQuote">
    <w:name w:val="Intense Quote"/>
    <w:basedOn w:val="Normal"/>
    <w:next w:val="Normal"/>
    <w:link w:val="IntenseQuoteChar"/>
    <w:uiPriority w:val="30"/>
    <w:qFormat/>
    <w:rsid w:val="009A30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04B"/>
    <w:rPr>
      <w:i/>
      <w:iCs/>
      <w:color w:val="0F4761" w:themeColor="accent1" w:themeShade="BF"/>
    </w:rPr>
  </w:style>
  <w:style w:type="character" w:styleId="IntenseReference">
    <w:name w:val="Intense Reference"/>
    <w:basedOn w:val="DefaultParagraphFont"/>
    <w:uiPriority w:val="32"/>
    <w:qFormat/>
    <w:rsid w:val="009A304B"/>
    <w:rPr>
      <w:b/>
      <w:bCs/>
      <w:smallCaps/>
      <w:color w:val="0F4761" w:themeColor="accent1" w:themeShade="BF"/>
      <w:spacing w:val="5"/>
    </w:rPr>
  </w:style>
  <w:style w:type="paragraph" w:styleId="NoSpacing">
    <w:name w:val="No Spacing"/>
    <w:uiPriority w:val="1"/>
    <w:qFormat/>
    <w:rsid w:val="004C5F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023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6512</Words>
  <Characters>36145</Characters>
  <Application>Microsoft Office Word</Application>
  <DocSecurity>0</DocSecurity>
  <Lines>602</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Mohamed Sayed Mohamed</dc:creator>
  <cp:keywords/>
  <dc:description/>
  <cp:lastModifiedBy>AL MAGHASLAH Jaffer</cp:lastModifiedBy>
  <cp:revision>2</cp:revision>
  <dcterms:created xsi:type="dcterms:W3CDTF">2024-12-10T13:20:00Z</dcterms:created>
  <dcterms:modified xsi:type="dcterms:W3CDTF">2024-12-10T13:20:00Z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1d139f6a622cc35c3be71a59379a7f2675f7e7c5341beb982a7b863dcdc3363f</vt:lpwstr>
  </property>
</Properties>
</file>