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DAAA2AB" w:rsidR="00EA22ED" w:rsidRDefault="00EA22ED" w:rsidP="00CD67D8">
      <w:pPr>
        <w:rPr>
          <w:rtl/>
          <w:lang w:bidi="ar-SY"/>
        </w:rPr>
      </w:pPr>
      <w:r w:rsidRPr="00EA22ED">
        <w:t>Leader Nam</w:t>
      </w:r>
      <w:r w:rsidR="00F45160">
        <w:t xml:space="preserve">e: </w:t>
      </w:r>
      <w:r w:rsidR="00CD67D8">
        <w:rPr>
          <w:rFonts w:hint="cs"/>
          <w:b/>
          <w:bCs/>
          <w:rtl/>
          <w:lang w:bidi="ar-SY"/>
        </w:rPr>
        <w:t>محمد سعد العتيبي</w:t>
      </w:r>
      <w:r w:rsidR="00A23C51">
        <w:rPr>
          <w:rFonts w:hint="cs"/>
          <w:b/>
          <w:bCs/>
          <w:rtl/>
          <w:lang w:bidi="ar-SY"/>
        </w:rPr>
        <w:t xml:space="preserve"> </w:t>
      </w:r>
      <w:r w:rsidR="006673BA">
        <w:rPr>
          <w:rFonts w:hint="cs"/>
          <w:b/>
          <w:bCs/>
          <w:rtl/>
          <w:lang w:bidi="ar-SY"/>
        </w:rPr>
        <w:t xml:space="preserve"> </w:t>
      </w:r>
      <w:r w:rsidR="0092016E">
        <w:rPr>
          <w:rFonts w:hint="cs"/>
          <w:b/>
          <w:bCs/>
          <w:rtl/>
          <w:lang w:bidi="ar-SY"/>
        </w:rPr>
        <w:t xml:space="preserve"> 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9D6535F" w:rsidR="00C11C4B" w:rsidRDefault="00EE153C" w:rsidP="00C11C4B">
            <w:pPr>
              <w:jc w:val="center"/>
            </w:pPr>
            <w:r>
              <w:rPr>
                <w:rFonts w:hint="cs"/>
                <w:rtl/>
              </w:rPr>
              <w:t>يعدل العنوان: دراسة مقارنة لتأثير استراتيجيات الاستدامة على أداء الشركات الكبرى والصغيرة والمتوسطة 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  <w:bookmarkStart w:id="0" w:name="_GoBack"/>
            <w:bookmarkEnd w:id="0"/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08D9AB" w:rsidR="00E067D2" w:rsidRDefault="009E3A74" w:rsidP="00E067D2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147AF05" w:rsidR="00E067D2" w:rsidRDefault="00EE153C" w:rsidP="00E067D2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وإظهار أوجه الشبه والاختلاف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4C1F73"/>
    <w:rsid w:val="004F4E0D"/>
    <w:rsid w:val="00552C9A"/>
    <w:rsid w:val="00564CEB"/>
    <w:rsid w:val="00566A74"/>
    <w:rsid w:val="00570846"/>
    <w:rsid w:val="00571AC9"/>
    <w:rsid w:val="005F500B"/>
    <w:rsid w:val="005F578E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2016E"/>
    <w:rsid w:val="00952262"/>
    <w:rsid w:val="009763BF"/>
    <w:rsid w:val="009847B5"/>
    <w:rsid w:val="009E3A74"/>
    <w:rsid w:val="00A006C8"/>
    <w:rsid w:val="00A00B68"/>
    <w:rsid w:val="00A23C51"/>
    <w:rsid w:val="00A75145"/>
    <w:rsid w:val="00AE1EC3"/>
    <w:rsid w:val="00B549FD"/>
    <w:rsid w:val="00B752C5"/>
    <w:rsid w:val="00BE1D03"/>
    <w:rsid w:val="00C002F1"/>
    <w:rsid w:val="00C115DE"/>
    <w:rsid w:val="00C11C4B"/>
    <w:rsid w:val="00C22050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E153C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2025-03-21T03:36:00Z</dcterms:created>
  <dcterms:modified xsi:type="dcterms:W3CDTF">2025-03-21T09:31:00Z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