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401AF2" w14:textId="77777777" w:rsidR="00D66F1A" w:rsidRPr="00C970F6" w:rsidRDefault="00D66F1A"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 xml:space="preserve">جامعة </w:t>
      </w:r>
      <w:proofErr w:type="spellStart"/>
      <w:r w:rsidRPr="00C970F6">
        <w:rPr>
          <w:rFonts w:asciiTheme="minorBidi" w:hAnsiTheme="minorBidi"/>
          <w:b/>
          <w:bCs/>
          <w:color w:val="000000" w:themeColor="text1"/>
          <w:sz w:val="44"/>
          <w:szCs w:val="44"/>
          <w:rtl/>
        </w:rPr>
        <w:t>ميدأوشن</w:t>
      </w:r>
      <w:proofErr w:type="spellEnd"/>
    </w:p>
    <w:p w14:paraId="2E56881D" w14:textId="77777777" w:rsidR="005C1E6C" w:rsidRPr="00C970F6" w:rsidRDefault="005C1E6C" w:rsidP="00C970F6">
      <w:pPr>
        <w:bidi/>
        <w:ind w:left="-630" w:right="270"/>
        <w:rPr>
          <w:rFonts w:asciiTheme="minorBidi" w:hAnsiTheme="minorBidi"/>
          <w:b/>
          <w:bCs/>
          <w:color w:val="000000" w:themeColor="text1"/>
          <w:sz w:val="44"/>
          <w:szCs w:val="44"/>
        </w:rPr>
      </w:pPr>
    </w:p>
    <w:p w14:paraId="48B07DFA" w14:textId="77777777" w:rsidR="00D66F1A" w:rsidRPr="00C970F6" w:rsidRDefault="00D66F1A"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كلية الإدارة</w:t>
      </w:r>
    </w:p>
    <w:p w14:paraId="35DDB790" w14:textId="77777777" w:rsidR="005C1E6C" w:rsidRPr="00C970F6" w:rsidRDefault="005C1E6C" w:rsidP="00C970F6">
      <w:pPr>
        <w:bidi/>
        <w:ind w:left="-630" w:right="270"/>
        <w:rPr>
          <w:rFonts w:asciiTheme="minorBidi" w:hAnsiTheme="minorBidi"/>
          <w:b/>
          <w:bCs/>
          <w:color w:val="000000" w:themeColor="text1"/>
          <w:sz w:val="44"/>
          <w:szCs w:val="44"/>
        </w:rPr>
      </w:pPr>
    </w:p>
    <w:p w14:paraId="15D7DDB1" w14:textId="77777777" w:rsidR="00D66F1A" w:rsidRPr="00C970F6" w:rsidRDefault="00D66F1A" w:rsidP="00C970F6">
      <w:pPr>
        <w:bidi/>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 xml:space="preserve">قسم </w:t>
      </w:r>
      <w:proofErr w:type="gramStart"/>
      <w:r w:rsidRPr="00C970F6">
        <w:rPr>
          <w:rFonts w:asciiTheme="minorBidi" w:hAnsiTheme="minorBidi"/>
          <w:b/>
          <w:bCs/>
          <w:color w:val="000000" w:themeColor="text1"/>
          <w:sz w:val="44"/>
          <w:szCs w:val="44"/>
          <w:rtl/>
        </w:rPr>
        <w:t xml:space="preserve">/ </w:t>
      </w:r>
      <w:r w:rsidR="005C1E6C" w:rsidRPr="00C970F6">
        <w:rPr>
          <w:rFonts w:asciiTheme="minorBidi" w:hAnsiTheme="minorBidi" w:hint="cs"/>
          <w:b/>
          <w:bCs/>
          <w:color w:val="000000" w:themeColor="text1"/>
          <w:sz w:val="44"/>
          <w:szCs w:val="44"/>
          <w:rtl/>
        </w:rPr>
        <w:t xml:space="preserve"> موارد</w:t>
      </w:r>
      <w:proofErr w:type="gramEnd"/>
      <w:r w:rsidR="005C1E6C" w:rsidRPr="00C970F6">
        <w:rPr>
          <w:rFonts w:asciiTheme="minorBidi" w:hAnsiTheme="minorBidi" w:hint="cs"/>
          <w:b/>
          <w:bCs/>
          <w:color w:val="000000" w:themeColor="text1"/>
          <w:sz w:val="44"/>
          <w:szCs w:val="44"/>
          <w:rtl/>
        </w:rPr>
        <w:t xml:space="preserve"> بشرية</w:t>
      </w:r>
    </w:p>
    <w:p w14:paraId="78145256" w14:textId="77777777" w:rsidR="00D66F1A" w:rsidRPr="00C970F6" w:rsidRDefault="00D66F1A" w:rsidP="00C970F6">
      <w:pPr>
        <w:bidi/>
        <w:ind w:left="-630" w:right="270"/>
        <w:rPr>
          <w:rFonts w:asciiTheme="minorBidi" w:hAnsiTheme="minorBidi"/>
          <w:b/>
          <w:bCs/>
          <w:color w:val="000000" w:themeColor="text1"/>
          <w:sz w:val="44"/>
          <w:szCs w:val="44"/>
        </w:rPr>
      </w:pPr>
    </w:p>
    <w:p w14:paraId="3FDB7593" w14:textId="5646E4BB" w:rsidR="005C1E6C" w:rsidRPr="00C970F6" w:rsidRDefault="00D66F1A"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عنوان البحث</w:t>
      </w:r>
    </w:p>
    <w:p w14:paraId="613A6529" w14:textId="77777777" w:rsidR="005C1E6C" w:rsidRPr="00C970F6" w:rsidRDefault="005C1E6C" w:rsidP="00C970F6">
      <w:pPr>
        <w:bidi/>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التأهيل الإداري وتأثيره على اختيار المدراء التنفيذيين في السوق السعودي</w:t>
      </w:r>
    </w:p>
    <w:p w14:paraId="1847D128" w14:textId="77777777" w:rsidR="00D66F1A" w:rsidRPr="00C970F6" w:rsidRDefault="00D66F1A" w:rsidP="00C970F6">
      <w:pPr>
        <w:bidi/>
        <w:ind w:left="-630" w:right="270"/>
        <w:rPr>
          <w:rFonts w:asciiTheme="minorBidi" w:hAnsiTheme="minorBidi"/>
          <w:b/>
          <w:bCs/>
          <w:color w:val="000000" w:themeColor="text1"/>
          <w:sz w:val="44"/>
          <w:szCs w:val="44"/>
        </w:rPr>
      </w:pPr>
    </w:p>
    <w:p w14:paraId="37C644B5" w14:textId="77777777" w:rsidR="00D66F1A" w:rsidRPr="00C970F6" w:rsidRDefault="00D66F1A" w:rsidP="00C970F6">
      <w:pPr>
        <w:bidi/>
        <w:ind w:left="-630" w:right="270"/>
        <w:rPr>
          <w:rFonts w:asciiTheme="minorBidi" w:hAnsiTheme="minorBidi"/>
          <w:b/>
          <w:bCs/>
          <w:color w:val="000000" w:themeColor="text1"/>
          <w:sz w:val="44"/>
          <w:szCs w:val="44"/>
        </w:rPr>
      </w:pPr>
    </w:p>
    <w:p w14:paraId="4C46A1C1" w14:textId="77777777" w:rsidR="00D66F1A" w:rsidRPr="00C970F6" w:rsidRDefault="00D66F1A" w:rsidP="00C970F6">
      <w:pPr>
        <w:bidi/>
        <w:ind w:left="-630" w:right="270"/>
        <w:rPr>
          <w:rFonts w:asciiTheme="minorBidi" w:hAnsiTheme="minorBidi"/>
          <w:b/>
          <w:bCs/>
          <w:color w:val="000000" w:themeColor="text1"/>
          <w:sz w:val="44"/>
          <w:szCs w:val="44"/>
        </w:rPr>
      </w:pPr>
    </w:p>
    <w:p w14:paraId="546EB67E" w14:textId="78C1C8C0" w:rsidR="005C1E6C" w:rsidRPr="00C970F6" w:rsidRDefault="00D66F1A"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إعداد الطالب</w:t>
      </w:r>
      <w:r w:rsidRPr="00C970F6">
        <w:rPr>
          <w:rFonts w:asciiTheme="minorBidi" w:hAnsiTheme="minorBidi"/>
          <w:b/>
          <w:bCs/>
          <w:color w:val="000000" w:themeColor="text1"/>
          <w:sz w:val="44"/>
          <w:szCs w:val="44"/>
        </w:rPr>
        <w:t>/</w:t>
      </w:r>
    </w:p>
    <w:p w14:paraId="365BDF88" w14:textId="3B1136B4" w:rsidR="005C1E6C" w:rsidRPr="00C970F6" w:rsidRDefault="005C1E6C" w:rsidP="00C970F6">
      <w:pPr>
        <w:bidi/>
        <w:ind w:left="-630" w:right="270"/>
        <w:rPr>
          <w:rFonts w:asciiTheme="minorBidi" w:hAnsiTheme="minorBidi"/>
          <w:b/>
          <w:bCs/>
          <w:color w:val="000000" w:themeColor="text1"/>
          <w:sz w:val="44"/>
          <w:szCs w:val="44"/>
        </w:rPr>
      </w:pPr>
      <w:r w:rsidRPr="00C970F6">
        <w:rPr>
          <w:rFonts w:asciiTheme="minorBidi" w:hAnsiTheme="minorBidi" w:hint="cs"/>
          <w:b/>
          <w:bCs/>
          <w:color w:val="000000" w:themeColor="text1"/>
          <w:sz w:val="44"/>
          <w:szCs w:val="44"/>
          <w:rtl/>
        </w:rPr>
        <w:t>حمود</w:t>
      </w:r>
      <w:r w:rsidR="00410C8C">
        <w:rPr>
          <w:rFonts w:asciiTheme="minorBidi" w:hAnsiTheme="minorBidi" w:hint="cs"/>
          <w:b/>
          <w:bCs/>
          <w:color w:val="000000" w:themeColor="text1"/>
          <w:sz w:val="44"/>
          <w:szCs w:val="44"/>
          <w:rtl/>
        </w:rPr>
        <w:t xml:space="preserve"> </w:t>
      </w:r>
      <w:proofErr w:type="gramStart"/>
      <w:r w:rsidR="00410C8C">
        <w:rPr>
          <w:rFonts w:asciiTheme="minorBidi" w:hAnsiTheme="minorBidi" w:hint="cs"/>
          <w:b/>
          <w:bCs/>
          <w:color w:val="000000" w:themeColor="text1"/>
          <w:sz w:val="44"/>
          <w:szCs w:val="44"/>
          <w:rtl/>
        </w:rPr>
        <w:t>عبدالله</w:t>
      </w:r>
      <w:proofErr w:type="gramEnd"/>
      <w:r w:rsidR="00410C8C">
        <w:rPr>
          <w:rFonts w:asciiTheme="minorBidi" w:hAnsiTheme="minorBidi" w:hint="cs"/>
          <w:b/>
          <w:bCs/>
          <w:color w:val="000000" w:themeColor="text1"/>
          <w:sz w:val="44"/>
          <w:szCs w:val="44"/>
          <w:rtl/>
        </w:rPr>
        <w:t xml:space="preserve"> الحارثي</w:t>
      </w:r>
    </w:p>
    <w:p w14:paraId="7D9B437D" w14:textId="77777777" w:rsidR="00D66F1A" w:rsidRPr="00C970F6" w:rsidRDefault="00D66F1A" w:rsidP="00C970F6">
      <w:pPr>
        <w:bidi/>
        <w:ind w:left="-630" w:right="270"/>
        <w:rPr>
          <w:rFonts w:asciiTheme="minorBidi" w:hAnsiTheme="minorBidi"/>
          <w:b/>
          <w:bCs/>
          <w:color w:val="000000" w:themeColor="text1"/>
          <w:sz w:val="44"/>
          <w:szCs w:val="44"/>
        </w:rPr>
      </w:pPr>
    </w:p>
    <w:p w14:paraId="64EEE3AF" w14:textId="77777777" w:rsidR="00D66F1A" w:rsidRPr="00C970F6" w:rsidRDefault="00D66F1A" w:rsidP="00A30C56">
      <w:pPr>
        <w:bidi/>
        <w:ind w:right="270"/>
        <w:rPr>
          <w:rFonts w:asciiTheme="minorBidi" w:hAnsiTheme="minorBidi"/>
          <w:b/>
          <w:bCs/>
          <w:color w:val="000000" w:themeColor="text1"/>
          <w:sz w:val="44"/>
          <w:szCs w:val="44"/>
        </w:rPr>
      </w:pPr>
    </w:p>
    <w:p w14:paraId="3BA19906" w14:textId="77777777" w:rsidR="00D66F1A" w:rsidRDefault="00D66F1A"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إشراف</w:t>
      </w:r>
      <w:r w:rsidRPr="00C970F6">
        <w:rPr>
          <w:rFonts w:asciiTheme="minorBidi" w:hAnsiTheme="minorBidi"/>
          <w:b/>
          <w:bCs/>
          <w:color w:val="000000" w:themeColor="text1"/>
          <w:sz w:val="44"/>
          <w:szCs w:val="44"/>
        </w:rPr>
        <w:t>/</w:t>
      </w:r>
    </w:p>
    <w:p w14:paraId="1CCB6BB1" w14:textId="77777777" w:rsidR="00A30C56" w:rsidRPr="00A30C56" w:rsidRDefault="00A30C56" w:rsidP="00A30C56">
      <w:pPr>
        <w:tabs>
          <w:tab w:val="left" w:pos="9360"/>
        </w:tabs>
        <w:bidi/>
        <w:ind w:left="-360"/>
        <w:rPr>
          <w:rFonts w:asciiTheme="minorBidi" w:hAnsiTheme="minorBidi"/>
          <w:b/>
          <w:bCs/>
          <w:sz w:val="44"/>
          <w:szCs w:val="44"/>
        </w:rPr>
      </w:pPr>
      <w:proofErr w:type="spellStart"/>
      <w:proofErr w:type="gramStart"/>
      <w:r w:rsidRPr="00A30C56">
        <w:rPr>
          <w:rFonts w:asciiTheme="minorBidi" w:hAnsiTheme="minorBidi" w:hint="cs"/>
          <w:b/>
          <w:bCs/>
          <w:sz w:val="44"/>
          <w:szCs w:val="44"/>
          <w:rtl/>
        </w:rPr>
        <w:t>د.اسماء</w:t>
      </w:r>
      <w:proofErr w:type="spellEnd"/>
      <w:proofErr w:type="gramEnd"/>
      <w:r w:rsidRPr="00A30C56">
        <w:rPr>
          <w:rFonts w:asciiTheme="minorBidi" w:hAnsiTheme="minorBidi" w:hint="cs"/>
          <w:b/>
          <w:bCs/>
          <w:sz w:val="44"/>
          <w:szCs w:val="44"/>
          <w:rtl/>
        </w:rPr>
        <w:t xml:space="preserve"> أبو عنزة</w:t>
      </w:r>
    </w:p>
    <w:p w14:paraId="44F6D736" w14:textId="77777777" w:rsidR="00D66F1A" w:rsidRDefault="00D66F1A" w:rsidP="00A30C56">
      <w:pPr>
        <w:bidi/>
        <w:ind w:right="270"/>
        <w:rPr>
          <w:rFonts w:asciiTheme="minorBidi" w:hAnsiTheme="minorBidi"/>
          <w:b/>
          <w:bCs/>
          <w:color w:val="000000" w:themeColor="text1"/>
          <w:sz w:val="44"/>
          <w:szCs w:val="44"/>
          <w:rtl/>
        </w:rPr>
      </w:pPr>
    </w:p>
    <w:p w14:paraId="4361B2DF" w14:textId="77777777" w:rsidR="00C970F6" w:rsidRPr="00C970F6" w:rsidRDefault="00C970F6" w:rsidP="0015124D">
      <w:pPr>
        <w:bidi/>
        <w:ind w:right="270"/>
        <w:rPr>
          <w:rFonts w:asciiTheme="minorBidi" w:hAnsiTheme="minorBidi"/>
          <w:b/>
          <w:bCs/>
          <w:color w:val="000000" w:themeColor="text1"/>
          <w:sz w:val="44"/>
          <w:szCs w:val="44"/>
        </w:rPr>
      </w:pPr>
    </w:p>
    <w:p w14:paraId="4CAB0231" w14:textId="77777777" w:rsidR="00D66F1A" w:rsidRPr="00C970F6" w:rsidRDefault="00D66F1A" w:rsidP="00C970F6">
      <w:pPr>
        <w:bidi/>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العام الدراسي</w:t>
      </w:r>
      <w:r w:rsidRPr="00C970F6">
        <w:rPr>
          <w:rFonts w:asciiTheme="minorBidi" w:hAnsiTheme="minorBidi"/>
          <w:b/>
          <w:bCs/>
          <w:color w:val="000000" w:themeColor="text1"/>
          <w:sz w:val="44"/>
          <w:szCs w:val="44"/>
        </w:rPr>
        <w:t>:</w:t>
      </w:r>
    </w:p>
    <w:p w14:paraId="577FE7E4" w14:textId="77777777" w:rsidR="00D66F1A" w:rsidRPr="00C970F6" w:rsidRDefault="00D66F1A" w:rsidP="00C970F6">
      <w:pPr>
        <w:bidi/>
        <w:ind w:left="-630" w:right="270"/>
        <w:rPr>
          <w:rFonts w:asciiTheme="minorBidi" w:hAnsiTheme="minorBidi"/>
          <w:b/>
          <w:bCs/>
          <w:color w:val="000000" w:themeColor="text1"/>
          <w:sz w:val="44"/>
          <w:szCs w:val="44"/>
        </w:rPr>
      </w:pPr>
    </w:p>
    <w:p w14:paraId="60F00AB7" w14:textId="77777777" w:rsidR="00D66F1A" w:rsidRPr="00C970F6" w:rsidRDefault="00D66F1A" w:rsidP="00C970F6">
      <w:pPr>
        <w:bidi/>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Pr>
        <w:t>2024</w:t>
      </w:r>
    </w:p>
    <w:p w14:paraId="7F2763D0" w14:textId="77777777" w:rsidR="00E95824" w:rsidRDefault="00E95824" w:rsidP="00E95824">
      <w:pPr>
        <w:bidi/>
        <w:ind w:right="270"/>
        <w:rPr>
          <w:rFonts w:asciiTheme="minorBidi" w:hAnsiTheme="minorBidi"/>
          <w:b/>
          <w:bCs/>
          <w:color w:val="FF0000"/>
          <w:sz w:val="44"/>
          <w:szCs w:val="44"/>
          <w:rtl/>
        </w:rPr>
      </w:pPr>
    </w:p>
    <w:p w14:paraId="23960B62" w14:textId="1003DC4E" w:rsidR="005C7B4D" w:rsidRPr="00C970F6" w:rsidRDefault="005C7B4D" w:rsidP="00E95824">
      <w:pPr>
        <w:bidi/>
        <w:ind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lastRenderedPageBreak/>
        <w:t>فهرس</w:t>
      </w:r>
      <w:r w:rsidRPr="00C970F6">
        <w:rPr>
          <w:rFonts w:asciiTheme="minorBidi" w:hAnsiTheme="minorBidi"/>
          <w:b/>
          <w:bCs/>
          <w:color w:val="000000" w:themeColor="text1"/>
          <w:sz w:val="44"/>
          <w:szCs w:val="44"/>
        </w:rPr>
        <w:t>:</w:t>
      </w:r>
    </w:p>
    <w:p w14:paraId="4E3F7D47" w14:textId="77777777" w:rsidR="005C7B4D" w:rsidRPr="00C970F6" w:rsidRDefault="005C7B4D" w:rsidP="00C970F6">
      <w:pPr>
        <w:bidi/>
        <w:ind w:left="-630" w:right="270"/>
        <w:rPr>
          <w:rFonts w:asciiTheme="minorBidi" w:hAnsiTheme="minorBidi"/>
          <w:b/>
          <w:bCs/>
          <w:color w:val="000000" w:themeColor="text1"/>
          <w:sz w:val="44"/>
          <w:szCs w:val="44"/>
        </w:rPr>
      </w:pPr>
    </w:p>
    <w:p w14:paraId="74B5DBFD"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b/>
          <w:bCs/>
          <w:color w:val="000000" w:themeColor="text1"/>
          <w:sz w:val="44"/>
          <w:szCs w:val="44"/>
          <w:rtl/>
        </w:rPr>
        <w:t>المقدمة</w:t>
      </w:r>
    </w:p>
    <w:p w14:paraId="7FC578E2" w14:textId="77777777" w:rsidR="005C7B4D" w:rsidRPr="00C970F6" w:rsidRDefault="005C7B4D" w:rsidP="00C970F6">
      <w:pPr>
        <w:bidi/>
        <w:ind w:left="-630" w:right="270"/>
        <w:rPr>
          <w:rFonts w:asciiTheme="minorBidi" w:hAnsiTheme="minorBidi"/>
          <w:color w:val="000000" w:themeColor="text1"/>
          <w:sz w:val="44"/>
          <w:szCs w:val="44"/>
        </w:rPr>
      </w:pPr>
    </w:p>
    <w:p w14:paraId="55BB7F98"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السياق العام للبحث</w:t>
      </w:r>
    </w:p>
    <w:p w14:paraId="151AD00D" w14:textId="77777777" w:rsidR="005C7B4D" w:rsidRPr="00C970F6" w:rsidRDefault="005C7B4D" w:rsidP="00C970F6">
      <w:pPr>
        <w:bidi/>
        <w:ind w:left="-630" w:right="270"/>
        <w:rPr>
          <w:rFonts w:asciiTheme="minorBidi" w:hAnsiTheme="minorBidi"/>
          <w:color w:val="000000" w:themeColor="text1"/>
          <w:sz w:val="44"/>
          <w:szCs w:val="44"/>
        </w:rPr>
      </w:pPr>
    </w:p>
    <w:p w14:paraId="40AC306E"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دوافع البحث</w:t>
      </w:r>
    </w:p>
    <w:p w14:paraId="04EDE857" w14:textId="77777777" w:rsidR="005C7B4D" w:rsidRPr="00C970F6" w:rsidRDefault="005C7B4D" w:rsidP="00C970F6">
      <w:pPr>
        <w:bidi/>
        <w:ind w:left="-630" w:right="270"/>
        <w:rPr>
          <w:rFonts w:asciiTheme="minorBidi" w:hAnsiTheme="minorBidi"/>
          <w:color w:val="000000" w:themeColor="text1"/>
          <w:sz w:val="44"/>
          <w:szCs w:val="44"/>
        </w:rPr>
      </w:pPr>
    </w:p>
    <w:p w14:paraId="35F702FC"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نظرة عامة على التأهيل الإداري في السعودية</w:t>
      </w:r>
    </w:p>
    <w:p w14:paraId="603A4BEC" w14:textId="77777777" w:rsidR="005C7B4D" w:rsidRPr="00C970F6" w:rsidRDefault="005C7B4D" w:rsidP="00C970F6">
      <w:pPr>
        <w:bidi/>
        <w:ind w:left="-630" w:right="270"/>
        <w:rPr>
          <w:rFonts w:asciiTheme="minorBidi" w:hAnsiTheme="minorBidi"/>
          <w:color w:val="000000" w:themeColor="text1"/>
          <w:sz w:val="44"/>
          <w:szCs w:val="44"/>
        </w:rPr>
      </w:pPr>
    </w:p>
    <w:p w14:paraId="377F766D"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b/>
          <w:bCs/>
          <w:color w:val="000000" w:themeColor="text1"/>
          <w:sz w:val="44"/>
          <w:szCs w:val="44"/>
          <w:rtl/>
        </w:rPr>
        <w:t>مشكلة الدراسة</w:t>
      </w:r>
    </w:p>
    <w:p w14:paraId="2FEEF756" w14:textId="77777777" w:rsidR="005C7B4D" w:rsidRPr="00C970F6" w:rsidRDefault="005C7B4D" w:rsidP="00C970F6">
      <w:pPr>
        <w:bidi/>
        <w:ind w:left="-630" w:right="270"/>
        <w:rPr>
          <w:rFonts w:asciiTheme="minorBidi" w:hAnsiTheme="minorBidi"/>
          <w:color w:val="000000" w:themeColor="text1"/>
          <w:sz w:val="44"/>
          <w:szCs w:val="44"/>
        </w:rPr>
      </w:pPr>
    </w:p>
    <w:p w14:paraId="7D935982"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توضيح الفجوة في البحوث السابقة</w:t>
      </w:r>
    </w:p>
    <w:p w14:paraId="18DDC412" w14:textId="77777777" w:rsidR="005C7B4D" w:rsidRPr="00C970F6" w:rsidRDefault="005C7B4D" w:rsidP="00C970F6">
      <w:pPr>
        <w:bidi/>
        <w:ind w:left="-630" w:right="270"/>
        <w:rPr>
          <w:rFonts w:asciiTheme="minorBidi" w:hAnsiTheme="minorBidi"/>
          <w:color w:val="000000" w:themeColor="text1"/>
          <w:sz w:val="44"/>
          <w:szCs w:val="44"/>
        </w:rPr>
      </w:pPr>
    </w:p>
    <w:p w14:paraId="3393E906" w14:textId="43A503CF" w:rsidR="005C7B4D" w:rsidRPr="00D84556" w:rsidRDefault="005C7B4D" w:rsidP="00D84556">
      <w:p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t>تحديد مشكلة البحث الرئيسية</w:t>
      </w:r>
    </w:p>
    <w:p w14:paraId="4C5F6013" w14:textId="77777777" w:rsidR="005C7B4D" w:rsidRPr="00C970F6" w:rsidRDefault="005C7B4D" w:rsidP="00C970F6">
      <w:pPr>
        <w:bidi/>
        <w:ind w:left="-630" w:right="270"/>
        <w:rPr>
          <w:rFonts w:asciiTheme="minorBidi" w:hAnsiTheme="minorBidi"/>
          <w:color w:val="000000" w:themeColor="text1"/>
          <w:sz w:val="44"/>
          <w:szCs w:val="44"/>
        </w:rPr>
      </w:pPr>
    </w:p>
    <w:p w14:paraId="01F58B07" w14:textId="2A1B6D30" w:rsidR="005C7B4D" w:rsidRPr="00C970F6" w:rsidRDefault="005A68DB" w:rsidP="00C970F6">
      <w:pPr>
        <w:bidi/>
        <w:ind w:left="-1080" w:right="270"/>
        <w:rPr>
          <w:rFonts w:asciiTheme="minorBidi" w:hAnsiTheme="minorBidi"/>
          <w:color w:val="000000" w:themeColor="text1"/>
          <w:sz w:val="44"/>
          <w:szCs w:val="44"/>
        </w:rPr>
      </w:pPr>
      <w:r w:rsidRPr="00C970F6">
        <w:rPr>
          <w:rFonts w:asciiTheme="minorBidi" w:hAnsiTheme="minorBidi" w:hint="cs"/>
          <w:b/>
          <w:bCs/>
          <w:color w:val="000000" w:themeColor="text1"/>
          <w:sz w:val="44"/>
          <w:szCs w:val="44"/>
          <w:rtl/>
        </w:rPr>
        <w:t xml:space="preserve">  </w:t>
      </w:r>
      <w:r w:rsidR="005C7B4D" w:rsidRPr="00C970F6">
        <w:rPr>
          <w:rFonts w:asciiTheme="minorBidi" w:hAnsiTheme="minorBidi"/>
          <w:b/>
          <w:bCs/>
          <w:color w:val="000000" w:themeColor="text1"/>
          <w:sz w:val="44"/>
          <w:szCs w:val="44"/>
          <w:rtl/>
        </w:rPr>
        <w:t>أهداف الدراسة</w:t>
      </w:r>
    </w:p>
    <w:p w14:paraId="43E34204" w14:textId="77777777" w:rsidR="005C7B4D" w:rsidRPr="00C970F6" w:rsidRDefault="005C7B4D" w:rsidP="00C970F6">
      <w:pPr>
        <w:bidi/>
        <w:ind w:left="-630" w:right="270"/>
        <w:rPr>
          <w:rFonts w:asciiTheme="minorBidi" w:hAnsiTheme="minorBidi"/>
          <w:color w:val="000000" w:themeColor="text1"/>
          <w:sz w:val="44"/>
          <w:szCs w:val="44"/>
        </w:rPr>
      </w:pPr>
    </w:p>
    <w:p w14:paraId="00686F52"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دراسة تأثير التأهيل الإداري على اختيار المدراء التنفيذيين</w:t>
      </w:r>
    </w:p>
    <w:p w14:paraId="41835B6E" w14:textId="77777777" w:rsidR="005C7B4D" w:rsidRPr="00C970F6" w:rsidRDefault="005C7B4D" w:rsidP="00C970F6">
      <w:pPr>
        <w:bidi/>
        <w:ind w:left="-630" w:right="270"/>
        <w:rPr>
          <w:rFonts w:asciiTheme="minorBidi" w:hAnsiTheme="minorBidi"/>
          <w:color w:val="000000" w:themeColor="text1"/>
          <w:sz w:val="44"/>
          <w:szCs w:val="44"/>
        </w:rPr>
      </w:pPr>
    </w:p>
    <w:p w14:paraId="67575F1B"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تحليل الفروقات في التأهيل بين القطاعات الحكومية والخاصة</w:t>
      </w:r>
    </w:p>
    <w:p w14:paraId="7A11824F" w14:textId="77777777" w:rsidR="005C7B4D" w:rsidRPr="00C970F6" w:rsidRDefault="005C7B4D" w:rsidP="00C970F6">
      <w:pPr>
        <w:bidi/>
        <w:ind w:left="-630" w:right="270"/>
        <w:rPr>
          <w:rFonts w:asciiTheme="minorBidi" w:hAnsiTheme="minorBidi"/>
          <w:color w:val="000000" w:themeColor="text1"/>
          <w:sz w:val="44"/>
          <w:szCs w:val="44"/>
        </w:rPr>
      </w:pPr>
    </w:p>
    <w:p w14:paraId="61D84BF2" w14:textId="3ED517EE" w:rsidR="005C7B4D" w:rsidRPr="00C970F6" w:rsidRDefault="005C7B4D" w:rsidP="00E95824">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تقييم الأداء القيادي الناتج عن التأهيل الإداري</w:t>
      </w:r>
    </w:p>
    <w:p w14:paraId="3CE2BBA4" w14:textId="252D2DB5" w:rsidR="005A68DB" w:rsidRPr="00E95824" w:rsidRDefault="005C7B4D" w:rsidP="00E95824">
      <w:p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t>اقتراح استراتيجيات لتحسين برامج التأهيل الإداري</w:t>
      </w:r>
    </w:p>
    <w:p w14:paraId="551AC667" w14:textId="7938907E"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b/>
          <w:bCs/>
          <w:color w:val="000000" w:themeColor="text1"/>
          <w:sz w:val="44"/>
          <w:szCs w:val="44"/>
          <w:rtl/>
        </w:rPr>
        <w:lastRenderedPageBreak/>
        <w:t>أهمية الدراسة</w:t>
      </w:r>
      <w:r w:rsidR="005A68DB" w:rsidRPr="00C970F6">
        <w:rPr>
          <w:rFonts w:asciiTheme="minorBidi" w:hAnsiTheme="minorBidi" w:hint="cs"/>
          <w:color w:val="000000" w:themeColor="text1"/>
          <w:sz w:val="44"/>
          <w:szCs w:val="44"/>
          <w:rtl/>
        </w:rPr>
        <w:t>:</w:t>
      </w:r>
    </w:p>
    <w:p w14:paraId="7F3A3D79" w14:textId="0CF2296D"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b/>
          <w:bCs/>
          <w:color w:val="000000" w:themeColor="text1"/>
          <w:sz w:val="44"/>
          <w:szCs w:val="44"/>
          <w:rtl/>
        </w:rPr>
        <w:t>الأهمية العلمية النظرية</w:t>
      </w:r>
      <w:r w:rsidR="005A68DB" w:rsidRPr="00C970F6">
        <w:rPr>
          <w:rFonts w:asciiTheme="minorBidi" w:hAnsiTheme="minorBidi" w:hint="cs"/>
          <w:color w:val="000000" w:themeColor="text1"/>
          <w:sz w:val="44"/>
          <w:szCs w:val="44"/>
          <w:rtl/>
        </w:rPr>
        <w:t>:</w:t>
      </w:r>
    </w:p>
    <w:p w14:paraId="785545E9" w14:textId="77777777" w:rsidR="005C7B4D" w:rsidRPr="00C970F6" w:rsidRDefault="005C7B4D" w:rsidP="00C970F6">
      <w:pPr>
        <w:bidi/>
        <w:ind w:left="-630" w:right="270"/>
        <w:rPr>
          <w:rFonts w:asciiTheme="minorBidi" w:hAnsiTheme="minorBidi"/>
          <w:color w:val="000000" w:themeColor="text1"/>
          <w:sz w:val="44"/>
          <w:szCs w:val="44"/>
        </w:rPr>
      </w:pPr>
    </w:p>
    <w:p w14:paraId="7A67FEB1"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تعزيز المعرفة الأكاديمية حول التأهيل الإداري</w:t>
      </w:r>
    </w:p>
    <w:p w14:paraId="02A2C0AB" w14:textId="77777777" w:rsidR="005C7B4D" w:rsidRPr="00C970F6" w:rsidRDefault="005C7B4D" w:rsidP="00C970F6">
      <w:pPr>
        <w:bidi/>
        <w:ind w:left="-630" w:right="270"/>
        <w:rPr>
          <w:rFonts w:asciiTheme="minorBidi" w:hAnsiTheme="minorBidi"/>
          <w:color w:val="000000" w:themeColor="text1"/>
          <w:sz w:val="44"/>
          <w:szCs w:val="44"/>
        </w:rPr>
      </w:pPr>
    </w:p>
    <w:p w14:paraId="38C6170B" w14:textId="0593AA1F"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b/>
          <w:bCs/>
          <w:color w:val="000000" w:themeColor="text1"/>
          <w:sz w:val="44"/>
          <w:szCs w:val="44"/>
          <w:rtl/>
        </w:rPr>
        <w:t>الأهمية العلمية التطبيقية</w:t>
      </w:r>
      <w:r w:rsidR="005A68DB" w:rsidRPr="00C970F6">
        <w:rPr>
          <w:rFonts w:asciiTheme="minorBidi" w:hAnsiTheme="minorBidi" w:hint="cs"/>
          <w:color w:val="000000" w:themeColor="text1"/>
          <w:sz w:val="44"/>
          <w:szCs w:val="44"/>
          <w:rtl/>
        </w:rPr>
        <w:t>:</w:t>
      </w:r>
    </w:p>
    <w:p w14:paraId="226EE04F" w14:textId="77777777" w:rsidR="005C7B4D" w:rsidRPr="00C970F6" w:rsidRDefault="005C7B4D" w:rsidP="00C970F6">
      <w:pPr>
        <w:bidi/>
        <w:ind w:left="-630" w:right="270"/>
        <w:rPr>
          <w:rFonts w:asciiTheme="minorBidi" w:hAnsiTheme="minorBidi"/>
          <w:color w:val="000000" w:themeColor="text1"/>
          <w:sz w:val="44"/>
          <w:szCs w:val="44"/>
        </w:rPr>
      </w:pPr>
    </w:p>
    <w:p w14:paraId="12A002FB"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تطوير سياسات تأهيل المديرين التنفيذيين في السوق السعودي</w:t>
      </w:r>
    </w:p>
    <w:p w14:paraId="1F9F0737" w14:textId="77777777" w:rsidR="005C7B4D" w:rsidRPr="00C970F6" w:rsidRDefault="005C7B4D" w:rsidP="00C970F6">
      <w:pPr>
        <w:bidi/>
        <w:ind w:left="-630" w:right="270"/>
        <w:rPr>
          <w:rFonts w:asciiTheme="minorBidi" w:hAnsiTheme="minorBidi"/>
          <w:color w:val="000000" w:themeColor="text1"/>
          <w:sz w:val="44"/>
          <w:szCs w:val="44"/>
          <w:rtl/>
        </w:rPr>
      </w:pPr>
    </w:p>
    <w:p w14:paraId="32E48D04" w14:textId="034EBD2B"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b/>
          <w:bCs/>
          <w:color w:val="000000" w:themeColor="text1"/>
          <w:sz w:val="44"/>
          <w:szCs w:val="44"/>
          <w:rtl/>
        </w:rPr>
        <w:t>تساؤلات الدراسة</w:t>
      </w:r>
      <w:r w:rsidR="005A68DB" w:rsidRPr="00C970F6">
        <w:rPr>
          <w:rFonts w:asciiTheme="minorBidi" w:hAnsiTheme="minorBidi" w:hint="cs"/>
          <w:color w:val="000000" w:themeColor="text1"/>
          <w:sz w:val="44"/>
          <w:szCs w:val="44"/>
          <w:rtl/>
        </w:rPr>
        <w:t>:</w:t>
      </w:r>
    </w:p>
    <w:p w14:paraId="0502A999" w14:textId="77777777" w:rsidR="005C7B4D" w:rsidRPr="00C970F6" w:rsidRDefault="005C7B4D" w:rsidP="00C970F6">
      <w:pPr>
        <w:bidi/>
        <w:ind w:left="-630" w:right="270"/>
        <w:rPr>
          <w:rFonts w:asciiTheme="minorBidi" w:hAnsiTheme="minorBidi"/>
          <w:color w:val="000000" w:themeColor="text1"/>
          <w:sz w:val="44"/>
          <w:szCs w:val="44"/>
        </w:rPr>
      </w:pPr>
    </w:p>
    <w:p w14:paraId="52310F93" w14:textId="77777777" w:rsidR="005C7B4D" w:rsidRPr="00C970F6" w:rsidRDefault="005C7B4D" w:rsidP="00C970F6">
      <w:pPr>
        <w:pStyle w:val="a3"/>
        <w:numPr>
          <w:ilvl w:val="1"/>
          <w:numId w:val="82"/>
        </w:num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ما مدى تأثير التأهيل الإداري على اختيار المدراء التنفيذيين في الشركات السعودية؟</w:t>
      </w:r>
    </w:p>
    <w:p w14:paraId="3F2F4EB2" w14:textId="77777777" w:rsidR="005C7B4D" w:rsidRPr="00C970F6" w:rsidRDefault="005C7B4D" w:rsidP="00C970F6">
      <w:pPr>
        <w:bidi/>
        <w:ind w:left="-630" w:right="270"/>
        <w:rPr>
          <w:rFonts w:asciiTheme="minorBidi" w:hAnsiTheme="minorBidi"/>
          <w:color w:val="000000" w:themeColor="text1"/>
          <w:sz w:val="44"/>
          <w:szCs w:val="44"/>
        </w:rPr>
      </w:pPr>
    </w:p>
    <w:p w14:paraId="14EAE9C5" w14:textId="77777777" w:rsidR="005C7B4D" w:rsidRPr="00C970F6" w:rsidRDefault="005C7B4D" w:rsidP="00C970F6">
      <w:pPr>
        <w:pStyle w:val="a3"/>
        <w:numPr>
          <w:ilvl w:val="1"/>
          <w:numId w:val="82"/>
        </w:num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ما هي الفروقات في التأهيل الإداري بين القطاعات الحكومية والخاصة؟</w:t>
      </w:r>
    </w:p>
    <w:p w14:paraId="6EF521CE" w14:textId="77777777" w:rsidR="005C7B4D" w:rsidRPr="00C970F6" w:rsidRDefault="005C7B4D" w:rsidP="00C970F6">
      <w:pPr>
        <w:bidi/>
        <w:ind w:left="-630" w:right="270"/>
        <w:rPr>
          <w:rFonts w:asciiTheme="minorBidi" w:hAnsiTheme="minorBidi"/>
          <w:color w:val="000000" w:themeColor="text1"/>
          <w:sz w:val="44"/>
          <w:szCs w:val="44"/>
        </w:rPr>
      </w:pPr>
    </w:p>
    <w:p w14:paraId="4D1EC602" w14:textId="77777777" w:rsidR="005C7B4D" w:rsidRPr="00C970F6" w:rsidRDefault="005C7B4D" w:rsidP="00C970F6">
      <w:pPr>
        <w:pStyle w:val="a3"/>
        <w:numPr>
          <w:ilvl w:val="1"/>
          <w:numId w:val="82"/>
        </w:num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كيف يسهم التأهيل الإداري في تحسين الأداء القيادي؟</w:t>
      </w:r>
    </w:p>
    <w:p w14:paraId="67BEF2CD" w14:textId="77777777" w:rsidR="00C970F6" w:rsidRPr="00C970F6" w:rsidRDefault="00C970F6" w:rsidP="00D84556">
      <w:pPr>
        <w:bidi/>
        <w:ind w:right="270"/>
        <w:rPr>
          <w:rFonts w:asciiTheme="minorBidi" w:hAnsiTheme="minorBidi"/>
          <w:b/>
          <w:bCs/>
          <w:color w:val="000000" w:themeColor="text1"/>
          <w:sz w:val="44"/>
          <w:szCs w:val="44"/>
          <w:rtl/>
        </w:rPr>
      </w:pPr>
    </w:p>
    <w:p w14:paraId="641DF6BD" w14:textId="7EBBCC25"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b/>
          <w:bCs/>
          <w:color w:val="000000" w:themeColor="text1"/>
          <w:sz w:val="44"/>
          <w:szCs w:val="44"/>
          <w:rtl/>
        </w:rPr>
        <w:t>فرضيات الدراسة</w:t>
      </w:r>
      <w:r w:rsidR="005A68DB" w:rsidRPr="00C970F6">
        <w:rPr>
          <w:rFonts w:asciiTheme="minorBidi" w:hAnsiTheme="minorBidi" w:hint="cs"/>
          <w:color w:val="000000" w:themeColor="text1"/>
          <w:sz w:val="44"/>
          <w:szCs w:val="44"/>
          <w:rtl/>
        </w:rPr>
        <w:t>:</w:t>
      </w:r>
    </w:p>
    <w:p w14:paraId="6C8FA612" w14:textId="77777777" w:rsidR="005C7B4D" w:rsidRPr="00C970F6" w:rsidRDefault="005C7B4D" w:rsidP="00C970F6">
      <w:pPr>
        <w:bidi/>
        <w:ind w:left="-630" w:right="270"/>
        <w:rPr>
          <w:rFonts w:asciiTheme="minorBidi" w:hAnsiTheme="minorBidi"/>
          <w:color w:val="000000" w:themeColor="text1"/>
          <w:sz w:val="44"/>
          <w:szCs w:val="44"/>
        </w:rPr>
      </w:pPr>
    </w:p>
    <w:p w14:paraId="66810349" w14:textId="0CC77AFA" w:rsidR="005C7B4D" w:rsidRPr="00C970F6" w:rsidRDefault="005C7B4D" w:rsidP="00C970F6">
      <w:pPr>
        <w:pStyle w:val="a3"/>
        <w:numPr>
          <w:ilvl w:val="1"/>
          <w:numId w:val="83"/>
        </w:num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t>التأهيل الإداري يؤثر بشكل إيجابي على اختيار المدراء التنفيذيين</w:t>
      </w:r>
    </w:p>
    <w:p w14:paraId="7E67FA75" w14:textId="77777777" w:rsidR="005C7B4D" w:rsidRPr="00C970F6" w:rsidRDefault="005C7B4D" w:rsidP="00C970F6">
      <w:pPr>
        <w:bidi/>
        <w:ind w:left="-630" w:right="270"/>
        <w:rPr>
          <w:rFonts w:asciiTheme="minorBidi" w:hAnsiTheme="minorBidi"/>
          <w:color w:val="000000" w:themeColor="text1"/>
          <w:sz w:val="44"/>
          <w:szCs w:val="44"/>
        </w:rPr>
      </w:pPr>
    </w:p>
    <w:p w14:paraId="06DDB128" w14:textId="3ABF9593" w:rsidR="005A68DB" w:rsidRPr="00E95824" w:rsidRDefault="005C7B4D" w:rsidP="00E95824">
      <w:pPr>
        <w:pStyle w:val="a3"/>
        <w:numPr>
          <w:ilvl w:val="1"/>
          <w:numId w:val="83"/>
        </w:num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هناك فروقات واضحة بين التأهيل الإداري في القطاعين الحكومي والخاص</w:t>
      </w:r>
    </w:p>
    <w:p w14:paraId="11577665" w14:textId="6C1BF941" w:rsidR="005A68DB" w:rsidRPr="00C970F6" w:rsidRDefault="005C7B4D" w:rsidP="00C970F6">
      <w:pPr>
        <w:pStyle w:val="a3"/>
        <w:numPr>
          <w:ilvl w:val="1"/>
          <w:numId w:val="83"/>
        </w:num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lastRenderedPageBreak/>
        <w:t>تحسين التأهيل الإداري يسهم في رفع مستوى الأداء القيادي</w:t>
      </w:r>
    </w:p>
    <w:p w14:paraId="79D9CE8E" w14:textId="77777777" w:rsidR="005A68DB" w:rsidRPr="00C970F6" w:rsidRDefault="005A68DB" w:rsidP="00C970F6">
      <w:pPr>
        <w:bidi/>
        <w:ind w:left="-630" w:right="270"/>
        <w:rPr>
          <w:rFonts w:asciiTheme="minorBidi" w:hAnsiTheme="minorBidi"/>
          <w:color w:val="000000" w:themeColor="text1"/>
          <w:sz w:val="44"/>
          <w:szCs w:val="44"/>
          <w:rtl/>
        </w:rPr>
      </w:pPr>
      <w:r w:rsidRPr="00C970F6">
        <w:rPr>
          <w:rFonts w:asciiTheme="minorBidi" w:hAnsiTheme="minorBidi" w:hint="cs"/>
          <w:color w:val="000000" w:themeColor="text1"/>
          <w:sz w:val="44"/>
          <w:szCs w:val="44"/>
          <w:rtl/>
        </w:rPr>
        <w:t xml:space="preserve"> </w:t>
      </w:r>
    </w:p>
    <w:p w14:paraId="358CD89E" w14:textId="77090B45" w:rsidR="005C7B4D" w:rsidRPr="00C970F6" w:rsidRDefault="005A68DB" w:rsidP="00C970F6">
      <w:pPr>
        <w:bidi/>
        <w:ind w:left="-630" w:right="270"/>
        <w:rPr>
          <w:rFonts w:asciiTheme="minorBidi" w:hAnsiTheme="minorBidi"/>
          <w:color w:val="000000" w:themeColor="text1"/>
          <w:sz w:val="44"/>
          <w:szCs w:val="44"/>
        </w:rPr>
      </w:pPr>
      <w:r w:rsidRPr="00C970F6">
        <w:rPr>
          <w:rFonts w:asciiTheme="minorBidi" w:hAnsiTheme="minorBidi" w:hint="cs"/>
          <w:b/>
          <w:bCs/>
          <w:color w:val="000000" w:themeColor="text1"/>
          <w:sz w:val="44"/>
          <w:szCs w:val="44"/>
          <w:rtl/>
        </w:rPr>
        <w:t xml:space="preserve">  </w:t>
      </w:r>
      <w:r w:rsidR="005C7B4D" w:rsidRPr="00C970F6">
        <w:rPr>
          <w:rFonts w:asciiTheme="minorBidi" w:hAnsiTheme="minorBidi"/>
          <w:b/>
          <w:bCs/>
          <w:color w:val="000000" w:themeColor="text1"/>
          <w:sz w:val="44"/>
          <w:szCs w:val="44"/>
          <w:rtl/>
        </w:rPr>
        <w:t>الإطار النظري للدراسة</w:t>
      </w:r>
      <w:r w:rsidRPr="00C970F6">
        <w:rPr>
          <w:rFonts w:asciiTheme="minorBidi" w:hAnsiTheme="minorBidi" w:hint="cs"/>
          <w:color w:val="000000" w:themeColor="text1"/>
          <w:sz w:val="44"/>
          <w:szCs w:val="44"/>
          <w:rtl/>
        </w:rPr>
        <w:t>:</w:t>
      </w:r>
    </w:p>
    <w:p w14:paraId="1267195A" w14:textId="77777777" w:rsidR="005C7B4D" w:rsidRPr="00C970F6" w:rsidRDefault="005C7B4D" w:rsidP="00C970F6">
      <w:pPr>
        <w:bidi/>
        <w:ind w:left="-630" w:right="270"/>
        <w:rPr>
          <w:rFonts w:asciiTheme="minorBidi" w:hAnsiTheme="minorBidi"/>
          <w:color w:val="000000" w:themeColor="text1"/>
          <w:sz w:val="44"/>
          <w:szCs w:val="44"/>
        </w:rPr>
      </w:pPr>
    </w:p>
    <w:p w14:paraId="1844555C"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استعراض النظريات الإدارية المتعلقة بالتأهيل الإداري</w:t>
      </w:r>
    </w:p>
    <w:p w14:paraId="5B1B3352" w14:textId="77777777" w:rsidR="005C7B4D" w:rsidRPr="00C970F6" w:rsidRDefault="005C7B4D" w:rsidP="00C970F6">
      <w:pPr>
        <w:bidi/>
        <w:ind w:left="-630" w:right="270"/>
        <w:rPr>
          <w:rFonts w:asciiTheme="minorBidi" w:hAnsiTheme="minorBidi"/>
          <w:color w:val="000000" w:themeColor="text1"/>
          <w:sz w:val="44"/>
          <w:szCs w:val="44"/>
        </w:rPr>
      </w:pPr>
    </w:p>
    <w:p w14:paraId="3D8CC288"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مناقشة العلاقة بين التأهيل الإداري والأداء القيادي</w:t>
      </w:r>
    </w:p>
    <w:p w14:paraId="3A134B2E" w14:textId="77777777" w:rsidR="005A68DB" w:rsidRPr="00C970F6" w:rsidRDefault="005A68DB" w:rsidP="00C970F6">
      <w:pPr>
        <w:bidi/>
        <w:ind w:left="-630" w:right="270"/>
        <w:rPr>
          <w:rFonts w:asciiTheme="minorBidi" w:hAnsiTheme="minorBidi"/>
          <w:color w:val="000000" w:themeColor="text1"/>
          <w:sz w:val="44"/>
          <w:szCs w:val="44"/>
        </w:rPr>
      </w:pPr>
    </w:p>
    <w:p w14:paraId="61D4219E" w14:textId="2AB0CB49"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b/>
          <w:bCs/>
          <w:color w:val="000000" w:themeColor="text1"/>
          <w:sz w:val="44"/>
          <w:szCs w:val="44"/>
          <w:rtl/>
        </w:rPr>
        <w:t>الدراسات السابقة</w:t>
      </w:r>
      <w:r w:rsidR="005A68DB" w:rsidRPr="00C970F6">
        <w:rPr>
          <w:rFonts w:asciiTheme="minorBidi" w:hAnsiTheme="minorBidi" w:hint="cs"/>
          <w:color w:val="000000" w:themeColor="text1"/>
          <w:sz w:val="44"/>
          <w:szCs w:val="44"/>
          <w:rtl/>
        </w:rPr>
        <w:t>:</w:t>
      </w:r>
    </w:p>
    <w:p w14:paraId="221A92B3" w14:textId="77777777" w:rsidR="005C7B4D" w:rsidRPr="00C970F6" w:rsidRDefault="005C7B4D" w:rsidP="00C970F6">
      <w:pPr>
        <w:bidi/>
        <w:ind w:left="-630" w:right="270"/>
        <w:rPr>
          <w:rFonts w:asciiTheme="minorBidi" w:hAnsiTheme="minorBidi"/>
          <w:color w:val="000000" w:themeColor="text1"/>
          <w:sz w:val="44"/>
          <w:szCs w:val="44"/>
        </w:rPr>
      </w:pPr>
    </w:p>
    <w:p w14:paraId="707AB0DF"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المتغير المستقل: التأهيل الإداري</w:t>
      </w:r>
    </w:p>
    <w:p w14:paraId="2DE03EAB" w14:textId="77777777" w:rsidR="005C7B4D" w:rsidRPr="00C970F6" w:rsidRDefault="005C7B4D" w:rsidP="00C970F6">
      <w:pPr>
        <w:bidi/>
        <w:ind w:left="-630" w:right="270"/>
        <w:rPr>
          <w:rFonts w:asciiTheme="minorBidi" w:hAnsiTheme="minorBidi"/>
          <w:color w:val="000000" w:themeColor="text1"/>
          <w:sz w:val="44"/>
          <w:szCs w:val="44"/>
        </w:rPr>
      </w:pPr>
    </w:p>
    <w:p w14:paraId="79190F39" w14:textId="08362D46" w:rsidR="005A68DB" w:rsidRDefault="005C7B4D" w:rsidP="00C970F6">
      <w:p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t>المتغير التابع: اختيار المدراء التنفيذيين</w:t>
      </w:r>
    </w:p>
    <w:p w14:paraId="6A7E03EE" w14:textId="77777777" w:rsidR="00C970F6" w:rsidRPr="00C970F6" w:rsidRDefault="00C970F6" w:rsidP="00C970F6">
      <w:pPr>
        <w:bidi/>
        <w:ind w:left="-630" w:right="270"/>
        <w:rPr>
          <w:rFonts w:asciiTheme="minorBidi" w:hAnsiTheme="minorBidi"/>
          <w:color w:val="000000" w:themeColor="text1"/>
          <w:sz w:val="44"/>
          <w:szCs w:val="44"/>
        </w:rPr>
      </w:pPr>
    </w:p>
    <w:p w14:paraId="2CCA006C"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مناقشة نتائج الدراسات السابقة</w:t>
      </w:r>
    </w:p>
    <w:p w14:paraId="5C7EF1C5" w14:textId="77777777" w:rsidR="005C7B4D" w:rsidRPr="00C970F6" w:rsidRDefault="005C7B4D" w:rsidP="00C970F6">
      <w:pPr>
        <w:bidi/>
        <w:ind w:left="-630" w:right="270"/>
        <w:rPr>
          <w:rFonts w:asciiTheme="minorBidi" w:hAnsiTheme="minorBidi"/>
          <w:color w:val="000000" w:themeColor="text1"/>
          <w:sz w:val="44"/>
          <w:szCs w:val="44"/>
        </w:rPr>
      </w:pPr>
    </w:p>
    <w:p w14:paraId="6BE80FCB" w14:textId="1DC2376D" w:rsidR="005C7B4D" w:rsidRPr="00C970F6" w:rsidRDefault="005C7B4D" w:rsidP="00E95824">
      <w:p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t>ما ستقدمه الدراسة الحالية مقارنة بالدراسات السابقة</w:t>
      </w:r>
    </w:p>
    <w:p w14:paraId="3656ABE0" w14:textId="1DA3CDF4" w:rsidR="005C7B4D" w:rsidRPr="00C970F6" w:rsidRDefault="005A68DB" w:rsidP="00C970F6">
      <w:pPr>
        <w:bidi/>
        <w:ind w:left="-630" w:right="270"/>
        <w:rPr>
          <w:rFonts w:asciiTheme="minorBidi" w:hAnsiTheme="minorBidi"/>
          <w:color w:val="000000" w:themeColor="text1"/>
          <w:sz w:val="44"/>
          <w:szCs w:val="44"/>
        </w:rPr>
      </w:pPr>
      <w:r w:rsidRPr="00C970F6">
        <w:rPr>
          <w:rFonts w:asciiTheme="minorBidi" w:hAnsiTheme="minorBidi" w:hint="cs"/>
          <w:b/>
          <w:bCs/>
          <w:color w:val="000000" w:themeColor="text1"/>
          <w:sz w:val="44"/>
          <w:szCs w:val="44"/>
          <w:rtl/>
        </w:rPr>
        <w:t xml:space="preserve">     </w:t>
      </w:r>
      <w:r w:rsidR="005C7B4D" w:rsidRPr="00C970F6">
        <w:rPr>
          <w:rFonts w:asciiTheme="minorBidi" w:hAnsiTheme="minorBidi"/>
          <w:b/>
          <w:bCs/>
          <w:color w:val="000000" w:themeColor="text1"/>
          <w:sz w:val="44"/>
          <w:szCs w:val="44"/>
          <w:rtl/>
        </w:rPr>
        <w:t>منهجية الدراسة</w:t>
      </w:r>
      <w:r w:rsidRPr="00C970F6">
        <w:rPr>
          <w:rFonts w:asciiTheme="minorBidi" w:hAnsiTheme="minorBidi" w:hint="cs"/>
          <w:color w:val="000000" w:themeColor="text1"/>
          <w:sz w:val="44"/>
          <w:szCs w:val="44"/>
          <w:rtl/>
        </w:rPr>
        <w:t>:</w:t>
      </w:r>
    </w:p>
    <w:p w14:paraId="360C7F6D" w14:textId="77777777" w:rsidR="005C7B4D" w:rsidRPr="00C970F6" w:rsidRDefault="005C7B4D" w:rsidP="00C970F6">
      <w:pPr>
        <w:bidi/>
        <w:ind w:left="-630" w:right="270"/>
        <w:rPr>
          <w:rFonts w:asciiTheme="minorBidi" w:hAnsiTheme="minorBidi"/>
          <w:color w:val="000000" w:themeColor="text1"/>
          <w:sz w:val="44"/>
          <w:szCs w:val="44"/>
        </w:rPr>
      </w:pPr>
    </w:p>
    <w:p w14:paraId="18814447"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تصميم البحث</w:t>
      </w:r>
    </w:p>
    <w:p w14:paraId="32251CCE" w14:textId="77777777" w:rsidR="005C7B4D" w:rsidRPr="00C970F6" w:rsidRDefault="005C7B4D" w:rsidP="00C970F6">
      <w:pPr>
        <w:bidi/>
        <w:ind w:left="-630" w:right="270"/>
        <w:rPr>
          <w:rFonts w:asciiTheme="minorBidi" w:hAnsiTheme="minorBidi"/>
          <w:color w:val="000000" w:themeColor="text1"/>
          <w:sz w:val="44"/>
          <w:szCs w:val="44"/>
        </w:rPr>
      </w:pPr>
    </w:p>
    <w:p w14:paraId="54CEC97A"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مجتمع وعينة الدراسة</w:t>
      </w:r>
    </w:p>
    <w:p w14:paraId="4B54AB65" w14:textId="77777777" w:rsidR="005C7B4D" w:rsidRPr="00C970F6" w:rsidRDefault="005C7B4D" w:rsidP="00C970F6">
      <w:pPr>
        <w:bidi/>
        <w:ind w:left="-630" w:right="270"/>
        <w:rPr>
          <w:rFonts w:asciiTheme="minorBidi" w:hAnsiTheme="minorBidi"/>
          <w:color w:val="000000" w:themeColor="text1"/>
          <w:sz w:val="44"/>
          <w:szCs w:val="44"/>
        </w:rPr>
      </w:pPr>
    </w:p>
    <w:p w14:paraId="0A402161"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محددات حجم العينة</w:t>
      </w:r>
    </w:p>
    <w:p w14:paraId="594D37FD" w14:textId="77777777" w:rsidR="005C7B4D" w:rsidRPr="00C970F6" w:rsidRDefault="005C7B4D" w:rsidP="00C970F6">
      <w:pPr>
        <w:bidi/>
        <w:ind w:left="-630" w:right="270"/>
        <w:rPr>
          <w:rFonts w:asciiTheme="minorBidi" w:hAnsiTheme="minorBidi"/>
          <w:color w:val="000000" w:themeColor="text1"/>
          <w:sz w:val="44"/>
          <w:szCs w:val="44"/>
        </w:rPr>
      </w:pPr>
    </w:p>
    <w:p w14:paraId="0269D622"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خطوات جمع البيانات</w:t>
      </w:r>
    </w:p>
    <w:p w14:paraId="43C01F83" w14:textId="77777777" w:rsidR="005C7B4D" w:rsidRPr="00C970F6" w:rsidRDefault="005C7B4D" w:rsidP="00C970F6">
      <w:pPr>
        <w:bidi/>
        <w:ind w:left="-630" w:right="270"/>
        <w:rPr>
          <w:rFonts w:asciiTheme="minorBidi" w:hAnsiTheme="minorBidi"/>
          <w:color w:val="000000" w:themeColor="text1"/>
          <w:sz w:val="44"/>
          <w:szCs w:val="44"/>
        </w:rPr>
      </w:pPr>
    </w:p>
    <w:p w14:paraId="3C85CB9E"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أدوات جمع البيانات</w:t>
      </w:r>
    </w:p>
    <w:p w14:paraId="73E13CDE" w14:textId="77777777" w:rsidR="005C7B4D" w:rsidRPr="00C970F6" w:rsidRDefault="005C7B4D" w:rsidP="00C970F6">
      <w:pPr>
        <w:bidi/>
        <w:ind w:left="-630" w:right="270"/>
        <w:rPr>
          <w:rFonts w:asciiTheme="minorBidi" w:hAnsiTheme="minorBidi"/>
          <w:color w:val="000000" w:themeColor="text1"/>
          <w:sz w:val="44"/>
          <w:szCs w:val="44"/>
        </w:rPr>
      </w:pPr>
    </w:p>
    <w:p w14:paraId="22E91400"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الأساليب الإحصائية المستخدمة</w:t>
      </w:r>
    </w:p>
    <w:p w14:paraId="1673F13A" w14:textId="77777777" w:rsidR="00C970F6" w:rsidRPr="00D84556" w:rsidRDefault="00C970F6" w:rsidP="00D84556">
      <w:pPr>
        <w:bidi/>
        <w:ind w:right="270"/>
        <w:rPr>
          <w:rFonts w:asciiTheme="minorBidi" w:hAnsiTheme="minorBidi"/>
          <w:color w:val="000000" w:themeColor="text1"/>
          <w:sz w:val="44"/>
          <w:szCs w:val="44"/>
          <w:rtl/>
        </w:rPr>
      </w:pPr>
    </w:p>
    <w:p w14:paraId="2E5E7244" w14:textId="3102444A"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b/>
          <w:bCs/>
          <w:color w:val="000000" w:themeColor="text1"/>
          <w:sz w:val="44"/>
          <w:szCs w:val="44"/>
          <w:rtl/>
        </w:rPr>
        <w:t>حدود الدراسة</w:t>
      </w:r>
      <w:r w:rsidR="005A68DB" w:rsidRPr="00C970F6">
        <w:rPr>
          <w:rFonts w:asciiTheme="minorBidi" w:hAnsiTheme="minorBidi" w:hint="cs"/>
          <w:color w:val="000000" w:themeColor="text1"/>
          <w:sz w:val="44"/>
          <w:szCs w:val="44"/>
          <w:rtl/>
        </w:rPr>
        <w:t>:</w:t>
      </w:r>
    </w:p>
    <w:p w14:paraId="78526C5F" w14:textId="77777777" w:rsidR="005C7B4D" w:rsidRPr="00C970F6" w:rsidRDefault="005C7B4D" w:rsidP="00C970F6">
      <w:pPr>
        <w:bidi/>
        <w:ind w:left="-630" w:right="270"/>
        <w:rPr>
          <w:rFonts w:asciiTheme="minorBidi" w:hAnsiTheme="minorBidi"/>
          <w:color w:val="000000" w:themeColor="text1"/>
          <w:sz w:val="44"/>
          <w:szCs w:val="44"/>
        </w:rPr>
      </w:pPr>
    </w:p>
    <w:p w14:paraId="0D147845" w14:textId="5ED5D429"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الحدود الزمنية</w:t>
      </w:r>
    </w:p>
    <w:p w14:paraId="65569700" w14:textId="77777777" w:rsidR="005C7B4D" w:rsidRPr="00C970F6" w:rsidRDefault="005C7B4D" w:rsidP="00C970F6">
      <w:pPr>
        <w:bidi/>
        <w:ind w:left="-630" w:right="270"/>
        <w:rPr>
          <w:rFonts w:asciiTheme="minorBidi" w:hAnsiTheme="minorBidi"/>
          <w:color w:val="000000" w:themeColor="text1"/>
          <w:sz w:val="44"/>
          <w:szCs w:val="44"/>
        </w:rPr>
      </w:pPr>
    </w:p>
    <w:p w14:paraId="45EBD416" w14:textId="77777777" w:rsidR="005C7B4D" w:rsidRPr="00C970F6" w:rsidRDefault="005C7B4D"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الحدود المكانية</w:t>
      </w:r>
    </w:p>
    <w:p w14:paraId="0083C118" w14:textId="77777777" w:rsidR="005C7B4D" w:rsidRPr="00C970F6" w:rsidRDefault="005C7B4D" w:rsidP="00C970F6">
      <w:pPr>
        <w:bidi/>
        <w:ind w:left="-630" w:right="270"/>
        <w:rPr>
          <w:rFonts w:asciiTheme="minorBidi" w:hAnsiTheme="minorBidi"/>
          <w:color w:val="000000" w:themeColor="text1"/>
          <w:sz w:val="44"/>
          <w:szCs w:val="44"/>
        </w:rPr>
      </w:pPr>
    </w:p>
    <w:p w14:paraId="137DB1E6" w14:textId="700E705C" w:rsidR="00C970F6" w:rsidRDefault="005C7B4D" w:rsidP="00D84556">
      <w:p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t>الحدود الموضوعية</w:t>
      </w:r>
    </w:p>
    <w:p w14:paraId="1E1B4A92" w14:textId="77777777" w:rsidR="00D84556" w:rsidRPr="00D84556" w:rsidRDefault="00D84556" w:rsidP="00D84556">
      <w:pPr>
        <w:bidi/>
        <w:ind w:left="-630" w:right="270"/>
        <w:rPr>
          <w:rFonts w:asciiTheme="minorBidi" w:hAnsiTheme="minorBidi"/>
          <w:color w:val="000000" w:themeColor="text1"/>
          <w:sz w:val="44"/>
          <w:szCs w:val="44"/>
          <w:rtl/>
        </w:rPr>
      </w:pPr>
    </w:p>
    <w:p w14:paraId="2754084F" w14:textId="46AA6F54" w:rsidR="005C7B4D" w:rsidRPr="00C970F6" w:rsidRDefault="005C7B4D" w:rsidP="00C970F6">
      <w:pPr>
        <w:bidi/>
        <w:ind w:left="-630" w:right="270"/>
        <w:rPr>
          <w:rFonts w:asciiTheme="minorBidi" w:hAnsiTheme="minorBidi"/>
          <w:color w:val="000000" w:themeColor="text1"/>
          <w:sz w:val="44"/>
          <w:szCs w:val="44"/>
          <w:rtl/>
        </w:rPr>
      </w:pPr>
      <w:r w:rsidRPr="00C970F6">
        <w:rPr>
          <w:rFonts w:asciiTheme="minorBidi" w:hAnsiTheme="minorBidi"/>
          <w:b/>
          <w:bCs/>
          <w:color w:val="000000" w:themeColor="text1"/>
          <w:sz w:val="44"/>
          <w:szCs w:val="44"/>
          <w:rtl/>
        </w:rPr>
        <w:t>تحليل البيانات ونتائج الدراسة</w:t>
      </w:r>
      <w:r w:rsidR="005A68DB" w:rsidRPr="00C970F6">
        <w:rPr>
          <w:rFonts w:asciiTheme="minorBidi" w:hAnsiTheme="minorBidi" w:hint="cs"/>
          <w:color w:val="000000" w:themeColor="text1"/>
          <w:sz w:val="44"/>
          <w:szCs w:val="44"/>
          <w:rtl/>
        </w:rPr>
        <w:t>:</w:t>
      </w:r>
    </w:p>
    <w:p w14:paraId="5DCF82A8" w14:textId="77777777" w:rsidR="005C7B4D" w:rsidRPr="00C970F6" w:rsidRDefault="005C7B4D" w:rsidP="00C970F6">
      <w:pPr>
        <w:bidi/>
        <w:ind w:left="-630" w:right="270"/>
        <w:rPr>
          <w:rFonts w:asciiTheme="minorBidi" w:hAnsiTheme="minorBidi"/>
          <w:color w:val="000000" w:themeColor="text1"/>
          <w:sz w:val="44"/>
          <w:szCs w:val="44"/>
        </w:rPr>
      </w:pPr>
    </w:p>
    <w:p w14:paraId="7CD45D90" w14:textId="77777777" w:rsidR="005C7B4D" w:rsidRPr="00C970F6" w:rsidRDefault="005C7B4D" w:rsidP="00C970F6">
      <w:pPr>
        <w:pStyle w:val="a3"/>
        <w:numPr>
          <w:ilvl w:val="1"/>
          <w:numId w:val="84"/>
        </w:num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تحليل البيانات المستخلصة من الدراسة الميدانية</w:t>
      </w:r>
    </w:p>
    <w:p w14:paraId="7A166B26" w14:textId="77777777" w:rsidR="005C7B4D" w:rsidRPr="00C970F6" w:rsidRDefault="005C7B4D" w:rsidP="00C970F6">
      <w:pPr>
        <w:bidi/>
        <w:ind w:left="-630" w:right="270"/>
        <w:rPr>
          <w:rFonts w:asciiTheme="minorBidi" w:hAnsiTheme="minorBidi"/>
          <w:color w:val="000000" w:themeColor="text1"/>
          <w:sz w:val="44"/>
          <w:szCs w:val="44"/>
        </w:rPr>
      </w:pPr>
    </w:p>
    <w:p w14:paraId="49198B2A" w14:textId="77777777" w:rsidR="005C7B4D" w:rsidRPr="00C970F6" w:rsidRDefault="005C7B4D" w:rsidP="00C970F6">
      <w:pPr>
        <w:pStyle w:val="a3"/>
        <w:numPr>
          <w:ilvl w:val="1"/>
          <w:numId w:val="84"/>
        </w:num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مناقشة النتائج المتعلقة بتأثير التأهيل الإداري على اختيار المدراء التنفيذيين</w:t>
      </w:r>
    </w:p>
    <w:p w14:paraId="3C027DD8" w14:textId="77777777" w:rsidR="005C7B4D" w:rsidRPr="00C970F6" w:rsidRDefault="005C7B4D" w:rsidP="00C970F6">
      <w:pPr>
        <w:bidi/>
        <w:ind w:left="-630" w:right="270"/>
        <w:rPr>
          <w:rFonts w:asciiTheme="minorBidi" w:hAnsiTheme="minorBidi"/>
          <w:color w:val="000000" w:themeColor="text1"/>
          <w:sz w:val="44"/>
          <w:szCs w:val="44"/>
        </w:rPr>
      </w:pPr>
    </w:p>
    <w:p w14:paraId="46A29AB7" w14:textId="77777777" w:rsidR="005C7B4D" w:rsidRPr="00C970F6" w:rsidRDefault="005C7B4D" w:rsidP="00C970F6">
      <w:pPr>
        <w:pStyle w:val="a3"/>
        <w:numPr>
          <w:ilvl w:val="1"/>
          <w:numId w:val="84"/>
        </w:num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مقارنة النتائج مع الدراسات السابقة</w:t>
      </w:r>
    </w:p>
    <w:p w14:paraId="6866F2C5" w14:textId="77777777" w:rsidR="00C970F6" w:rsidRPr="00C970F6" w:rsidRDefault="00C970F6" w:rsidP="00D84556">
      <w:pPr>
        <w:bidi/>
        <w:ind w:right="270"/>
        <w:rPr>
          <w:rFonts w:asciiTheme="minorBidi" w:hAnsiTheme="minorBidi"/>
          <w:b/>
          <w:bCs/>
          <w:color w:val="FF0000"/>
          <w:sz w:val="44"/>
          <w:szCs w:val="44"/>
          <w:rtl/>
        </w:rPr>
      </w:pPr>
    </w:p>
    <w:p w14:paraId="38D81E64" w14:textId="77777777" w:rsidR="00FD57D5" w:rsidRDefault="00FD57D5" w:rsidP="00D84556">
      <w:pPr>
        <w:bidi/>
        <w:ind w:left="-630" w:right="270"/>
        <w:rPr>
          <w:rFonts w:asciiTheme="minorBidi" w:hAnsiTheme="minorBidi"/>
          <w:b/>
          <w:bCs/>
          <w:color w:val="FF0000"/>
          <w:sz w:val="44"/>
          <w:szCs w:val="44"/>
          <w:rtl/>
        </w:rPr>
      </w:pPr>
    </w:p>
    <w:p w14:paraId="2476B593" w14:textId="77777777" w:rsidR="00FD57D5" w:rsidRDefault="00FD57D5" w:rsidP="00FD57D5">
      <w:pPr>
        <w:bidi/>
        <w:ind w:left="-630" w:right="270"/>
        <w:rPr>
          <w:rFonts w:asciiTheme="minorBidi" w:hAnsiTheme="minorBidi"/>
          <w:b/>
          <w:bCs/>
          <w:color w:val="FF0000"/>
          <w:sz w:val="44"/>
          <w:szCs w:val="44"/>
          <w:rtl/>
        </w:rPr>
      </w:pPr>
    </w:p>
    <w:p w14:paraId="72C0C46B" w14:textId="77777777" w:rsidR="00FD57D5" w:rsidRDefault="00FD57D5" w:rsidP="00FD57D5">
      <w:pPr>
        <w:bidi/>
        <w:ind w:left="-630" w:right="270"/>
        <w:rPr>
          <w:rFonts w:asciiTheme="minorBidi" w:hAnsiTheme="minorBidi"/>
          <w:b/>
          <w:bCs/>
          <w:color w:val="FF0000"/>
          <w:sz w:val="44"/>
          <w:szCs w:val="44"/>
          <w:rtl/>
        </w:rPr>
      </w:pPr>
    </w:p>
    <w:p w14:paraId="68E06094" w14:textId="77777777" w:rsidR="00FD57D5" w:rsidRDefault="00FD57D5" w:rsidP="00FD57D5">
      <w:pPr>
        <w:bidi/>
        <w:ind w:left="-630" w:right="270"/>
        <w:rPr>
          <w:rFonts w:asciiTheme="minorBidi" w:hAnsiTheme="minorBidi"/>
          <w:b/>
          <w:bCs/>
          <w:color w:val="FF0000"/>
          <w:sz w:val="44"/>
          <w:szCs w:val="44"/>
          <w:rtl/>
        </w:rPr>
      </w:pPr>
    </w:p>
    <w:p w14:paraId="4E315A96" w14:textId="77777777" w:rsidR="00FD57D5" w:rsidRDefault="00FD57D5" w:rsidP="00FD57D5">
      <w:pPr>
        <w:bidi/>
        <w:ind w:left="-630" w:right="270"/>
        <w:rPr>
          <w:rFonts w:asciiTheme="minorBidi" w:hAnsiTheme="minorBidi"/>
          <w:b/>
          <w:bCs/>
          <w:color w:val="FF0000"/>
          <w:sz w:val="44"/>
          <w:szCs w:val="44"/>
          <w:rtl/>
        </w:rPr>
      </w:pPr>
    </w:p>
    <w:p w14:paraId="2E933F53" w14:textId="77777777" w:rsidR="00FD57D5" w:rsidRDefault="00FD57D5" w:rsidP="00FD57D5">
      <w:pPr>
        <w:bidi/>
        <w:ind w:left="-630" w:right="270"/>
        <w:rPr>
          <w:rFonts w:asciiTheme="minorBidi" w:hAnsiTheme="minorBidi"/>
          <w:b/>
          <w:bCs/>
          <w:color w:val="FF0000"/>
          <w:sz w:val="44"/>
          <w:szCs w:val="44"/>
          <w:rtl/>
        </w:rPr>
      </w:pPr>
    </w:p>
    <w:p w14:paraId="79A03D3D" w14:textId="77777777" w:rsidR="00FD57D5" w:rsidRDefault="00FD57D5" w:rsidP="00FD57D5">
      <w:pPr>
        <w:bidi/>
        <w:ind w:left="-630" w:right="270"/>
        <w:rPr>
          <w:rFonts w:asciiTheme="minorBidi" w:hAnsiTheme="minorBidi"/>
          <w:b/>
          <w:bCs/>
          <w:color w:val="FF0000"/>
          <w:sz w:val="44"/>
          <w:szCs w:val="44"/>
          <w:rtl/>
        </w:rPr>
      </w:pPr>
    </w:p>
    <w:p w14:paraId="0A3FBB92" w14:textId="77777777" w:rsidR="00FD57D5" w:rsidRDefault="00FD57D5" w:rsidP="00FD57D5">
      <w:pPr>
        <w:bidi/>
        <w:ind w:left="-630" w:right="270"/>
        <w:rPr>
          <w:rFonts w:asciiTheme="minorBidi" w:hAnsiTheme="minorBidi"/>
          <w:b/>
          <w:bCs/>
          <w:color w:val="FF0000"/>
          <w:sz w:val="44"/>
          <w:szCs w:val="44"/>
          <w:rtl/>
        </w:rPr>
      </w:pPr>
    </w:p>
    <w:p w14:paraId="36EC4EB0" w14:textId="77777777" w:rsidR="00FD57D5" w:rsidRDefault="00FD57D5" w:rsidP="00FD57D5">
      <w:pPr>
        <w:bidi/>
        <w:ind w:left="-630" w:right="270"/>
        <w:rPr>
          <w:rFonts w:asciiTheme="minorBidi" w:hAnsiTheme="minorBidi"/>
          <w:b/>
          <w:bCs/>
          <w:color w:val="FF0000"/>
          <w:sz w:val="44"/>
          <w:szCs w:val="44"/>
          <w:rtl/>
        </w:rPr>
      </w:pPr>
    </w:p>
    <w:p w14:paraId="0E6AA039" w14:textId="77777777" w:rsidR="00FD57D5" w:rsidRDefault="00FD57D5" w:rsidP="00FD57D5">
      <w:pPr>
        <w:bidi/>
        <w:ind w:left="-630" w:right="270"/>
        <w:rPr>
          <w:rFonts w:asciiTheme="minorBidi" w:hAnsiTheme="minorBidi"/>
          <w:b/>
          <w:bCs/>
          <w:color w:val="FF0000"/>
          <w:sz w:val="44"/>
          <w:szCs w:val="44"/>
          <w:rtl/>
        </w:rPr>
      </w:pPr>
    </w:p>
    <w:p w14:paraId="044F91CF" w14:textId="77777777" w:rsidR="00FD57D5" w:rsidRDefault="00FD57D5" w:rsidP="00FD57D5">
      <w:pPr>
        <w:bidi/>
        <w:ind w:left="-630" w:right="270"/>
        <w:rPr>
          <w:rFonts w:asciiTheme="minorBidi" w:hAnsiTheme="minorBidi"/>
          <w:b/>
          <w:bCs/>
          <w:color w:val="FF0000"/>
          <w:sz w:val="44"/>
          <w:szCs w:val="44"/>
          <w:rtl/>
        </w:rPr>
      </w:pPr>
    </w:p>
    <w:p w14:paraId="4662D515" w14:textId="77777777" w:rsidR="00FD57D5" w:rsidRDefault="00FD57D5" w:rsidP="00FD57D5">
      <w:pPr>
        <w:bidi/>
        <w:ind w:left="-630" w:right="270"/>
        <w:rPr>
          <w:rFonts w:asciiTheme="minorBidi" w:hAnsiTheme="minorBidi"/>
          <w:b/>
          <w:bCs/>
          <w:color w:val="FF0000"/>
          <w:sz w:val="44"/>
          <w:szCs w:val="44"/>
          <w:rtl/>
        </w:rPr>
      </w:pPr>
    </w:p>
    <w:p w14:paraId="7363C721" w14:textId="77777777" w:rsidR="00FD57D5" w:rsidRDefault="00FD57D5" w:rsidP="00FD57D5">
      <w:pPr>
        <w:bidi/>
        <w:ind w:left="-630" w:right="270"/>
        <w:rPr>
          <w:rFonts w:asciiTheme="minorBidi" w:hAnsiTheme="minorBidi"/>
          <w:b/>
          <w:bCs/>
          <w:color w:val="FF0000"/>
          <w:sz w:val="44"/>
          <w:szCs w:val="44"/>
          <w:rtl/>
        </w:rPr>
      </w:pPr>
    </w:p>
    <w:p w14:paraId="53BF3577" w14:textId="77777777" w:rsidR="00FD57D5" w:rsidRDefault="00FD57D5" w:rsidP="00FD57D5">
      <w:pPr>
        <w:bidi/>
        <w:ind w:left="-630" w:right="270"/>
        <w:rPr>
          <w:rFonts w:asciiTheme="minorBidi" w:hAnsiTheme="minorBidi"/>
          <w:b/>
          <w:bCs/>
          <w:color w:val="FF0000"/>
          <w:sz w:val="44"/>
          <w:szCs w:val="44"/>
          <w:rtl/>
        </w:rPr>
      </w:pPr>
    </w:p>
    <w:p w14:paraId="7A7088B3" w14:textId="763429EA" w:rsidR="00FD57D5" w:rsidRPr="00FD57D5" w:rsidRDefault="00FD57D5" w:rsidP="00FD57D5">
      <w:pPr>
        <w:bidi/>
        <w:ind w:left="-630" w:right="270"/>
        <w:rPr>
          <w:rFonts w:asciiTheme="minorBidi" w:hAnsiTheme="minorBidi"/>
          <w:b/>
          <w:bCs/>
          <w:color w:val="FF0000"/>
          <w:sz w:val="96"/>
          <w:szCs w:val="96"/>
          <w:rtl/>
        </w:rPr>
      </w:pPr>
      <w:r w:rsidRPr="00FD57D5">
        <w:rPr>
          <w:rFonts w:asciiTheme="minorBidi" w:hAnsiTheme="minorBidi" w:hint="cs"/>
          <w:b/>
          <w:bCs/>
          <w:color w:val="FF0000"/>
          <w:sz w:val="96"/>
          <w:szCs w:val="96"/>
          <w:rtl/>
        </w:rPr>
        <w:t>الفصل الاول</w:t>
      </w:r>
    </w:p>
    <w:p w14:paraId="0D57DE27" w14:textId="77777777" w:rsidR="00FD57D5" w:rsidRDefault="00FD57D5" w:rsidP="00FD57D5">
      <w:pPr>
        <w:bidi/>
        <w:ind w:left="-630" w:right="270"/>
        <w:rPr>
          <w:rFonts w:asciiTheme="minorBidi" w:hAnsiTheme="minorBidi"/>
          <w:b/>
          <w:bCs/>
          <w:color w:val="FF0000"/>
          <w:sz w:val="44"/>
          <w:szCs w:val="44"/>
          <w:rtl/>
        </w:rPr>
      </w:pPr>
    </w:p>
    <w:p w14:paraId="06F6BF9C" w14:textId="77777777" w:rsidR="00FD57D5" w:rsidRDefault="00FD57D5" w:rsidP="00FD57D5">
      <w:pPr>
        <w:bidi/>
        <w:ind w:left="-630" w:right="270"/>
        <w:rPr>
          <w:rFonts w:asciiTheme="minorBidi" w:hAnsiTheme="minorBidi"/>
          <w:b/>
          <w:bCs/>
          <w:color w:val="FF0000"/>
          <w:sz w:val="44"/>
          <w:szCs w:val="44"/>
          <w:rtl/>
        </w:rPr>
      </w:pPr>
    </w:p>
    <w:p w14:paraId="2B678420" w14:textId="77777777" w:rsidR="00FD57D5" w:rsidRDefault="00FD57D5" w:rsidP="00FD57D5">
      <w:pPr>
        <w:bidi/>
        <w:ind w:left="-630" w:right="270"/>
        <w:rPr>
          <w:rFonts w:asciiTheme="minorBidi" w:hAnsiTheme="minorBidi"/>
          <w:b/>
          <w:bCs/>
          <w:color w:val="FF0000"/>
          <w:sz w:val="44"/>
          <w:szCs w:val="44"/>
          <w:rtl/>
        </w:rPr>
      </w:pPr>
    </w:p>
    <w:p w14:paraId="092B19A7" w14:textId="77777777" w:rsidR="00FD57D5" w:rsidRDefault="00FD57D5" w:rsidP="00FD57D5">
      <w:pPr>
        <w:bidi/>
        <w:ind w:left="-630" w:right="270"/>
        <w:rPr>
          <w:rFonts w:asciiTheme="minorBidi" w:hAnsiTheme="minorBidi"/>
          <w:b/>
          <w:bCs/>
          <w:color w:val="FF0000"/>
          <w:sz w:val="44"/>
          <w:szCs w:val="44"/>
          <w:rtl/>
        </w:rPr>
      </w:pPr>
    </w:p>
    <w:p w14:paraId="3AEE244A" w14:textId="77777777" w:rsidR="00FD57D5" w:rsidRDefault="00FD57D5" w:rsidP="00FD57D5">
      <w:pPr>
        <w:bidi/>
        <w:ind w:left="-630" w:right="270"/>
        <w:rPr>
          <w:rFonts w:asciiTheme="minorBidi" w:hAnsiTheme="minorBidi"/>
          <w:b/>
          <w:bCs/>
          <w:color w:val="FF0000"/>
          <w:sz w:val="44"/>
          <w:szCs w:val="44"/>
          <w:rtl/>
        </w:rPr>
      </w:pPr>
    </w:p>
    <w:p w14:paraId="70934FB0" w14:textId="77777777" w:rsidR="00FD57D5" w:rsidRDefault="00FD57D5" w:rsidP="00FD57D5">
      <w:pPr>
        <w:bidi/>
        <w:ind w:left="-630" w:right="270"/>
        <w:rPr>
          <w:rFonts w:asciiTheme="minorBidi" w:hAnsiTheme="minorBidi"/>
          <w:b/>
          <w:bCs/>
          <w:color w:val="FF0000"/>
          <w:sz w:val="44"/>
          <w:szCs w:val="44"/>
          <w:rtl/>
        </w:rPr>
      </w:pPr>
    </w:p>
    <w:p w14:paraId="665720ED" w14:textId="77777777" w:rsidR="00FD57D5" w:rsidRDefault="00FD57D5" w:rsidP="00FD57D5">
      <w:pPr>
        <w:bidi/>
        <w:ind w:left="-630" w:right="270"/>
        <w:rPr>
          <w:rFonts w:asciiTheme="minorBidi" w:hAnsiTheme="minorBidi"/>
          <w:b/>
          <w:bCs/>
          <w:color w:val="FF0000"/>
          <w:sz w:val="44"/>
          <w:szCs w:val="44"/>
          <w:rtl/>
        </w:rPr>
      </w:pPr>
    </w:p>
    <w:p w14:paraId="10BF655D" w14:textId="77777777" w:rsidR="00FD57D5" w:rsidRDefault="00FD57D5" w:rsidP="00E95824">
      <w:pPr>
        <w:bidi/>
        <w:ind w:right="270"/>
        <w:rPr>
          <w:rFonts w:asciiTheme="minorBidi" w:hAnsiTheme="minorBidi"/>
          <w:b/>
          <w:bCs/>
          <w:color w:val="FF0000"/>
          <w:sz w:val="44"/>
          <w:szCs w:val="44"/>
          <w:rtl/>
        </w:rPr>
      </w:pPr>
    </w:p>
    <w:p w14:paraId="72DF9C2E" w14:textId="77777777" w:rsidR="000850DC" w:rsidRDefault="000850DC" w:rsidP="00FD57D5">
      <w:pPr>
        <w:bidi/>
        <w:ind w:left="-630" w:right="270"/>
        <w:rPr>
          <w:rFonts w:asciiTheme="minorBidi" w:hAnsiTheme="minorBidi"/>
          <w:b/>
          <w:bCs/>
          <w:color w:val="FF0000"/>
          <w:sz w:val="44"/>
          <w:szCs w:val="44"/>
          <w:rtl/>
        </w:rPr>
      </w:pPr>
    </w:p>
    <w:p w14:paraId="03398BE9" w14:textId="4EDC4212" w:rsidR="00D66F1A" w:rsidRDefault="00D66F1A" w:rsidP="000850DC">
      <w:pPr>
        <w:bidi/>
        <w:ind w:left="-630" w:right="270"/>
        <w:rPr>
          <w:rFonts w:asciiTheme="minorBidi" w:hAnsiTheme="minorBidi"/>
          <w:b/>
          <w:bCs/>
          <w:color w:val="FF0000"/>
          <w:sz w:val="44"/>
          <w:szCs w:val="44"/>
          <w:rtl/>
        </w:rPr>
      </w:pPr>
      <w:r w:rsidRPr="00C970F6">
        <w:rPr>
          <w:rFonts w:asciiTheme="minorBidi" w:hAnsiTheme="minorBidi"/>
          <w:b/>
          <w:bCs/>
          <w:color w:val="FF0000"/>
          <w:sz w:val="44"/>
          <w:szCs w:val="44"/>
          <w:rtl/>
        </w:rPr>
        <w:t>مقدمة</w:t>
      </w:r>
      <w:r w:rsidRPr="00C970F6">
        <w:rPr>
          <w:rFonts w:asciiTheme="minorBidi" w:hAnsiTheme="minorBidi"/>
          <w:b/>
          <w:bCs/>
          <w:color w:val="FF0000"/>
          <w:sz w:val="44"/>
          <w:szCs w:val="44"/>
        </w:rPr>
        <w:t>:</w:t>
      </w:r>
    </w:p>
    <w:p w14:paraId="772EAF7E" w14:textId="77777777" w:rsidR="00D84556" w:rsidRDefault="00D84556" w:rsidP="00D84556">
      <w:pPr>
        <w:bidi/>
        <w:ind w:left="-630" w:right="270"/>
        <w:rPr>
          <w:rFonts w:asciiTheme="minorBidi" w:hAnsiTheme="minorBidi"/>
          <w:b/>
          <w:bCs/>
          <w:color w:val="FF0000"/>
          <w:sz w:val="44"/>
          <w:szCs w:val="44"/>
          <w:rtl/>
        </w:rPr>
      </w:pPr>
    </w:p>
    <w:p w14:paraId="6F70FD97" w14:textId="77777777" w:rsidR="00D84556" w:rsidRPr="00C970F6" w:rsidRDefault="00D84556" w:rsidP="00D84556">
      <w:pPr>
        <w:bidi/>
        <w:ind w:left="-630" w:right="270"/>
        <w:rPr>
          <w:rFonts w:asciiTheme="minorBidi" w:hAnsiTheme="minorBidi"/>
          <w:b/>
          <w:bCs/>
          <w:color w:val="FF0000"/>
          <w:sz w:val="44"/>
          <w:szCs w:val="44"/>
        </w:rPr>
      </w:pPr>
    </w:p>
    <w:p w14:paraId="51B917E0" w14:textId="6026366E" w:rsidR="00E44358" w:rsidRPr="00C970F6"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تعد الإدارة الفعالة عنصرًا أساسيًا في نجاح أي منظمة، خاصة في ظل التحديات المتزايدة التي تواجهها المؤسسات في السوق السعودي. تشكل الكوادر الإدارية المتخصصة والمجهزة بالمهارات والمعرفة اللازمة ركيزة مهمة لتحقيق أهداف المؤسسة.</w:t>
      </w:r>
    </w:p>
    <w:p w14:paraId="44D5C8FD" w14:textId="77777777" w:rsidR="00E44358" w:rsidRPr="00C970F6" w:rsidRDefault="00E44358" w:rsidP="00C970F6">
      <w:pPr>
        <w:bidi/>
        <w:ind w:left="-630" w:right="270"/>
        <w:rPr>
          <w:rFonts w:asciiTheme="minorBidi" w:hAnsiTheme="minorBidi"/>
          <w:b/>
          <w:bCs/>
          <w:color w:val="000000" w:themeColor="text1"/>
          <w:sz w:val="44"/>
          <w:szCs w:val="44"/>
          <w:rtl/>
        </w:rPr>
      </w:pPr>
    </w:p>
    <w:p w14:paraId="588C6FDE" w14:textId="77777777" w:rsidR="00E44358" w:rsidRPr="00C970F6"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مع التركيز المتزايد على التطوير الإداري في السعودية، تبرز أهمية التأهيل الإداري كعامل حاسم في اختيار المدراء التنفيذيين، حيث يؤثر هذا التأهيل بشكل مباشر على الأداء والكفاءة في المؤسسات</w:t>
      </w:r>
      <w:r w:rsidRPr="00C970F6">
        <w:rPr>
          <w:rFonts w:asciiTheme="minorBidi" w:hAnsiTheme="minorBidi"/>
          <w:b/>
          <w:bCs/>
          <w:color w:val="000000" w:themeColor="text1"/>
          <w:sz w:val="44"/>
          <w:szCs w:val="44"/>
        </w:rPr>
        <w:t>.</w:t>
      </w:r>
    </w:p>
    <w:p w14:paraId="1EAC8F50" w14:textId="77777777" w:rsidR="00E44358" w:rsidRPr="00C970F6" w:rsidRDefault="00E44358" w:rsidP="00C970F6">
      <w:pPr>
        <w:bidi/>
        <w:ind w:left="-630" w:right="270"/>
        <w:rPr>
          <w:rFonts w:asciiTheme="minorBidi" w:hAnsiTheme="minorBidi"/>
          <w:b/>
          <w:bCs/>
          <w:color w:val="000000" w:themeColor="text1"/>
          <w:sz w:val="44"/>
          <w:szCs w:val="44"/>
        </w:rPr>
      </w:pPr>
    </w:p>
    <w:p w14:paraId="744F70B5" w14:textId="77777777" w:rsidR="00FD57D5"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 xml:space="preserve">تشهد المملكة العربية السعودية تحولات جذرية في إطار رؤية 2030، التي تهدف إلى تنويع الاقتصاد وتعزيز الابتكار والتنافسية. يتطلب هذا التوجه الاستراتيجي وجود مدراء تنفيذيين يمتلكون القدرة على التكيف مع التغيرات السريعة وتوجيه المؤسسات نحو تحقيق أهدافها الاستراتيجية. من هنا، </w:t>
      </w:r>
    </w:p>
    <w:p w14:paraId="763412C0" w14:textId="77777777" w:rsidR="00FD57D5" w:rsidRDefault="00FD57D5" w:rsidP="00FD57D5">
      <w:pPr>
        <w:bidi/>
        <w:ind w:left="-630" w:right="270"/>
        <w:rPr>
          <w:rFonts w:asciiTheme="minorBidi" w:hAnsiTheme="minorBidi"/>
          <w:b/>
          <w:bCs/>
          <w:color w:val="000000" w:themeColor="text1"/>
          <w:sz w:val="44"/>
          <w:szCs w:val="44"/>
          <w:rtl/>
        </w:rPr>
      </w:pPr>
    </w:p>
    <w:p w14:paraId="5D02A69C" w14:textId="26A3D521" w:rsidR="00E44358" w:rsidRPr="00C970F6" w:rsidRDefault="00E44358" w:rsidP="00FD57D5">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يتضح أن التأهيل الإداري لا يقتصر فقط على تنمية المهارات الشخصية، بل يشمل أيضًا تطوير القدرات القيادية والفنية التي تتماشى مع متطلبات السوق</w:t>
      </w:r>
      <w:r w:rsidRPr="00C970F6">
        <w:rPr>
          <w:rFonts w:asciiTheme="minorBidi" w:hAnsiTheme="minorBidi"/>
          <w:b/>
          <w:bCs/>
          <w:color w:val="000000" w:themeColor="text1"/>
          <w:sz w:val="44"/>
          <w:szCs w:val="44"/>
        </w:rPr>
        <w:t>.</w:t>
      </w:r>
    </w:p>
    <w:p w14:paraId="49BE9181" w14:textId="77777777" w:rsidR="00E44358" w:rsidRDefault="00E44358" w:rsidP="00C970F6">
      <w:pPr>
        <w:bidi/>
        <w:ind w:left="-630" w:right="270"/>
        <w:rPr>
          <w:rFonts w:asciiTheme="minorBidi" w:hAnsiTheme="minorBidi"/>
          <w:b/>
          <w:bCs/>
          <w:color w:val="000000" w:themeColor="text1"/>
          <w:sz w:val="44"/>
          <w:szCs w:val="44"/>
          <w:rtl/>
        </w:rPr>
      </w:pPr>
    </w:p>
    <w:p w14:paraId="5BE3C9BA" w14:textId="77777777" w:rsidR="00D84556" w:rsidRDefault="00D84556" w:rsidP="00D84556">
      <w:pPr>
        <w:bidi/>
        <w:ind w:left="-630" w:right="270"/>
        <w:rPr>
          <w:rFonts w:asciiTheme="minorBidi" w:hAnsiTheme="minorBidi"/>
          <w:b/>
          <w:bCs/>
          <w:color w:val="000000" w:themeColor="text1"/>
          <w:sz w:val="44"/>
          <w:szCs w:val="44"/>
          <w:rtl/>
        </w:rPr>
      </w:pPr>
    </w:p>
    <w:p w14:paraId="4F7E5294" w14:textId="77777777" w:rsidR="00D84556" w:rsidRDefault="00D84556" w:rsidP="00D84556">
      <w:pPr>
        <w:bidi/>
        <w:ind w:left="-630" w:right="270"/>
        <w:rPr>
          <w:rFonts w:asciiTheme="minorBidi" w:hAnsiTheme="minorBidi"/>
          <w:b/>
          <w:bCs/>
          <w:color w:val="000000" w:themeColor="text1"/>
          <w:sz w:val="44"/>
          <w:szCs w:val="44"/>
          <w:rtl/>
        </w:rPr>
      </w:pPr>
    </w:p>
    <w:p w14:paraId="06D07FC4" w14:textId="77777777" w:rsidR="00D84556" w:rsidRDefault="00D84556" w:rsidP="00D84556">
      <w:pPr>
        <w:bidi/>
        <w:ind w:left="-630" w:right="270"/>
        <w:rPr>
          <w:rFonts w:asciiTheme="minorBidi" w:hAnsiTheme="minorBidi"/>
          <w:b/>
          <w:bCs/>
          <w:color w:val="000000" w:themeColor="text1"/>
          <w:sz w:val="44"/>
          <w:szCs w:val="44"/>
          <w:rtl/>
        </w:rPr>
      </w:pPr>
    </w:p>
    <w:p w14:paraId="207742B2" w14:textId="77777777" w:rsidR="00D84556" w:rsidRDefault="00D84556" w:rsidP="00D84556">
      <w:pPr>
        <w:bidi/>
        <w:ind w:left="-630" w:right="270"/>
        <w:rPr>
          <w:rFonts w:asciiTheme="minorBidi" w:hAnsiTheme="minorBidi"/>
          <w:b/>
          <w:bCs/>
          <w:color w:val="000000" w:themeColor="text1"/>
          <w:sz w:val="44"/>
          <w:szCs w:val="44"/>
          <w:rtl/>
        </w:rPr>
      </w:pPr>
    </w:p>
    <w:p w14:paraId="1FAA90AC" w14:textId="77777777" w:rsidR="0005468A"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 xml:space="preserve">تتعدد التحديات التي تواجه المؤسسات في عملية اختيار المدراء التنفيذيين، بما في ذلك نقص الخبرات المحلية وعدم وضوح المعايير المعتمدة للاختيار. </w:t>
      </w:r>
    </w:p>
    <w:p w14:paraId="6B422729" w14:textId="77777777" w:rsidR="0005468A" w:rsidRDefault="0005468A" w:rsidP="0005468A">
      <w:pPr>
        <w:bidi/>
        <w:ind w:left="-630" w:right="270"/>
        <w:rPr>
          <w:rFonts w:asciiTheme="minorBidi" w:hAnsiTheme="minorBidi"/>
          <w:b/>
          <w:bCs/>
          <w:color w:val="000000" w:themeColor="text1"/>
          <w:sz w:val="44"/>
          <w:szCs w:val="44"/>
          <w:rtl/>
        </w:rPr>
      </w:pPr>
    </w:p>
    <w:p w14:paraId="2EE0CBBE" w14:textId="6D7CE3F5" w:rsidR="00E44358" w:rsidRPr="00C970F6" w:rsidRDefault="00E44358" w:rsidP="0005468A">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لذلك، تأتي هذه الدراسة لتسليط الضوء على تأثير التأهيل الإداري في تعزيز فعالية اختيار المدراء التنفيذيين. تهدف الدراسة إلى تقديم رؤى واضحة حول كيفية تحسين استراتيجيات التأهيل والاختيار، مما يساهم في رفع مستوى الأداء الإداري داخل المؤسسات</w:t>
      </w:r>
      <w:r w:rsidRPr="00C970F6">
        <w:rPr>
          <w:rFonts w:asciiTheme="minorBidi" w:hAnsiTheme="minorBidi"/>
          <w:b/>
          <w:bCs/>
          <w:color w:val="000000" w:themeColor="text1"/>
          <w:sz w:val="44"/>
          <w:szCs w:val="44"/>
        </w:rPr>
        <w:t>.</w:t>
      </w:r>
    </w:p>
    <w:p w14:paraId="00F5159D" w14:textId="77777777" w:rsidR="00E44358" w:rsidRPr="00C970F6" w:rsidRDefault="00E44358" w:rsidP="00C970F6">
      <w:pPr>
        <w:bidi/>
        <w:ind w:left="-630" w:right="270"/>
        <w:rPr>
          <w:rFonts w:asciiTheme="minorBidi" w:hAnsiTheme="minorBidi"/>
          <w:b/>
          <w:bCs/>
          <w:color w:val="000000" w:themeColor="text1"/>
          <w:sz w:val="44"/>
          <w:szCs w:val="44"/>
        </w:rPr>
      </w:pPr>
    </w:p>
    <w:p w14:paraId="554AD67D" w14:textId="77777777" w:rsidR="00E44358" w:rsidRPr="00C970F6" w:rsidRDefault="00E44358" w:rsidP="00C970F6">
      <w:pPr>
        <w:bidi/>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باختصار، تعتبر هذه الدراسة بمثابة محاولة لفهم الدور الحيوي الذي يلعبه التأهيل الإداري في اختيار المدراء التنفيذيين، حيث تسعى إلى تسليط الضوء على أهمية هذه العملية في تعزيز النمو والاستدامة في المؤسسات السعودية</w:t>
      </w:r>
      <w:r w:rsidRPr="00C970F6">
        <w:rPr>
          <w:rFonts w:asciiTheme="minorBidi" w:hAnsiTheme="minorBidi"/>
          <w:b/>
          <w:bCs/>
          <w:color w:val="000000" w:themeColor="text1"/>
          <w:sz w:val="44"/>
          <w:szCs w:val="44"/>
        </w:rPr>
        <w:t>.</w:t>
      </w:r>
    </w:p>
    <w:p w14:paraId="33136AEE" w14:textId="77777777" w:rsidR="00D66F1A" w:rsidRDefault="00D66F1A" w:rsidP="00C970F6">
      <w:pPr>
        <w:bidi/>
        <w:ind w:left="-630" w:right="270"/>
        <w:rPr>
          <w:rFonts w:asciiTheme="minorBidi" w:hAnsiTheme="minorBidi"/>
          <w:b/>
          <w:bCs/>
          <w:color w:val="000000" w:themeColor="text1"/>
          <w:sz w:val="44"/>
          <w:szCs w:val="44"/>
          <w:rtl/>
        </w:rPr>
      </w:pPr>
    </w:p>
    <w:p w14:paraId="4DE78C1F" w14:textId="77777777" w:rsidR="00C970F6" w:rsidRDefault="00C970F6" w:rsidP="00C970F6">
      <w:pPr>
        <w:bidi/>
        <w:ind w:left="-630" w:right="270"/>
        <w:rPr>
          <w:rFonts w:asciiTheme="minorBidi" w:hAnsiTheme="minorBidi"/>
          <w:b/>
          <w:bCs/>
          <w:color w:val="000000" w:themeColor="text1"/>
          <w:sz w:val="44"/>
          <w:szCs w:val="44"/>
          <w:rtl/>
        </w:rPr>
      </w:pPr>
    </w:p>
    <w:p w14:paraId="1B323D53" w14:textId="77777777" w:rsidR="00C970F6" w:rsidRDefault="00C970F6" w:rsidP="00C970F6">
      <w:pPr>
        <w:bidi/>
        <w:ind w:left="-630" w:right="270"/>
        <w:rPr>
          <w:rFonts w:asciiTheme="minorBidi" w:hAnsiTheme="minorBidi"/>
          <w:b/>
          <w:bCs/>
          <w:color w:val="000000" w:themeColor="text1"/>
          <w:sz w:val="44"/>
          <w:szCs w:val="44"/>
          <w:rtl/>
        </w:rPr>
      </w:pPr>
    </w:p>
    <w:p w14:paraId="26E1A0E6" w14:textId="77777777" w:rsidR="00C970F6" w:rsidRDefault="00C970F6" w:rsidP="00C970F6">
      <w:pPr>
        <w:bidi/>
        <w:ind w:left="-630" w:right="270"/>
        <w:rPr>
          <w:rFonts w:asciiTheme="minorBidi" w:hAnsiTheme="minorBidi"/>
          <w:b/>
          <w:bCs/>
          <w:color w:val="000000" w:themeColor="text1"/>
          <w:sz w:val="44"/>
          <w:szCs w:val="44"/>
          <w:rtl/>
        </w:rPr>
      </w:pPr>
    </w:p>
    <w:p w14:paraId="781829B6" w14:textId="77777777" w:rsidR="00C970F6" w:rsidRDefault="00C970F6" w:rsidP="00C970F6">
      <w:pPr>
        <w:bidi/>
        <w:ind w:left="-630" w:right="270"/>
        <w:rPr>
          <w:rFonts w:asciiTheme="minorBidi" w:hAnsiTheme="minorBidi"/>
          <w:b/>
          <w:bCs/>
          <w:color w:val="000000" w:themeColor="text1"/>
          <w:sz w:val="44"/>
          <w:szCs w:val="44"/>
          <w:rtl/>
        </w:rPr>
      </w:pPr>
    </w:p>
    <w:p w14:paraId="6B723522" w14:textId="77777777" w:rsidR="00D84556" w:rsidRDefault="00D84556" w:rsidP="00D84556">
      <w:pPr>
        <w:bidi/>
        <w:ind w:left="-630" w:right="270"/>
        <w:rPr>
          <w:rFonts w:asciiTheme="minorBidi" w:hAnsiTheme="minorBidi"/>
          <w:b/>
          <w:bCs/>
          <w:color w:val="000000" w:themeColor="text1"/>
          <w:sz w:val="44"/>
          <w:szCs w:val="44"/>
          <w:rtl/>
        </w:rPr>
      </w:pPr>
    </w:p>
    <w:p w14:paraId="0EF40A4C" w14:textId="77777777" w:rsidR="000850DC" w:rsidRDefault="000850DC" w:rsidP="000850DC">
      <w:pPr>
        <w:bidi/>
        <w:ind w:left="-630" w:right="270"/>
        <w:rPr>
          <w:rFonts w:asciiTheme="minorBidi" w:hAnsiTheme="minorBidi"/>
          <w:b/>
          <w:bCs/>
          <w:color w:val="000000" w:themeColor="text1"/>
          <w:sz w:val="44"/>
          <w:szCs w:val="44"/>
          <w:rtl/>
        </w:rPr>
      </w:pPr>
    </w:p>
    <w:p w14:paraId="54B340B7" w14:textId="77777777" w:rsidR="00D84556" w:rsidRDefault="00D84556" w:rsidP="00D84556">
      <w:pPr>
        <w:bidi/>
        <w:ind w:left="-630" w:right="270"/>
        <w:rPr>
          <w:rFonts w:asciiTheme="minorBidi" w:hAnsiTheme="minorBidi"/>
          <w:b/>
          <w:bCs/>
          <w:color w:val="000000" w:themeColor="text1"/>
          <w:sz w:val="44"/>
          <w:szCs w:val="44"/>
          <w:rtl/>
        </w:rPr>
      </w:pPr>
    </w:p>
    <w:p w14:paraId="0AF9F286" w14:textId="77777777" w:rsidR="00D66F1A" w:rsidRPr="00C970F6" w:rsidRDefault="00D66F1A" w:rsidP="00C970F6">
      <w:pPr>
        <w:bidi/>
        <w:ind w:left="-630" w:right="270"/>
        <w:rPr>
          <w:rFonts w:asciiTheme="minorBidi" w:hAnsiTheme="minorBidi"/>
          <w:b/>
          <w:bCs/>
          <w:color w:val="FF0000"/>
          <w:sz w:val="44"/>
          <w:szCs w:val="44"/>
          <w:rtl/>
        </w:rPr>
      </w:pPr>
      <w:r w:rsidRPr="00C970F6">
        <w:rPr>
          <w:rFonts w:asciiTheme="minorBidi" w:hAnsiTheme="minorBidi"/>
          <w:b/>
          <w:bCs/>
          <w:color w:val="FF0000"/>
          <w:sz w:val="44"/>
          <w:szCs w:val="44"/>
          <w:rtl/>
        </w:rPr>
        <w:lastRenderedPageBreak/>
        <w:t>مشكلة الدراسة</w:t>
      </w:r>
    </w:p>
    <w:p w14:paraId="31D9ABCA" w14:textId="77777777" w:rsidR="00D66F1A" w:rsidRPr="00C970F6" w:rsidRDefault="00D66F1A" w:rsidP="00C970F6">
      <w:pPr>
        <w:bidi/>
        <w:ind w:left="-630" w:right="270"/>
        <w:rPr>
          <w:rFonts w:asciiTheme="minorBidi" w:hAnsiTheme="minorBidi"/>
          <w:b/>
          <w:bCs/>
          <w:color w:val="000000" w:themeColor="text1"/>
          <w:sz w:val="44"/>
          <w:szCs w:val="44"/>
          <w:rtl/>
        </w:rPr>
      </w:pPr>
    </w:p>
    <w:p w14:paraId="06A02533" w14:textId="77777777" w:rsidR="00E44358" w:rsidRPr="00C970F6"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تتعلق مشكلة الدراسة بالتحديات التي تواجه المؤسسات في المملكة العربية السعودية عند اختيار المدراء التنفيذيين، والتي تنجم عن نقص التأهيل الإداري المناسب والفعّال.</w:t>
      </w:r>
    </w:p>
    <w:p w14:paraId="48BFCD93" w14:textId="77777777" w:rsidR="00E44358" w:rsidRPr="00C970F6" w:rsidRDefault="00E44358" w:rsidP="00C970F6">
      <w:pPr>
        <w:bidi/>
        <w:ind w:left="-630" w:right="270"/>
        <w:rPr>
          <w:rFonts w:asciiTheme="minorBidi" w:hAnsiTheme="minorBidi"/>
          <w:b/>
          <w:bCs/>
          <w:color w:val="000000" w:themeColor="text1"/>
          <w:sz w:val="44"/>
          <w:szCs w:val="44"/>
          <w:rtl/>
        </w:rPr>
      </w:pPr>
    </w:p>
    <w:p w14:paraId="013E5527" w14:textId="3DE1F1C1" w:rsidR="00E44358" w:rsidRPr="00C970F6"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بالرغم من التقدم الكبير الذي شهدته السعودية في مجالات عدة، إلا أن العديد من المؤسسات ما زالت تعاني من صعوبة في تحديد المعايير المناسبة لاختيار القادة المؤهلين</w:t>
      </w:r>
      <w:r w:rsidRPr="00C970F6">
        <w:rPr>
          <w:rFonts w:asciiTheme="minorBidi" w:hAnsiTheme="minorBidi"/>
          <w:b/>
          <w:bCs/>
          <w:color w:val="000000" w:themeColor="text1"/>
          <w:sz w:val="44"/>
          <w:szCs w:val="44"/>
        </w:rPr>
        <w:t>.</w:t>
      </w:r>
    </w:p>
    <w:p w14:paraId="17F70CFE" w14:textId="77777777" w:rsidR="005C7B4D" w:rsidRPr="00C970F6" w:rsidRDefault="005C7B4D" w:rsidP="000850DC">
      <w:pPr>
        <w:bidi/>
        <w:ind w:right="270"/>
        <w:rPr>
          <w:rFonts w:asciiTheme="minorBidi" w:hAnsiTheme="minorBidi"/>
          <w:b/>
          <w:bCs/>
          <w:color w:val="000000" w:themeColor="text1"/>
          <w:sz w:val="44"/>
          <w:szCs w:val="44"/>
        </w:rPr>
      </w:pPr>
    </w:p>
    <w:p w14:paraId="7BBA2C7C" w14:textId="77777777" w:rsidR="00E44358" w:rsidRPr="00C970F6"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تتضمن مشكلة الدراسة عدة جوانب رئيسية</w:t>
      </w:r>
      <w:r w:rsidRPr="00C970F6">
        <w:rPr>
          <w:rFonts w:asciiTheme="minorBidi" w:hAnsiTheme="minorBidi"/>
          <w:b/>
          <w:bCs/>
          <w:color w:val="000000" w:themeColor="text1"/>
          <w:sz w:val="44"/>
          <w:szCs w:val="44"/>
        </w:rPr>
        <w:t>:</w:t>
      </w:r>
    </w:p>
    <w:p w14:paraId="7CFADB4A" w14:textId="77777777" w:rsidR="005A68DB" w:rsidRPr="00C970F6" w:rsidRDefault="005A68DB" w:rsidP="00C970F6">
      <w:pPr>
        <w:bidi/>
        <w:ind w:left="-630" w:right="270"/>
        <w:rPr>
          <w:rFonts w:asciiTheme="minorBidi" w:hAnsiTheme="minorBidi"/>
          <w:b/>
          <w:bCs/>
          <w:color w:val="000000" w:themeColor="text1"/>
          <w:sz w:val="44"/>
          <w:szCs w:val="44"/>
        </w:rPr>
      </w:pPr>
    </w:p>
    <w:p w14:paraId="0064C7DB" w14:textId="6243F901" w:rsidR="005C7B4D" w:rsidRPr="00C970F6"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نقص التأهيل الإداري</w:t>
      </w:r>
    </w:p>
    <w:p w14:paraId="48B1F047" w14:textId="3417D2B3" w:rsidR="00994D7E"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يواجه السوق السعودي تحديًا في توفير كفاءات إدارية ذات مستوى عالٍ من التأهيل والخبرة. حيث لا يزال هناك اعتماد كبير على المدراء ذوي الخبرات الخارجية، مما يؤدي إلى فجوة في فهم الثقافة المحلية واحتياجات السوق</w:t>
      </w:r>
      <w:r w:rsidRPr="00C970F6">
        <w:rPr>
          <w:rFonts w:asciiTheme="minorBidi" w:hAnsiTheme="minorBidi"/>
          <w:b/>
          <w:bCs/>
          <w:color w:val="000000" w:themeColor="text1"/>
          <w:sz w:val="44"/>
          <w:szCs w:val="44"/>
        </w:rPr>
        <w:t>.</w:t>
      </w:r>
    </w:p>
    <w:p w14:paraId="055C45A7" w14:textId="77777777" w:rsidR="00C970F6" w:rsidRPr="00C970F6" w:rsidRDefault="00C970F6" w:rsidP="00C970F6">
      <w:pPr>
        <w:bidi/>
        <w:ind w:left="-630" w:right="270"/>
        <w:rPr>
          <w:rFonts w:asciiTheme="minorBidi" w:hAnsiTheme="minorBidi"/>
          <w:b/>
          <w:bCs/>
          <w:color w:val="000000" w:themeColor="text1"/>
          <w:sz w:val="44"/>
          <w:szCs w:val="44"/>
          <w:rtl/>
        </w:rPr>
      </w:pPr>
    </w:p>
    <w:p w14:paraId="0AC2673F" w14:textId="5EFF8625" w:rsidR="00D84556" w:rsidRDefault="00E44358" w:rsidP="00D8455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تفتقر العديد من المؤسسات إلى معايير واضحة وموضوعية لاختيار المدراء التنفيذيين، مما يؤدي إلى اختيارات غير موفقة تؤثر على الأداء العام للمؤسسة</w:t>
      </w:r>
      <w:r w:rsidRPr="00C970F6">
        <w:rPr>
          <w:rFonts w:asciiTheme="minorBidi" w:hAnsiTheme="minorBidi"/>
          <w:b/>
          <w:bCs/>
          <w:color w:val="000000" w:themeColor="text1"/>
          <w:sz w:val="44"/>
          <w:szCs w:val="44"/>
        </w:rPr>
        <w:t>.</w:t>
      </w:r>
    </w:p>
    <w:p w14:paraId="64E1E557" w14:textId="77777777" w:rsidR="00D84556" w:rsidRPr="00C970F6" w:rsidRDefault="00D84556" w:rsidP="00D84556">
      <w:pPr>
        <w:bidi/>
        <w:ind w:left="-630" w:right="270"/>
        <w:rPr>
          <w:rFonts w:asciiTheme="minorBidi" w:hAnsiTheme="minorBidi"/>
          <w:b/>
          <w:bCs/>
          <w:color w:val="000000" w:themeColor="text1"/>
          <w:sz w:val="44"/>
          <w:szCs w:val="44"/>
          <w:rtl/>
        </w:rPr>
      </w:pPr>
    </w:p>
    <w:p w14:paraId="7AEBE90F" w14:textId="77777777" w:rsidR="00E44358" w:rsidRPr="00C970F6"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التغيرات السريعة في بيئة الأعمال</w:t>
      </w:r>
      <w:r w:rsidRPr="00C970F6">
        <w:rPr>
          <w:rFonts w:asciiTheme="minorBidi" w:hAnsiTheme="minorBidi"/>
          <w:b/>
          <w:bCs/>
          <w:color w:val="000000" w:themeColor="text1"/>
          <w:sz w:val="44"/>
          <w:szCs w:val="44"/>
        </w:rPr>
        <w:t>:</w:t>
      </w:r>
    </w:p>
    <w:p w14:paraId="25E79F03" w14:textId="77777777" w:rsidR="005C7B4D" w:rsidRPr="00C970F6" w:rsidRDefault="005C7B4D" w:rsidP="00C970F6">
      <w:pPr>
        <w:bidi/>
        <w:ind w:left="-630" w:right="270"/>
        <w:rPr>
          <w:rFonts w:asciiTheme="minorBidi" w:hAnsiTheme="minorBidi"/>
          <w:b/>
          <w:bCs/>
          <w:color w:val="000000" w:themeColor="text1"/>
          <w:sz w:val="44"/>
          <w:szCs w:val="44"/>
          <w:rtl/>
        </w:rPr>
      </w:pPr>
    </w:p>
    <w:p w14:paraId="751BE7C1" w14:textId="546131EE" w:rsidR="005C7B4D" w:rsidRPr="00C970F6"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lastRenderedPageBreak/>
        <w:t>يتطلب العصر الحالي من المدراء التنفيذيين القدرة على التكيف مع التغيرات السريعة في بيئة الأعمال، بما في ذلك التوجهات التكنولوجية والاقتصادية والاجتماعية.</w:t>
      </w:r>
    </w:p>
    <w:p w14:paraId="42258D9E" w14:textId="77777777" w:rsidR="00994D7E" w:rsidRPr="00C970F6" w:rsidRDefault="00994D7E" w:rsidP="00C970F6">
      <w:pPr>
        <w:bidi/>
        <w:ind w:left="-630" w:right="270"/>
        <w:rPr>
          <w:rFonts w:asciiTheme="minorBidi" w:hAnsiTheme="minorBidi"/>
          <w:b/>
          <w:bCs/>
          <w:color w:val="000000" w:themeColor="text1"/>
          <w:sz w:val="44"/>
          <w:szCs w:val="44"/>
          <w:rtl/>
        </w:rPr>
      </w:pPr>
    </w:p>
    <w:p w14:paraId="48FEDA50" w14:textId="3EBB93BA" w:rsidR="005C7B4D" w:rsidRPr="00C970F6" w:rsidRDefault="00E44358" w:rsidP="00C970F6">
      <w:pPr>
        <w:bidi/>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وهذا يستدعي تأهيلاً إدارياً متقدماً يتماشى مع هذه التغيرات</w:t>
      </w:r>
      <w:r w:rsidRPr="00C970F6">
        <w:rPr>
          <w:rFonts w:asciiTheme="minorBidi" w:hAnsiTheme="minorBidi"/>
          <w:b/>
          <w:bCs/>
          <w:color w:val="000000" w:themeColor="text1"/>
          <w:sz w:val="44"/>
          <w:szCs w:val="44"/>
        </w:rPr>
        <w:t>.</w:t>
      </w:r>
    </w:p>
    <w:p w14:paraId="740A07DA" w14:textId="77777777" w:rsidR="005C7B4D" w:rsidRPr="00C970F6"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عدم الاستفادة من الموارد المحلية</w:t>
      </w:r>
      <w:r w:rsidRPr="00C970F6">
        <w:rPr>
          <w:rFonts w:asciiTheme="minorBidi" w:hAnsiTheme="minorBidi"/>
          <w:b/>
          <w:bCs/>
          <w:color w:val="000000" w:themeColor="text1"/>
          <w:sz w:val="44"/>
          <w:szCs w:val="44"/>
        </w:rPr>
        <w:t>:</w:t>
      </w:r>
    </w:p>
    <w:p w14:paraId="3FDC1967" w14:textId="77777777" w:rsidR="005C7B4D" w:rsidRPr="00C970F6" w:rsidRDefault="005C7B4D" w:rsidP="00C970F6">
      <w:pPr>
        <w:bidi/>
        <w:ind w:left="-630" w:right="270"/>
        <w:rPr>
          <w:rFonts w:asciiTheme="minorBidi" w:hAnsiTheme="minorBidi"/>
          <w:b/>
          <w:bCs/>
          <w:color w:val="000000" w:themeColor="text1"/>
          <w:sz w:val="44"/>
          <w:szCs w:val="44"/>
          <w:rtl/>
        </w:rPr>
      </w:pPr>
    </w:p>
    <w:p w14:paraId="79C74AC6" w14:textId="77777777" w:rsidR="005C7B4D" w:rsidRPr="00C970F6" w:rsidRDefault="005C7B4D" w:rsidP="00C970F6">
      <w:pPr>
        <w:bidi/>
        <w:ind w:left="-630" w:right="270"/>
        <w:rPr>
          <w:rFonts w:asciiTheme="minorBidi" w:hAnsiTheme="minorBidi"/>
          <w:b/>
          <w:bCs/>
          <w:color w:val="000000" w:themeColor="text1"/>
          <w:sz w:val="44"/>
          <w:szCs w:val="44"/>
          <w:rtl/>
        </w:rPr>
      </w:pPr>
    </w:p>
    <w:p w14:paraId="6D8C7D45" w14:textId="384E301A" w:rsidR="00E44358" w:rsidRPr="00C970F6"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على الرغم من وجود عدد كبير من الكفاءات المحلية، إلا أن العديد من المؤسسات لا تستفيد منها بشكل كافٍ، مما يتطلب إعادة نظر في استراتيجيات التوظيف والتأهيل</w:t>
      </w:r>
      <w:r w:rsidRPr="00C970F6">
        <w:rPr>
          <w:rFonts w:asciiTheme="minorBidi" w:hAnsiTheme="minorBidi"/>
          <w:b/>
          <w:bCs/>
          <w:color w:val="000000" w:themeColor="text1"/>
          <w:sz w:val="44"/>
          <w:szCs w:val="44"/>
        </w:rPr>
        <w:t>.</w:t>
      </w:r>
    </w:p>
    <w:p w14:paraId="41AEBD46" w14:textId="77777777" w:rsidR="00E44358" w:rsidRPr="00C970F6" w:rsidRDefault="00E44358" w:rsidP="00C970F6">
      <w:pPr>
        <w:bidi/>
        <w:ind w:left="-630" w:right="270"/>
        <w:rPr>
          <w:rFonts w:asciiTheme="minorBidi" w:hAnsiTheme="minorBidi"/>
          <w:b/>
          <w:bCs/>
          <w:color w:val="000000" w:themeColor="text1"/>
          <w:sz w:val="44"/>
          <w:szCs w:val="44"/>
          <w:rtl/>
        </w:rPr>
      </w:pPr>
    </w:p>
    <w:p w14:paraId="679FEDFC" w14:textId="77777777" w:rsidR="005C7B4D" w:rsidRPr="00C970F6" w:rsidRDefault="005C7B4D" w:rsidP="00C970F6">
      <w:pPr>
        <w:bidi/>
        <w:ind w:left="-630" w:right="270"/>
        <w:rPr>
          <w:rFonts w:asciiTheme="minorBidi" w:hAnsiTheme="minorBidi"/>
          <w:b/>
          <w:bCs/>
          <w:color w:val="000000" w:themeColor="text1"/>
          <w:sz w:val="44"/>
          <w:szCs w:val="44"/>
        </w:rPr>
      </w:pPr>
    </w:p>
    <w:p w14:paraId="2CA5B38D" w14:textId="3D1F2B80" w:rsidR="00E44358" w:rsidRPr="00C970F6"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ارتفاع معدلات دوران العمل</w:t>
      </w:r>
    </w:p>
    <w:p w14:paraId="6BE5E3DD" w14:textId="3A9C1EC9" w:rsidR="00E44358" w:rsidRPr="00C970F6"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يمكن أن تؤدي الاختيارات غير المناسبة للمدراء التنفيذيين إلى زيادة معدل دوران العمل، مما يتسبب في فقدان المعرفة والخبرة ويؤثر سلبًا على أداء المؤسسة</w:t>
      </w:r>
      <w:r w:rsidRPr="00C970F6">
        <w:rPr>
          <w:rFonts w:asciiTheme="minorBidi" w:hAnsiTheme="minorBidi"/>
          <w:b/>
          <w:bCs/>
          <w:color w:val="000000" w:themeColor="text1"/>
          <w:sz w:val="44"/>
          <w:szCs w:val="44"/>
        </w:rPr>
        <w:t>.</w:t>
      </w:r>
    </w:p>
    <w:p w14:paraId="6D63859A" w14:textId="77777777" w:rsidR="005C7B4D" w:rsidRPr="00C970F6" w:rsidRDefault="005C7B4D" w:rsidP="00C970F6">
      <w:pPr>
        <w:bidi/>
        <w:ind w:left="-630" w:right="270"/>
        <w:rPr>
          <w:rFonts w:asciiTheme="minorBidi" w:hAnsiTheme="minorBidi"/>
          <w:b/>
          <w:bCs/>
          <w:color w:val="000000" w:themeColor="text1"/>
          <w:sz w:val="44"/>
          <w:szCs w:val="44"/>
          <w:rtl/>
        </w:rPr>
      </w:pPr>
    </w:p>
    <w:p w14:paraId="3188E523" w14:textId="35B6AE7B" w:rsidR="00E44358" w:rsidRPr="00C970F6" w:rsidRDefault="00E44358"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تهدف هذه الدراسة إلى تحليل العلاقة بين التأهيل الإداري واختيار المدراء التنفيذيين، مع التركيز على كيفية تحسين عمليات الاختيار من خلال التأهيل المناسب.</w:t>
      </w:r>
    </w:p>
    <w:p w14:paraId="6BCB2AFB" w14:textId="77777777" w:rsidR="005C7B4D" w:rsidRPr="00C970F6" w:rsidRDefault="005C7B4D" w:rsidP="00C970F6">
      <w:pPr>
        <w:bidi/>
        <w:ind w:left="-630" w:right="270"/>
        <w:rPr>
          <w:rFonts w:asciiTheme="minorBidi" w:hAnsiTheme="minorBidi"/>
          <w:b/>
          <w:bCs/>
          <w:color w:val="000000" w:themeColor="text1"/>
          <w:sz w:val="44"/>
          <w:szCs w:val="44"/>
          <w:rtl/>
        </w:rPr>
      </w:pPr>
    </w:p>
    <w:p w14:paraId="00DBF2CF" w14:textId="3C50747C" w:rsidR="00E44358" w:rsidRPr="00C970F6" w:rsidRDefault="00E44358" w:rsidP="00C970F6">
      <w:pPr>
        <w:bidi/>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توفير فهم أعمق للمشكلات الحالية واقتراح حلول عملية تسهم في تحسين جودة القيادات الإدارية في المؤسسات السعودية</w:t>
      </w:r>
      <w:r w:rsidRPr="00C970F6">
        <w:rPr>
          <w:rFonts w:asciiTheme="minorBidi" w:hAnsiTheme="minorBidi"/>
          <w:b/>
          <w:bCs/>
          <w:color w:val="000000" w:themeColor="text1"/>
          <w:sz w:val="44"/>
          <w:szCs w:val="44"/>
        </w:rPr>
        <w:t>.</w:t>
      </w:r>
    </w:p>
    <w:p w14:paraId="247F4A3D" w14:textId="77777777" w:rsidR="00D84556" w:rsidRDefault="00D84556" w:rsidP="00C970F6">
      <w:pPr>
        <w:bidi/>
        <w:ind w:left="-630" w:right="270"/>
        <w:rPr>
          <w:rFonts w:asciiTheme="minorBidi" w:hAnsiTheme="minorBidi"/>
          <w:b/>
          <w:bCs/>
          <w:color w:val="000000" w:themeColor="text1"/>
          <w:sz w:val="44"/>
          <w:szCs w:val="44"/>
          <w:rtl/>
        </w:rPr>
      </w:pPr>
    </w:p>
    <w:p w14:paraId="6044EE55" w14:textId="4928277A" w:rsidR="00D66F1A" w:rsidRPr="00C970F6" w:rsidRDefault="00D66F1A" w:rsidP="00D84556">
      <w:pPr>
        <w:bidi/>
        <w:ind w:left="-630" w:right="270"/>
        <w:rPr>
          <w:rFonts w:asciiTheme="minorBidi" w:hAnsiTheme="minorBidi"/>
          <w:b/>
          <w:bCs/>
          <w:color w:val="FF0000"/>
          <w:sz w:val="44"/>
          <w:szCs w:val="44"/>
          <w:rtl/>
        </w:rPr>
      </w:pPr>
      <w:r w:rsidRPr="00C970F6">
        <w:rPr>
          <w:rFonts w:asciiTheme="minorBidi" w:hAnsiTheme="minorBidi"/>
          <w:b/>
          <w:bCs/>
          <w:color w:val="FF0000"/>
          <w:sz w:val="44"/>
          <w:szCs w:val="44"/>
          <w:rtl/>
        </w:rPr>
        <w:t>أهداف الدراسة</w:t>
      </w:r>
      <w:r w:rsidR="005A68DB" w:rsidRPr="00C970F6">
        <w:rPr>
          <w:rFonts w:asciiTheme="minorBidi" w:hAnsiTheme="minorBidi" w:hint="cs"/>
          <w:b/>
          <w:bCs/>
          <w:color w:val="FF0000"/>
          <w:sz w:val="44"/>
          <w:szCs w:val="44"/>
          <w:rtl/>
        </w:rPr>
        <w:t>:</w:t>
      </w:r>
    </w:p>
    <w:p w14:paraId="345E7D3A" w14:textId="77777777" w:rsidR="005C7B4D" w:rsidRPr="00C970F6" w:rsidRDefault="005C7B4D" w:rsidP="00C970F6">
      <w:pPr>
        <w:bidi/>
        <w:ind w:left="-630" w:right="270"/>
        <w:rPr>
          <w:rFonts w:asciiTheme="minorBidi" w:hAnsiTheme="minorBidi"/>
          <w:b/>
          <w:bCs/>
          <w:color w:val="000000" w:themeColor="text1"/>
          <w:sz w:val="44"/>
          <w:szCs w:val="44"/>
        </w:rPr>
      </w:pPr>
    </w:p>
    <w:p w14:paraId="27F6E081" w14:textId="4A3EBC22" w:rsidR="00C47695"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 xml:space="preserve">بناءً على سوق العمل السعودي، </w:t>
      </w:r>
    </w:p>
    <w:p w14:paraId="7ED68BFC" w14:textId="77777777" w:rsidR="00C970F6" w:rsidRPr="00C970F6" w:rsidRDefault="00C970F6" w:rsidP="00C970F6">
      <w:pPr>
        <w:bidi/>
        <w:ind w:left="-630" w:right="270"/>
        <w:rPr>
          <w:rFonts w:asciiTheme="minorBidi" w:hAnsiTheme="minorBidi"/>
          <w:b/>
          <w:bCs/>
          <w:color w:val="000000" w:themeColor="text1"/>
          <w:sz w:val="44"/>
          <w:szCs w:val="44"/>
        </w:rPr>
      </w:pPr>
    </w:p>
    <w:p w14:paraId="2B63E2A3" w14:textId="77777777" w:rsidR="00FC2106"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الهدف الأول:</w:t>
      </w:r>
    </w:p>
    <w:p w14:paraId="6A060ED0" w14:textId="77777777" w:rsidR="005C7B4D" w:rsidRPr="00C970F6" w:rsidRDefault="005C7B4D" w:rsidP="00C970F6">
      <w:pPr>
        <w:bidi/>
        <w:ind w:left="-630" w:right="270"/>
        <w:rPr>
          <w:rFonts w:asciiTheme="minorBidi" w:hAnsiTheme="minorBidi"/>
          <w:b/>
          <w:bCs/>
          <w:color w:val="000000" w:themeColor="text1"/>
          <w:sz w:val="44"/>
          <w:szCs w:val="44"/>
          <w:rtl/>
        </w:rPr>
      </w:pPr>
    </w:p>
    <w:p w14:paraId="5DED33F7" w14:textId="42E33A1B" w:rsidR="001E4C86"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دراسة تأثير التأهيل الإداري على اختيار المدراء التنفيذيين في الشركات السعودية</w:t>
      </w:r>
      <w:r w:rsidRPr="00C970F6">
        <w:rPr>
          <w:rFonts w:asciiTheme="minorBidi" w:hAnsiTheme="minorBidi"/>
          <w:b/>
          <w:bCs/>
          <w:color w:val="000000" w:themeColor="text1"/>
          <w:sz w:val="44"/>
          <w:szCs w:val="44"/>
        </w:rPr>
        <w:t>.</w:t>
      </w:r>
    </w:p>
    <w:p w14:paraId="6FEF76C6" w14:textId="77777777" w:rsidR="005C7B4D" w:rsidRPr="00C970F6" w:rsidRDefault="005C7B4D" w:rsidP="00C970F6">
      <w:pPr>
        <w:bidi/>
        <w:ind w:left="-630" w:right="270"/>
        <w:rPr>
          <w:rFonts w:asciiTheme="minorBidi" w:hAnsiTheme="minorBidi"/>
          <w:b/>
          <w:bCs/>
          <w:color w:val="000000" w:themeColor="text1"/>
          <w:sz w:val="44"/>
          <w:szCs w:val="44"/>
        </w:rPr>
      </w:pPr>
    </w:p>
    <w:p w14:paraId="50AC8749" w14:textId="2238E930" w:rsidR="001E4C86" w:rsidRPr="00C970F6" w:rsidRDefault="00C47695" w:rsidP="00C970F6">
      <w:p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t>تحليل العلاقة بين برامج التأهيل الإداري ومدى تأثيرها على عملية اختيار المدراء التنفيذيين في السوق السعودي.</w:t>
      </w:r>
    </w:p>
    <w:p w14:paraId="6A354398" w14:textId="77777777" w:rsidR="005C7B4D" w:rsidRPr="00C970F6" w:rsidRDefault="005C7B4D" w:rsidP="00C970F6">
      <w:pPr>
        <w:bidi/>
        <w:ind w:left="-630" w:right="270"/>
        <w:rPr>
          <w:rFonts w:asciiTheme="minorBidi" w:hAnsiTheme="minorBidi"/>
          <w:color w:val="000000" w:themeColor="text1"/>
          <w:sz w:val="44"/>
          <w:szCs w:val="44"/>
          <w:rtl/>
        </w:rPr>
      </w:pPr>
    </w:p>
    <w:p w14:paraId="186F0074" w14:textId="7C56A5EF" w:rsidR="00C47695"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color w:val="000000" w:themeColor="text1"/>
          <w:sz w:val="44"/>
          <w:szCs w:val="44"/>
          <w:rtl/>
        </w:rPr>
        <w:t>فهم كيف يؤثر التأهيل الإداري في جودة القرار الإداري المتعلق بالتوظيف في المناصب التنفيذية</w:t>
      </w:r>
      <w:r w:rsidRPr="00C970F6">
        <w:rPr>
          <w:rFonts w:asciiTheme="minorBidi" w:hAnsiTheme="minorBidi"/>
          <w:b/>
          <w:bCs/>
          <w:color w:val="000000" w:themeColor="text1"/>
          <w:sz w:val="44"/>
          <w:szCs w:val="44"/>
        </w:rPr>
        <w:t>.</w:t>
      </w:r>
    </w:p>
    <w:p w14:paraId="4B62B5B0" w14:textId="77777777" w:rsidR="00C970F6" w:rsidRPr="00C970F6" w:rsidRDefault="00C970F6" w:rsidP="00C970F6">
      <w:pPr>
        <w:bidi/>
        <w:ind w:left="-630" w:right="270"/>
        <w:rPr>
          <w:rFonts w:asciiTheme="minorBidi" w:hAnsiTheme="minorBidi"/>
          <w:b/>
          <w:bCs/>
          <w:color w:val="000000" w:themeColor="text1"/>
          <w:sz w:val="44"/>
          <w:szCs w:val="44"/>
        </w:rPr>
      </w:pPr>
    </w:p>
    <w:p w14:paraId="6593A68A" w14:textId="77777777" w:rsidR="001E4C86"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الهدف الثاني</w:t>
      </w:r>
    </w:p>
    <w:p w14:paraId="1246652F" w14:textId="77777777" w:rsidR="005C7B4D" w:rsidRPr="00C970F6" w:rsidRDefault="005C7B4D" w:rsidP="00C970F6">
      <w:pPr>
        <w:bidi/>
        <w:ind w:left="-630" w:right="270"/>
        <w:rPr>
          <w:rFonts w:asciiTheme="minorBidi" w:hAnsiTheme="minorBidi"/>
          <w:b/>
          <w:bCs/>
          <w:color w:val="000000" w:themeColor="text1"/>
          <w:sz w:val="44"/>
          <w:szCs w:val="44"/>
          <w:rtl/>
        </w:rPr>
      </w:pPr>
    </w:p>
    <w:p w14:paraId="31A48415" w14:textId="77777777" w:rsidR="00C47695"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تحليل الفروقات في تأثير التأهيل الإداري بين المؤسسات الحكومية والخاصة في السعودية</w:t>
      </w:r>
      <w:r w:rsidRPr="00C970F6">
        <w:rPr>
          <w:rFonts w:asciiTheme="minorBidi" w:hAnsiTheme="minorBidi"/>
          <w:b/>
          <w:bCs/>
          <w:color w:val="000000" w:themeColor="text1"/>
          <w:sz w:val="44"/>
          <w:szCs w:val="44"/>
        </w:rPr>
        <w:t>.</w:t>
      </w:r>
    </w:p>
    <w:p w14:paraId="5A6E68E9" w14:textId="77777777" w:rsidR="001E4C86" w:rsidRPr="00C970F6" w:rsidRDefault="001E4C86" w:rsidP="00C970F6">
      <w:pPr>
        <w:bidi/>
        <w:ind w:left="-630" w:right="270"/>
        <w:rPr>
          <w:rFonts w:asciiTheme="minorBidi" w:hAnsiTheme="minorBidi"/>
          <w:b/>
          <w:bCs/>
          <w:color w:val="000000" w:themeColor="text1"/>
          <w:sz w:val="44"/>
          <w:szCs w:val="44"/>
        </w:rPr>
      </w:pPr>
    </w:p>
    <w:p w14:paraId="5D20EBE7" w14:textId="6DF1329F" w:rsidR="001E4C86"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 xml:space="preserve">هذا الجزء من الدراسة </w:t>
      </w:r>
      <w:r w:rsidR="005A68DB" w:rsidRPr="00C970F6">
        <w:rPr>
          <w:rFonts w:asciiTheme="minorBidi" w:hAnsiTheme="minorBidi" w:hint="cs"/>
          <w:b/>
          <w:bCs/>
          <w:color w:val="000000" w:themeColor="text1"/>
          <w:sz w:val="44"/>
          <w:szCs w:val="44"/>
          <w:rtl/>
        </w:rPr>
        <w:t>هو</w:t>
      </w:r>
      <w:r w:rsidRPr="00C970F6">
        <w:rPr>
          <w:rFonts w:asciiTheme="minorBidi" w:hAnsiTheme="minorBidi"/>
          <w:b/>
          <w:bCs/>
          <w:color w:val="000000" w:themeColor="text1"/>
          <w:sz w:val="44"/>
          <w:szCs w:val="44"/>
          <w:rtl/>
        </w:rPr>
        <w:t xml:space="preserve"> مقارنة تأثير التأهيل الإداري في القطاعات الحكومية والقطاعات الخاصة في السعودية، حيث يتباين نمط العمل ومتطلبات المهارات في كل قطاع.</w:t>
      </w:r>
    </w:p>
    <w:p w14:paraId="4AA5265A" w14:textId="201DAAB1" w:rsidR="00C47695" w:rsidRPr="00C970F6" w:rsidRDefault="005A68DB" w:rsidP="00C970F6">
      <w:pPr>
        <w:bidi/>
        <w:ind w:left="-630" w:right="270"/>
        <w:rPr>
          <w:rFonts w:asciiTheme="minorBidi" w:hAnsiTheme="minorBidi"/>
          <w:b/>
          <w:bCs/>
          <w:color w:val="000000" w:themeColor="text1"/>
          <w:sz w:val="44"/>
          <w:szCs w:val="44"/>
          <w:rtl/>
        </w:rPr>
      </w:pPr>
      <w:r w:rsidRPr="00C970F6">
        <w:rPr>
          <w:rFonts w:asciiTheme="minorBidi" w:hAnsiTheme="minorBidi" w:hint="cs"/>
          <w:b/>
          <w:bCs/>
          <w:color w:val="000000" w:themeColor="text1"/>
          <w:sz w:val="44"/>
          <w:szCs w:val="44"/>
          <w:rtl/>
        </w:rPr>
        <w:lastRenderedPageBreak/>
        <w:t>و</w:t>
      </w:r>
      <w:r w:rsidR="00C47695" w:rsidRPr="00C970F6">
        <w:rPr>
          <w:rFonts w:asciiTheme="minorBidi" w:hAnsiTheme="minorBidi"/>
          <w:b/>
          <w:bCs/>
          <w:color w:val="000000" w:themeColor="text1"/>
          <w:sz w:val="44"/>
          <w:szCs w:val="44"/>
          <w:rtl/>
        </w:rPr>
        <w:t>تقديم رؤى عملية للتطوير الإداري في كلا القطاعين</w:t>
      </w:r>
      <w:r w:rsidR="00C47695" w:rsidRPr="00C970F6">
        <w:rPr>
          <w:rFonts w:asciiTheme="minorBidi" w:hAnsiTheme="minorBidi"/>
          <w:b/>
          <w:bCs/>
          <w:color w:val="000000" w:themeColor="text1"/>
          <w:sz w:val="44"/>
          <w:szCs w:val="44"/>
        </w:rPr>
        <w:t>.</w:t>
      </w:r>
    </w:p>
    <w:p w14:paraId="3CBD22A9" w14:textId="77777777" w:rsidR="001E4C86" w:rsidRPr="00C970F6" w:rsidRDefault="001E4C86" w:rsidP="00C970F6">
      <w:pPr>
        <w:bidi/>
        <w:ind w:left="-630" w:right="270"/>
        <w:rPr>
          <w:rFonts w:asciiTheme="minorBidi" w:hAnsiTheme="minorBidi"/>
          <w:color w:val="000000" w:themeColor="text1"/>
          <w:sz w:val="44"/>
          <w:szCs w:val="44"/>
          <w:rtl/>
        </w:rPr>
      </w:pPr>
    </w:p>
    <w:p w14:paraId="00E12536" w14:textId="424FD49C" w:rsidR="001E4C86" w:rsidRPr="00C970F6" w:rsidRDefault="00C47695" w:rsidP="00D84556">
      <w:pPr>
        <w:bidi/>
        <w:ind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لهدف الثالث:</w:t>
      </w:r>
    </w:p>
    <w:p w14:paraId="3FC96629" w14:textId="77777777" w:rsidR="005A68DB" w:rsidRPr="00C970F6" w:rsidRDefault="005A68DB" w:rsidP="00C970F6">
      <w:pPr>
        <w:bidi/>
        <w:ind w:left="-630" w:right="270"/>
        <w:rPr>
          <w:rFonts w:asciiTheme="minorBidi" w:hAnsiTheme="minorBidi"/>
          <w:b/>
          <w:bCs/>
          <w:color w:val="000000" w:themeColor="text1"/>
          <w:sz w:val="44"/>
          <w:szCs w:val="44"/>
          <w:rtl/>
        </w:rPr>
      </w:pPr>
    </w:p>
    <w:p w14:paraId="6A21313A" w14:textId="77777777" w:rsidR="00C47695"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تقييم أهمية التأهيل الإداري في تحسين الأداء القيادي للمدراء التنفيذيين</w:t>
      </w:r>
      <w:r w:rsidRPr="00C970F6">
        <w:rPr>
          <w:rFonts w:asciiTheme="minorBidi" w:hAnsiTheme="minorBidi"/>
          <w:b/>
          <w:bCs/>
          <w:color w:val="000000" w:themeColor="text1"/>
          <w:sz w:val="44"/>
          <w:szCs w:val="44"/>
        </w:rPr>
        <w:t>.</w:t>
      </w:r>
    </w:p>
    <w:p w14:paraId="37B015D2" w14:textId="77777777" w:rsidR="001E4C86" w:rsidRPr="00C970F6" w:rsidRDefault="001E4C86" w:rsidP="00C970F6">
      <w:pPr>
        <w:bidi/>
        <w:ind w:left="-630" w:right="270"/>
        <w:rPr>
          <w:rFonts w:asciiTheme="minorBidi" w:hAnsiTheme="minorBidi"/>
          <w:color w:val="000000" w:themeColor="text1"/>
          <w:sz w:val="44"/>
          <w:szCs w:val="44"/>
          <w:rtl/>
        </w:rPr>
      </w:pPr>
    </w:p>
    <w:p w14:paraId="7941FCA4" w14:textId="77777777" w:rsidR="005C7B4D" w:rsidRPr="00C970F6" w:rsidRDefault="005C7B4D" w:rsidP="00C970F6">
      <w:pPr>
        <w:bidi/>
        <w:ind w:left="-630" w:right="270"/>
        <w:rPr>
          <w:rFonts w:asciiTheme="minorBidi" w:hAnsiTheme="minorBidi"/>
          <w:color w:val="000000" w:themeColor="text1"/>
          <w:sz w:val="44"/>
          <w:szCs w:val="44"/>
          <w:rtl/>
        </w:rPr>
      </w:pPr>
    </w:p>
    <w:p w14:paraId="4D7A6CF1" w14:textId="0035D01E" w:rsidR="005C7B4D"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هذا الهدف يسعى إلى دراسة العلاقة بين التأهيل الإداري وجودة الأداء القيادي في المناصب التنفيذية.</w:t>
      </w:r>
    </w:p>
    <w:p w14:paraId="6CB23556" w14:textId="77777777" w:rsidR="005C7B4D" w:rsidRPr="00C970F6" w:rsidRDefault="005C7B4D" w:rsidP="00C970F6">
      <w:pPr>
        <w:bidi/>
        <w:ind w:left="-630" w:right="270"/>
        <w:rPr>
          <w:rFonts w:asciiTheme="minorBidi" w:hAnsiTheme="minorBidi"/>
          <w:b/>
          <w:bCs/>
          <w:color w:val="000000" w:themeColor="text1"/>
          <w:sz w:val="44"/>
          <w:szCs w:val="44"/>
          <w:rtl/>
        </w:rPr>
      </w:pPr>
    </w:p>
    <w:p w14:paraId="10F3016F" w14:textId="77777777" w:rsidR="00A63D43"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 xml:space="preserve">هل يسهم التأهيل في رفع الكفاءة القيادية وتحسين مستوى اتخاذ القرارات؟ </w:t>
      </w:r>
    </w:p>
    <w:p w14:paraId="453F310A" w14:textId="77777777" w:rsidR="00A63D43" w:rsidRPr="00C970F6" w:rsidRDefault="00A63D43" w:rsidP="00C970F6">
      <w:pPr>
        <w:bidi/>
        <w:ind w:left="-630" w:right="270"/>
        <w:rPr>
          <w:rFonts w:asciiTheme="minorBidi" w:hAnsiTheme="minorBidi"/>
          <w:b/>
          <w:bCs/>
          <w:color w:val="000000" w:themeColor="text1"/>
          <w:sz w:val="44"/>
          <w:szCs w:val="44"/>
          <w:rtl/>
        </w:rPr>
      </w:pPr>
    </w:p>
    <w:p w14:paraId="0BB511A4" w14:textId="558AB499" w:rsidR="00C47695" w:rsidRPr="00C970F6" w:rsidRDefault="00C47695" w:rsidP="00C970F6">
      <w:pPr>
        <w:bidi/>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وهل يساعد في تطوير المهارات القيادية بما يتناسب مع تحديات السوق السعودي؟</w:t>
      </w:r>
    </w:p>
    <w:p w14:paraId="3C727B8C" w14:textId="77777777" w:rsidR="00D66F1A" w:rsidRPr="00C970F6" w:rsidRDefault="00D66F1A" w:rsidP="00C970F6">
      <w:pPr>
        <w:bidi/>
        <w:ind w:left="-630" w:right="270"/>
        <w:rPr>
          <w:rFonts w:asciiTheme="minorBidi" w:hAnsiTheme="minorBidi"/>
          <w:b/>
          <w:bCs/>
          <w:color w:val="000000" w:themeColor="text1"/>
          <w:sz w:val="44"/>
          <w:szCs w:val="44"/>
          <w:rtl/>
        </w:rPr>
      </w:pPr>
    </w:p>
    <w:p w14:paraId="0EFA81D4" w14:textId="77777777" w:rsidR="00D66F1A" w:rsidRPr="00C970F6" w:rsidRDefault="00D66F1A" w:rsidP="00C970F6">
      <w:pPr>
        <w:bidi/>
        <w:ind w:left="-630" w:right="270"/>
        <w:rPr>
          <w:rFonts w:asciiTheme="minorBidi" w:hAnsiTheme="minorBidi"/>
          <w:b/>
          <w:bCs/>
          <w:color w:val="000000" w:themeColor="text1"/>
          <w:sz w:val="44"/>
          <w:szCs w:val="44"/>
          <w:rtl/>
        </w:rPr>
      </w:pPr>
    </w:p>
    <w:p w14:paraId="3B535EEF" w14:textId="77777777" w:rsidR="00E44358" w:rsidRPr="00C970F6" w:rsidRDefault="00E44358" w:rsidP="00C970F6">
      <w:pPr>
        <w:bidi/>
        <w:ind w:left="-630" w:right="270"/>
        <w:rPr>
          <w:rFonts w:asciiTheme="minorBidi" w:hAnsiTheme="minorBidi"/>
          <w:b/>
          <w:bCs/>
          <w:color w:val="000000" w:themeColor="text1"/>
          <w:sz w:val="44"/>
          <w:szCs w:val="44"/>
          <w:rtl/>
        </w:rPr>
      </w:pPr>
    </w:p>
    <w:p w14:paraId="086DC427" w14:textId="77777777" w:rsidR="00E44358" w:rsidRPr="00C970F6" w:rsidRDefault="00E44358" w:rsidP="00C970F6">
      <w:pPr>
        <w:bidi/>
        <w:ind w:left="-630" w:right="270"/>
        <w:rPr>
          <w:rFonts w:asciiTheme="minorBidi" w:hAnsiTheme="minorBidi"/>
          <w:b/>
          <w:bCs/>
          <w:color w:val="000000" w:themeColor="text1"/>
          <w:sz w:val="44"/>
          <w:szCs w:val="44"/>
          <w:rtl/>
        </w:rPr>
      </w:pPr>
    </w:p>
    <w:p w14:paraId="62ECD815" w14:textId="77777777" w:rsidR="005C7B4D" w:rsidRDefault="005C7B4D" w:rsidP="00C970F6">
      <w:pPr>
        <w:bidi/>
        <w:ind w:right="270"/>
        <w:rPr>
          <w:rFonts w:asciiTheme="minorBidi" w:hAnsiTheme="minorBidi"/>
          <w:b/>
          <w:bCs/>
          <w:color w:val="000000" w:themeColor="text1"/>
          <w:sz w:val="44"/>
          <w:szCs w:val="44"/>
          <w:rtl/>
        </w:rPr>
      </w:pPr>
    </w:p>
    <w:p w14:paraId="4CAB06EF" w14:textId="6D9AF3B5" w:rsidR="00D84556" w:rsidRDefault="00D84556" w:rsidP="0005468A">
      <w:pPr>
        <w:bidi/>
        <w:ind w:right="270"/>
        <w:rPr>
          <w:rFonts w:asciiTheme="minorBidi" w:hAnsiTheme="minorBidi"/>
          <w:b/>
          <w:bCs/>
          <w:color w:val="FF0000"/>
          <w:sz w:val="44"/>
          <w:szCs w:val="44"/>
          <w:rtl/>
        </w:rPr>
      </w:pPr>
    </w:p>
    <w:p w14:paraId="27CB00A5" w14:textId="77777777" w:rsidR="00D84556" w:rsidRDefault="00D84556" w:rsidP="00D84556">
      <w:pPr>
        <w:bidi/>
        <w:ind w:left="-630" w:right="270"/>
        <w:rPr>
          <w:rFonts w:asciiTheme="minorBidi" w:hAnsiTheme="minorBidi"/>
          <w:b/>
          <w:bCs/>
          <w:color w:val="FF0000"/>
          <w:sz w:val="44"/>
          <w:szCs w:val="44"/>
          <w:rtl/>
        </w:rPr>
      </w:pPr>
    </w:p>
    <w:p w14:paraId="0C723C0A" w14:textId="77777777" w:rsidR="000850DC" w:rsidRDefault="000850DC" w:rsidP="000850DC">
      <w:pPr>
        <w:bidi/>
        <w:ind w:left="-630" w:right="270"/>
        <w:rPr>
          <w:rFonts w:asciiTheme="minorBidi" w:hAnsiTheme="minorBidi"/>
          <w:b/>
          <w:bCs/>
          <w:color w:val="FF0000"/>
          <w:sz w:val="44"/>
          <w:szCs w:val="44"/>
          <w:rtl/>
        </w:rPr>
      </w:pPr>
    </w:p>
    <w:p w14:paraId="332A973D" w14:textId="31E470F1" w:rsidR="00D66F1A" w:rsidRPr="00C970F6" w:rsidRDefault="00D66F1A" w:rsidP="00D84556">
      <w:pPr>
        <w:bidi/>
        <w:ind w:left="-630" w:right="270"/>
        <w:rPr>
          <w:rFonts w:asciiTheme="minorBidi" w:hAnsiTheme="minorBidi"/>
          <w:b/>
          <w:bCs/>
          <w:color w:val="FF0000"/>
          <w:sz w:val="44"/>
          <w:szCs w:val="44"/>
          <w:rtl/>
        </w:rPr>
      </w:pPr>
      <w:r w:rsidRPr="00C970F6">
        <w:rPr>
          <w:rFonts w:asciiTheme="minorBidi" w:hAnsiTheme="minorBidi"/>
          <w:b/>
          <w:bCs/>
          <w:color w:val="FF0000"/>
          <w:sz w:val="44"/>
          <w:szCs w:val="44"/>
          <w:rtl/>
        </w:rPr>
        <w:lastRenderedPageBreak/>
        <w:t>أهمية الدراسة</w:t>
      </w:r>
    </w:p>
    <w:p w14:paraId="03F8D16F" w14:textId="77777777" w:rsidR="00D66F1A" w:rsidRPr="00C970F6" w:rsidRDefault="00D66F1A" w:rsidP="00C970F6">
      <w:pPr>
        <w:bidi/>
        <w:ind w:left="-630" w:right="270"/>
        <w:rPr>
          <w:rFonts w:asciiTheme="minorBidi" w:hAnsiTheme="minorBidi"/>
          <w:b/>
          <w:bCs/>
          <w:color w:val="000000" w:themeColor="text1"/>
          <w:sz w:val="44"/>
          <w:szCs w:val="44"/>
          <w:rtl/>
        </w:rPr>
      </w:pPr>
    </w:p>
    <w:p w14:paraId="11A426EC" w14:textId="77777777" w:rsidR="001E4C86" w:rsidRPr="00C970F6" w:rsidRDefault="001E4C86" w:rsidP="00C970F6">
      <w:pPr>
        <w:bidi/>
        <w:ind w:left="-630" w:right="270"/>
        <w:rPr>
          <w:rFonts w:asciiTheme="minorBidi" w:hAnsiTheme="minorBidi"/>
          <w:b/>
          <w:bCs/>
          <w:color w:val="000000" w:themeColor="text1"/>
          <w:sz w:val="44"/>
          <w:szCs w:val="44"/>
        </w:rPr>
      </w:pPr>
    </w:p>
    <w:p w14:paraId="6175D41E" w14:textId="77777777" w:rsidR="00C47695"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الأهمية العلمية النظرية</w:t>
      </w:r>
      <w:r w:rsidRPr="00C970F6">
        <w:rPr>
          <w:rFonts w:asciiTheme="minorBidi" w:hAnsiTheme="minorBidi"/>
          <w:b/>
          <w:bCs/>
          <w:color w:val="000000" w:themeColor="text1"/>
          <w:sz w:val="44"/>
          <w:szCs w:val="44"/>
        </w:rPr>
        <w:t>:</w:t>
      </w:r>
    </w:p>
    <w:p w14:paraId="00577F6F" w14:textId="77777777" w:rsidR="00C47695" w:rsidRPr="00C970F6" w:rsidRDefault="00C47695" w:rsidP="00C970F6">
      <w:pPr>
        <w:pStyle w:val="a3"/>
        <w:bidi/>
        <w:ind w:left="-630" w:right="270"/>
        <w:rPr>
          <w:rFonts w:asciiTheme="minorBidi" w:hAnsiTheme="minorBidi"/>
          <w:color w:val="000000" w:themeColor="text1"/>
          <w:sz w:val="44"/>
          <w:szCs w:val="44"/>
          <w:rtl/>
        </w:rPr>
      </w:pPr>
    </w:p>
    <w:p w14:paraId="37C07474" w14:textId="77777777" w:rsidR="001E4C86" w:rsidRPr="00C970F6" w:rsidRDefault="001E4C86" w:rsidP="00C970F6">
      <w:pPr>
        <w:pStyle w:val="a3"/>
        <w:bidi/>
        <w:ind w:left="-630" w:right="270"/>
        <w:rPr>
          <w:rFonts w:asciiTheme="minorBidi" w:hAnsiTheme="minorBidi"/>
          <w:color w:val="000000" w:themeColor="text1"/>
          <w:sz w:val="44"/>
          <w:szCs w:val="44"/>
        </w:rPr>
      </w:pPr>
    </w:p>
    <w:p w14:paraId="6D4069A5" w14:textId="021811FA" w:rsidR="00C47695"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مساهمة في تطوير المفاهيم الإدارية</w:t>
      </w:r>
    </w:p>
    <w:p w14:paraId="3B247B17" w14:textId="77777777" w:rsidR="001E4C86" w:rsidRPr="00C970F6" w:rsidRDefault="001E4C86" w:rsidP="00C970F6">
      <w:pPr>
        <w:bidi/>
        <w:ind w:left="-630" w:right="270"/>
        <w:rPr>
          <w:rFonts w:asciiTheme="minorBidi" w:hAnsiTheme="minorBidi"/>
          <w:b/>
          <w:bCs/>
          <w:color w:val="000000" w:themeColor="text1"/>
          <w:sz w:val="44"/>
          <w:szCs w:val="44"/>
          <w:rtl/>
        </w:rPr>
      </w:pPr>
    </w:p>
    <w:p w14:paraId="0192E88B" w14:textId="70765160" w:rsidR="00C47695" w:rsidRPr="00C970F6" w:rsidRDefault="00C47695" w:rsidP="00C970F6">
      <w:p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t>كيف يمكن لتأهيل الإداريين أن يؤثر على جودة القيادة التنفيذية في سوق العمل السعودي، مما يضيف معرفة جديدة إلى الأدبيات الأكاديمية التي تتعلق بإدارة الموارد البشرية</w:t>
      </w:r>
      <w:r w:rsidRPr="00C970F6">
        <w:rPr>
          <w:rFonts w:asciiTheme="minorBidi" w:hAnsiTheme="minorBidi"/>
          <w:color w:val="000000" w:themeColor="text1"/>
          <w:sz w:val="44"/>
          <w:szCs w:val="44"/>
        </w:rPr>
        <w:t>.</w:t>
      </w:r>
    </w:p>
    <w:p w14:paraId="698F64BC" w14:textId="77777777" w:rsidR="00994D7E" w:rsidRPr="00C970F6" w:rsidRDefault="00994D7E" w:rsidP="00C970F6">
      <w:pPr>
        <w:bidi/>
        <w:ind w:right="270"/>
        <w:rPr>
          <w:rFonts w:asciiTheme="minorBidi" w:hAnsiTheme="minorBidi"/>
          <w:color w:val="000000" w:themeColor="text1"/>
          <w:sz w:val="44"/>
          <w:szCs w:val="44"/>
        </w:rPr>
      </w:pPr>
    </w:p>
    <w:p w14:paraId="34606180" w14:textId="32AC1710" w:rsidR="001E4C86" w:rsidRPr="00C970F6" w:rsidRDefault="00C47695" w:rsidP="00C970F6">
      <w:pPr>
        <w:bidi/>
        <w:ind w:left="-630" w:right="270"/>
        <w:rPr>
          <w:rFonts w:asciiTheme="minorBidi" w:hAnsiTheme="minorBidi"/>
          <w:color w:val="000000" w:themeColor="text1"/>
          <w:sz w:val="44"/>
          <w:szCs w:val="44"/>
        </w:rPr>
      </w:pPr>
      <w:r w:rsidRPr="00C970F6">
        <w:rPr>
          <w:rFonts w:asciiTheme="minorBidi" w:hAnsiTheme="minorBidi"/>
          <w:b/>
          <w:bCs/>
          <w:color w:val="000000" w:themeColor="text1"/>
          <w:sz w:val="44"/>
          <w:szCs w:val="44"/>
          <w:rtl/>
        </w:rPr>
        <w:t>إثراء الأبحاث السابقة</w:t>
      </w:r>
      <w:r w:rsidRPr="00C970F6">
        <w:rPr>
          <w:rFonts w:asciiTheme="minorBidi" w:hAnsiTheme="minorBidi"/>
          <w:b/>
          <w:bCs/>
          <w:color w:val="000000" w:themeColor="text1"/>
          <w:sz w:val="44"/>
          <w:szCs w:val="44"/>
        </w:rPr>
        <w:t>:</w:t>
      </w:r>
    </w:p>
    <w:p w14:paraId="70893BF8" w14:textId="57E084AD" w:rsidR="00C47695" w:rsidRPr="00C970F6" w:rsidRDefault="00C47695" w:rsidP="00C970F6">
      <w:p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t>من خلال مناقشة وتحليل الدراسات السابقة، تُظهر الدراسة نقاط القوة والضعف في الأبحاث المتعلقة بالتأهيل الإداري وأثره في اختيار القيادات التنفيذية.</w:t>
      </w:r>
    </w:p>
    <w:p w14:paraId="2DDD49CE" w14:textId="77777777" w:rsidR="001E4C86" w:rsidRPr="00C970F6" w:rsidRDefault="001E4C86" w:rsidP="00C970F6">
      <w:pPr>
        <w:bidi/>
        <w:ind w:left="-630" w:right="270"/>
        <w:rPr>
          <w:rFonts w:asciiTheme="minorBidi" w:hAnsiTheme="minorBidi"/>
          <w:color w:val="000000" w:themeColor="text1"/>
          <w:sz w:val="44"/>
          <w:szCs w:val="44"/>
          <w:rtl/>
        </w:rPr>
      </w:pPr>
    </w:p>
    <w:p w14:paraId="4B732E7A" w14:textId="1FB8E5C0" w:rsidR="00C970F6" w:rsidRDefault="00C47695" w:rsidP="00D84556">
      <w:p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t>هذا يساهم في بناء قاعدة علمية أكثر قوة لمستقبل الأبحاث في هذا المجال</w:t>
      </w:r>
      <w:r w:rsidRPr="00C970F6">
        <w:rPr>
          <w:rFonts w:asciiTheme="minorBidi" w:hAnsiTheme="minorBidi"/>
          <w:color w:val="000000" w:themeColor="text1"/>
          <w:sz w:val="44"/>
          <w:szCs w:val="44"/>
        </w:rPr>
        <w:t>.</w:t>
      </w:r>
    </w:p>
    <w:p w14:paraId="663F3A65" w14:textId="77777777" w:rsidR="00D84556" w:rsidRDefault="00D84556" w:rsidP="00D84556">
      <w:pPr>
        <w:bidi/>
        <w:ind w:left="-630" w:right="270"/>
        <w:rPr>
          <w:rFonts w:asciiTheme="minorBidi" w:hAnsiTheme="minorBidi"/>
          <w:color w:val="000000" w:themeColor="text1"/>
          <w:sz w:val="44"/>
          <w:szCs w:val="44"/>
          <w:rtl/>
        </w:rPr>
      </w:pPr>
    </w:p>
    <w:p w14:paraId="596EEEF4" w14:textId="77777777" w:rsidR="00D84556" w:rsidRDefault="00D84556" w:rsidP="00D84556">
      <w:pPr>
        <w:bidi/>
        <w:ind w:left="-630" w:right="270"/>
        <w:rPr>
          <w:rFonts w:asciiTheme="minorBidi" w:hAnsiTheme="minorBidi"/>
          <w:color w:val="000000" w:themeColor="text1"/>
          <w:sz w:val="44"/>
          <w:szCs w:val="44"/>
          <w:rtl/>
        </w:rPr>
      </w:pPr>
    </w:p>
    <w:p w14:paraId="03470D38" w14:textId="77777777" w:rsidR="00D84556" w:rsidRDefault="00D84556" w:rsidP="00D84556">
      <w:pPr>
        <w:bidi/>
        <w:ind w:left="-630" w:right="270"/>
        <w:rPr>
          <w:rFonts w:asciiTheme="minorBidi" w:hAnsiTheme="minorBidi"/>
          <w:color w:val="000000" w:themeColor="text1"/>
          <w:sz w:val="44"/>
          <w:szCs w:val="44"/>
          <w:rtl/>
        </w:rPr>
      </w:pPr>
    </w:p>
    <w:p w14:paraId="4E261404" w14:textId="77777777" w:rsidR="00D84556" w:rsidRDefault="00D84556" w:rsidP="00D84556">
      <w:pPr>
        <w:bidi/>
        <w:ind w:left="-630" w:right="270"/>
        <w:rPr>
          <w:rFonts w:asciiTheme="minorBidi" w:hAnsiTheme="minorBidi"/>
          <w:color w:val="000000" w:themeColor="text1"/>
          <w:sz w:val="44"/>
          <w:szCs w:val="44"/>
          <w:rtl/>
        </w:rPr>
      </w:pPr>
    </w:p>
    <w:p w14:paraId="50AE4153" w14:textId="77777777" w:rsidR="00D84556" w:rsidRDefault="00D84556" w:rsidP="00D84556">
      <w:pPr>
        <w:bidi/>
        <w:ind w:left="-630" w:right="270"/>
        <w:rPr>
          <w:rFonts w:asciiTheme="minorBidi" w:hAnsiTheme="minorBidi"/>
          <w:color w:val="000000" w:themeColor="text1"/>
          <w:sz w:val="44"/>
          <w:szCs w:val="44"/>
          <w:rtl/>
        </w:rPr>
      </w:pPr>
    </w:p>
    <w:p w14:paraId="2AC8461B" w14:textId="77777777" w:rsidR="00C970F6" w:rsidRDefault="00C970F6" w:rsidP="00C970F6">
      <w:pPr>
        <w:bidi/>
        <w:ind w:left="-630" w:right="270"/>
        <w:rPr>
          <w:rFonts w:asciiTheme="minorBidi" w:hAnsiTheme="minorBidi"/>
          <w:color w:val="000000" w:themeColor="text1"/>
          <w:sz w:val="44"/>
          <w:szCs w:val="44"/>
          <w:rtl/>
        </w:rPr>
      </w:pPr>
    </w:p>
    <w:p w14:paraId="1C8D7780" w14:textId="77777777" w:rsidR="00C970F6" w:rsidRPr="00C970F6" w:rsidRDefault="00C970F6" w:rsidP="00C970F6">
      <w:pPr>
        <w:bidi/>
        <w:ind w:left="-630" w:right="270"/>
        <w:rPr>
          <w:rFonts w:asciiTheme="minorBidi" w:hAnsiTheme="minorBidi"/>
          <w:color w:val="000000" w:themeColor="text1"/>
          <w:sz w:val="44"/>
          <w:szCs w:val="44"/>
        </w:rPr>
      </w:pPr>
    </w:p>
    <w:p w14:paraId="42AC6E1A" w14:textId="77777777" w:rsidR="00C47695"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رؤية استراتيجية للتأهيل الإداري</w:t>
      </w:r>
      <w:r w:rsidRPr="00C970F6">
        <w:rPr>
          <w:rFonts w:asciiTheme="minorBidi" w:hAnsiTheme="minorBidi"/>
          <w:b/>
          <w:bCs/>
          <w:color w:val="000000" w:themeColor="text1"/>
          <w:sz w:val="44"/>
          <w:szCs w:val="44"/>
        </w:rPr>
        <w:t>:</w:t>
      </w:r>
    </w:p>
    <w:p w14:paraId="084F92B8" w14:textId="77777777" w:rsidR="001E4C86" w:rsidRPr="00C970F6" w:rsidRDefault="001E4C86" w:rsidP="00C970F6">
      <w:pPr>
        <w:bidi/>
        <w:ind w:left="-630" w:right="270"/>
        <w:rPr>
          <w:rFonts w:asciiTheme="minorBidi" w:hAnsiTheme="minorBidi"/>
          <w:b/>
          <w:bCs/>
          <w:color w:val="000000" w:themeColor="text1"/>
          <w:sz w:val="44"/>
          <w:szCs w:val="44"/>
          <w:rtl/>
        </w:rPr>
      </w:pPr>
    </w:p>
    <w:p w14:paraId="6C85A885" w14:textId="77777777" w:rsidR="00994D7E" w:rsidRPr="00C970F6" w:rsidRDefault="00994D7E" w:rsidP="00C970F6">
      <w:pPr>
        <w:bidi/>
        <w:ind w:left="-630" w:right="270"/>
        <w:rPr>
          <w:rFonts w:asciiTheme="minorBidi" w:hAnsiTheme="minorBidi"/>
          <w:b/>
          <w:bCs/>
          <w:color w:val="000000" w:themeColor="text1"/>
          <w:sz w:val="44"/>
          <w:szCs w:val="44"/>
          <w:rtl/>
        </w:rPr>
      </w:pPr>
    </w:p>
    <w:p w14:paraId="6FBC4441" w14:textId="5B4EB31E" w:rsidR="00C47695" w:rsidRPr="00C970F6" w:rsidRDefault="00C47695" w:rsidP="00C970F6">
      <w:p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t>تساعد الدراسة في صياغة إطار استراتيجي للتأهيل الإداري يتميز بالابتكار في مواجهة التحديات التي قد تواجه المدراء التنفيذيين في بيئة العمل السعودية.</w:t>
      </w:r>
    </w:p>
    <w:p w14:paraId="1C354C6E" w14:textId="77777777" w:rsidR="005C7B4D" w:rsidRPr="00C970F6" w:rsidRDefault="005C7B4D" w:rsidP="00C970F6">
      <w:pPr>
        <w:bidi/>
        <w:ind w:left="-630" w:right="270"/>
        <w:rPr>
          <w:rFonts w:asciiTheme="minorBidi" w:hAnsiTheme="minorBidi"/>
          <w:color w:val="000000" w:themeColor="text1"/>
          <w:sz w:val="44"/>
          <w:szCs w:val="44"/>
          <w:rtl/>
        </w:rPr>
      </w:pPr>
    </w:p>
    <w:p w14:paraId="43C1D720" w14:textId="77777777" w:rsidR="00C47695" w:rsidRPr="00C970F6" w:rsidRDefault="00C47695" w:rsidP="00C970F6">
      <w:p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t>هذا يؤسس لرؤية أكثر دقة عن كيفية بناء القيادات المؤهلة التي تتناسب مع متطلبات السوق السعودي المتطورة</w:t>
      </w:r>
      <w:r w:rsidRPr="00C970F6">
        <w:rPr>
          <w:rFonts w:asciiTheme="minorBidi" w:hAnsiTheme="minorBidi"/>
          <w:color w:val="000000" w:themeColor="text1"/>
          <w:sz w:val="44"/>
          <w:szCs w:val="44"/>
        </w:rPr>
        <w:t>.</w:t>
      </w:r>
    </w:p>
    <w:p w14:paraId="5323DDC6" w14:textId="77777777" w:rsidR="005C7B4D" w:rsidRPr="00C970F6" w:rsidRDefault="005C7B4D" w:rsidP="00C970F6">
      <w:pPr>
        <w:bidi/>
        <w:ind w:left="-630" w:right="270"/>
        <w:rPr>
          <w:rFonts w:asciiTheme="minorBidi" w:hAnsiTheme="minorBidi"/>
          <w:color w:val="000000" w:themeColor="text1"/>
          <w:sz w:val="44"/>
          <w:szCs w:val="44"/>
          <w:rtl/>
        </w:rPr>
      </w:pPr>
    </w:p>
    <w:p w14:paraId="21FFE2C7" w14:textId="77777777" w:rsidR="00C47695" w:rsidRPr="00C970F6" w:rsidRDefault="00C47695" w:rsidP="00C970F6">
      <w:pPr>
        <w:bidi/>
        <w:ind w:left="-630" w:right="270"/>
        <w:rPr>
          <w:rFonts w:asciiTheme="minorBidi" w:hAnsiTheme="minorBidi"/>
          <w:color w:val="000000" w:themeColor="text1"/>
          <w:sz w:val="44"/>
          <w:szCs w:val="44"/>
        </w:rPr>
      </w:pPr>
    </w:p>
    <w:p w14:paraId="70ABAAB5" w14:textId="77777777" w:rsidR="00C47695"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الأهمية العلمية التطبيقية</w:t>
      </w:r>
      <w:r w:rsidRPr="00C970F6">
        <w:rPr>
          <w:rFonts w:asciiTheme="minorBidi" w:hAnsiTheme="minorBidi"/>
          <w:b/>
          <w:bCs/>
          <w:color w:val="000000" w:themeColor="text1"/>
          <w:sz w:val="44"/>
          <w:szCs w:val="44"/>
        </w:rPr>
        <w:t>:</w:t>
      </w:r>
    </w:p>
    <w:p w14:paraId="04C0C75C" w14:textId="77777777" w:rsidR="00C47695" w:rsidRPr="00C970F6" w:rsidRDefault="00C47695" w:rsidP="00C970F6">
      <w:pPr>
        <w:bidi/>
        <w:ind w:left="-630" w:right="270"/>
        <w:rPr>
          <w:rFonts w:asciiTheme="minorBidi" w:hAnsiTheme="minorBidi"/>
          <w:b/>
          <w:bCs/>
          <w:color w:val="000000" w:themeColor="text1"/>
          <w:sz w:val="44"/>
          <w:szCs w:val="44"/>
          <w:rtl/>
        </w:rPr>
      </w:pPr>
    </w:p>
    <w:p w14:paraId="6B3E000D" w14:textId="77777777" w:rsidR="00C47695" w:rsidRPr="00C970F6" w:rsidRDefault="00C47695" w:rsidP="00C970F6">
      <w:pPr>
        <w:bidi/>
        <w:ind w:left="-630" w:right="270"/>
        <w:rPr>
          <w:rFonts w:asciiTheme="minorBidi" w:hAnsiTheme="minorBidi"/>
          <w:color w:val="000000" w:themeColor="text1"/>
          <w:sz w:val="44"/>
          <w:szCs w:val="44"/>
        </w:rPr>
      </w:pPr>
    </w:p>
    <w:p w14:paraId="4494D58E" w14:textId="77777777" w:rsidR="00C47695"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تطبيقات مباشرة في سوق العمل السعودي</w:t>
      </w:r>
      <w:r w:rsidRPr="00C970F6">
        <w:rPr>
          <w:rFonts w:asciiTheme="minorBidi" w:hAnsiTheme="minorBidi"/>
          <w:b/>
          <w:bCs/>
          <w:color w:val="000000" w:themeColor="text1"/>
          <w:sz w:val="44"/>
          <w:szCs w:val="44"/>
        </w:rPr>
        <w:t>:</w:t>
      </w:r>
    </w:p>
    <w:p w14:paraId="1CD1728B" w14:textId="77777777" w:rsidR="00C47695" w:rsidRPr="00C970F6" w:rsidRDefault="00C47695" w:rsidP="00C970F6">
      <w:pPr>
        <w:bidi/>
        <w:ind w:left="-630" w:right="270"/>
        <w:rPr>
          <w:rFonts w:asciiTheme="minorBidi" w:hAnsiTheme="minorBidi"/>
          <w:b/>
          <w:bCs/>
          <w:color w:val="000000" w:themeColor="text1"/>
          <w:sz w:val="44"/>
          <w:szCs w:val="44"/>
          <w:rtl/>
        </w:rPr>
      </w:pPr>
    </w:p>
    <w:p w14:paraId="2A23FCB0" w14:textId="63E41F00" w:rsidR="00C47695" w:rsidRPr="00C970F6" w:rsidRDefault="00C47695" w:rsidP="00C970F6">
      <w:p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t>تقدم الدراسة نتائج واضحة يمكن أن تستفيد منها الشركات والمؤسسات في تحسين استراتيجيات اختيار المدراء التنفيذيين</w:t>
      </w:r>
      <w:r w:rsidRPr="00C970F6">
        <w:rPr>
          <w:rFonts w:asciiTheme="minorBidi" w:hAnsiTheme="minorBidi"/>
          <w:color w:val="000000" w:themeColor="text1"/>
          <w:sz w:val="44"/>
          <w:szCs w:val="44"/>
        </w:rPr>
        <w:t>.</w:t>
      </w:r>
    </w:p>
    <w:p w14:paraId="74CE84BD" w14:textId="77777777" w:rsidR="00C47695" w:rsidRPr="00C970F6" w:rsidRDefault="00C47695" w:rsidP="00C970F6">
      <w:pPr>
        <w:bidi/>
        <w:ind w:left="-630" w:right="270"/>
        <w:rPr>
          <w:rFonts w:asciiTheme="minorBidi" w:hAnsiTheme="minorBidi"/>
          <w:color w:val="000000" w:themeColor="text1"/>
          <w:sz w:val="44"/>
          <w:szCs w:val="44"/>
        </w:rPr>
      </w:pPr>
    </w:p>
    <w:p w14:paraId="31C74A76" w14:textId="77777777" w:rsidR="00C47695"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تحسين برامج التدريب والتأهيل الإداري</w:t>
      </w:r>
      <w:r w:rsidRPr="00C970F6">
        <w:rPr>
          <w:rFonts w:asciiTheme="minorBidi" w:hAnsiTheme="minorBidi"/>
          <w:b/>
          <w:bCs/>
          <w:color w:val="000000" w:themeColor="text1"/>
          <w:sz w:val="44"/>
          <w:szCs w:val="44"/>
        </w:rPr>
        <w:t>:</w:t>
      </w:r>
    </w:p>
    <w:p w14:paraId="458057D3" w14:textId="77777777" w:rsidR="00C47695" w:rsidRPr="00C970F6" w:rsidRDefault="00C47695" w:rsidP="00C970F6">
      <w:pPr>
        <w:bidi/>
        <w:ind w:left="-630" w:right="270"/>
        <w:rPr>
          <w:rFonts w:asciiTheme="minorBidi" w:hAnsiTheme="minorBidi"/>
          <w:b/>
          <w:bCs/>
          <w:color w:val="000000" w:themeColor="text1"/>
          <w:sz w:val="44"/>
          <w:szCs w:val="44"/>
          <w:rtl/>
        </w:rPr>
      </w:pPr>
    </w:p>
    <w:p w14:paraId="67B61404" w14:textId="06D37812" w:rsidR="00C47695" w:rsidRPr="00C970F6" w:rsidRDefault="00C47695" w:rsidP="00C970F6">
      <w:p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lastRenderedPageBreak/>
        <w:t>تساهم هذه الدراسة في إرشاد الشركات إلى الأساليب الأفضل لتطوير برامج تدريب وتأهيل إداري فعالة ترتكز على المهارات القيادية المطلوبة في السوق السعودي</w:t>
      </w:r>
      <w:r w:rsidRPr="00C970F6">
        <w:rPr>
          <w:rFonts w:asciiTheme="minorBidi" w:hAnsiTheme="minorBidi"/>
          <w:color w:val="000000" w:themeColor="text1"/>
          <w:sz w:val="44"/>
          <w:szCs w:val="44"/>
        </w:rPr>
        <w:t>.</w:t>
      </w:r>
    </w:p>
    <w:p w14:paraId="2BE63E7B" w14:textId="77777777" w:rsidR="001E4C86" w:rsidRPr="00C970F6" w:rsidRDefault="001E4C86" w:rsidP="00C970F6">
      <w:pPr>
        <w:bidi/>
        <w:ind w:left="-630" w:right="270"/>
        <w:rPr>
          <w:rFonts w:asciiTheme="minorBidi" w:hAnsiTheme="minorBidi"/>
          <w:color w:val="000000" w:themeColor="text1"/>
          <w:sz w:val="44"/>
          <w:szCs w:val="44"/>
        </w:rPr>
      </w:pPr>
    </w:p>
    <w:p w14:paraId="3AF7CE26" w14:textId="77777777" w:rsidR="00C47695" w:rsidRPr="00C970F6" w:rsidRDefault="00C47695"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تعزيز الأداء المؤسسي</w:t>
      </w:r>
      <w:r w:rsidRPr="00C970F6">
        <w:rPr>
          <w:rFonts w:asciiTheme="minorBidi" w:hAnsiTheme="minorBidi"/>
          <w:b/>
          <w:bCs/>
          <w:color w:val="000000" w:themeColor="text1"/>
          <w:sz w:val="44"/>
          <w:szCs w:val="44"/>
        </w:rPr>
        <w:t>:</w:t>
      </w:r>
    </w:p>
    <w:p w14:paraId="4FAC5CFF" w14:textId="77777777" w:rsidR="00C47695" w:rsidRPr="00C970F6" w:rsidRDefault="00C47695" w:rsidP="00C970F6">
      <w:pPr>
        <w:bidi/>
        <w:ind w:left="-630" w:right="270"/>
        <w:rPr>
          <w:rFonts w:asciiTheme="minorBidi" w:hAnsiTheme="minorBidi"/>
          <w:b/>
          <w:bCs/>
          <w:color w:val="000000" w:themeColor="text1"/>
          <w:sz w:val="44"/>
          <w:szCs w:val="44"/>
          <w:rtl/>
        </w:rPr>
      </w:pPr>
    </w:p>
    <w:p w14:paraId="227890A2" w14:textId="77777777" w:rsidR="001E4C86" w:rsidRPr="00C970F6" w:rsidRDefault="001E4C86" w:rsidP="00C970F6">
      <w:pPr>
        <w:bidi/>
        <w:ind w:left="-630" w:right="270"/>
        <w:rPr>
          <w:rFonts w:asciiTheme="minorBidi" w:hAnsiTheme="minorBidi"/>
          <w:b/>
          <w:bCs/>
          <w:color w:val="000000" w:themeColor="text1"/>
          <w:sz w:val="44"/>
          <w:szCs w:val="44"/>
          <w:rtl/>
        </w:rPr>
      </w:pPr>
    </w:p>
    <w:p w14:paraId="06516335" w14:textId="753A70AB" w:rsidR="00C47695" w:rsidRPr="00C970F6" w:rsidRDefault="00C47695" w:rsidP="00C970F6">
      <w:p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t>الدراسة تساعد في تحديد مواطن الضعف في أنظمة التأهيل الإداري وتقدم توصيات لتحسين الأداء المؤسسي.</w:t>
      </w:r>
    </w:p>
    <w:p w14:paraId="7B579F3F" w14:textId="77777777" w:rsidR="00C47695" w:rsidRPr="00C970F6" w:rsidRDefault="00C47695" w:rsidP="00C970F6">
      <w:pPr>
        <w:bidi/>
        <w:ind w:left="-630" w:right="270"/>
        <w:rPr>
          <w:rFonts w:asciiTheme="minorBidi" w:hAnsiTheme="minorBidi"/>
          <w:color w:val="000000" w:themeColor="text1"/>
          <w:sz w:val="44"/>
          <w:szCs w:val="44"/>
          <w:rtl/>
        </w:rPr>
      </w:pPr>
    </w:p>
    <w:p w14:paraId="6B854086" w14:textId="77777777" w:rsidR="00C47695" w:rsidRPr="00C970F6" w:rsidRDefault="00C47695" w:rsidP="00C970F6">
      <w:pPr>
        <w:bidi/>
        <w:ind w:left="-630" w:right="270"/>
        <w:rPr>
          <w:rFonts w:asciiTheme="minorBidi" w:hAnsiTheme="minorBidi"/>
          <w:color w:val="000000" w:themeColor="text1"/>
          <w:sz w:val="44"/>
          <w:szCs w:val="44"/>
          <w:rtl/>
        </w:rPr>
      </w:pPr>
      <w:r w:rsidRPr="00C970F6">
        <w:rPr>
          <w:rFonts w:asciiTheme="minorBidi" w:hAnsiTheme="minorBidi"/>
          <w:color w:val="000000" w:themeColor="text1"/>
          <w:sz w:val="44"/>
          <w:szCs w:val="44"/>
          <w:rtl/>
        </w:rPr>
        <w:t>هذه التوصيات تساهم في تطوير خطط التأهيل الإداري بحيث تتماشى مع متطلبات السوق السعودي، مما يعزز من تنافسية الشركات</w:t>
      </w:r>
      <w:r w:rsidRPr="00C970F6">
        <w:rPr>
          <w:rFonts w:asciiTheme="minorBidi" w:hAnsiTheme="minorBidi"/>
          <w:color w:val="000000" w:themeColor="text1"/>
          <w:sz w:val="44"/>
          <w:szCs w:val="44"/>
        </w:rPr>
        <w:t>.</w:t>
      </w:r>
    </w:p>
    <w:p w14:paraId="720952A2" w14:textId="77777777" w:rsidR="00C47695" w:rsidRPr="00C970F6" w:rsidRDefault="00C47695" w:rsidP="00C970F6">
      <w:pPr>
        <w:bidi/>
        <w:ind w:left="-630" w:right="270"/>
        <w:rPr>
          <w:rFonts w:asciiTheme="minorBidi" w:hAnsiTheme="minorBidi"/>
          <w:color w:val="000000" w:themeColor="text1"/>
          <w:sz w:val="44"/>
          <w:szCs w:val="44"/>
          <w:rtl/>
        </w:rPr>
      </w:pPr>
    </w:p>
    <w:p w14:paraId="6AB3F7BA" w14:textId="77777777" w:rsidR="00C47695" w:rsidRPr="00C970F6" w:rsidRDefault="00C47695" w:rsidP="00C970F6">
      <w:pPr>
        <w:bidi/>
        <w:ind w:left="-630" w:right="270"/>
        <w:rPr>
          <w:rFonts w:asciiTheme="minorBidi" w:hAnsiTheme="minorBidi"/>
          <w:color w:val="000000" w:themeColor="text1"/>
          <w:sz w:val="44"/>
          <w:szCs w:val="44"/>
        </w:rPr>
      </w:pPr>
    </w:p>
    <w:p w14:paraId="1533838C" w14:textId="77777777" w:rsidR="00C47695" w:rsidRPr="00C970F6" w:rsidRDefault="00C47695" w:rsidP="00C970F6">
      <w:pPr>
        <w:bidi/>
        <w:ind w:left="-630" w:right="270"/>
        <w:rPr>
          <w:rFonts w:asciiTheme="minorBidi" w:hAnsiTheme="minorBidi"/>
          <w:color w:val="000000" w:themeColor="text1"/>
          <w:sz w:val="44"/>
          <w:szCs w:val="44"/>
        </w:rPr>
      </w:pPr>
      <w:r w:rsidRPr="00C970F6">
        <w:rPr>
          <w:rFonts w:asciiTheme="minorBidi" w:hAnsiTheme="minorBidi"/>
          <w:b/>
          <w:bCs/>
          <w:color w:val="000000" w:themeColor="text1"/>
          <w:sz w:val="44"/>
          <w:szCs w:val="44"/>
          <w:rtl/>
        </w:rPr>
        <w:t>زيادة الكفاءة الوظيفية</w:t>
      </w:r>
      <w:r w:rsidRPr="00C970F6">
        <w:rPr>
          <w:rFonts w:asciiTheme="minorBidi" w:hAnsiTheme="minorBidi"/>
          <w:b/>
          <w:bCs/>
          <w:color w:val="000000" w:themeColor="text1"/>
          <w:sz w:val="44"/>
          <w:szCs w:val="44"/>
        </w:rPr>
        <w:t>:</w:t>
      </w:r>
    </w:p>
    <w:p w14:paraId="744A57B1" w14:textId="77777777" w:rsidR="00C47695" w:rsidRPr="00C970F6" w:rsidRDefault="00C47695" w:rsidP="00C970F6">
      <w:pPr>
        <w:bidi/>
        <w:ind w:left="-630" w:right="270"/>
        <w:rPr>
          <w:rFonts w:asciiTheme="minorBidi" w:hAnsiTheme="minorBidi"/>
          <w:color w:val="000000" w:themeColor="text1"/>
          <w:sz w:val="44"/>
          <w:szCs w:val="44"/>
        </w:rPr>
      </w:pPr>
    </w:p>
    <w:p w14:paraId="6313063A" w14:textId="3AC64D02" w:rsidR="00C47695" w:rsidRPr="00C970F6" w:rsidRDefault="00C47695" w:rsidP="00C970F6">
      <w:pPr>
        <w:bidi/>
        <w:ind w:left="-630" w:right="270"/>
        <w:rPr>
          <w:rFonts w:asciiTheme="minorBidi" w:hAnsiTheme="minorBidi"/>
          <w:color w:val="000000" w:themeColor="text1"/>
          <w:sz w:val="44"/>
          <w:szCs w:val="44"/>
        </w:rPr>
      </w:pPr>
      <w:r w:rsidRPr="00C970F6">
        <w:rPr>
          <w:rFonts w:asciiTheme="minorBidi" w:hAnsiTheme="minorBidi"/>
          <w:color w:val="000000" w:themeColor="text1"/>
          <w:sz w:val="44"/>
          <w:szCs w:val="44"/>
          <w:rtl/>
        </w:rPr>
        <w:t>مع وجود تحديات كبيرة في بيئة العمل السعودي مثل السعودة وزيادة الكفاءة المحلية، تقدم الدراسة حلولاً عملية لرفع مستوى القيادات التنفيذية، مما ينعكس إيجاباً على مستوى الأداء العام للشركات</w:t>
      </w:r>
      <w:r w:rsidRPr="00C970F6">
        <w:rPr>
          <w:rFonts w:asciiTheme="minorBidi" w:hAnsiTheme="minorBidi"/>
          <w:color w:val="000000" w:themeColor="text1"/>
          <w:sz w:val="44"/>
          <w:szCs w:val="44"/>
        </w:rPr>
        <w:t>.</w:t>
      </w:r>
    </w:p>
    <w:p w14:paraId="6BE2D2AF" w14:textId="77777777" w:rsidR="00C47695" w:rsidRPr="00C970F6" w:rsidRDefault="00C47695" w:rsidP="00C970F6">
      <w:pPr>
        <w:bidi/>
        <w:ind w:left="-630" w:right="270"/>
        <w:rPr>
          <w:rFonts w:asciiTheme="minorBidi" w:hAnsiTheme="minorBidi"/>
          <w:b/>
          <w:bCs/>
          <w:color w:val="000000" w:themeColor="text1"/>
          <w:sz w:val="44"/>
          <w:szCs w:val="44"/>
          <w:rtl/>
        </w:rPr>
      </w:pPr>
    </w:p>
    <w:p w14:paraId="77B967D3" w14:textId="77777777" w:rsidR="001E4C86" w:rsidRPr="00C970F6" w:rsidRDefault="001E4C86" w:rsidP="00C970F6">
      <w:pPr>
        <w:bidi/>
        <w:ind w:left="-630" w:right="270"/>
        <w:rPr>
          <w:rFonts w:asciiTheme="minorBidi" w:hAnsiTheme="minorBidi"/>
          <w:b/>
          <w:bCs/>
          <w:color w:val="000000" w:themeColor="text1"/>
          <w:sz w:val="44"/>
          <w:szCs w:val="44"/>
          <w:rtl/>
        </w:rPr>
      </w:pPr>
    </w:p>
    <w:p w14:paraId="1ED10B5B" w14:textId="77777777" w:rsidR="001E4C86" w:rsidRDefault="001E4C86" w:rsidP="00C970F6">
      <w:pPr>
        <w:bidi/>
        <w:ind w:left="-630" w:right="270"/>
        <w:rPr>
          <w:rFonts w:asciiTheme="minorBidi" w:hAnsiTheme="minorBidi"/>
          <w:b/>
          <w:bCs/>
          <w:color w:val="000000" w:themeColor="text1"/>
          <w:sz w:val="44"/>
          <w:szCs w:val="44"/>
          <w:rtl/>
        </w:rPr>
      </w:pPr>
    </w:p>
    <w:p w14:paraId="3481B35E" w14:textId="77777777" w:rsidR="00D84556" w:rsidRDefault="00D84556" w:rsidP="00D84556">
      <w:pPr>
        <w:bidi/>
        <w:ind w:left="-630" w:right="270"/>
        <w:rPr>
          <w:rFonts w:asciiTheme="minorBidi" w:hAnsiTheme="minorBidi"/>
          <w:b/>
          <w:bCs/>
          <w:color w:val="000000" w:themeColor="text1"/>
          <w:sz w:val="44"/>
          <w:szCs w:val="44"/>
          <w:rtl/>
        </w:rPr>
      </w:pPr>
    </w:p>
    <w:p w14:paraId="771F6B5F" w14:textId="77777777" w:rsidR="00D84556" w:rsidRDefault="00D84556" w:rsidP="00D84556">
      <w:pPr>
        <w:bidi/>
        <w:ind w:left="-630" w:right="270"/>
        <w:rPr>
          <w:rFonts w:asciiTheme="minorBidi" w:hAnsiTheme="minorBidi"/>
          <w:b/>
          <w:bCs/>
          <w:color w:val="000000" w:themeColor="text1"/>
          <w:sz w:val="44"/>
          <w:szCs w:val="44"/>
          <w:rtl/>
        </w:rPr>
      </w:pPr>
    </w:p>
    <w:p w14:paraId="50A2D588" w14:textId="77777777" w:rsidR="00D66F1A" w:rsidRPr="00C970F6" w:rsidRDefault="00D66F1A" w:rsidP="00C970F6">
      <w:pPr>
        <w:bidi/>
        <w:ind w:left="-630" w:right="270"/>
        <w:rPr>
          <w:rFonts w:asciiTheme="minorBidi" w:hAnsiTheme="minorBidi"/>
          <w:b/>
          <w:bCs/>
          <w:color w:val="FF0000"/>
          <w:sz w:val="44"/>
          <w:szCs w:val="44"/>
          <w:rtl/>
        </w:rPr>
      </w:pPr>
      <w:r w:rsidRPr="00C970F6">
        <w:rPr>
          <w:rFonts w:asciiTheme="minorBidi" w:hAnsiTheme="minorBidi"/>
          <w:b/>
          <w:bCs/>
          <w:color w:val="FF0000"/>
          <w:sz w:val="44"/>
          <w:szCs w:val="44"/>
          <w:rtl/>
        </w:rPr>
        <w:lastRenderedPageBreak/>
        <w:t>تساؤلات الدراسة</w:t>
      </w:r>
    </w:p>
    <w:p w14:paraId="11E6B26D" w14:textId="77777777" w:rsidR="00D66F1A" w:rsidRPr="00C970F6" w:rsidRDefault="00D66F1A" w:rsidP="00C970F6">
      <w:pPr>
        <w:bidi/>
        <w:ind w:left="-630" w:right="270"/>
        <w:rPr>
          <w:rFonts w:asciiTheme="minorBidi" w:hAnsiTheme="minorBidi"/>
          <w:b/>
          <w:bCs/>
          <w:color w:val="000000" w:themeColor="text1"/>
          <w:sz w:val="44"/>
          <w:szCs w:val="44"/>
          <w:rtl/>
        </w:rPr>
      </w:pPr>
    </w:p>
    <w:p w14:paraId="5A57C847" w14:textId="77777777" w:rsidR="00C16F4F" w:rsidRPr="00C970F6" w:rsidRDefault="00C16F4F" w:rsidP="00C970F6">
      <w:pPr>
        <w:bidi/>
        <w:ind w:left="-630" w:right="270"/>
        <w:rPr>
          <w:rFonts w:asciiTheme="minorBidi" w:hAnsiTheme="minorBidi"/>
          <w:b/>
          <w:bCs/>
          <w:color w:val="000000" w:themeColor="text1"/>
          <w:sz w:val="44"/>
          <w:szCs w:val="44"/>
        </w:rPr>
      </w:pPr>
    </w:p>
    <w:p w14:paraId="74AB2CF9"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تُعتبر تساؤلات الدراسة أحد العناصر الأساسية التي تحدد اتجاه البحث وتوجهاته. فهي تهدف إلى استكشاف العلاقة بين التأهيل الإداري واختيار المدراء التنفيذيين، وتقديم رؤى تساعد على فهم هذه الديناميكيات بشكل أفضل. يمكن تحديد تساؤلات الدراسة كما يلي</w:t>
      </w:r>
      <w:r w:rsidRPr="00C970F6">
        <w:rPr>
          <w:rFonts w:asciiTheme="minorBidi" w:hAnsiTheme="minorBidi"/>
          <w:b/>
          <w:bCs/>
          <w:color w:val="000000" w:themeColor="text1"/>
          <w:sz w:val="44"/>
          <w:szCs w:val="44"/>
        </w:rPr>
        <w:t>:</w:t>
      </w:r>
    </w:p>
    <w:p w14:paraId="3FD03C5B" w14:textId="77777777" w:rsidR="001E4C86" w:rsidRPr="00C970F6" w:rsidRDefault="001E4C86" w:rsidP="00C970F6">
      <w:pPr>
        <w:bidi/>
        <w:ind w:left="-630" w:right="270"/>
        <w:rPr>
          <w:rFonts w:asciiTheme="minorBidi" w:hAnsiTheme="minorBidi"/>
          <w:b/>
          <w:bCs/>
          <w:color w:val="000000" w:themeColor="text1"/>
          <w:sz w:val="44"/>
          <w:szCs w:val="44"/>
          <w:rtl/>
        </w:rPr>
      </w:pPr>
    </w:p>
    <w:p w14:paraId="32A83BA3" w14:textId="77777777" w:rsidR="00BA3A31" w:rsidRPr="00C970F6" w:rsidRDefault="00BA3A31" w:rsidP="00C970F6">
      <w:pPr>
        <w:bidi/>
        <w:ind w:left="-630" w:right="270"/>
        <w:rPr>
          <w:rFonts w:asciiTheme="minorBidi" w:hAnsiTheme="minorBidi"/>
          <w:b/>
          <w:bCs/>
          <w:color w:val="000000" w:themeColor="text1"/>
          <w:sz w:val="44"/>
          <w:szCs w:val="44"/>
          <w:rtl/>
        </w:rPr>
      </w:pPr>
    </w:p>
    <w:p w14:paraId="7CB260CF" w14:textId="4478DC37" w:rsidR="001E4C86" w:rsidRPr="00C970F6" w:rsidRDefault="00BA3A31" w:rsidP="00D8455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ما هو تأثير التأهيل الإداري على اختيار المدراء التنفيذيين في الشركات السعودية؟</w:t>
      </w:r>
    </w:p>
    <w:p w14:paraId="6238E433" w14:textId="77777777" w:rsidR="00BA3A31" w:rsidRPr="00C970F6" w:rsidRDefault="00BA3A31" w:rsidP="00C970F6">
      <w:pPr>
        <w:bidi/>
        <w:ind w:left="-630" w:right="270"/>
        <w:rPr>
          <w:rFonts w:asciiTheme="minorBidi" w:hAnsiTheme="minorBidi"/>
          <w:b/>
          <w:bCs/>
          <w:color w:val="000000" w:themeColor="text1"/>
          <w:sz w:val="44"/>
          <w:szCs w:val="44"/>
        </w:rPr>
      </w:pPr>
    </w:p>
    <w:p w14:paraId="55E89542" w14:textId="6BA5011F" w:rsidR="001E4C86" w:rsidRPr="00C970F6" w:rsidRDefault="00BA3A31" w:rsidP="00D8455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تهدف هذه التساؤل إلى فهم كيفية تأثير نوع التأهيل الإداري (مثل الدرجات العلمية، والدورات التدريبية، والخبرات العملية) على عملية الاختيار. سيتناول هذا التساؤل طبيعة التأهيل الذي يفضله أصحاب القرار عند اختيار المدراء التنفيذيين</w:t>
      </w:r>
      <w:r w:rsidRPr="00C970F6">
        <w:rPr>
          <w:rFonts w:asciiTheme="minorBidi" w:hAnsiTheme="minorBidi"/>
          <w:b/>
          <w:bCs/>
          <w:color w:val="000000" w:themeColor="text1"/>
          <w:sz w:val="44"/>
          <w:szCs w:val="44"/>
        </w:rPr>
        <w:t>.</w:t>
      </w:r>
    </w:p>
    <w:p w14:paraId="56B2E316" w14:textId="77777777" w:rsidR="00BA3A31" w:rsidRPr="00C970F6" w:rsidRDefault="00BA3A31" w:rsidP="00C970F6">
      <w:pPr>
        <w:bidi/>
        <w:ind w:left="-630" w:right="270"/>
        <w:rPr>
          <w:rFonts w:asciiTheme="minorBidi" w:hAnsiTheme="minorBidi"/>
          <w:b/>
          <w:bCs/>
          <w:color w:val="000000" w:themeColor="text1"/>
          <w:sz w:val="44"/>
          <w:szCs w:val="44"/>
        </w:rPr>
      </w:pPr>
    </w:p>
    <w:p w14:paraId="27BEA23A" w14:textId="77777777" w:rsidR="00BA3A31" w:rsidRPr="00C970F6" w:rsidRDefault="00BA3A31" w:rsidP="00C970F6">
      <w:pPr>
        <w:bidi/>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كيف يساهم التأهيل الإداري في تحسين أداء المدراء التنفيذيين في المؤسسات؟</w:t>
      </w:r>
    </w:p>
    <w:p w14:paraId="5ACB6AE3" w14:textId="3428E59E" w:rsidR="005A4118" w:rsidRDefault="00BA3A31" w:rsidP="00D8455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تسعى هذه التساؤل لاستكشاف ما إذا كان هناك علاقة واضحة بين نوع التأهيل الإداري الذي يمتلكه المدراء التنفيذيين وأدائهم الفعلي في المؤسسات.</w:t>
      </w:r>
    </w:p>
    <w:p w14:paraId="62C2D724" w14:textId="77777777" w:rsidR="00D84556" w:rsidRPr="00C970F6" w:rsidRDefault="00D84556" w:rsidP="00D84556">
      <w:pPr>
        <w:bidi/>
        <w:ind w:left="-630" w:right="270"/>
        <w:rPr>
          <w:rFonts w:asciiTheme="minorBidi" w:hAnsiTheme="minorBidi"/>
          <w:b/>
          <w:bCs/>
          <w:color w:val="000000" w:themeColor="text1"/>
          <w:sz w:val="44"/>
          <w:szCs w:val="44"/>
        </w:rPr>
      </w:pPr>
    </w:p>
    <w:p w14:paraId="1589A3B9" w14:textId="77777777" w:rsidR="00920016" w:rsidRDefault="00920016" w:rsidP="00C970F6">
      <w:pPr>
        <w:bidi/>
        <w:ind w:left="-630" w:right="270"/>
        <w:rPr>
          <w:rFonts w:asciiTheme="minorBidi" w:hAnsiTheme="minorBidi"/>
          <w:b/>
          <w:bCs/>
          <w:color w:val="000000" w:themeColor="text1"/>
          <w:sz w:val="44"/>
          <w:szCs w:val="44"/>
          <w:rtl/>
        </w:rPr>
      </w:pPr>
    </w:p>
    <w:p w14:paraId="5BB1AFEF" w14:textId="77777777" w:rsidR="00920016" w:rsidRDefault="00920016" w:rsidP="00920016">
      <w:pPr>
        <w:bidi/>
        <w:ind w:left="-630" w:right="270"/>
        <w:rPr>
          <w:rFonts w:asciiTheme="minorBidi" w:hAnsiTheme="minorBidi"/>
          <w:b/>
          <w:bCs/>
          <w:color w:val="000000" w:themeColor="text1"/>
          <w:sz w:val="44"/>
          <w:szCs w:val="44"/>
          <w:rtl/>
        </w:rPr>
      </w:pPr>
    </w:p>
    <w:p w14:paraId="12E16858" w14:textId="4FD5E4A7" w:rsidR="00BA3A31" w:rsidRPr="00C970F6" w:rsidRDefault="00BA3A31" w:rsidP="0092001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ما هي المعايير التي تعتمدها الشركات السعودية في تقييم التأهيل الإداري عند اختيار المدراء التنفيذيين؟</w:t>
      </w:r>
    </w:p>
    <w:p w14:paraId="6C6CBFD3" w14:textId="77777777" w:rsidR="001E4C86" w:rsidRPr="00C970F6" w:rsidRDefault="001E4C86" w:rsidP="00C970F6">
      <w:pPr>
        <w:bidi/>
        <w:ind w:left="-630" w:right="270"/>
        <w:rPr>
          <w:rFonts w:asciiTheme="minorBidi" w:hAnsiTheme="minorBidi"/>
          <w:b/>
          <w:bCs/>
          <w:color w:val="000000" w:themeColor="text1"/>
          <w:sz w:val="44"/>
          <w:szCs w:val="44"/>
          <w:rtl/>
        </w:rPr>
      </w:pPr>
    </w:p>
    <w:p w14:paraId="2307E2E9" w14:textId="77777777" w:rsidR="00BA3A31" w:rsidRPr="00C970F6" w:rsidRDefault="00BA3A31" w:rsidP="00C970F6">
      <w:pPr>
        <w:bidi/>
        <w:ind w:left="-630" w:right="270"/>
        <w:rPr>
          <w:rFonts w:asciiTheme="minorBidi" w:hAnsiTheme="minorBidi"/>
          <w:b/>
          <w:bCs/>
          <w:color w:val="000000" w:themeColor="text1"/>
          <w:sz w:val="44"/>
          <w:szCs w:val="44"/>
        </w:rPr>
      </w:pPr>
    </w:p>
    <w:p w14:paraId="0098D5CC"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يركز هذا التساؤل على فهم المعايير المحددة التي تستخدمها الشركات لتقييم التأهيل الإداري، مما يساعد في تحديد السمات المطلوبة في المدراء التنفيذيين وكيفية قياس هذه السمات</w:t>
      </w:r>
      <w:r w:rsidRPr="00C970F6">
        <w:rPr>
          <w:rFonts w:asciiTheme="minorBidi" w:hAnsiTheme="minorBidi"/>
          <w:b/>
          <w:bCs/>
          <w:color w:val="000000" w:themeColor="text1"/>
          <w:sz w:val="44"/>
          <w:szCs w:val="44"/>
        </w:rPr>
        <w:t>.</w:t>
      </w:r>
    </w:p>
    <w:p w14:paraId="024E9BB9" w14:textId="77777777" w:rsidR="001E4C86" w:rsidRPr="00C970F6" w:rsidRDefault="001E4C86" w:rsidP="00C970F6">
      <w:pPr>
        <w:bidi/>
        <w:ind w:left="-630" w:right="270"/>
        <w:rPr>
          <w:rFonts w:asciiTheme="minorBidi" w:hAnsiTheme="minorBidi"/>
          <w:b/>
          <w:bCs/>
          <w:color w:val="000000" w:themeColor="text1"/>
          <w:sz w:val="44"/>
          <w:szCs w:val="44"/>
          <w:rtl/>
        </w:rPr>
      </w:pPr>
    </w:p>
    <w:p w14:paraId="1CB8CCEC" w14:textId="77777777" w:rsidR="00BA3A31" w:rsidRPr="00C970F6" w:rsidRDefault="00BA3A31" w:rsidP="00C970F6">
      <w:pPr>
        <w:bidi/>
        <w:ind w:left="-630" w:right="270"/>
        <w:rPr>
          <w:rFonts w:asciiTheme="minorBidi" w:hAnsiTheme="minorBidi"/>
          <w:b/>
          <w:bCs/>
          <w:color w:val="000000" w:themeColor="text1"/>
          <w:sz w:val="44"/>
          <w:szCs w:val="44"/>
        </w:rPr>
      </w:pPr>
    </w:p>
    <w:p w14:paraId="789A27FF"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هل هناك فروق في تأثير التأهيل الإداري على اختيار المدراء التنفيذيين بين مختلف القطاعات في السوق السعودي؟</w:t>
      </w:r>
    </w:p>
    <w:p w14:paraId="4CFD6446" w14:textId="77777777" w:rsidR="00BA3A31" w:rsidRPr="00C970F6" w:rsidRDefault="00BA3A31" w:rsidP="00C970F6">
      <w:pPr>
        <w:bidi/>
        <w:ind w:left="-630" w:right="270"/>
        <w:rPr>
          <w:rFonts w:asciiTheme="minorBidi" w:hAnsiTheme="minorBidi"/>
          <w:b/>
          <w:bCs/>
          <w:color w:val="000000" w:themeColor="text1"/>
          <w:sz w:val="44"/>
          <w:szCs w:val="44"/>
          <w:rtl/>
        </w:rPr>
      </w:pPr>
    </w:p>
    <w:p w14:paraId="2FFCB29D" w14:textId="77777777" w:rsidR="001E4C86" w:rsidRPr="00C970F6" w:rsidRDefault="001E4C86" w:rsidP="00C970F6">
      <w:pPr>
        <w:bidi/>
        <w:ind w:left="-630" w:right="270"/>
        <w:rPr>
          <w:rFonts w:asciiTheme="minorBidi" w:hAnsiTheme="minorBidi"/>
          <w:b/>
          <w:bCs/>
          <w:color w:val="000000" w:themeColor="text1"/>
          <w:sz w:val="44"/>
          <w:szCs w:val="44"/>
        </w:rPr>
      </w:pPr>
    </w:p>
    <w:p w14:paraId="0C5CFB11"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يهدف هذا التساؤل إلى تحليل الفروق المحتملة في تأثير التأهيل الإداري على اختيار المدراء التنفيذيين بين القطاعات المختلفة مثل القطاع العام، والخاص، والقطاعات غير الربحية</w:t>
      </w:r>
      <w:r w:rsidRPr="00C970F6">
        <w:rPr>
          <w:rFonts w:asciiTheme="minorBidi" w:hAnsiTheme="minorBidi"/>
          <w:b/>
          <w:bCs/>
          <w:color w:val="000000" w:themeColor="text1"/>
          <w:sz w:val="44"/>
          <w:szCs w:val="44"/>
        </w:rPr>
        <w:t>.</w:t>
      </w:r>
    </w:p>
    <w:p w14:paraId="55002FD1" w14:textId="77777777" w:rsidR="001E4C86" w:rsidRPr="00C970F6" w:rsidRDefault="001E4C86" w:rsidP="00C970F6">
      <w:pPr>
        <w:bidi/>
        <w:ind w:left="-630" w:right="270"/>
        <w:rPr>
          <w:rFonts w:asciiTheme="minorBidi" w:hAnsiTheme="minorBidi"/>
          <w:b/>
          <w:bCs/>
          <w:color w:val="000000" w:themeColor="text1"/>
          <w:sz w:val="44"/>
          <w:szCs w:val="44"/>
        </w:rPr>
      </w:pPr>
    </w:p>
    <w:p w14:paraId="03375732"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كيف يمكن تحسين استراتيجيات التأهيل الإداري لزيادة فعالية اختيار المدراء التنفيذيين في الشركات السعودية؟</w:t>
      </w:r>
    </w:p>
    <w:p w14:paraId="7D18CCB6" w14:textId="77777777" w:rsidR="00BA3A31" w:rsidRPr="00C970F6" w:rsidRDefault="00BA3A31" w:rsidP="00C970F6">
      <w:pPr>
        <w:bidi/>
        <w:ind w:left="-630" w:right="270"/>
        <w:rPr>
          <w:rFonts w:asciiTheme="minorBidi" w:hAnsiTheme="minorBidi"/>
          <w:b/>
          <w:bCs/>
          <w:color w:val="000000" w:themeColor="text1"/>
          <w:sz w:val="44"/>
          <w:szCs w:val="44"/>
          <w:rtl/>
        </w:rPr>
      </w:pPr>
    </w:p>
    <w:p w14:paraId="2E04CE89"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يسعى هذا التساؤل إلى تقديم توصيات عملية بناءً على النتائج المستخلصة من البحث لتحسين استراتيجيات التأهيل الإداري بما يتماشى مع احتياجات سوق العمل السعودي</w:t>
      </w:r>
      <w:r w:rsidRPr="00C970F6">
        <w:rPr>
          <w:rFonts w:asciiTheme="minorBidi" w:hAnsiTheme="minorBidi"/>
          <w:b/>
          <w:bCs/>
          <w:color w:val="000000" w:themeColor="text1"/>
          <w:sz w:val="44"/>
          <w:szCs w:val="44"/>
        </w:rPr>
        <w:t>.</w:t>
      </w:r>
    </w:p>
    <w:p w14:paraId="7D285408" w14:textId="7AF8E4D5" w:rsidR="00C970F6" w:rsidRDefault="00C970F6" w:rsidP="00D84556">
      <w:pPr>
        <w:bidi/>
        <w:ind w:right="270"/>
        <w:rPr>
          <w:rFonts w:asciiTheme="minorBidi" w:hAnsiTheme="minorBidi"/>
          <w:b/>
          <w:bCs/>
          <w:color w:val="FF0000"/>
          <w:sz w:val="44"/>
          <w:szCs w:val="44"/>
          <w:rtl/>
        </w:rPr>
      </w:pPr>
    </w:p>
    <w:p w14:paraId="5BC33F35" w14:textId="04925736" w:rsidR="00D66F1A" w:rsidRPr="00C970F6" w:rsidRDefault="00D66F1A" w:rsidP="00C970F6">
      <w:pPr>
        <w:bidi/>
        <w:ind w:left="-630" w:right="270"/>
        <w:rPr>
          <w:rFonts w:asciiTheme="minorBidi" w:hAnsiTheme="minorBidi"/>
          <w:b/>
          <w:bCs/>
          <w:color w:val="FF0000"/>
          <w:sz w:val="44"/>
          <w:szCs w:val="44"/>
          <w:rtl/>
        </w:rPr>
      </w:pPr>
      <w:r w:rsidRPr="00C970F6">
        <w:rPr>
          <w:rFonts w:asciiTheme="minorBidi" w:hAnsiTheme="minorBidi"/>
          <w:b/>
          <w:bCs/>
          <w:color w:val="FF0000"/>
          <w:sz w:val="44"/>
          <w:szCs w:val="44"/>
          <w:rtl/>
        </w:rPr>
        <w:t>فرضيات الدراسة</w:t>
      </w:r>
    </w:p>
    <w:p w14:paraId="6C5CACE4" w14:textId="77777777" w:rsidR="00D66F1A" w:rsidRPr="00C970F6" w:rsidRDefault="00D66F1A" w:rsidP="00C970F6">
      <w:pPr>
        <w:bidi/>
        <w:ind w:left="-630" w:right="270"/>
        <w:rPr>
          <w:rFonts w:asciiTheme="minorBidi" w:hAnsiTheme="minorBidi"/>
          <w:b/>
          <w:bCs/>
          <w:color w:val="000000" w:themeColor="text1"/>
          <w:sz w:val="44"/>
          <w:szCs w:val="44"/>
          <w:rtl/>
        </w:rPr>
      </w:pPr>
    </w:p>
    <w:p w14:paraId="3A61A276" w14:textId="77777777" w:rsidR="001E4C86" w:rsidRPr="00C970F6" w:rsidRDefault="001E4C86" w:rsidP="00C970F6">
      <w:pPr>
        <w:bidi/>
        <w:ind w:left="-630" w:right="270"/>
        <w:rPr>
          <w:rFonts w:asciiTheme="minorBidi" w:hAnsiTheme="minorBidi"/>
          <w:b/>
          <w:bCs/>
          <w:color w:val="000000" w:themeColor="text1"/>
          <w:sz w:val="44"/>
          <w:szCs w:val="44"/>
        </w:rPr>
      </w:pPr>
    </w:p>
    <w:p w14:paraId="4EA2579E"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تُعتبر فرضيات الدراسة بمثابة تنبؤات قابلة للاختبار تهدف إلى توضيح العلاقة بين المتغيرات المدروسة.</w:t>
      </w:r>
    </w:p>
    <w:p w14:paraId="6389762B" w14:textId="77777777" w:rsidR="00BA3A31" w:rsidRDefault="00BA3A31" w:rsidP="00D84556">
      <w:pPr>
        <w:bidi/>
        <w:ind w:right="270"/>
        <w:rPr>
          <w:rFonts w:asciiTheme="minorBidi" w:hAnsiTheme="minorBidi"/>
          <w:b/>
          <w:bCs/>
          <w:color w:val="000000" w:themeColor="text1"/>
          <w:sz w:val="44"/>
          <w:szCs w:val="44"/>
          <w:rtl/>
        </w:rPr>
      </w:pPr>
    </w:p>
    <w:p w14:paraId="76D6059C" w14:textId="77777777" w:rsidR="00920016" w:rsidRPr="00C970F6" w:rsidRDefault="00920016" w:rsidP="00920016">
      <w:pPr>
        <w:bidi/>
        <w:ind w:right="270"/>
        <w:rPr>
          <w:rFonts w:asciiTheme="minorBidi" w:hAnsiTheme="minorBidi"/>
          <w:b/>
          <w:bCs/>
          <w:color w:val="000000" w:themeColor="text1"/>
          <w:sz w:val="44"/>
          <w:szCs w:val="44"/>
          <w:rtl/>
        </w:rPr>
      </w:pPr>
    </w:p>
    <w:p w14:paraId="2B873321" w14:textId="79CE4F40" w:rsidR="001E4C86"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ترتبط فرضيات الدراسة بالتأهيل الإداري وتأثيره على اختيار المدراء التنفيذيين.</w:t>
      </w:r>
    </w:p>
    <w:p w14:paraId="68F5A965" w14:textId="77777777" w:rsidR="00920016" w:rsidRPr="00C970F6" w:rsidRDefault="00920016" w:rsidP="00920016">
      <w:pPr>
        <w:bidi/>
        <w:ind w:right="270"/>
        <w:rPr>
          <w:rFonts w:asciiTheme="minorBidi" w:hAnsiTheme="minorBidi"/>
          <w:b/>
          <w:bCs/>
          <w:color w:val="000000" w:themeColor="text1"/>
          <w:sz w:val="44"/>
          <w:szCs w:val="44"/>
        </w:rPr>
      </w:pPr>
    </w:p>
    <w:p w14:paraId="5C116919"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الفرضية الأولى</w:t>
      </w:r>
      <w:r w:rsidRPr="00C970F6">
        <w:rPr>
          <w:rFonts w:asciiTheme="minorBidi" w:hAnsiTheme="minorBidi"/>
          <w:b/>
          <w:bCs/>
          <w:color w:val="000000" w:themeColor="text1"/>
          <w:sz w:val="44"/>
          <w:szCs w:val="44"/>
        </w:rPr>
        <w:t>:</w:t>
      </w:r>
    </w:p>
    <w:p w14:paraId="64A9B95E" w14:textId="77777777" w:rsidR="00BA3A31" w:rsidRPr="00C970F6" w:rsidRDefault="00BA3A31" w:rsidP="00D84556">
      <w:pPr>
        <w:bidi/>
        <w:ind w:right="270"/>
        <w:rPr>
          <w:rFonts w:asciiTheme="minorBidi" w:hAnsiTheme="minorBidi"/>
          <w:b/>
          <w:bCs/>
          <w:color w:val="000000" w:themeColor="text1"/>
          <w:sz w:val="44"/>
          <w:szCs w:val="44"/>
        </w:rPr>
      </w:pPr>
    </w:p>
    <w:p w14:paraId="5E392CEE" w14:textId="1922A25E"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يوجد تأثير إيجابي للتأهيل الإداري على اختيار المدراء التنفيذيين في الشركات السعودية</w:t>
      </w:r>
      <w:r w:rsidRPr="00C970F6">
        <w:rPr>
          <w:rFonts w:asciiTheme="minorBidi" w:hAnsiTheme="minorBidi"/>
          <w:b/>
          <w:bCs/>
          <w:color w:val="000000" w:themeColor="text1"/>
          <w:sz w:val="44"/>
          <w:szCs w:val="44"/>
        </w:rPr>
        <w:t>.</w:t>
      </w:r>
    </w:p>
    <w:p w14:paraId="33EC38EE" w14:textId="77777777" w:rsidR="00BA3A31" w:rsidRPr="00C970F6" w:rsidRDefault="00BA3A31" w:rsidP="00D84556">
      <w:pPr>
        <w:bidi/>
        <w:ind w:right="270"/>
        <w:rPr>
          <w:rFonts w:asciiTheme="minorBidi" w:hAnsiTheme="minorBidi"/>
          <w:b/>
          <w:bCs/>
          <w:color w:val="000000" w:themeColor="text1"/>
          <w:sz w:val="44"/>
          <w:szCs w:val="44"/>
        </w:rPr>
      </w:pPr>
    </w:p>
    <w:p w14:paraId="7078D86C" w14:textId="396FC98C" w:rsidR="00C970F6" w:rsidRDefault="00BA3A31" w:rsidP="00D8455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تُعتبر هذه الفرضية أساسية حيث تفترض أن التأهيل الإداري، مثل الحصول على شهادات دراسات عليا أو دورات تدريبية متخصصة، يسهم في زيادة فرص المرشحين في اختيارهم كمدراء تنفيذيين</w:t>
      </w:r>
      <w:r w:rsidRPr="00C970F6">
        <w:rPr>
          <w:rFonts w:asciiTheme="minorBidi" w:hAnsiTheme="minorBidi"/>
          <w:b/>
          <w:bCs/>
          <w:color w:val="000000" w:themeColor="text1"/>
          <w:sz w:val="44"/>
          <w:szCs w:val="44"/>
        </w:rPr>
        <w:t>.</w:t>
      </w:r>
    </w:p>
    <w:p w14:paraId="12C2FD53" w14:textId="77777777" w:rsidR="00D84556" w:rsidRDefault="00D84556" w:rsidP="00D84556">
      <w:pPr>
        <w:bidi/>
        <w:ind w:left="-630" w:right="270"/>
        <w:rPr>
          <w:rFonts w:asciiTheme="minorBidi" w:hAnsiTheme="minorBidi"/>
          <w:b/>
          <w:bCs/>
          <w:color w:val="000000" w:themeColor="text1"/>
          <w:sz w:val="44"/>
          <w:szCs w:val="44"/>
          <w:rtl/>
        </w:rPr>
      </w:pPr>
    </w:p>
    <w:p w14:paraId="7A3EADFD" w14:textId="77777777" w:rsidR="00D84556" w:rsidRDefault="00D84556" w:rsidP="00D84556">
      <w:pPr>
        <w:bidi/>
        <w:ind w:left="-630" w:right="270"/>
        <w:rPr>
          <w:rFonts w:asciiTheme="minorBidi" w:hAnsiTheme="minorBidi"/>
          <w:b/>
          <w:bCs/>
          <w:color w:val="000000" w:themeColor="text1"/>
          <w:sz w:val="44"/>
          <w:szCs w:val="44"/>
          <w:rtl/>
        </w:rPr>
      </w:pPr>
    </w:p>
    <w:p w14:paraId="7CB5E968" w14:textId="77777777" w:rsidR="00920016" w:rsidRDefault="00920016" w:rsidP="00920016">
      <w:pPr>
        <w:bidi/>
        <w:ind w:left="-630" w:right="270"/>
        <w:rPr>
          <w:rFonts w:asciiTheme="minorBidi" w:hAnsiTheme="minorBidi"/>
          <w:b/>
          <w:bCs/>
          <w:color w:val="000000" w:themeColor="text1"/>
          <w:sz w:val="44"/>
          <w:szCs w:val="44"/>
          <w:rtl/>
        </w:rPr>
      </w:pPr>
    </w:p>
    <w:p w14:paraId="40CB0FE2" w14:textId="77777777" w:rsidR="00920016" w:rsidRDefault="00920016" w:rsidP="00920016">
      <w:pPr>
        <w:bidi/>
        <w:ind w:left="-630" w:right="270"/>
        <w:rPr>
          <w:rFonts w:asciiTheme="minorBidi" w:hAnsiTheme="minorBidi"/>
          <w:b/>
          <w:bCs/>
          <w:color w:val="000000" w:themeColor="text1"/>
          <w:sz w:val="44"/>
          <w:szCs w:val="44"/>
          <w:rtl/>
        </w:rPr>
      </w:pPr>
    </w:p>
    <w:p w14:paraId="65E644EF" w14:textId="77777777" w:rsidR="00920016" w:rsidRDefault="00920016" w:rsidP="00920016">
      <w:pPr>
        <w:bidi/>
        <w:ind w:left="-630" w:right="270"/>
        <w:rPr>
          <w:rFonts w:asciiTheme="minorBidi" w:hAnsiTheme="minorBidi"/>
          <w:b/>
          <w:bCs/>
          <w:color w:val="000000" w:themeColor="text1"/>
          <w:sz w:val="44"/>
          <w:szCs w:val="44"/>
          <w:rtl/>
        </w:rPr>
      </w:pPr>
    </w:p>
    <w:p w14:paraId="77901D91" w14:textId="77777777" w:rsidR="00920016" w:rsidRDefault="00920016" w:rsidP="00920016">
      <w:pPr>
        <w:bidi/>
        <w:ind w:left="-630" w:right="270"/>
        <w:rPr>
          <w:rFonts w:asciiTheme="minorBidi" w:hAnsiTheme="minorBidi"/>
          <w:b/>
          <w:bCs/>
          <w:color w:val="000000" w:themeColor="text1"/>
          <w:sz w:val="44"/>
          <w:szCs w:val="44"/>
          <w:rtl/>
        </w:rPr>
      </w:pPr>
    </w:p>
    <w:p w14:paraId="06768662" w14:textId="77777777" w:rsidR="00920016" w:rsidRDefault="00920016" w:rsidP="00920016">
      <w:pPr>
        <w:bidi/>
        <w:ind w:left="-630" w:right="270"/>
        <w:rPr>
          <w:rFonts w:asciiTheme="minorBidi" w:hAnsiTheme="minorBidi"/>
          <w:b/>
          <w:bCs/>
          <w:color w:val="000000" w:themeColor="text1"/>
          <w:sz w:val="44"/>
          <w:szCs w:val="44"/>
          <w:rtl/>
        </w:rPr>
      </w:pPr>
    </w:p>
    <w:p w14:paraId="65D63124" w14:textId="1E6DAC54"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الفرضية الثانية</w:t>
      </w:r>
      <w:r w:rsidRPr="00C970F6">
        <w:rPr>
          <w:rFonts w:asciiTheme="minorBidi" w:hAnsiTheme="minorBidi"/>
          <w:b/>
          <w:bCs/>
          <w:color w:val="000000" w:themeColor="text1"/>
          <w:sz w:val="44"/>
          <w:szCs w:val="44"/>
        </w:rPr>
        <w:t>:</w:t>
      </w:r>
    </w:p>
    <w:p w14:paraId="4EB6CD03" w14:textId="77777777" w:rsidR="001E4C86" w:rsidRPr="00C970F6" w:rsidRDefault="001E4C86" w:rsidP="00C970F6">
      <w:pPr>
        <w:bidi/>
        <w:ind w:left="-630" w:right="270"/>
        <w:rPr>
          <w:rFonts w:asciiTheme="minorBidi" w:hAnsiTheme="minorBidi"/>
          <w:b/>
          <w:bCs/>
          <w:color w:val="000000" w:themeColor="text1"/>
          <w:sz w:val="44"/>
          <w:szCs w:val="44"/>
        </w:rPr>
      </w:pPr>
    </w:p>
    <w:p w14:paraId="55E3DA88"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يؤثر نوع التأهيل الإداري (تعليم أكاديمي، تدريب مهني، خبرة عملية) بشكل مختلف على اختيار المدراء التنفيذيين.</w:t>
      </w:r>
    </w:p>
    <w:p w14:paraId="7E848579" w14:textId="77777777" w:rsidR="00D84556" w:rsidRDefault="00D84556" w:rsidP="00D84556">
      <w:pPr>
        <w:bidi/>
        <w:ind w:left="-630" w:right="270"/>
        <w:rPr>
          <w:rFonts w:asciiTheme="minorBidi" w:hAnsiTheme="minorBidi"/>
          <w:b/>
          <w:bCs/>
          <w:color w:val="000000" w:themeColor="text1"/>
          <w:sz w:val="44"/>
          <w:szCs w:val="44"/>
          <w:rtl/>
        </w:rPr>
      </w:pPr>
    </w:p>
    <w:p w14:paraId="0773027B" w14:textId="3B030932" w:rsidR="00BA3A31" w:rsidRPr="00C970F6" w:rsidRDefault="00BA3A31" w:rsidP="00D8455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تهدف هذه الفرضية إلى استكشاف كيف أن أنواع التأهيل المختلفة تؤثر بشكل متفاوت على عملية الاختيار، مما يساعد على تحديد نوع التأهيل الأكثر فائدة في سياق السوق السعودي</w:t>
      </w:r>
      <w:r w:rsidRPr="00C970F6">
        <w:rPr>
          <w:rFonts w:asciiTheme="minorBidi" w:hAnsiTheme="minorBidi"/>
          <w:b/>
          <w:bCs/>
          <w:color w:val="000000" w:themeColor="text1"/>
          <w:sz w:val="44"/>
          <w:szCs w:val="44"/>
        </w:rPr>
        <w:t>.</w:t>
      </w:r>
    </w:p>
    <w:p w14:paraId="6232D99C" w14:textId="77777777" w:rsidR="00BA3A31" w:rsidRDefault="00BA3A31" w:rsidP="00C970F6">
      <w:pPr>
        <w:bidi/>
        <w:ind w:left="-630" w:right="270"/>
        <w:rPr>
          <w:rFonts w:asciiTheme="minorBidi" w:hAnsiTheme="minorBidi"/>
          <w:b/>
          <w:bCs/>
          <w:color w:val="000000" w:themeColor="text1"/>
          <w:sz w:val="44"/>
          <w:szCs w:val="44"/>
          <w:rtl/>
        </w:rPr>
      </w:pPr>
    </w:p>
    <w:p w14:paraId="13C5F186" w14:textId="77777777" w:rsidR="00920016" w:rsidRDefault="00920016" w:rsidP="00920016">
      <w:pPr>
        <w:bidi/>
        <w:ind w:left="-630" w:right="270"/>
        <w:rPr>
          <w:rFonts w:asciiTheme="minorBidi" w:hAnsiTheme="minorBidi"/>
          <w:b/>
          <w:bCs/>
          <w:color w:val="000000" w:themeColor="text1"/>
          <w:sz w:val="44"/>
          <w:szCs w:val="44"/>
          <w:rtl/>
        </w:rPr>
      </w:pPr>
    </w:p>
    <w:p w14:paraId="4FE54475" w14:textId="77777777" w:rsidR="00920016" w:rsidRDefault="00920016" w:rsidP="00920016">
      <w:pPr>
        <w:bidi/>
        <w:ind w:left="-630" w:right="270"/>
        <w:rPr>
          <w:rFonts w:asciiTheme="minorBidi" w:hAnsiTheme="minorBidi"/>
          <w:b/>
          <w:bCs/>
          <w:color w:val="000000" w:themeColor="text1"/>
          <w:sz w:val="44"/>
          <w:szCs w:val="44"/>
          <w:rtl/>
        </w:rPr>
      </w:pPr>
    </w:p>
    <w:p w14:paraId="30DD8B8A" w14:textId="77777777" w:rsidR="00920016" w:rsidRPr="00C970F6" w:rsidRDefault="00920016" w:rsidP="00920016">
      <w:pPr>
        <w:bidi/>
        <w:ind w:left="-630" w:right="270"/>
        <w:rPr>
          <w:rFonts w:asciiTheme="minorBidi" w:hAnsiTheme="minorBidi"/>
          <w:b/>
          <w:bCs/>
          <w:color w:val="000000" w:themeColor="text1"/>
          <w:sz w:val="44"/>
          <w:szCs w:val="44"/>
          <w:rtl/>
        </w:rPr>
      </w:pPr>
    </w:p>
    <w:p w14:paraId="6ED3E981" w14:textId="43FC7790"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الفرضية الثالثة</w:t>
      </w:r>
      <w:r w:rsidRPr="00C970F6">
        <w:rPr>
          <w:rFonts w:asciiTheme="minorBidi" w:hAnsiTheme="minorBidi"/>
          <w:b/>
          <w:bCs/>
          <w:color w:val="000000" w:themeColor="text1"/>
          <w:sz w:val="44"/>
          <w:szCs w:val="44"/>
        </w:rPr>
        <w:t>:</w:t>
      </w:r>
    </w:p>
    <w:p w14:paraId="4A3A32DE" w14:textId="77777777" w:rsidR="001E4C86" w:rsidRPr="00C970F6" w:rsidRDefault="001E4C86" w:rsidP="00C970F6">
      <w:pPr>
        <w:bidi/>
        <w:ind w:left="-630" w:right="270"/>
        <w:rPr>
          <w:rFonts w:asciiTheme="minorBidi" w:hAnsiTheme="minorBidi"/>
          <w:b/>
          <w:bCs/>
          <w:color w:val="000000" w:themeColor="text1"/>
          <w:sz w:val="44"/>
          <w:szCs w:val="44"/>
        </w:rPr>
      </w:pPr>
    </w:p>
    <w:p w14:paraId="35BE5646"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هناك علاقة إيجابية بين التأهيل الإداري وأداء المدراء التنفيذيين في المؤسسات.</w:t>
      </w:r>
    </w:p>
    <w:p w14:paraId="62009D49" w14:textId="77777777" w:rsidR="001E4C86" w:rsidRPr="00C970F6" w:rsidRDefault="001E4C86" w:rsidP="00C970F6">
      <w:pPr>
        <w:bidi/>
        <w:ind w:left="-630" w:right="270"/>
        <w:rPr>
          <w:rFonts w:asciiTheme="minorBidi" w:hAnsiTheme="minorBidi"/>
          <w:b/>
          <w:bCs/>
          <w:color w:val="000000" w:themeColor="text1"/>
          <w:sz w:val="44"/>
          <w:szCs w:val="44"/>
          <w:rtl/>
        </w:rPr>
      </w:pPr>
    </w:p>
    <w:p w14:paraId="4C9EDBE6" w14:textId="77777777" w:rsidR="001E4C86" w:rsidRPr="00C970F6" w:rsidRDefault="001E4C86" w:rsidP="00C970F6">
      <w:pPr>
        <w:bidi/>
        <w:ind w:left="-630" w:right="270"/>
        <w:rPr>
          <w:rFonts w:asciiTheme="minorBidi" w:hAnsiTheme="minorBidi"/>
          <w:b/>
          <w:bCs/>
          <w:color w:val="000000" w:themeColor="text1"/>
          <w:sz w:val="44"/>
          <w:szCs w:val="44"/>
        </w:rPr>
      </w:pPr>
    </w:p>
    <w:p w14:paraId="0566F35B"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تفترض هذه الفرضية أن المدراء الذين يمتلكون تأهيلاً إدارياً أعلى يتمتعون بأداء أفضل، مما يساهم في تحقيق أهداف المؤسسات بشكل أكثر فعالية</w:t>
      </w:r>
      <w:r w:rsidRPr="00C970F6">
        <w:rPr>
          <w:rFonts w:asciiTheme="minorBidi" w:hAnsiTheme="minorBidi"/>
          <w:b/>
          <w:bCs/>
          <w:color w:val="000000" w:themeColor="text1"/>
          <w:sz w:val="44"/>
          <w:szCs w:val="44"/>
        </w:rPr>
        <w:t>.</w:t>
      </w:r>
    </w:p>
    <w:p w14:paraId="2D970060" w14:textId="77777777" w:rsidR="0005468A" w:rsidRDefault="0005468A" w:rsidP="00D84556">
      <w:pPr>
        <w:bidi/>
        <w:ind w:right="270"/>
        <w:rPr>
          <w:rFonts w:asciiTheme="minorBidi" w:hAnsiTheme="minorBidi"/>
          <w:b/>
          <w:bCs/>
          <w:color w:val="000000" w:themeColor="text1"/>
          <w:sz w:val="44"/>
          <w:szCs w:val="44"/>
          <w:rtl/>
        </w:rPr>
      </w:pPr>
    </w:p>
    <w:p w14:paraId="45C9070C" w14:textId="77777777" w:rsidR="0005468A" w:rsidRDefault="0005468A" w:rsidP="0005468A">
      <w:pPr>
        <w:bidi/>
        <w:ind w:right="270"/>
        <w:rPr>
          <w:rFonts w:asciiTheme="minorBidi" w:hAnsiTheme="minorBidi"/>
          <w:b/>
          <w:bCs/>
          <w:color w:val="000000" w:themeColor="text1"/>
          <w:sz w:val="44"/>
          <w:szCs w:val="44"/>
          <w:rtl/>
        </w:rPr>
      </w:pPr>
    </w:p>
    <w:p w14:paraId="0A795E6C" w14:textId="14F63E84" w:rsidR="001E4C86" w:rsidRDefault="00BA3A31" w:rsidP="0005468A">
      <w:pPr>
        <w:bidi/>
        <w:ind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الفرضية الرابعة</w:t>
      </w:r>
      <w:r w:rsidRPr="00C970F6">
        <w:rPr>
          <w:rFonts w:asciiTheme="minorBidi" w:hAnsiTheme="minorBidi"/>
          <w:b/>
          <w:bCs/>
          <w:color w:val="000000" w:themeColor="text1"/>
          <w:sz w:val="44"/>
          <w:szCs w:val="44"/>
        </w:rPr>
        <w:t>:</w:t>
      </w:r>
    </w:p>
    <w:p w14:paraId="03D525C4" w14:textId="77777777" w:rsidR="00D84556" w:rsidRPr="00C970F6" w:rsidRDefault="00D84556" w:rsidP="00D84556">
      <w:pPr>
        <w:bidi/>
        <w:ind w:right="270"/>
        <w:rPr>
          <w:rFonts w:asciiTheme="minorBidi" w:hAnsiTheme="minorBidi"/>
          <w:b/>
          <w:bCs/>
          <w:color w:val="000000" w:themeColor="text1"/>
          <w:sz w:val="44"/>
          <w:szCs w:val="44"/>
        </w:rPr>
      </w:pPr>
    </w:p>
    <w:p w14:paraId="3BA5C8B0" w14:textId="68CA6A90" w:rsidR="001E4C86"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تختلف المعايير المستخدمة في تقييم التأهيل الإداري لاختيار المدراء التنفيذيين باختلاف القطاعات في السوق السعودي</w:t>
      </w:r>
      <w:r w:rsidR="001E4C86" w:rsidRPr="00C970F6">
        <w:rPr>
          <w:rFonts w:asciiTheme="minorBidi" w:hAnsiTheme="minorBidi"/>
          <w:b/>
          <w:bCs/>
          <w:color w:val="000000" w:themeColor="text1"/>
          <w:sz w:val="44"/>
          <w:szCs w:val="44"/>
          <w:rtl/>
        </w:rPr>
        <w:t>.</w:t>
      </w:r>
    </w:p>
    <w:p w14:paraId="6210ED17" w14:textId="77777777" w:rsidR="001E4C86" w:rsidRPr="00C970F6" w:rsidRDefault="001E4C86" w:rsidP="00C970F6">
      <w:pPr>
        <w:bidi/>
        <w:ind w:left="-630" w:right="270"/>
        <w:rPr>
          <w:rFonts w:asciiTheme="minorBidi" w:hAnsiTheme="minorBidi"/>
          <w:b/>
          <w:bCs/>
          <w:color w:val="000000" w:themeColor="text1"/>
          <w:sz w:val="44"/>
          <w:szCs w:val="44"/>
        </w:rPr>
      </w:pPr>
    </w:p>
    <w:p w14:paraId="3E646D70"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تستهدف هذه الفرضية دراسة الفروقات بين القطاعات المختلفة (مثل القطاع الحكومي، القطاع الخاص، وقطاع الأعمال الصغيرة) في كيفية تقييم التأهيل الإداري</w:t>
      </w:r>
      <w:r w:rsidRPr="00C970F6">
        <w:rPr>
          <w:rFonts w:asciiTheme="minorBidi" w:hAnsiTheme="minorBidi"/>
          <w:b/>
          <w:bCs/>
          <w:color w:val="000000" w:themeColor="text1"/>
          <w:sz w:val="44"/>
          <w:szCs w:val="44"/>
        </w:rPr>
        <w:t>.</w:t>
      </w:r>
    </w:p>
    <w:p w14:paraId="2DC7329D" w14:textId="77777777" w:rsidR="001E4C86" w:rsidRPr="00C970F6" w:rsidRDefault="001E4C86" w:rsidP="00C970F6">
      <w:pPr>
        <w:bidi/>
        <w:ind w:left="-630" w:right="270"/>
        <w:rPr>
          <w:rFonts w:asciiTheme="minorBidi" w:hAnsiTheme="minorBidi"/>
          <w:b/>
          <w:bCs/>
          <w:color w:val="000000" w:themeColor="text1"/>
          <w:sz w:val="44"/>
          <w:szCs w:val="44"/>
          <w:rtl/>
        </w:rPr>
      </w:pPr>
    </w:p>
    <w:p w14:paraId="4DED6B1B" w14:textId="77777777" w:rsidR="001E4C86" w:rsidRPr="00C970F6" w:rsidRDefault="001E4C86" w:rsidP="00C970F6">
      <w:pPr>
        <w:bidi/>
        <w:ind w:left="-630" w:right="270"/>
        <w:rPr>
          <w:rFonts w:asciiTheme="minorBidi" w:hAnsiTheme="minorBidi"/>
          <w:b/>
          <w:bCs/>
          <w:color w:val="000000" w:themeColor="text1"/>
          <w:sz w:val="44"/>
          <w:szCs w:val="44"/>
          <w:rtl/>
        </w:rPr>
      </w:pPr>
    </w:p>
    <w:p w14:paraId="2832BBE2" w14:textId="77777777" w:rsidR="001E4C86" w:rsidRPr="00C970F6" w:rsidRDefault="001E4C86" w:rsidP="00C970F6">
      <w:pPr>
        <w:bidi/>
        <w:ind w:left="-630" w:right="270"/>
        <w:rPr>
          <w:rFonts w:asciiTheme="minorBidi" w:hAnsiTheme="minorBidi"/>
          <w:b/>
          <w:bCs/>
          <w:color w:val="000000" w:themeColor="text1"/>
          <w:sz w:val="44"/>
          <w:szCs w:val="44"/>
          <w:rtl/>
        </w:rPr>
      </w:pPr>
    </w:p>
    <w:p w14:paraId="23BE1B1F" w14:textId="67139321"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الفرضية الخامسة</w:t>
      </w:r>
      <w:r w:rsidRPr="00C970F6">
        <w:rPr>
          <w:rFonts w:asciiTheme="minorBidi" w:hAnsiTheme="minorBidi"/>
          <w:b/>
          <w:bCs/>
          <w:color w:val="000000" w:themeColor="text1"/>
          <w:sz w:val="44"/>
          <w:szCs w:val="44"/>
        </w:rPr>
        <w:t>:</w:t>
      </w:r>
    </w:p>
    <w:p w14:paraId="4F233620" w14:textId="77777777" w:rsidR="00BA3A31" w:rsidRPr="00C970F6" w:rsidRDefault="00BA3A31" w:rsidP="00C970F6">
      <w:pPr>
        <w:bidi/>
        <w:ind w:left="-630" w:right="270"/>
        <w:rPr>
          <w:rFonts w:asciiTheme="minorBidi" w:hAnsiTheme="minorBidi"/>
          <w:b/>
          <w:bCs/>
          <w:color w:val="000000" w:themeColor="text1"/>
          <w:sz w:val="44"/>
          <w:szCs w:val="44"/>
        </w:rPr>
      </w:pPr>
    </w:p>
    <w:p w14:paraId="14E03681"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يمكن تحسين استراتيجيات التأهيل الإداري لزيادة فعالية اختيار المدراء التنفيذيين</w:t>
      </w:r>
      <w:r w:rsidRPr="00C970F6">
        <w:rPr>
          <w:rFonts w:asciiTheme="minorBidi" w:hAnsiTheme="minorBidi"/>
          <w:b/>
          <w:bCs/>
          <w:color w:val="000000" w:themeColor="text1"/>
          <w:sz w:val="44"/>
          <w:szCs w:val="44"/>
        </w:rPr>
        <w:t>.</w:t>
      </w:r>
    </w:p>
    <w:p w14:paraId="7897B446" w14:textId="77777777" w:rsidR="00BA3A31" w:rsidRPr="00C970F6" w:rsidRDefault="00BA3A31" w:rsidP="00C970F6">
      <w:pPr>
        <w:bidi/>
        <w:ind w:left="-630" w:right="270"/>
        <w:rPr>
          <w:rFonts w:asciiTheme="minorBidi" w:hAnsiTheme="minorBidi"/>
          <w:b/>
          <w:bCs/>
          <w:color w:val="000000" w:themeColor="text1"/>
          <w:sz w:val="44"/>
          <w:szCs w:val="44"/>
          <w:rtl/>
        </w:rPr>
      </w:pPr>
    </w:p>
    <w:p w14:paraId="6EEBD138" w14:textId="77777777" w:rsidR="00BA3A31" w:rsidRPr="00C970F6" w:rsidRDefault="00BA3A31" w:rsidP="00C970F6">
      <w:pPr>
        <w:bidi/>
        <w:ind w:left="-630" w:right="270"/>
        <w:rPr>
          <w:rFonts w:asciiTheme="minorBidi" w:hAnsiTheme="minorBidi"/>
          <w:b/>
          <w:bCs/>
          <w:color w:val="000000" w:themeColor="text1"/>
          <w:sz w:val="44"/>
          <w:szCs w:val="44"/>
        </w:rPr>
      </w:pPr>
    </w:p>
    <w:p w14:paraId="67C651D8"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تفترض هذه الفرضية إمكانية وجود تحسينات في استراتيجيات التأهيل الإداري التي يمكن أن تؤدي إلى تحسين نتائج اختيار المدراء التنفيذيين، مما يسهم في زيادة الكفاءة والأداء العام للمؤسسات</w:t>
      </w:r>
      <w:r w:rsidRPr="00C970F6">
        <w:rPr>
          <w:rFonts w:asciiTheme="minorBidi" w:hAnsiTheme="minorBidi"/>
          <w:b/>
          <w:bCs/>
          <w:color w:val="000000" w:themeColor="text1"/>
          <w:sz w:val="44"/>
          <w:szCs w:val="44"/>
        </w:rPr>
        <w:t>.</w:t>
      </w:r>
    </w:p>
    <w:p w14:paraId="3E3EB917" w14:textId="77777777" w:rsidR="00BA3A31" w:rsidRPr="00C970F6" w:rsidRDefault="00BA3A31" w:rsidP="00C970F6">
      <w:pPr>
        <w:bidi/>
        <w:ind w:left="-630" w:right="270"/>
        <w:rPr>
          <w:rFonts w:asciiTheme="minorBidi" w:hAnsiTheme="minorBidi"/>
          <w:b/>
          <w:bCs/>
          <w:color w:val="000000" w:themeColor="text1"/>
          <w:sz w:val="44"/>
          <w:szCs w:val="44"/>
          <w:rtl/>
        </w:rPr>
      </w:pPr>
    </w:p>
    <w:p w14:paraId="6B9DBCC9" w14:textId="77777777" w:rsidR="00D66F1A" w:rsidRPr="00C970F6" w:rsidRDefault="00D66F1A" w:rsidP="00C970F6">
      <w:pPr>
        <w:bidi/>
        <w:ind w:left="-630" w:right="270"/>
        <w:rPr>
          <w:rFonts w:asciiTheme="minorBidi" w:hAnsiTheme="minorBidi"/>
          <w:b/>
          <w:bCs/>
          <w:color w:val="000000" w:themeColor="text1"/>
          <w:sz w:val="44"/>
          <w:szCs w:val="44"/>
          <w:rtl/>
        </w:rPr>
      </w:pPr>
    </w:p>
    <w:p w14:paraId="15F8A727" w14:textId="77777777" w:rsidR="00BA3A31" w:rsidRDefault="00BA3A31" w:rsidP="00C970F6">
      <w:pPr>
        <w:bidi/>
        <w:ind w:left="-630" w:right="270"/>
        <w:rPr>
          <w:rFonts w:asciiTheme="minorBidi" w:hAnsiTheme="minorBidi"/>
          <w:b/>
          <w:bCs/>
          <w:color w:val="000000" w:themeColor="text1"/>
          <w:sz w:val="44"/>
          <w:szCs w:val="44"/>
          <w:rtl/>
        </w:rPr>
      </w:pPr>
    </w:p>
    <w:p w14:paraId="696716C0" w14:textId="77777777" w:rsidR="000850DC" w:rsidRPr="00C970F6" w:rsidRDefault="000850DC" w:rsidP="000850DC">
      <w:pPr>
        <w:bidi/>
        <w:ind w:left="-630" w:right="270"/>
        <w:rPr>
          <w:rFonts w:asciiTheme="minorBidi" w:hAnsiTheme="minorBidi"/>
          <w:b/>
          <w:bCs/>
          <w:color w:val="000000" w:themeColor="text1"/>
          <w:sz w:val="44"/>
          <w:szCs w:val="44"/>
          <w:rtl/>
        </w:rPr>
      </w:pPr>
    </w:p>
    <w:p w14:paraId="0EDFCFCD" w14:textId="662F8B59" w:rsidR="00D66F1A" w:rsidRPr="00C970F6" w:rsidRDefault="00D66F1A" w:rsidP="00D84556">
      <w:pPr>
        <w:bidi/>
        <w:ind w:left="-630" w:right="270"/>
        <w:rPr>
          <w:rFonts w:asciiTheme="minorBidi" w:hAnsiTheme="minorBidi"/>
          <w:b/>
          <w:bCs/>
          <w:color w:val="FF0000"/>
          <w:sz w:val="44"/>
          <w:szCs w:val="44"/>
          <w:rtl/>
        </w:rPr>
      </w:pPr>
      <w:r w:rsidRPr="00C970F6">
        <w:rPr>
          <w:rFonts w:asciiTheme="minorBidi" w:hAnsiTheme="minorBidi"/>
          <w:b/>
          <w:bCs/>
          <w:color w:val="FF0000"/>
          <w:sz w:val="44"/>
          <w:szCs w:val="44"/>
          <w:rtl/>
        </w:rPr>
        <w:t>النظرية العلمية المتبعة لإعداد البحث</w:t>
      </w:r>
    </w:p>
    <w:p w14:paraId="3B339582" w14:textId="77777777" w:rsidR="00D66F1A" w:rsidRPr="00C970F6" w:rsidRDefault="00D66F1A" w:rsidP="00C970F6">
      <w:pPr>
        <w:bidi/>
        <w:ind w:left="-630" w:right="270"/>
        <w:rPr>
          <w:rFonts w:asciiTheme="minorBidi" w:hAnsiTheme="minorBidi"/>
          <w:b/>
          <w:bCs/>
          <w:color w:val="000000" w:themeColor="text1"/>
          <w:sz w:val="44"/>
          <w:szCs w:val="44"/>
          <w:rtl/>
        </w:rPr>
      </w:pPr>
    </w:p>
    <w:p w14:paraId="44FB723F" w14:textId="77777777" w:rsidR="005C7B4D" w:rsidRPr="00C970F6" w:rsidRDefault="005C7B4D" w:rsidP="00C970F6">
      <w:pPr>
        <w:bidi/>
        <w:ind w:left="-630" w:right="270"/>
        <w:rPr>
          <w:rFonts w:asciiTheme="minorBidi" w:hAnsiTheme="minorBidi"/>
          <w:b/>
          <w:bCs/>
          <w:color w:val="000000" w:themeColor="text1"/>
          <w:sz w:val="44"/>
          <w:szCs w:val="44"/>
        </w:rPr>
      </w:pPr>
    </w:p>
    <w:p w14:paraId="7D5AA271"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النظرية الإدارية</w:t>
      </w:r>
    </w:p>
    <w:p w14:paraId="1722D7BE" w14:textId="77777777" w:rsidR="001E4C86" w:rsidRPr="00C970F6" w:rsidRDefault="001E4C86" w:rsidP="00C970F6">
      <w:pPr>
        <w:bidi/>
        <w:ind w:left="-630" w:right="270"/>
        <w:rPr>
          <w:rFonts w:asciiTheme="minorBidi" w:hAnsiTheme="minorBidi"/>
          <w:b/>
          <w:bCs/>
          <w:color w:val="000000" w:themeColor="text1"/>
          <w:sz w:val="44"/>
          <w:szCs w:val="44"/>
          <w:rtl/>
        </w:rPr>
      </w:pPr>
    </w:p>
    <w:p w14:paraId="2EBB6180" w14:textId="77777777" w:rsidR="00BA3A31" w:rsidRPr="00C970F6" w:rsidRDefault="00BA3A31" w:rsidP="00C970F6">
      <w:pPr>
        <w:bidi/>
        <w:ind w:left="-630" w:right="270"/>
        <w:rPr>
          <w:rFonts w:asciiTheme="minorBidi" w:hAnsiTheme="minorBidi"/>
          <w:b/>
          <w:bCs/>
          <w:color w:val="000000" w:themeColor="text1"/>
          <w:sz w:val="44"/>
          <w:szCs w:val="44"/>
        </w:rPr>
      </w:pPr>
    </w:p>
    <w:p w14:paraId="65983E4B"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تستند هذه الدراسة إلى النظرية الإدارية التي تركز على التأهيل والتدريب كعوامل حاسمة في تحسين الأداء المؤسسي. تتضمن هذه النظرية عدة جوانب</w:t>
      </w:r>
      <w:r w:rsidRPr="00C970F6">
        <w:rPr>
          <w:rFonts w:asciiTheme="minorBidi" w:hAnsiTheme="minorBidi"/>
          <w:b/>
          <w:bCs/>
          <w:color w:val="000000" w:themeColor="text1"/>
          <w:sz w:val="44"/>
          <w:szCs w:val="44"/>
        </w:rPr>
        <w:t>:</w:t>
      </w:r>
    </w:p>
    <w:p w14:paraId="76A25775" w14:textId="77777777" w:rsidR="001E4C86" w:rsidRPr="00C970F6" w:rsidRDefault="001E4C86" w:rsidP="00C970F6">
      <w:pPr>
        <w:bidi/>
        <w:ind w:left="-630" w:right="270"/>
        <w:rPr>
          <w:rFonts w:asciiTheme="minorBidi" w:hAnsiTheme="minorBidi"/>
          <w:b/>
          <w:bCs/>
          <w:color w:val="000000" w:themeColor="text1"/>
          <w:sz w:val="44"/>
          <w:szCs w:val="44"/>
          <w:rtl/>
        </w:rPr>
      </w:pPr>
    </w:p>
    <w:p w14:paraId="16361294" w14:textId="77777777" w:rsidR="005A4118" w:rsidRPr="00C970F6" w:rsidRDefault="005A4118" w:rsidP="00C970F6">
      <w:pPr>
        <w:bidi/>
        <w:ind w:left="-630" w:right="270"/>
        <w:rPr>
          <w:rFonts w:asciiTheme="minorBidi" w:hAnsiTheme="minorBidi"/>
          <w:b/>
          <w:bCs/>
          <w:color w:val="000000" w:themeColor="text1"/>
          <w:sz w:val="44"/>
          <w:szCs w:val="44"/>
        </w:rPr>
      </w:pPr>
    </w:p>
    <w:p w14:paraId="4D021B3D"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نظرية الموارد البشرية</w:t>
      </w:r>
      <w:r w:rsidRPr="00C970F6">
        <w:rPr>
          <w:rFonts w:asciiTheme="minorBidi" w:hAnsiTheme="minorBidi"/>
          <w:b/>
          <w:bCs/>
          <w:color w:val="000000" w:themeColor="text1"/>
          <w:sz w:val="44"/>
          <w:szCs w:val="44"/>
        </w:rPr>
        <w:t>:</w:t>
      </w:r>
    </w:p>
    <w:p w14:paraId="64DBD730" w14:textId="77777777" w:rsidR="001E4C86" w:rsidRPr="00C970F6" w:rsidRDefault="001E4C86" w:rsidP="00C970F6">
      <w:pPr>
        <w:bidi/>
        <w:ind w:left="-630" w:right="270"/>
        <w:rPr>
          <w:rFonts w:asciiTheme="minorBidi" w:hAnsiTheme="minorBidi"/>
          <w:b/>
          <w:bCs/>
          <w:color w:val="000000" w:themeColor="text1"/>
          <w:sz w:val="44"/>
          <w:szCs w:val="44"/>
          <w:rtl/>
        </w:rPr>
      </w:pPr>
    </w:p>
    <w:p w14:paraId="60DB3915" w14:textId="77777777" w:rsidR="00BA3A31" w:rsidRPr="00C970F6" w:rsidRDefault="00BA3A31" w:rsidP="00C970F6">
      <w:pPr>
        <w:bidi/>
        <w:ind w:left="-630" w:right="270"/>
        <w:rPr>
          <w:rFonts w:asciiTheme="minorBidi" w:hAnsiTheme="minorBidi"/>
          <w:b/>
          <w:bCs/>
          <w:color w:val="000000" w:themeColor="text1"/>
          <w:sz w:val="44"/>
          <w:szCs w:val="44"/>
          <w:rtl/>
        </w:rPr>
      </w:pPr>
    </w:p>
    <w:p w14:paraId="5529C301" w14:textId="6DC4E7BB"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تؤكد على أهمية تأهيل الموظفين وتطوير مهاراتهم لتعزيز كفاءة العمل وزيادة الإنتاجية</w:t>
      </w:r>
      <w:r w:rsidRPr="00C970F6">
        <w:rPr>
          <w:rFonts w:asciiTheme="minorBidi" w:hAnsiTheme="minorBidi"/>
          <w:b/>
          <w:bCs/>
          <w:color w:val="000000" w:themeColor="text1"/>
          <w:sz w:val="44"/>
          <w:szCs w:val="44"/>
        </w:rPr>
        <w:t>.</w:t>
      </w:r>
    </w:p>
    <w:p w14:paraId="0CB415E2" w14:textId="77777777" w:rsidR="001E4C86" w:rsidRPr="00C970F6" w:rsidRDefault="001E4C86" w:rsidP="00C970F6">
      <w:pPr>
        <w:bidi/>
        <w:ind w:left="-630" w:right="270"/>
        <w:rPr>
          <w:rFonts w:asciiTheme="minorBidi" w:hAnsiTheme="minorBidi"/>
          <w:b/>
          <w:bCs/>
          <w:color w:val="000000" w:themeColor="text1"/>
          <w:sz w:val="44"/>
          <w:szCs w:val="44"/>
          <w:rtl/>
        </w:rPr>
      </w:pPr>
    </w:p>
    <w:p w14:paraId="62038207" w14:textId="77777777" w:rsidR="005A4118" w:rsidRPr="00C970F6" w:rsidRDefault="005A4118" w:rsidP="00C970F6">
      <w:pPr>
        <w:bidi/>
        <w:ind w:left="-630" w:right="270"/>
        <w:rPr>
          <w:rFonts w:asciiTheme="minorBidi" w:hAnsiTheme="minorBidi"/>
          <w:b/>
          <w:bCs/>
          <w:color w:val="000000" w:themeColor="text1"/>
          <w:sz w:val="44"/>
          <w:szCs w:val="44"/>
        </w:rPr>
      </w:pPr>
    </w:p>
    <w:p w14:paraId="6FDD0490" w14:textId="77777777" w:rsidR="005A4118" w:rsidRPr="00C970F6" w:rsidRDefault="00BA3A31" w:rsidP="00C970F6">
      <w:pPr>
        <w:bidi/>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نظرية القيادة</w:t>
      </w:r>
      <w:r w:rsidRPr="00C970F6">
        <w:rPr>
          <w:rFonts w:asciiTheme="minorBidi" w:hAnsiTheme="minorBidi"/>
          <w:b/>
          <w:bCs/>
          <w:color w:val="000000" w:themeColor="text1"/>
          <w:sz w:val="44"/>
          <w:szCs w:val="44"/>
        </w:rPr>
        <w:t>:</w:t>
      </w:r>
    </w:p>
    <w:p w14:paraId="107B974C" w14:textId="77777777" w:rsidR="005A4118" w:rsidRPr="00C970F6" w:rsidRDefault="005A4118" w:rsidP="00C970F6">
      <w:pPr>
        <w:bidi/>
        <w:ind w:left="-630" w:right="270"/>
        <w:rPr>
          <w:rFonts w:asciiTheme="minorBidi" w:hAnsiTheme="minorBidi"/>
          <w:b/>
          <w:bCs/>
          <w:color w:val="000000" w:themeColor="text1"/>
          <w:sz w:val="44"/>
          <w:szCs w:val="44"/>
        </w:rPr>
      </w:pPr>
    </w:p>
    <w:p w14:paraId="73B84947" w14:textId="0D04E96C"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Pr>
        <w:t xml:space="preserve"> </w:t>
      </w:r>
      <w:r w:rsidRPr="00C970F6">
        <w:rPr>
          <w:rFonts w:asciiTheme="minorBidi" w:hAnsiTheme="minorBidi"/>
          <w:b/>
          <w:bCs/>
          <w:color w:val="000000" w:themeColor="text1"/>
          <w:sz w:val="44"/>
          <w:szCs w:val="44"/>
          <w:rtl/>
        </w:rPr>
        <w:t>تستكشف كيف يؤثر التأهيل الإداري على أسلوب القيادة وأداء المدراء التنفيذيين في المؤسسات</w:t>
      </w:r>
      <w:r w:rsidRPr="00C970F6">
        <w:rPr>
          <w:rFonts w:asciiTheme="minorBidi" w:hAnsiTheme="minorBidi"/>
          <w:b/>
          <w:bCs/>
          <w:color w:val="000000" w:themeColor="text1"/>
          <w:sz w:val="44"/>
          <w:szCs w:val="44"/>
        </w:rPr>
        <w:t>.</w:t>
      </w:r>
    </w:p>
    <w:p w14:paraId="7FE02240" w14:textId="77777777" w:rsidR="00BA3A31" w:rsidRPr="00C970F6" w:rsidRDefault="00BA3A31" w:rsidP="00C970F6">
      <w:pPr>
        <w:bidi/>
        <w:ind w:left="-630" w:right="270"/>
        <w:rPr>
          <w:rFonts w:asciiTheme="minorBidi" w:hAnsiTheme="minorBidi"/>
          <w:b/>
          <w:bCs/>
          <w:color w:val="000000" w:themeColor="text1"/>
          <w:sz w:val="44"/>
          <w:szCs w:val="44"/>
          <w:rtl/>
        </w:rPr>
      </w:pPr>
    </w:p>
    <w:p w14:paraId="548EDC06" w14:textId="77777777" w:rsidR="001E4C86" w:rsidRPr="00C970F6" w:rsidRDefault="001E4C86" w:rsidP="00C970F6">
      <w:pPr>
        <w:bidi/>
        <w:ind w:left="-630" w:right="270"/>
        <w:rPr>
          <w:rFonts w:asciiTheme="minorBidi" w:hAnsiTheme="minorBidi"/>
          <w:b/>
          <w:bCs/>
          <w:color w:val="000000" w:themeColor="text1"/>
          <w:sz w:val="44"/>
          <w:szCs w:val="44"/>
          <w:rtl/>
        </w:rPr>
      </w:pPr>
    </w:p>
    <w:p w14:paraId="079BA5E1" w14:textId="77777777" w:rsidR="001E4C86" w:rsidRPr="00C970F6" w:rsidRDefault="001E4C86" w:rsidP="00C970F6">
      <w:pPr>
        <w:bidi/>
        <w:ind w:left="-630" w:right="270"/>
        <w:rPr>
          <w:rFonts w:asciiTheme="minorBidi" w:hAnsiTheme="minorBidi"/>
          <w:b/>
          <w:bCs/>
          <w:color w:val="000000" w:themeColor="text1"/>
          <w:sz w:val="44"/>
          <w:szCs w:val="44"/>
        </w:rPr>
      </w:pPr>
    </w:p>
    <w:p w14:paraId="6BB801E8" w14:textId="77777777" w:rsidR="00920016" w:rsidRDefault="00920016" w:rsidP="00C970F6">
      <w:pPr>
        <w:bidi/>
        <w:ind w:left="-630" w:right="270"/>
        <w:rPr>
          <w:rFonts w:asciiTheme="minorBidi" w:hAnsiTheme="minorBidi"/>
          <w:b/>
          <w:bCs/>
          <w:color w:val="000000" w:themeColor="text1"/>
          <w:sz w:val="44"/>
          <w:szCs w:val="44"/>
          <w:rtl/>
        </w:rPr>
      </w:pPr>
    </w:p>
    <w:p w14:paraId="79375817" w14:textId="271260B9" w:rsidR="00BA3A31" w:rsidRPr="00C970F6" w:rsidRDefault="00BA3A31" w:rsidP="0092001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نظرية الاختيار والتوظيف</w:t>
      </w:r>
      <w:r w:rsidR="00920016">
        <w:rPr>
          <w:rFonts w:asciiTheme="minorBidi" w:hAnsiTheme="minorBidi" w:hint="cs"/>
          <w:b/>
          <w:bCs/>
          <w:color w:val="000000" w:themeColor="text1"/>
          <w:sz w:val="44"/>
          <w:szCs w:val="44"/>
          <w:rtl/>
        </w:rPr>
        <w:t>:</w:t>
      </w:r>
    </w:p>
    <w:p w14:paraId="6C878BFD" w14:textId="77777777" w:rsidR="00920016" w:rsidRPr="00C970F6" w:rsidRDefault="00920016" w:rsidP="00920016">
      <w:pPr>
        <w:bidi/>
        <w:ind w:right="270"/>
        <w:rPr>
          <w:rFonts w:asciiTheme="minorBidi" w:hAnsiTheme="minorBidi"/>
          <w:b/>
          <w:bCs/>
          <w:color w:val="000000" w:themeColor="text1"/>
          <w:sz w:val="44"/>
          <w:szCs w:val="44"/>
        </w:rPr>
      </w:pPr>
    </w:p>
    <w:p w14:paraId="28B8DD33" w14:textId="6942901D"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تتناول هذه النظرية كيفية تأثير التأهيل الإداري على عملية اختيار المدراء التنفيذيين، حيث تعزز الفهم حول المعايير التي تُستخدم في تقييم المرشحين.</w:t>
      </w:r>
    </w:p>
    <w:p w14:paraId="0C7306EE" w14:textId="77777777" w:rsidR="005A4118" w:rsidRDefault="005A4118" w:rsidP="00C970F6">
      <w:pPr>
        <w:bidi/>
        <w:ind w:left="-630" w:right="270"/>
        <w:rPr>
          <w:rFonts w:asciiTheme="minorBidi" w:hAnsiTheme="minorBidi"/>
          <w:b/>
          <w:bCs/>
          <w:color w:val="000000" w:themeColor="text1"/>
          <w:sz w:val="44"/>
          <w:szCs w:val="44"/>
          <w:rtl/>
        </w:rPr>
      </w:pPr>
    </w:p>
    <w:p w14:paraId="118F000B" w14:textId="77777777" w:rsidR="00920016" w:rsidRPr="00C970F6" w:rsidRDefault="00920016" w:rsidP="00920016">
      <w:pPr>
        <w:bidi/>
        <w:ind w:left="-630" w:right="270"/>
        <w:rPr>
          <w:rFonts w:asciiTheme="minorBidi" w:hAnsiTheme="minorBidi"/>
          <w:b/>
          <w:bCs/>
          <w:color w:val="000000" w:themeColor="text1"/>
          <w:sz w:val="44"/>
          <w:szCs w:val="44"/>
          <w:rtl/>
        </w:rPr>
      </w:pPr>
    </w:p>
    <w:p w14:paraId="5F5EE2DE" w14:textId="0D3A30E9"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نظرية الكفاءة المؤسسية</w:t>
      </w:r>
    </w:p>
    <w:p w14:paraId="5750D0B5" w14:textId="77777777" w:rsidR="005A4118" w:rsidRPr="00C970F6" w:rsidRDefault="005A4118" w:rsidP="00C970F6">
      <w:pPr>
        <w:bidi/>
        <w:ind w:left="-630" w:right="270"/>
        <w:rPr>
          <w:rFonts w:asciiTheme="minorBidi" w:hAnsiTheme="minorBidi"/>
          <w:b/>
          <w:bCs/>
          <w:color w:val="000000" w:themeColor="text1"/>
          <w:sz w:val="44"/>
          <w:szCs w:val="44"/>
        </w:rPr>
      </w:pPr>
    </w:p>
    <w:p w14:paraId="5871807E"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تُبرز هذه النظرية العلاقة بين التأهيل الإداري وكفاءة الأداء المؤسسي. تُعتبر الكفاءة المؤسسية نتيجة لتوافر مدراء تنفيذيين مؤهلين يمكنهم التكيف مع التغيرات السريعة في بيئة العمل، وتحديد الاتجاهات الاستراتيجية المناسبة</w:t>
      </w:r>
      <w:r w:rsidRPr="00C970F6">
        <w:rPr>
          <w:rFonts w:asciiTheme="minorBidi" w:hAnsiTheme="minorBidi"/>
          <w:b/>
          <w:bCs/>
          <w:color w:val="000000" w:themeColor="text1"/>
          <w:sz w:val="44"/>
          <w:szCs w:val="44"/>
        </w:rPr>
        <w:t>.</w:t>
      </w:r>
    </w:p>
    <w:p w14:paraId="19F16A83" w14:textId="77777777" w:rsidR="001E4C86" w:rsidRDefault="001E4C86" w:rsidP="00C970F6">
      <w:pPr>
        <w:bidi/>
        <w:ind w:left="-630" w:right="270"/>
        <w:rPr>
          <w:rFonts w:asciiTheme="minorBidi" w:hAnsiTheme="minorBidi"/>
          <w:b/>
          <w:bCs/>
          <w:color w:val="000000" w:themeColor="text1"/>
          <w:sz w:val="44"/>
          <w:szCs w:val="44"/>
          <w:rtl/>
        </w:rPr>
      </w:pPr>
    </w:p>
    <w:p w14:paraId="3FB96F6E" w14:textId="77777777" w:rsidR="00920016" w:rsidRPr="00C970F6" w:rsidRDefault="00920016" w:rsidP="00920016">
      <w:pPr>
        <w:bidi/>
        <w:ind w:left="-630" w:right="270"/>
        <w:rPr>
          <w:rFonts w:asciiTheme="minorBidi" w:hAnsiTheme="minorBidi"/>
          <w:b/>
          <w:bCs/>
          <w:color w:val="000000" w:themeColor="text1"/>
          <w:sz w:val="44"/>
          <w:szCs w:val="44"/>
        </w:rPr>
      </w:pPr>
    </w:p>
    <w:p w14:paraId="5D8FDAA9" w14:textId="77777777" w:rsidR="00BA3A31" w:rsidRPr="00C970F6" w:rsidRDefault="00BA3A31"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الإطار النظري</w:t>
      </w:r>
    </w:p>
    <w:p w14:paraId="756ED0F8" w14:textId="77777777" w:rsidR="00BA3A31" w:rsidRPr="00C970F6" w:rsidRDefault="00BA3A31" w:rsidP="00C970F6">
      <w:pPr>
        <w:bidi/>
        <w:ind w:left="-630" w:right="270"/>
        <w:rPr>
          <w:rFonts w:asciiTheme="minorBidi" w:hAnsiTheme="minorBidi"/>
          <w:b/>
          <w:bCs/>
          <w:color w:val="000000" w:themeColor="text1"/>
          <w:sz w:val="44"/>
          <w:szCs w:val="44"/>
        </w:rPr>
      </w:pPr>
    </w:p>
    <w:p w14:paraId="58D910D3" w14:textId="5263A6BD" w:rsidR="00D66F1A" w:rsidRPr="00C970F6" w:rsidRDefault="00BA3A31" w:rsidP="00C970F6">
      <w:pPr>
        <w:bidi/>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يتضمن هذا البحث إطارًا نظريًا يُعبر عن التفاعل بين المتغيرات المستقلة (التأهيل الإداري) والمتغيرات التابعة (اختيار المدراء التنفيذيين). يتم استخدام هذا الإطار لتوجيه البحث وتحليل البيانات من خلال وضع فرضيات محددة تهدف إلى اختبار العلاقات بين المتغيرات</w:t>
      </w:r>
      <w:r w:rsidRPr="00C970F6">
        <w:rPr>
          <w:rFonts w:asciiTheme="minorBidi" w:hAnsiTheme="minorBidi"/>
          <w:b/>
          <w:bCs/>
          <w:color w:val="000000" w:themeColor="text1"/>
          <w:sz w:val="44"/>
          <w:szCs w:val="44"/>
        </w:rPr>
        <w:t>.</w:t>
      </w:r>
    </w:p>
    <w:p w14:paraId="1A674EF0" w14:textId="77777777" w:rsidR="00D66F1A" w:rsidRPr="00C970F6" w:rsidRDefault="00D66F1A" w:rsidP="00C970F6">
      <w:pPr>
        <w:bidi/>
        <w:ind w:left="-630" w:right="270"/>
        <w:rPr>
          <w:rFonts w:asciiTheme="minorBidi" w:hAnsiTheme="minorBidi"/>
          <w:b/>
          <w:bCs/>
          <w:color w:val="FF0000"/>
          <w:sz w:val="44"/>
          <w:szCs w:val="44"/>
        </w:rPr>
      </w:pPr>
    </w:p>
    <w:p w14:paraId="1767DA77" w14:textId="77777777" w:rsidR="00F05376" w:rsidRDefault="00F05376" w:rsidP="00C970F6">
      <w:pPr>
        <w:bidi/>
        <w:ind w:left="-630" w:right="270"/>
        <w:rPr>
          <w:rFonts w:asciiTheme="minorBidi" w:hAnsiTheme="minorBidi"/>
          <w:b/>
          <w:bCs/>
          <w:color w:val="FF0000"/>
          <w:sz w:val="44"/>
          <w:szCs w:val="44"/>
          <w:rtl/>
        </w:rPr>
      </w:pPr>
    </w:p>
    <w:p w14:paraId="77E619FC" w14:textId="77777777" w:rsidR="00C970F6" w:rsidRDefault="00C970F6" w:rsidP="00C970F6">
      <w:pPr>
        <w:bidi/>
        <w:ind w:left="-630" w:right="270"/>
        <w:rPr>
          <w:rFonts w:asciiTheme="minorBidi" w:hAnsiTheme="minorBidi"/>
          <w:b/>
          <w:bCs/>
          <w:color w:val="FF0000"/>
          <w:sz w:val="44"/>
          <w:szCs w:val="44"/>
          <w:rtl/>
        </w:rPr>
      </w:pPr>
    </w:p>
    <w:p w14:paraId="58585186" w14:textId="77777777" w:rsidR="00FD57D5" w:rsidRDefault="00FD57D5" w:rsidP="00920016">
      <w:pPr>
        <w:bidi/>
        <w:ind w:right="270"/>
        <w:rPr>
          <w:rFonts w:asciiTheme="minorBidi" w:hAnsiTheme="minorBidi"/>
          <w:b/>
          <w:bCs/>
          <w:color w:val="FF0000"/>
          <w:sz w:val="44"/>
          <w:szCs w:val="44"/>
          <w:rtl/>
        </w:rPr>
      </w:pPr>
    </w:p>
    <w:p w14:paraId="5D5E4325" w14:textId="77777777" w:rsidR="00FD57D5" w:rsidRDefault="00FD57D5" w:rsidP="00FD57D5">
      <w:pPr>
        <w:bidi/>
        <w:ind w:right="270"/>
        <w:rPr>
          <w:rFonts w:asciiTheme="minorBidi" w:hAnsiTheme="minorBidi"/>
          <w:b/>
          <w:bCs/>
          <w:color w:val="FF0000"/>
          <w:sz w:val="44"/>
          <w:szCs w:val="44"/>
          <w:rtl/>
        </w:rPr>
      </w:pPr>
    </w:p>
    <w:p w14:paraId="128821F0" w14:textId="77777777" w:rsidR="00FD57D5" w:rsidRDefault="00FD57D5" w:rsidP="00FD57D5">
      <w:pPr>
        <w:bidi/>
        <w:ind w:right="270"/>
        <w:rPr>
          <w:rFonts w:asciiTheme="minorBidi" w:hAnsiTheme="minorBidi"/>
          <w:b/>
          <w:bCs/>
          <w:color w:val="FF0000"/>
          <w:sz w:val="44"/>
          <w:szCs w:val="44"/>
          <w:rtl/>
        </w:rPr>
      </w:pPr>
    </w:p>
    <w:p w14:paraId="6442F46A" w14:textId="77777777" w:rsidR="00FD57D5" w:rsidRDefault="00FD57D5" w:rsidP="00FD57D5">
      <w:pPr>
        <w:bidi/>
        <w:ind w:right="270"/>
        <w:rPr>
          <w:rFonts w:asciiTheme="minorBidi" w:hAnsiTheme="minorBidi"/>
          <w:b/>
          <w:bCs/>
          <w:color w:val="FF0000"/>
          <w:sz w:val="44"/>
          <w:szCs w:val="44"/>
          <w:rtl/>
        </w:rPr>
      </w:pPr>
    </w:p>
    <w:p w14:paraId="6F63B73F" w14:textId="77777777" w:rsidR="00FD57D5" w:rsidRDefault="00FD57D5" w:rsidP="00FD57D5">
      <w:pPr>
        <w:bidi/>
        <w:ind w:right="270"/>
        <w:rPr>
          <w:rFonts w:asciiTheme="minorBidi" w:hAnsiTheme="minorBidi"/>
          <w:b/>
          <w:bCs/>
          <w:color w:val="FF0000"/>
          <w:sz w:val="44"/>
          <w:szCs w:val="44"/>
          <w:rtl/>
        </w:rPr>
      </w:pPr>
    </w:p>
    <w:p w14:paraId="6077A1BA" w14:textId="77777777" w:rsidR="00FD57D5" w:rsidRDefault="00FD57D5" w:rsidP="00FD57D5">
      <w:pPr>
        <w:bidi/>
        <w:ind w:right="270"/>
        <w:rPr>
          <w:rFonts w:asciiTheme="minorBidi" w:hAnsiTheme="minorBidi"/>
          <w:b/>
          <w:bCs/>
          <w:color w:val="FF0000"/>
          <w:sz w:val="44"/>
          <w:szCs w:val="44"/>
          <w:rtl/>
        </w:rPr>
      </w:pPr>
    </w:p>
    <w:p w14:paraId="33BAC539" w14:textId="77777777" w:rsidR="00FD57D5" w:rsidRDefault="00FD57D5" w:rsidP="00FD57D5">
      <w:pPr>
        <w:bidi/>
        <w:ind w:right="270"/>
        <w:rPr>
          <w:rFonts w:asciiTheme="minorBidi" w:hAnsiTheme="minorBidi"/>
          <w:b/>
          <w:bCs/>
          <w:color w:val="FF0000"/>
          <w:sz w:val="44"/>
          <w:szCs w:val="44"/>
          <w:rtl/>
        </w:rPr>
      </w:pPr>
    </w:p>
    <w:p w14:paraId="18034DFF" w14:textId="77777777" w:rsidR="00FD57D5" w:rsidRDefault="00FD57D5" w:rsidP="00FD57D5">
      <w:pPr>
        <w:bidi/>
        <w:ind w:right="270"/>
        <w:rPr>
          <w:rFonts w:asciiTheme="minorBidi" w:hAnsiTheme="minorBidi"/>
          <w:b/>
          <w:bCs/>
          <w:color w:val="FF0000"/>
          <w:sz w:val="44"/>
          <w:szCs w:val="44"/>
          <w:rtl/>
        </w:rPr>
      </w:pPr>
    </w:p>
    <w:p w14:paraId="4874C471" w14:textId="77777777" w:rsidR="00FD57D5" w:rsidRDefault="00FD57D5" w:rsidP="00FD57D5">
      <w:pPr>
        <w:bidi/>
        <w:ind w:right="270"/>
        <w:rPr>
          <w:rFonts w:asciiTheme="minorBidi" w:hAnsiTheme="minorBidi"/>
          <w:b/>
          <w:bCs/>
          <w:color w:val="FF0000"/>
          <w:sz w:val="44"/>
          <w:szCs w:val="44"/>
          <w:rtl/>
        </w:rPr>
      </w:pPr>
    </w:p>
    <w:p w14:paraId="33327E19" w14:textId="025CF4E5" w:rsidR="00FD57D5" w:rsidRPr="00FD57D5" w:rsidRDefault="00FD57D5" w:rsidP="00FD57D5">
      <w:pPr>
        <w:bidi/>
        <w:ind w:right="270"/>
        <w:rPr>
          <w:rFonts w:asciiTheme="minorBidi" w:hAnsiTheme="minorBidi"/>
          <w:b/>
          <w:bCs/>
          <w:color w:val="FF0000"/>
          <w:sz w:val="96"/>
          <w:szCs w:val="96"/>
          <w:rtl/>
        </w:rPr>
      </w:pPr>
      <w:r w:rsidRPr="00FD57D5">
        <w:rPr>
          <w:rFonts w:asciiTheme="minorBidi" w:hAnsiTheme="minorBidi" w:hint="cs"/>
          <w:b/>
          <w:bCs/>
          <w:color w:val="FF0000"/>
          <w:sz w:val="96"/>
          <w:szCs w:val="96"/>
          <w:rtl/>
        </w:rPr>
        <w:t>الفصل الثاني</w:t>
      </w:r>
    </w:p>
    <w:p w14:paraId="6207FA31" w14:textId="77777777" w:rsidR="00FD57D5" w:rsidRDefault="00FD57D5" w:rsidP="00FD57D5">
      <w:pPr>
        <w:bidi/>
        <w:ind w:right="270"/>
        <w:rPr>
          <w:rFonts w:asciiTheme="minorBidi" w:hAnsiTheme="minorBidi"/>
          <w:b/>
          <w:bCs/>
          <w:color w:val="FF0000"/>
          <w:sz w:val="44"/>
          <w:szCs w:val="44"/>
          <w:rtl/>
        </w:rPr>
      </w:pPr>
    </w:p>
    <w:p w14:paraId="525FDEB5" w14:textId="77777777" w:rsidR="00FD57D5" w:rsidRDefault="00FD57D5" w:rsidP="00FD57D5">
      <w:pPr>
        <w:bidi/>
        <w:ind w:right="270"/>
        <w:rPr>
          <w:rFonts w:asciiTheme="minorBidi" w:hAnsiTheme="minorBidi"/>
          <w:b/>
          <w:bCs/>
          <w:color w:val="FF0000"/>
          <w:sz w:val="44"/>
          <w:szCs w:val="44"/>
          <w:rtl/>
        </w:rPr>
      </w:pPr>
    </w:p>
    <w:p w14:paraId="7DF579F2" w14:textId="77777777" w:rsidR="00FD57D5" w:rsidRDefault="00FD57D5" w:rsidP="00FD57D5">
      <w:pPr>
        <w:bidi/>
        <w:ind w:right="270"/>
        <w:rPr>
          <w:rFonts w:asciiTheme="minorBidi" w:hAnsiTheme="minorBidi"/>
          <w:b/>
          <w:bCs/>
          <w:color w:val="FF0000"/>
          <w:sz w:val="44"/>
          <w:szCs w:val="44"/>
          <w:rtl/>
        </w:rPr>
      </w:pPr>
    </w:p>
    <w:p w14:paraId="354ACC9D" w14:textId="77777777" w:rsidR="00FD57D5" w:rsidRDefault="00FD57D5" w:rsidP="00FD57D5">
      <w:pPr>
        <w:bidi/>
        <w:ind w:right="270"/>
        <w:rPr>
          <w:rFonts w:asciiTheme="minorBidi" w:hAnsiTheme="minorBidi"/>
          <w:b/>
          <w:bCs/>
          <w:color w:val="FF0000"/>
          <w:sz w:val="44"/>
          <w:szCs w:val="44"/>
          <w:rtl/>
        </w:rPr>
      </w:pPr>
    </w:p>
    <w:p w14:paraId="1DB44053" w14:textId="77777777" w:rsidR="00FD57D5" w:rsidRDefault="00FD57D5" w:rsidP="00FD57D5">
      <w:pPr>
        <w:bidi/>
        <w:ind w:right="270"/>
        <w:rPr>
          <w:rFonts w:asciiTheme="minorBidi" w:hAnsiTheme="minorBidi"/>
          <w:b/>
          <w:bCs/>
          <w:color w:val="FF0000"/>
          <w:sz w:val="44"/>
          <w:szCs w:val="44"/>
          <w:rtl/>
        </w:rPr>
      </w:pPr>
    </w:p>
    <w:p w14:paraId="53C34EB8" w14:textId="77777777" w:rsidR="00FD57D5" w:rsidRDefault="00FD57D5" w:rsidP="00FD57D5">
      <w:pPr>
        <w:bidi/>
        <w:ind w:right="270"/>
        <w:rPr>
          <w:rFonts w:asciiTheme="minorBidi" w:hAnsiTheme="minorBidi"/>
          <w:b/>
          <w:bCs/>
          <w:color w:val="FF0000"/>
          <w:sz w:val="44"/>
          <w:szCs w:val="44"/>
          <w:rtl/>
        </w:rPr>
      </w:pPr>
    </w:p>
    <w:p w14:paraId="234A7D07" w14:textId="77777777" w:rsidR="00FD57D5" w:rsidRDefault="00FD57D5" w:rsidP="00FD57D5">
      <w:pPr>
        <w:bidi/>
        <w:ind w:right="270"/>
        <w:rPr>
          <w:rFonts w:asciiTheme="minorBidi" w:hAnsiTheme="minorBidi"/>
          <w:b/>
          <w:bCs/>
          <w:color w:val="FF0000"/>
          <w:sz w:val="44"/>
          <w:szCs w:val="44"/>
          <w:rtl/>
        </w:rPr>
      </w:pPr>
    </w:p>
    <w:p w14:paraId="73A73013" w14:textId="77777777" w:rsidR="00FD57D5" w:rsidRDefault="00FD57D5" w:rsidP="00FD57D5">
      <w:pPr>
        <w:bidi/>
        <w:ind w:right="270"/>
        <w:rPr>
          <w:rFonts w:asciiTheme="minorBidi" w:hAnsiTheme="minorBidi"/>
          <w:b/>
          <w:bCs/>
          <w:color w:val="FF0000"/>
          <w:sz w:val="44"/>
          <w:szCs w:val="44"/>
          <w:rtl/>
        </w:rPr>
      </w:pPr>
    </w:p>
    <w:p w14:paraId="573BDCDD" w14:textId="77777777" w:rsidR="00FD57D5" w:rsidRDefault="00FD57D5" w:rsidP="00FD57D5">
      <w:pPr>
        <w:bidi/>
        <w:ind w:right="270"/>
        <w:rPr>
          <w:rFonts w:asciiTheme="minorBidi" w:hAnsiTheme="minorBidi"/>
          <w:b/>
          <w:bCs/>
          <w:color w:val="FF0000"/>
          <w:sz w:val="44"/>
          <w:szCs w:val="44"/>
          <w:rtl/>
        </w:rPr>
      </w:pPr>
    </w:p>
    <w:p w14:paraId="238FD3D0" w14:textId="77777777" w:rsidR="00FD57D5" w:rsidRDefault="00FD57D5" w:rsidP="00FD57D5">
      <w:pPr>
        <w:bidi/>
        <w:ind w:right="270"/>
        <w:rPr>
          <w:rFonts w:asciiTheme="minorBidi" w:hAnsiTheme="minorBidi"/>
          <w:b/>
          <w:bCs/>
          <w:color w:val="FF0000"/>
          <w:sz w:val="44"/>
          <w:szCs w:val="44"/>
          <w:rtl/>
        </w:rPr>
      </w:pPr>
    </w:p>
    <w:p w14:paraId="33D3D66C" w14:textId="0DA25300" w:rsidR="00D66F1A" w:rsidRPr="00C970F6" w:rsidRDefault="00D66F1A" w:rsidP="00FD57D5">
      <w:pPr>
        <w:bidi/>
        <w:ind w:right="270"/>
        <w:rPr>
          <w:rFonts w:asciiTheme="minorBidi" w:hAnsiTheme="minorBidi"/>
          <w:b/>
          <w:bCs/>
          <w:color w:val="FF0000"/>
          <w:sz w:val="44"/>
          <w:szCs w:val="44"/>
          <w:rtl/>
        </w:rPr>
      </w:pPr>
      <w:r w:rsidRPr="00C970F6">
        <w:rPr>
          <w:rFonts w:asciiTheme="minorBidi" w:hAnsiTheme="minorBidi"/>
          <w:b/>
          <w:bCs/>
          <w:color w:val="FF0000"/>
          <w:sz w:val="44"/>
          <w:szCs w:val="44"/>
          <w:rtl/>
        </w:rPr>
        <w:lastRenderedPageBreak/>
        <w:t>الدراسات السابقة</w:t>
      </w:r>
      <w:r w:rsidRPr="00C970F6">
        <w:rPr>
          <w:rFonts w:asciiTheme="minorBidi" w:hAnsiTheme="minorBidi"/>
          <w:b/>
          <w:bCs/>
          <w:color w:val="FF0000"/>
          <w:sz w:val="44"/>
          <w:szCs w:val="44"/>
        </w:rPr>
        <w:t>:</w:t>
      </w:r>
    </w:p>
    <w:p w14:paraId="60D5B7F0" w14:textId="77777777" w:rsidR="001E4C86" w:rsidRPr="00C970F6" w:rsidRDefault="001E4C86" w:rsidP="00C970F6">
      <w:pPr>
        <w:bidi/>
        <w:ind w:left="-630" w:right="270"/>
        <w:rPr>
          <w:rFonts w:asciiTheme="minorBidi" w:hAnsiTheme="minorBidi"/>
          <w:b/>
          <w:bCs/>
          <w:color w:val="FF0000"/>
          <w:sz w:val="44"/>
          <w:szCs w:val="44"/>
        </w:rPr>
      </w:pPr>
    </w:p>
    <w:p w14:paraId="01FE4FB4" w14:textId="77777777" w:rsidR="001E4C8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تُعتبر الدراسات السابقة حجر الزاوية في البحث العلمي، حيث تُسهم في تعزيز المعرفة والفهم حول موضوع البحث.</w:t>
      </w:r>
    </w:p>
    <w:p w14:paraId="1C52AE04" w14:textId="77777777" w:rsidR="001E4C86" w:rsidRPr="00C970F6" w:rsidRDefault="001E4C86" w:rsidP="00C970F6">
      <w:pPr>
        <w:bidi/>
        <w:ind w:left="-630" w:right="270"/>
        <w:rPr>
          <w:rFonts w:asciiTheme="minorBidi" w:hAnsiTheme="minorBidi"/>
          <w:b/>
          <w:bCs/>
          <w:color w:val="000000" w:themeColor="text1"/>
          <w:sz w:val="44"/>
          <w:szCs w:val="44"/>
          <w:rtl/>
        </w:rPr>
      </w:pPr>
    </w:p>
    <w:p w14:paraId="2AEAA0AD" w14:textId="52E35FDE"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في هذا الفصل، سنتناول العلاقة بين التأهيل الإداري واختيار المدراء التنفيذيين، مستعرضين الدراسات السابقة ذات الصلة، وتحليل نتائجها، وتقديم رؤى جديدة تساهم في تطوير القطاع الإداري في السوق السعودي</w:t>
      </w:r>
      <w:r w:rsidRPr="00C970F6">
        <w:rPr>
          <w:rFonts w:asciiTheme="minorBidi" w:hAnsiTheme="minorBidi"/>
          <w:b/>
          <w:bCs/>
          <w:color w:val="000000" w:themeColor="text1"/>
          <w:sz w:val="44"/>
          <w:szCs w:val="44"/>
        </w:rPr>
        <w:t>.</w:t>
      </w:r>
    </w:p>
    <w:p w14:paraId="0622E2CB" w14:textId="77777777" w:rsidR="001E4C86" w:rsidRPr="00C970F6" w:rsidRDefault="001E4C86" w:rsidP="00C970F6">
      <w:pPr>
        <w:bidi/>
        <w:ind w:left="-630" w:right="270"/>
        <w:rPr>
          <w:rFonts w:asciiTheme="minorBidi" w:hAnsiTheme="minorBidi"/>
          <w:b/>
          <w:bCs/>
          <w:color w:val="000000" w:themeColor="text1"/>
          <w:sz w:val="44"/>
          <w:szCs w:val="44"/>
          <w:rtl/>
        </w:rPr>
      </w:pPr>
    </w:p>
    <w:p w14:paraId="03634657" w14:textId="77777777" w:rsidR="00F05376" w:rsidRPr="00C970F6" w:rsidRDefault="00F05376" w:rsidP="00C970F6">
      <w:pPr>
        <w:bidi/>
        <w:ind w:left="-630" w:right="270"/>
        <w:rPr>
          <w:rFonts w:asciiTheme="minorBidi" w:hAnsiTheme="minorBidi"/>
          <w:b/>
          <w:bCs/>
          <w:color w:val="000000" w:themeColor="text1"/>
          <w:sz w:val="44"/>
          <w:szCs w:val="44"/>
        </w:rPr>
      </w:pPr>
    </w:p>
    <w:p w14:paraId="02F7B534" w14:textId="761174E0" w:rsidR="00F05376" w:rsidRPr="00C970F6" w:rsidRDefault="00F05376" w:rsidP="00C970F6">
      <w:pPr>
        <w:bidi/>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المتغيرات الأساسية</w:t>
      </w:r>
    </w:p>
    <w:p w14:paraId="39E66746" w14:textId="16BDB9ED" w:rsidR="001E4C86" w:rsidRPr="00C970F6" w:rsidRDefault="00F05376" w:rsidP="00C970F6">
      <w:pPr>
        <w:bidi/>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المتغير المستقل: التأهيل الإداري</w:t>
      </w:r>
    </w:p>
    <w:p w14:paraId="5714CACF" w14:textId="77777777" w:rsidR="00F05376" w:rsidRPr="00C970F6" w:rsidRDefault="00F05376" w:rsidP="00C970F6">
      <w:pPr>
        <w:bidi/>
        <w:ind w:left="-630" w:right="270"/>
        <w:rPr>
          <w:rFonts w:asciiTheme="minorBidi" w:hAnsiTheme="minorBidi"/>
          <w:b/>
          <w:bCs/>
          <w:color w:val="000000" w:themeColor="text1"/>
          <w:sz w:val="44"/>
          <w:szCs w:val="44"/>
        </w:rPr>
      </w:pPr>
    </w:p>
    <w:p w14:paraId="53B553FF" w14:textId="77777777" w:rsidR="001E4C8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يُعرف التأهيل الإداري بأنه مجموعة من البرامج والممارسات التعليمية التي تهدف إلى تطوير المهارات والمعرفة اللازمة للمدراء التنفيذيين.</w:t>
      </w:r>
    </w:p>
    <w:p w14:paraId="6930943E" w14:textId="049947DA"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يمكن أن تشمل هذه البرامج التدريب على القيادة، إدارة الوقت، التواصل الفعال، وحل المشكلات.</w:t>
      </w:r>
    </w:p>
    <w:p w14:paraId="09AB09B5" w14:textId="5EB58CD7"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في السوق السعودي، يتطلب التأهيل الإداري فهمًا عميقًا للثقافة المحلية والبيئة الاقتصادية، نظرًا لتنوعها السريع وتغير احتياجاتها</w:t>
      </w:r>
      <w:r w:rsidRPr="00C970F6">
        <w:rPr>
          <w:rFonts w:asciiTheme="minorBidi" w:hAnsiTheme="minorBidi"/>
          <w:b/>
          <w:bCs/>
          <w:color w:val="000000" w:themeColor="text1"/>
          <w:sz w:val="44"/>
          <w:szCs w:val="44"/>
        </w:rPr>
        <w:t>.</w:t>
      </w:r>
    </w:p>
    <w:p w14:paraId="01A02D83" w14:textId="77777777" w:rsidR="00F05376" w:rsidRDefault="00F05376" w:rsidP="00C970F6">
      <w:pPr>
        <w:bidi/>
        <w:ind w:left="-630" w:right="270"/>
        <w:rPr>
          <w:rFonts w:asciiTheme="minorBidi" w:hAnsiTheme="minorBidi"/>
          <w:b/>
          <w:bCs/>
          <w:color w:val="000000" w:themeColor="text1"/>
          <w:sz w:val="44"/>
          <w:szCs w:val="44"/>
          <w:rtl/>
        </w:rPr>
      </w:pPr>
    </w:p>
    <w:p w14:paraId="2EFD48EB" w14:textId="77777777" w:rsidR="00FD57D5" w:rsidRDefault="00FD57D5" w:rsidP="00FD57D5">
      <w:pPr>
        <w:bidi/>
        <w:ind w:left="-630" w:right="270"/>
        <w:rPr>
          <w:rFonts w:asciiTheme="minorBidi" w:hAnsiTheme="minorBidi"/>
          <w:b/>
          <w:bCs/>
          <w:color w:val="000000" w:themeColor="text1"/>
          <w:sz w:val="44"/>
          <w:szCs w:val="44"/>
          <w:rtl/>
        </w:rPr>
      </w:pPr>
    </w:p>
    <w:p w14:paraId="36845BE8" w14:textId="77777777" w:rsidR="00FD57D5" w:rsidRPr="00C970F6" w:rsidRDefault="00FD57D5" w:rsidP="00FD57D5">
      <w:pPr>
        <w:bidi/>
        <w:ind w:left="-630" w:right="270"/>
        <w:rPr>
          <w:rFonts w:asciiTheme="minorBidi" w:hAnsiTheme="minorBidi"/>
          <w:b/>
          <w:bCs/>
          <w:color w:val="000000" w:themeColor="text1"/>
          <w:sz w:val="44"/>
          <w:szCs w:val="44"/>
          <w:rtl/>
        </w:rPr>
      </w:pPr>
    </w:p>
    <w:p w14:paraId="066221F7" w14:textId="77777777" w:rsidR="005A4118" w:rsidRPr="00C970F6" w:rsidRDefault="005A4118" w:rsidP="00C970F6">
      <w:pPr>
        <w:bidi/>
        <w:ind w:left="-630" w:right="270"/>
        <w:rPr>
          <w:rFonts w:asciiTheme="minorBidi" w:hAnsiTheme="minorBidi"/>
          <w:b/>
          <w:bCs/>
          <w:color w:val="000000" w:themeColor="text1"/>
          <w:sz w:val="44"/>
          <w:szCs w:val="44"/>
          <w:rtl/>
        </w:rPr>
      </w:pPr>
    </w:p>
    <w:p w14:paraId="66D44C9D" w14:textId="78DFCF8F" w:rsidR="001E4C86" w:rsidRDefault="00F05376" w:rsidP="00FD57D5">
      <w:pPr>
        <w:bidi/>
        <w:ind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lastRenderedPageBreak/>
        <w:t>المتغير التابع:</w:t>
      </w:r>
    </w:p>
    <w:p w14:paraId="2815E51F" w14:textId="77777777" w:rsidR="00920016" w:rsidRPr="00C970F6" w:rsidRDefault="00920016" w:rsidP="00920016">
      <w:pPr>
        <w:bidi/>
        <w:ind w:left="-630" w:right="270"/>
        <w:rPr>
          <w:rFonts w:asciiTheme="minorBidi" w:hAnsiTheme="minorBidi"/>
          <w:b/>
          <w:bCs/>
          <w:color w:val="000000" w:themeColor="text1"/>
          <w:sz w:val="44"/>
          <w:szCs w:val="44"/>
          <w:rtl/>
        </w:rPr>
      </w:pPr>
    </w:p>
    <w:p w14:paraId="798C0E1B" w14:textId="77777777"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اختيار المدراء التنفيذيين</w:t>
      </w:r>
    </w:p>
    <w:p w14:paraId="0D06114E" w14:textId="77777777" w:rsidR="00F05376" w:rsidRPr="00C970F6" w:rsidRDefault="00F05376" w:rsidP="00C970F6">
      <w:pPr>
        <w:bidi/>
        <w:ind w:left="-630" w:right="270"/>
        <w:rPr>
          <w:rFonts w:asciiTheme="minorBidi" w:hAnsiTheme="minorBidi"/>
          <w:b/>
          <w:bCs/>
          <w:color w:val="000000" w:themeColor="text1"/>
          <w:sz w:val="44"/>
          <w:szCs w:val="44"/>
        </w:rPr>
      </w:pPr>
    </w:p>
    <w:p w14:paraId="0594CEE6" w14:textId="77777777" w:rsidR="005A4118"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يشمل اختيار المدراء التنفيذيين المعايير والعمليات التي تُستخدم لاختيار الأفراد المؤهلين لشغل المناصب العليا في المنظمات.</w:t>
      </w:r>
    </w:p>
    <w:p w14:paraId="6C6CF6D7" w14:textId="77777777" w:rsidR="005A4118" w:rsidRPr="00C970F6" w:rsidRDefault="005A4118" w:rsidP="00C970F6">
      <w:pPr>
        <w:bidi/>
        <w:ind w:left="-630" w:right="270"/>
        <w:rPr>
          <w:rFonts w:asciiTheme="minorBidi" w:hAnsiTheme="minorBidi"/>
          <w:b/>
          <w:bCs/>
          <w:color w:val="000000" w:themeColor="text1"/>
          <w:sz w:val="44"/>
          <w:szCs w:val="44"/>
          <w:rtl/>
        </w:rPr>
      </w:pPr>
    </w:p>
    <w:p w14:paraId="3CD29B9A" w14:textId="38D20740"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 xml:space="preserve"> يُعد هذا الاختيار أمرًا حاسمًا لأنه يؤثر بشكل مباشر على أداء المؤسسة ونجاحها. في السوق السعودي، يجب أن يراعي هذا الاختيار العوامل الثقافية والدينية والاجتماعية التي تؤثر على طبيعة القيادة وأسلوب الإدارة</w:t>
      </w:r>
      <w:r w:rsidRPr="00C970F6">
        <w:rPr>
          <w:rFonts w:asciiTheme="minorBidi" w:hAnsiTheme="minorBidi"/>
          <w:b/>
          <w:bCs/>
          <w:color w:val="000000" w:themeColor="text1"/>
          <w:sz w:val="44"/>
          <w:szCs w:val="44"/>
        </w:rPr>
        <w:t>.</w:t>
      </w:r>
    </w:p>
    <w:p w14:paraId="7DC9ACEF" w14:textId="77777777" w:rsidR="00F05376" w:rsidRPr="00C970F6" w:rsidRDefault="00F05376" w:rsidP="00C970F6">
      <w:pPr>
        <w:bidi/>
        <w:ind w:left="-630" w:right="270"/>
        <w:rPr>
          <w:rFonts w:asciiTheme="minorBidi" w:hAnsiTheme="minorBidi"/>
          <w:b/>
          <w:bCs/>
          <w:color w:val="000000" w:themeColor="text1"/>
          <w:sz w:val="44"/>
          <w:szCs w:val="44"/>
          <w:rtl/>
        </w:rPr>
      </w:pPr>
    </w:p>
    <w:p w14:paraId="3CFC3D84" w14:textId="3DB6CBF5"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الدراسات السابقة</w:t>
      </w:r>
    </w:p>
    <w:p w14:paraId="6D149300" w14:textId="77777777" w:rsidR="00F05376" w:rsidRPr="00C970F6" w:rsidRDefault="00F05376" w:rsidP="00C970F6">
      <w:pPr>
        <w:bidi/>
        <w:ind w:left="-630" w:right="270"/>
        <w:rPr>
          <w:rFonts w:asciiTheme="minorBidi" w:hAnsiTheme="minorBidi"/>
          <w:b/>
          <w:bCs/>
          <w:color w:val="000000" w:themeColor="text1"/>
          <w:sz w:val="44"/>
          <w:szCs w:val="44"/>
        </w:rPr>
      </w:pPr>
    </w:p>
    <w:p w14:paraId="49585AC4" w14:textId="77777777" w:rsidR="00F0537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دراسة</w:t>
      </w:r>
      <w:r w:rsidRPr="00C970F6">
        <w:rPr>
          <w:rFonts w:asciiTheme="minorBidi" w:hAnsiTheme="minorBidi"/>
          <w:b/>
          <w:bCs/>
          <w:color w:val="000000" w:themeColor="text1"/>
          <w:sz w:val="44"/>
          <w:szCs w:val="44"/>
        </w:rPr>
        <w:t xml:space="preserve"> Quint </w:t>
      </w:r>
      <w:proofErr w:type="spellStart"/>
      <w:r w:rsidRPr="00C970F6">
        <w:rPr>
          <w:rFonts w:asciiTheme="minorBidi" w:hAnsiTheme="minorBidi"/>
          <w:b/>
          <w:bCs/>
          <w:color w:val="000000" w:themeColor="text1"/>
          <w:sz w:val="44"/>
          <w:szCs w:val="44"/>
        </w:rPr>
        <w:t>Kopelmans</w:t>
      </w:r>
      <w:proofErr w:type="spellEnd"/>
      <w:r w:rsidRPr="00C970F6">
        <w:rPr>
          <w:rFonts w:asciiTheme="minorBidi" w:hAnsiTheme="minorBidi"/>
          <w:b/>
          <w:bCs/>
          <w:color w:val="000000" w:themeColor="text1"/>
          <w:sz w:val="44"/>
          <w:szCs w:val="44"/>
        </w:rPr>
        <w:t xml:space="preserve"> (2016):</w:t>
      </w:r>
    </w:p>
    <w:p w14:paraId="63578AD4" w14:textId="77777777" w:rsidR="0005468A" w:rsidRPr="00C970F6" w:rsidRDefault="0005468A" w:rsidP="0005468A">
      <w:pPr>
        <w:bidi/>
        <w:ind w:left="-630" w:right="270"/>
        <w:rPr>
          <w:rFonts w:asciiTheme="minorBidi" w:hAnsiTheme="minorBidi"/>
          <w:b/>
          <w:bCs/>
          <w:color w:val="000000" w:themeColor="text1"/>
          <w:sz w:val="44"/>
          <w:szCs w:val="44"/>
        </w:rPr>
      </w:pPr>
    </w:p>
    <w:p w14:paraId="5D9EDD1B" w14:textId="77777777"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العنوان</w:t>
      </w:r>
      <w:r w:rsidRPr="00C970F6">
        <w:rPr>
          <w:rFonts w:asciiTheme="minorBidi" w:hAnsiTheme="minorBidi"/>
          <w:b/>
          <w:bCs/>
          <w:color w:val="000000" w:themeColor="text1"/>
          <w:sz w:val="44"/>
          <w:szCs w:val="44"/>
        </w:rPr>
        <w:t>: E-recruitment in Saudi Arabia</w:t>
      </w:r>
    </w:p>
    <w:p w14:paraId="300B5834" w14:textId="77777777" w:rsidR="00920016" w:rsidRPr="00C970F6" w:rsidRDefault="00920016" w:rsidP="00920016">
      <w:pPr>
        <w:bidi/>
        <w:ind w:left="-630" w:right="270"/>
        <w:rPr>
          <w:rFonts w:asciiTheme="minorBidi" w:hAnsiTheme="minorBidi"/>
          <w:b/>
          <w:bCs/>
          <w:color w:val="000000" w:themeColor="text1"/>
          <w:sz w:val="44"/>
          <w:szCs w:val="44"/>
        </w:rPr>
      </w:pPr>
    </w:p>
    <w:p w14:paraId="202E47D9" w14:textId="77777777" w:rsidR="001E4C8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الهدف</w:t>
      </w:r>
      <w:r w:rsidRPr="00C970F6">
        <w:rPr>
          <w:rFonts w:asciiTheme="minorBidi" w:hAnsiTheme="minorBidi"/>
          <w:b/>
          <w:bCs/>
          <w:color w:val="000000" w:themeColor="text1"/>
          <w:sz w:val="44"/>
          <w:szCs w:val="44"/>
        </w:rPr>
        <w:t>:</w:t>
      </w:r>
    </w:p>
    <w:p w14:paraId="2A87251A" w14:textId="77777777" w:rsidR="001E4C86" w:rsidRPr="00C970F6" w:rsidRDefault="001E4C86" w:rsidP="00C970F6">
      <w:pPr>
        <w:bidi/>
        <w:ind w:left="-630" w:right="270"/>
        <w:rPr>
          <w:rFonts w:asciiTheme="minorBidi" w:hAnsiTheme="minorBidi"/>
          <w:b/>
          <w:bCs/>
          <w:color w:val="000000" w:themeColor="text1"/>
          <w:sz w:val="44"/>
          <w:szCs w:val="44"/>
          <w:rtl/>
        </w:rPr>
      </w:pPr>
    </w:p>
    <w:p w14:paraId="1DA7250C" w14:textId="22D80812"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استكشاف استراتيجيات الاستقطاب في السوق السعودي</w:t>
      </w:r>
      <w:r w:rsidRPr="00C970F6">
        <w:rPr>
          <w:rFonts w:asciiTheme="minorBidi" w:hAnsiTheme="minorBidi"/>
          <w:b/>
          <w:bCs/>
          <w:color w:val="000000" w:themeColor="text1"/>
          <w:sz w:val="44"/>
          <w:szCs w:val="44"/>
        </w:rPr>
        <w:t>.</w:t>
      </w:r>
    </w:p>
    <w:p w14:paraId="62F44F97" w14:textId="77777777" w:rsidR="001E4C86" w:rsidRDefault="001E4C86" w:rsidP="00C970F6">
      <w:pPr>
        <w:bidi/>
        <w:ind w:left="-630" w:right="270"/>
        <w:rPr>
          <w:rFonts w:asciiTheme="minorBidi" w:hAnsiTheme="minorBidi"/>
          <w:b/>
          <w:bCs/>
          <w:color w:val="000000" w:themeColor="text1"/>
          <w:sz w:val="44"/>
          <w:szCs w:val="44"/>
          <w:rtl/>
        </w:rPr>
      </w:pPr>
    </w:p>
    <w:p w14:paraId="2CC58D19" w14:textId="77777777" w:rsidR="00FD57D5" w:rsidRDefault="00FD57D5" w:rsidP="00FD57D5">
      <w:pPr>
        <w:bidi/>
        <w:ind w:left="-630" w:right="270"/>
        <w:rPr>
          <w:rFonts w:asciiTheme="minorBidi" w:hAnsiTheme="minorBidi"/>
          <w:b/>
          <w:bCs/>
          <w:color w:val="000000" w:themeColor="text1"/>
          <w:sz w:val="44"/>
          <w:szCs w:val="44"/>
          <w:rtl/>
        </w:rPr>
      </w:pPr>
    </w:p>
    <w:p w14:paraId="18CB6A1E" w14:textId="77777777" w:rsidR="00FD57D5" w:rsidRDefault="00FD57D5" w:rsidP="00FD57D5">
      <w:pPr>
        <w:bidi/>
        <w:ind w:left="-630" w:right="270"/>
        <w:rPr>
          <w:rFonts w:asciiTheme="minorBidi" w:hAnsiTheme="minorBidi"/>
          <w:b/>
          <w:bCs/>
          <w:color w:val="000000" w:themeColor="text1"/>
          <w:sz w:val="44"/>
          <w:szCs w:val="44"/>
          <w:rtl/>
        </w:rPr>
      </w:pPr>
    </w:p>
    <w:p w14:paraId="3AE67FB8" w14:textId="77777777" w:rsidR="00FD57D5" w:rsidRDefault="00FD57D5" w:rsidP="00FD57D5">
      <w:pPr>
        <w:bidi/>
        <w:ind w:left="-630" w:right="270"/>
        <w:rPr>
          <w:rFonts w:asciiTheme="minorBidi" w:hAnsiTheme="minorBidi"/>
          <w:b/>
          <w:bCs/>
          <w:color w:val="000000" w:themeColor="text1"/>
          <w:sz w:val="44"/>
          <w:szCs w:val="44"/>
          <w:rtl/>
        </w:rPr>
      </w:pPr>
    </w:p>
    <w:p w14:paraId="20F1E869" w14:textId="77777777" w:rsidR="00FD57D5" w:rsidRPr="00C970F6" w:rsidRDefault="00FD57D5" w:rsidP="00FD57D5">
      <w:pPr>
        <w:bidi/>
        <w:ind w:left="-630" w:right="270"/>
        <w:rPr>
          <w:rFonts w:asciiTheme="minorBidi" w:hAnsiTheme="minorBidi"/>
          <w:b/>
          <w:bCs/>
          <w:color w:val="000000" w:themeColor="text1"/>
          <w:sz w:val="44"/>
          <w:szCs w:val="44"/>
        </w:rPr>
      </w:pPr>
    </w:p>
    <w:p w14:paraId="519E369C" w14:textId="77777777" w:rsidR="001E4C8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النتائج</w:t>
      </w:r>
      <w:r w:rsidRPr="00C970F6">
        <w:rPr>
          <w:rFonts w:asciiTheme="minorBidi" w:hAnsiTheme="minorBidi"/>
          <w:b/>
          <w:bCs/>
          <w:color w:val="000000" w:themeColor="text1"/>
          <w:sz w:val="44"/>
          <w:szCs w:val="44"/>
        </w:rPr>
        <w:t>:</w:t>
      </w:r>
    </w:p>
    <w:p w14:paraId="3DA1E7F2" w14:textId="77777777" w:rsidR="001E4C86" w:rsidRPr="00C970F6" w:rsidRDefault="001E4C86" w:rsidP="00C970F6">
      <w:pPr>
        <w:bidi/>
        <w:ind w:left="-630" w:right="270"/>
        <w:rPr>
          <w:rFonts w:asciiTheme="minorBidi" w:hAnsiTheme="minorBidi"/>
          <w:b/>
          <w:bCs/>
          <w:color w:val="000000" w:themeColor="text1"/>
          <w:sz w:val="44"/>
          <w:szCs w:val="44"/>
          <w:rtl/>
        </w:rPr>
      </w:pPr>
    </w:p>
    <w:p w14:paraId="65207AA5" w14:textId="77777777" w:rsidR="005A4118"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 xml:space="preserve">أظهرت الدراسة أن استخدام تكنولوجيا التوظيف الإلكتروني يُساعد في تحسين كفاءة عملية الاختيار للمدراء التنفيذيين. </w:t>
      </w:r>
    </w:p>
    <w:p w14:paraId="074C10A0" w14:textId="2A0DEED9"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إذ يساهم التأهيل الإداري في زيادة احتمالية جذب المرشحين الأكثر كفاءة، مما يؤكد على أهمية التطوير المستمر للمهارات</w:t>
      </w:r>
      <w:r w:rsidRPr="00C970F6">
        <w:rPr>
          <w:rFonts w:asciiTheme="minorBidi" w:hAnsiTheme="minorBidi"/>
          <w:b/>
          <w:bCs/>
          <w:color w:val="000000" w:themeColor="text1"/>
          <w:sz w:val="44"/>
          <w:szCs w:val="44"/>
        </w:rPr>
        <w:t>.</w:t>
      </w:r>
    </w:p>
    <w:p w14:paraId="7015A711" w14:textId="77777777" w:rsidR="00C970F6" w:rsidRDefault="00C970F6" w:rsidP="00C970F6">
      <w:pPr>
        <w:bidi/>
        <w:ind w:left="-630" w:right="270"/>
        <w:rPr>
          <w:rFonts w:asciiTheme="minorBidi" w:hAnsiTheme="minorBidi"/>
          <w:b/>
          <w:bCs/>
          <w:color w:val="000000" w:themeColor="text1"/>
          <w:sz w:val="44"/>
          <w:szCs w:val="44"/>
          <w:rtl/>
        </w:rPr>
      </w:pPr>
    </w:p>
    <w:p w14:paraId="5569CF42" w14:textId="77777777" w:rsidR="00C970F6" w:rsidRPr="00C970F6" w:rsidRDefault="00C970F6" w:rsidP="00C970F6">
      <w:pPr>
        <w:bidi/>
        <w:ind w:left="-630" w:right="270"/>
        <w:rPr>
          <w:rFonts w:asciiTheme="minorBidi" w:hAnsiTheme="minorBidi"/>
          <w:b/>
          <w:bCs/>
          <w:color w:val="000000" w:themeColor="text1"/>
          <w:sz w:val="44"/>
          <w:szCs w:val="44"/>
          <w:rtl/>
        </w:rPr>
      </w:pPr>
    </w:p>
    <w:p w14:paraId="75857101" w14:textId="61B107C2"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دراسة</w:t>
      </w:r>
      <w:r w:rsidRPr="00C970F6">
        <w:rPr>
          <w:rFonts w:asciiTheme="minorBidi" w:hAnsiTheme="minorBidi"/>
          <w:b/>
          <w:bCs/>
          <w:color w:val="000000" w:themeColor="text1"/>
          <w:sz w:val="44"/>
          <w:szCs w:val="44"/>
        </w:rPr>
        <w:t xml:space="preserve"> Nourah </w:t>
      </w:r>
      <w:proofErr w:type="spellStart"/>
      <w:r w:rsidRPr="00C970F6">
        <w:rPr>
          <w:rFonts w:asciiTheme="minorBidi" w:hAnsiTheme="minorBidi"/>
          <w:b/>
          <w:bCs/>
          <w:color w:val="000000" w:themeColor="text1"/>
          <w:sz w:val="44"/>
          <w:szCs w:val="44"/>
        </w:rPr>
        <w:t>Alsadaan</w:t>
      </w:r>
      <w:proofErr w:type="spellEnd"/>
      <w:r w:rsidRPr="00C970F6">
        <w:rPr>
          <w:rFonts w:asciiTheme="minorBidi" w:hAnsiTheme="minorBidi"/>
          <w:b/>
          <w:bCs/>
          <w:color w:val="000000" w:themeColor="text1"/>
          <w:sz w:val="44"/>
          <w:szCs w:val="44"/>
        </w:rPr>
        <w:t xml:space="preserve"> </w:t>
      </w:r>
      <w:r w:rsidRPr="00C970F6">
        <w:rPr>
          <w:rFonts w:asciiTheme="minorBidi" w:hAnsiTheme="minorBidi"/>
          <w:b/>
          <w:bCs/>
          <w:color w:val="000000" w:themeColor="text1"/>
          <w:sz w:val="44"/>
          <w:szCs w:val="44"/>
          <w:rtl/>
        </w:rPr>
        <w:t>2021</w:t>
      </w:r>
    </w:p>
    <w:p w14:paraId="1B4D3CDC" w14:textId="77777777" w:rsidR="001E4C86" w:rsidRPr="00C970F6" w:rsidRDefault="001E4C86" w:rsidP="00C970F6">
      <w:pPr>
        <w:bidi/>
        <w:ind w:left="-630" w:right="270"/>
        <w:rPr>
          <w:rFonts w:asciiTheme="minorBidi" w:hAnsiTheme="minorBidi"/>
          <w:b/>
          <w:bCs/>
          <w:color w:val="000000" w:themeColor="text1"/>
          <w:sz w:val="44"/>
          <w:szCs w:val="44"/>
        </w:rPr>
      </w:pPr>
    </w:p>
    <w:p w14:paraId="7D248362" w14:textId="77777777"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العنوان</w:t>
      </w:r>
      <w:r w:rsidRPr="00C970F6">
        <w:rPr>
          <w:rFonts w:asciiTheme="minorBidi" w:hAnsiTheme="minorBidi"/>
          <w:b/>
          <w:bCs/>
          <w:color w:val="000000" w:themeColor="text1"/>
          <w:sz w:val="44"/>
          <w:szCs w:val="44"/>
        </w:rPr>
        <w:t>: Challenges facing the nursing profession in Saudi Arabia: an integrative review</w:t>
      </w:r>
    </w:p>
    <w:p w14:paraId="02B8C89F" w14:textId="77777777" w:rsidR="001E4C86" w:rsidRPr="00C970F6" w:rsidRDefault="001E4C86" w:rsidP="00C970F6">
      <w:pPr>
        <w:bidi/>
        <w:ind w:left="-630" w:right="270"/>
        <w:rPr>
          <w:rFonts w:asciiTheme="minorBidi" w:hAnsiTheme="minorBidi"/>
          <w:b/>
          <w:bCs/>
          <w:color w:val="000000" w:themeColor="text1"/>
          <w:sz w:val="44"/>
          <w:szCs w:val="44"/>
        </w:rPr>
      </w:pPr>
    </w:p>
    <w:p w14:paraId="05F520DB" w14:textId="77777777" w:rsidR="001E4C8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الهدف</w:t>
      </w:r>
      <w:r w:rsidRPr="00C970F6">
        <w:rPr>
          <w:rFonts w:asciiTheme="minorBidi" w:hAnsiTheme="minorBidi"/>
          <w:b/>
          <w:bCs/>
          <w:color w:val="000000" w:themeColor="text1"/>
          <w:sz w:val="44"/>
          <w:szCs w:val="44"/>
        </w:rPr>
        <w:t>:</w:t>
      </w:r>
    </w:p>
    <w:p w14:paraId="27FA21AB" w14:textId="77777777" w:rsidR="001E4C86" w:rsidRPr="00C970F6" w:rsidRDefault="001E4C86" w:rsidP="00C970F6">
      <w:pPr>
        <w:bidi/>
        <w:ind w:left="-630" w:right="270"/>
        <w:rPr>
          <w:rFonts w:asciiTheme="minorBidi" w:hAnsiTheme="minorBidi"/>
          <w:b/>
          <w:bCs/>
          <w:color w:val="000000" w:themeColor="text1"/>
          <w:sz w:val="44"/>
          <w:szCs w:val="44"/>
          <w:rtl/>
        </w:rPr>
      </w:pPr>
    </w:p>
    <w:p w14:paraId="41EA58C1" w14:textId="559FA793"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تسليط الضوء على التحديات التي تواجه مهنة التمريض في السعودية</w:t>
      </w:r>
      <w:r w:rsidRPr="00C970F6">
        <w:rPr>
          <w:rFonts w:asciiTheme="minorBidi" w:hAnsiTheme="minorBidi"/>
          <w:b/>
          <w:bCs/>
          <w:color w:val="000000" w:themeColor="text1"/>
          <w:sz w:val="44"/>
          <w:szCs w:val="44"/>
        </w:rPr>
        <w:t>.</w:t>
      </w:r>
    </w:p>
    <w:p w14:paraId="5350FA45" w14:textId="77777777" w:rsidR="00920016" w:rsidRPr="00C970F6" w:rsidRDefault="00920016" w:rsidP="00920016">
      <w:pPr>
        <w:bidi/>
        <w:ind w:left="-630" w:right="270"/>
        <w:rPr>
          <w:rFonts w:asciiTheme="minorBidi" w:hAnsiTheme="minorBidi"/>
          <w:b/>
          <w:bCs/>
          <w:color w:val="000000" w:themeColor="text1"/>
          <w:sz w:val="44"/>
          <w:szCs w:val="44"/>
        </w:rPr>
      </w:pPr>
    </w:p>
    <w:p w14:paraId="6DAF4FF7" w14:textId="77777777" w:rsidR="001E4C8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النتائج</w:t>
      </w:r>
      <w:r w:rsidRPr="00C970F6">
        <w:rPr>
          <w:rFonts w:asciiTheme="minorBidi" w:hAnsiTheme="minorBidi"/>
          <w:b/>
          <w:bCs/>
          <w:color w:val="000000" w:themeColor="text1"/>
          <w:sz w:val="44"/>
          <w:szCs w:val="44"/>
        </w:rPr>
        <w:t>:</w:t>
      </w:r>
    </w:p>
    <w:p w14:paraId="6122960E" w14:textId="77777777" w:rsidR="001E4C86" w:rsidRPr="00C970F6" w:rsidRDefault="001E4C86" w:rsidP="00C970F6">
      <w:pPr>
        <w:bidi/>
        <w:ind w:left="-630" w:right="270"/>
        <w:rPr>
          <w:rFonts w:asciiTheme="minorBidi" w:hAnsiTheme="minorBidi"/>
          <w:b/>
          <w:bCs/>
          <w:color w:val="000000" w:themeColor="text1"/>
          <w:sz w:val="44"/>
          <w:szCs w:val="44"/>
          <w:rtl/>
        </w:rPr>
      </w:pPr>
    </w:p>
    <w:p w14:paraId="6291D62D" w14:textId="5F545EF3"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أكدت الدراسة على الحاجة الملحة لتأهيل الكوادر الصحية، حيث يرتبط التأهيل الإداري بمستوى الرضا الوظيفي والاحتفاظ بالموظفين.</w:t>
      </w:r>
    </w:p>
    <w:p w14:paraId="0FD267B9" w14:textId="157638AB"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lastRenderedPageBreak/>
        <w:t>إن تحسين مهارات الإدارة يُعتبر ضرورة لضمان فاعلية التوظيف واستمرارية العمل في المؤسسات الصحية</w:t>
      </w:r>
      <w:r w:rsidRPr="00C970F6">
        <w:rPr>
          <w:rFonts w:asciiTheme="minorBidi" w:hAnsiTheme="minorBidi"/>
          <w:b/>
          <w:bCs/>
          <w:color w:val="000000" w:themeColor="text1"/>
          <w:sz w:val="44"/>
          <w:szCs w:val="44"/>
        </w:rPr>
        <w:t>.</w:t>
      </w:r>
    </w:p>
    <w:p w14:paraId="18500804" w14:textId="77777777" w:rsidR="005A4118" w:rsidRPr="00C970F6" w:rsidRDefault="005A4118" w:rsidP="00920016">
      <w:pPr>
        <w:bidi/>
        <w:ind w:right="270"/>
        <w:rPr>
          <w:rFonts w:asciiTheme="minorBidi" w:hAnsiTheme="minorBidi"/>
          <w:b/>
          <w:bCs/>
          <w:color w:val="000000" w:themeColor="text1"/>
          <w:sz w:val="44"/>
          <w:szCs w:val="44"/>
          <w:rtl/>
        </w:rPr>
      </w:pPr>
    </w:p>
    <w:p w14:paraId="731E1F6C" w14:textId="77777777" w:rsidR="00F05376" w:rsidRPr="00C970F6" w:rsidRDefault="00F05376" w:rsidP="00C970F6">
      <w:pPr>
        <w:bidi/>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دراسة</w:t>
      </w:r>
      <w:r w:rsidRPr="00C970F6">
        <w:rPr>
          <w:rFonts w:asciiTheme="minorBidi" w:hAnsiTheme="minorBidi"/>
          <w:b/>
          <w:bCs/>
          <w:color w:val="000000" w:themeColor="text1"/>
          <w:sz w:val="44"/>
          <w:szCs w:val="44"/>
        </w:rPr>
        <w:t xml:space="preserve"> </w:t>
      </w:r>
      <w:proofErr w:type="spellStart"/>
      <w:r w:rsidRPr="00C970F6">
        <w:rPr>
          <w:rFonts w:asciiTheme="minorBidi" w:hAnsiTheme="minorBidi"/>
          <w:b/>
          <w:bCs/>
          <w:color w:val="000000" w:themeColor="text1"/>
          <w:sz w:val="44"/>
          <w:szCs w:val="44"/>
        </w:rPr>
        <w:t>Hayfaa</w:t>
      </w:r>
      <w:proofErr w:type="spellEnd"/>
      <w:r w:rsidRPr="00C970F6">
        <w:rPr>
          <w:rFonts w:asciiTheme="minorBidi" w:hAnsiTheme="minorBidi"/>
          <w:b/>
          <w:bCs/>
          <w:color w:val="000000" w:themeColor="text1"/>
          <w:sz w:val="44"/>
          <w:szCs w:val="44"/>
        </w:rPr>
        <w:t xml:space="preserve"> A </w:t>
      </w:r>
      <w:proofErr w:type="spellStart"/>
      <w:r w:rsidRPr="00C970F6">
        <w:rPr>
          <w:rFonts w:asciiTheme="minorBidi" w:hAnsiTheme="minorBidi"/>
          <w:b/>
          <w:bCs/>
          <w:color w:val="000000" w:themeColor="text1"/>
          <w:sz w:val="44"/>
          <w:szCs w:val="44"/>
        </w:rPr>
        <w:t>Tlaiss</w:t>
      </w:r>
      <w:proofErr w:type="spellEnd"/>
      <w:r w:rsidRPr="00C970F6">
        <w:rPr>
          <w:rFonts w:asciiTheme="minorBidi" w:hAnsiTheme="minorBidi"/>
          <w:b/>
          <w:bCs/>
          <w:color w:val="000000" w:themeColor="text1"/>
          <w:sz w:val="44"/>
          <w:szCs w:val="44"/>
        </w:rPr>
        <w:t xml:space="preserve"> </w:t>
      </w:r>
      <w:proofErr w:type="gramStart"/>
      <w:r w:rsidRPr="00C970F6">
        <w:rPr>
          <w:rFonts w:asciiTheme="minorBidi" w:hAnsiTheme="minorBidi"/>
          <w:b/>
          <w:bCs/>
          <w:color w:val="000000" w:themeColor="text1"/>
          <w:sz w:val="44"/>
          <w:szCs w:val="44"/>
          <w:rtl/>
        </w:rPr>
        <w:t>و</w:t>
      </w:r>
      <w:r w:rsidRPr="00C970F6">
        <w:rPr>
          <w:rFonts w:asciiTheme="minorBidi" w:hAnsiTheme="minorBidi"/>
          <w:b/>
          <w:bCs/>
          <w:color w:val="000000" w:themeColor="text1"/>
          <w:sz w:val="44"/>
          <w:szCs w:val="44"/>
        </w:rPr>
        <w:t xml:space="preserve"> Abdallah</w:t>
      </w:r>
      <w:proofErr w:type="gramEnd"/>
      <w:r w:rsidRPr="00C970F6">
        <w:rPr>
          <w:rFonts w:asciiTheme="minorBidi" w:hAnsiTheme="minorBidi"/>
          <w:b/>
          <w:bCs/>
          <w:color w:val="000000" w:themeColor="text1"/>
          <w:sz w:val="44"/>
          <w:szCs w:val="44"/>
        </w:rPr>
        <w:t xml:space="preserve"> Elamin (2016):</w:t>
      </w:r>
    </w:p>
    <w:p w14:paraId="65A8652C" w14:textId="77777777"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العنوان</w:t>
      </w:r>
      <w:r w:rsidRPr="00C970F6">
        <w:rPr>
          <w:rFonts w:asciiTheme="minorBidi" w:hAnsiTheme="minorBidi"/>
          <w:b/>
          <w:bCs/>
          <w:color w:val="000000" w:themeColor="text1"/>
          <w:sz w:val="44"/>
          <w:szCs w:val="44"/>
        </w:rPr>
        <w:t>: Human resource management in Saudi Arabia</w:t>
      </w:r>
    </w:p>
    <w:p w14:paraId="083E3B67" w14:textId="77777777" w:rsidR="00F05376" w:rsidRPr="00C970F6" w:rsidRDefault="00F05376" w:rsidP="00C970F6">
      <w:pPr>
        <w:bidi/>
        <w:ind w:left="-630" w:right="270"/>
        <w:rPr>
          <w:rFonts w:asciiTheme="minorBidi" w:hAnsiTheme="minorBidi"/>
          <w:b/>
          <w:bCs/>
          <w:color w:val="000000" w:themeColor="text1"/>
          <w:sz w:val="44"/>
          <w:szCs w:val="44"/>
        </w:rPr>
      </w:pPr>
    </w:p>
    <w:p w14:paraId="56799FE7" w14:textId="77777777" w:rsidR="001E4C8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الهدف</w:t>
      </w:r>
      <w:r w:rsidRPr="00C970F6">
        <w:rPr>
          <w:rFonts w:asciiTheme="minorBidi" w:hAnsiTheme="minorBidi"/>
          <w:b/>
          <w:bCs/>
          <w:color w:val="000000" w:themeColor="text1"/>
          <w:sz w:val="44"/>
          <w:szCs w:val="44"/>
        </w:rPr>
        <w:t>:</w:t>
      </w:r>
    </w:p>
    <w:p w14:paraId="5C48843A" w14:textId="77777777" w:rsidR="001E4C86" w:rsidRPr="00C970F6" w:rsidRDefault="001E4C86" w:rsidP="00C970F6">
      <w:pPr>
        <w:bidi/>
        <w:ind w:left="-630" w:right="270"/>
        <w:rPr>
          <w:rFonts w:asciiTheme="minorBidi" w:hAnsiTheme="minorBidi"/>
          <w:b/>
          <w:bCs/>
          <w:color w:val="000000" w:themeColor="text1"/>
          <w:sz w:val="44"/>
          <w:szCs w:val="44"/>
          <w:rtl/>
        </w:rPr>
      </w:pPr>
    </w:p>
    <w:p w14:paraId="650592FD" w14:textId="3CB83EC5"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تحليل إدارة الموارد البشرية في السعودية</w:t>
      </w:r>
      <w:r w:rsidRPr="00C970F6">
        <w:rPr>
          <w:rFonts w:asciiTheme="minorBidi" w:hAnsiTheme="minorBidi"/>
          <w:b/>
          <w:bCs/>
          <w:color w:val="000000" w:themeColor="text1"/>
          <w:sz w:val="44"/>
          <w:szCs w:val="44"/>
        </w:rPr>
        <w:t>.</w:t>
      </w:r>
    </w:p>
    <w:p w14:paraId="21E4DFA9" w14:textId="77777777" w:rsidR="00F05376" w:rsidRPr="00C970F6" w:rsidRDefault="00F05376" w:rsidP="00C970F6">
      <w:pPr>
        <w:bidi/>
        <w:ind w:left="-630" w:right="270"/>
        <w:rPr>
          <w:rFonts w:asciiTheme="minorBidi" w:hAnsiTheme="minorBidi"/>
          <w:b/>
          <w:bCs/>
          <w:color w:val="000000" w:themeColor="text1"/>
          <w:sz w:val="44"/>
          <w:szCs w:val="44"/>
        </w:rPr>
      </w:pPr>
    </w:p>
    <w:p w14:paraId="64651183" w14:textId="77777777" w:rsidR="001E4C8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النتائج</w:t>
      </w:r>
      <w:r w:rsidRPr="00C970F6">
        <w:rPr>
          <w:rFonts w:asciiTheme="minorBidi" w:hAnsiTheme="minorBidi"/>
          <w:b/>
          <w:bCs/>
          <w:color w:val="000000" w:themeColor="text1"/>
          <w:sz w:val="44"/>
          <w:szCs w:val="44"/>
        </w:rPr>
        <w:t>:</w:t>
      </w:r>
    </w:p>
    <w:p w14:paraId="145DB47F" w14:textId="77777777" w:rsidR="001E4C86" w:rsidRPr="00C970F6" w:rsidRDefault="001E4C86" w:rsidP="00C970F6">
      <w:pPr>
        <w:bidi/>
        <w:ind w:left="-630" w:right="270"/>
        <w:rPr>
          <w:rFonts w:asciiTheme="minorBidi" w:hAnsiTheme="minorBidi"/>
          <w:b/>
          <w:bCs/>
          <w:color w:val="000000" w:themeColor="text1"/>
          <w:sz w:val="44"/>
          <w:szCs w:val="44"/>
          <w:rtl/>
        </w:rPr>
      </w:pPr>
    </w:p>
    <w:p w14:paraId="69E220CF" w14:textId="7D58A373"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تشير الدراسة إلى أن نقص التأهيل المناسب يُعتبر عائقًا أمام اختيار المدراء التنفيذيين المؤهلين، مما يؤدي إلى ضعف الأداء المؤسسي. تُظهر الحاجة إلى تطوير برامج التأهيل التي تتناسب مع احتياجات السوق السعودي</w:t>
      </w:r>
      <w:r w:rsidRPr="00C970F6">
        <w:rPr>
          <w:rFonts w:asciiTheme="minorBidi" w:hAnsiTheme="minorBidi"/>
          <w:b/>
          <w:bCs/>
          <w:color w:val="000000" w:themeColor="text1"/>
          <w:sz w:val="44"/>
          <w:szCs w:val="44"/>
        </w:rPr>
        <w:t>.</w:t>
      </w:r>
    </w:p>
    <w:p w14:paraId="231199A4" w14:textId="77777777" w:rsidR="00F05376" w:rsidRPr="00C970F6" w:rsidRDefault="00F05376" w:rsidP="00C970F6">
      <w:pPr>
        <w:bidi/>
        <w:ind w:left="-630" w:right="270"/>
        <w:rPr>
          <w:rFonts w:asciiTheme="minorBidi" w:hAnsiTheme="minorBidi"/>
          <w:b/>
          <w:bCs/>
          <w:color w:val="000000" w:themeColor="text1"/>
          <w:sz w:val="44"/>
          <w:szCs w:val="44"/>
          <w:rtl/>
        </w:rPr>
      </w:pPr>
    </w:p>
    <w:p w14:paraId="7D54CE41" w14:textId="77777777" w:rsidR="005A4118" w:rsidRDefault="005A4118" w:rsidP="00920016">
      <w:pPr>
        <w:bidi/>
        <w:ind w:right="270"/>
        <w:rPr>
          <w:rFonts w:asciiTheme="minorBidi" w:hAnsiTheme="minorBidi"/>
          <w:b/>
          <w:bCs/>
          <w:color w:val="000000" w:themeColor="text1"/>
          <w:sz w:val="44"/>
          <w:szCs w:val="44"/>
          <w:rtl/>
        </w:rPr>
      </w:pPr>
    </w:p>
    <w:p w14:paraId="1B4182B5" w14:textId="77777777" w:rsidR="00920016" w:rsidRDefault="00920016" w:rsidP="00920016">
      <w:pPr>
        <w:bidi/>
        <w:ind w:right="270"/>
        <w:rPr>
          <w:rFonts w:asciiTheme="minorBidi" w:hAnsiTheme="minorBidi"/>
          <w:b/>
          <w:bCs/>
          <w:color w:val="000000" w:themeColor="text1"/>
          <w:sz w:val="44"/>
          <w:szCs w:val="44"/>
          <w:rtl/>
        </w:rPr>
      </w:pPr>
    </w:p>
    <w:p w14:paraId="26871CBB" w14:textId="77777777" w:rsidR="00920016" w:rsidRPr="00C970F6" w:rsidRDefault="00920016" w:rsidP="00920016">
      <w:pPr>
        <w:bidi/>
        <w:ind w:right="270"/>
        <w:rPr>
          <w:rFonts w:asciiTheme="minorBidi" w:hAnsiTheme="minorBidi"/>
          <w:b/>
          <w:bCs/>
          <w:color w:val="000000" w:themeColor="text1"/>
          <w:sz w:val="44"/>
          <w:szCs w:val="44"/>
        </w:rPr>
      </w:pPr>
    </w:p>
    <w:p w14:paraId="753FE664" w14:textId="77777777"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مناقشة نتائج الدراسات السابقة</w:t>
      </w:r>
    </w:p>
    <w:p w14:paraId="2F7684EA" w14:textId="77777777" w:rsidR="001E4C86" w:rsidRPr="00C970F6" w:rsidRDefault="001E4C86" w:rsidP="00C970F6">
      <w:pPr>
        <w:bidi/>
        <w:ind w:left="-630" w:right="270"/>
        <w:rPr>
          <w:rFonts w:asciiTheme="minorBidi" w:hAnsiTheme="minorBidi"/>
          <w:b/>
          <w:bCs/>
          <w:color w:val="000000" w:themeColor="text1"/>
          <w:sz w:val="44"/>
          <w:szCs w:val="44"/>
          <w:rtl/>
        </w:rPr>
      </w:pPr>
    </w:p>
    <w:p w14:paraId="70D5BEC6" w14:textId="77777777" w:rsidR="00F05376" w:rsidRPr="00C970F6" w:rsidRDefault="00F05376" w:rsidP="00C970F6">
      <w:pPr>
        <w:bidi/>
        <w:ind w:left="-630" w:right="270"/>
        <w:rPr>
          <w:rFonts w:asciiTheme="minorBidi" w:hAnsiTheme="minorBidi"/>
          <w:b/>
          <w:bCs/>
          <w:color w:val="000000" w:themeColor="text1"/>
          <w:sz w:val="44"/>
          <w:szCs w:val="44"/>
        </w:rPr>
      </w:pPr>
    </w:p>
    <w:p w14:paraId="5304B3DB" w14:textId="3C783393" w:rsidR="001E4C8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lastRenderedPageBreak/>
        <w:t>تُشير الدراسات السابقة إلى أن التأهيل الإداري يلعب دورًا حاسمًا في تحسين جودة اختيار المدراء التنفيذيين. تظهر العلاقة بين التأهيل الفعال والنجاح الوظيفي، حيث يُسهم التأهيل في تعزيز الكفاءة والقدرة على اتخاذ القرارات.</w:t>
      </w:r>
    </w:p>
    <w:p w14:paraId="7674B132" w14:textId="77777777" w:rsidR="001E4C86" w:rsidRPr="00C970F6" w:rsidRDefault="001E4C86" w:rsidP="00C970F6">
      <w:pPr>
        <w:bidi/>
        <w:ind w:left="-630" w:right="270"/>
        <w:rPr>
          <w:rFonts w:asciiTheme="minorBidi" w:hAnsiTheme="minorBidi"/>
          <w:b/>
          <w:bCs/>
          <w:color w:val="000000" w:themeColor="text1"/>
          <w:sz w:val="44"/>
          <w:szCs w:val="44"/>
          <w:rtl/>
        </w:rPr>
      </w:pPr>
    </w:p>
    <w:p w14:paraId="75BEC6CB" w14:textId="77777777"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في السوق السعودي، تُعتبر هذه العلاقة أكثر أهمية في ظل النمو السريع الذي تشهده المملكة، مما يتطلب قيادات قادرة على التعامل مع التحديات المعقدة والبيئات الديناميكية</w:t>
      </w:r>
      <w:r w:rsidRPr="00C970F6">
        <w:rPr>
          <w:rFonts w:asciiTheme="minorBidi" w:hAnsiTheme="minorBidi"/>
          <w:b/>
          <w:bCs/>
          <w:color w:val="000000" w:themeColor="text1"/>
          <w:sz w:val="44"/>
          <w:szCs w:val="44"/>
        </w:rPr>
        <w:t>.</w:t>
      </w:r>
    </w:p>
    <w:p w14:paraId="6471106A" w14:textId="77777777" w:rsidR="00F05376" w:rsidRPr="00C970F6" w:rsidRDefault="00F05376" w:rsidP="00C970F6">
      <w:pPr>
        <w:bidi/>
        <w:ind w:left="-630" w:right="270"/>
        <w:rPr>
          <w:rFonts w:asciiTheme="minorBidi" w:hAnsiTheme="minorBidi"/>
          <w:b/>
          <w:bCs/>
          <w:color w:val="000000" w:themeColor="text1"/>
          <w:sz w:val="44"/>
          <w:szCs w:val="44"/>
        </w:rPr>
      </w:pPr>
    </w:p>
    <w:p w14:paraId="608FABF7" w14:textId="07F7ACF3"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ما ستقدمه الدراسة الحالية</w:t>
      </w:r>
    </w:p>
    <w:p w14:paraId="02C50D6F" w14:textId="77777777" w:rsidR="00F05376" w:rsidRPr="00C970F6" w:rsidRDefault="00F05376" w:rsidP="00C970F6">
      <w:pPr>
        <w:bidi/>
        <w:ind w:left="-630" w:right="270"/>
        <w:rPr>
          <w:rFonts w:asciiTheme="minorBidi" w:hAnsiTheme="minorBidi"/>
          <w:b/>
          <w:bCs/>
          <w:color w:val="000000" w:themeColor="text1"/>
          <w:sz w:val="44"/>
          <w:szCs w:val="44"/>
        </w:rPr>
      </w:pPr>
    </w:p>
    <w:p w14:paraId="5CA1019C" w14:textId="43B2A092"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تقديم رؤى معمقة حول تأثير التأهيل الإداري على اختيار المدراء التنفيذيين في السوق السعودي.</w:t>
      </w:r>
    </w:p>
    <w:p w14:paraId="33C0CF14" w14:textId="77777777" w:rsidR="00F05376" w:rsidRPr="00C970F6" w:rsidRDefault="00F05376" w:rsidP="00C970F6">
      <w:pPr>
        <w:bidi/>
        <w:ind w:left="-630" w:right="270"/>
        <w:rPr>
          <w:rFonts w:asciiTheme="minorBidi" w:hAnsiTheme="minorBidi"/>
          <w:b/>
          <w:bCs/>
          <w:color w:val="000000" w:themeColor="text1"/>
          <w:sz w:val="44"/>
          <w:szCs w:val="44"/>
          <w:rtl/>
        </w:rPr>
      </w:pPr>
    </w:p>
    <w:p w14:paraId="06D50238" w14:textId="6A5F6864" w:rsidR="001E4C8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سيتم استخدام البيانات المستخلصة من الدراسات السابقة لتحديد الفجوات في المعرفة، مما يُساهم في تقديم توصيات لتحسين برامج التأهيل والتوظيف.</w:t>
      </w:r>
    </w:p>
    <w:p w14:paraId="2FE16382" w14:textId="77777777" w:rsidR="001E4C86" w:rsidRPr="00C970F6" w:rsidRDefault="001E4C86" w:rsidP="00C970F6">
      <w:pPr>
        <w:bidi/>
        <w:ind w:left="-630" w:right="270"/>
        <w:rPr>
          <w:rFonts w:asciiTheme="minorBidi" w:hAnsiTheme="minorBidi"/>
          <w:b/>
          <w:bCs/>
          <w:color w:val="000000" w:themeColor="text1"/>
          <w:sz w:val="44"/>
          <w:szCs w:val="44"/>
          <w:rtl/>
        </w:rPr>
      </w:pPr>
    </w:p>
    <w:p w14:paraId="74B3355C" w14:textId="77777777"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تهدف الدراسة إلى استكشاف كيفية استخدام التأهيل الإداري كأداة فعالة في تعزيز فعالية القيادة داخل المنظمات</w:t>
      </w:r>
      <w:r w:rsidRPr="00C970F6">
        <w:rPr>
          <w:rFonts w:asciiTheme="minorBidi" w:hAnsiTheme="minorBidi"/>
          <w:b/>
          <w:bCs/>
          <w:color w:val="000000" w:themeColor="text1"/>
          <w:sz w:val="44"/>
          <w:szCs w:val="44"/>
        </w:rPr>
        <w:t>.</w:t>
      </w:r>
    </w:p>
    <w:p w14:paraId="1A130109" w14:textId="77777777" w:rsidR="001E4C86" w:rsidRPr="00C970F6" w:rsidRDefault="001E4C86" w:rsidP="00C970F6">
      <w:pPr>
        <w:bidi/>
        <w:ind w:left="-630" w:right="270"/>
        <w:rPr>
          <w:rFonts w:asciiTheme="minorBidi" w:hAnsiTheme="minorBidi"/>
          <w:b/>
          <w:bCs/>
          <w:color w:val="000000" w:themeColor="text1"/>
          <w:sz w:val="44"/>
          <w:szCs w:val="44"/>
          <w:rtl/>
        </w:rPr>
      </w:pPr>
    </w:p>
    <w:p w14:paraId="47CDF25D" w14:textId="77777777" w:rsidR="00F05376" w:rsidRPr="00C970F6" w:rsidRDefault="00F05376" w:rsidP="00C970F6">
      <w:pPr>
        <w:bidi/>
        <w:ind w:left="-630" w:right="270"/>
        <w:rPr>
          <w:rFonts w:asciiTheme="minorBidi" w:hAnsiTheme="minorBidi"/>
          <w:b/>
          <w:bCs/>
          <w:color w:val="000000" w:themeColor="text1"/>
          <w:sz w:val="44"/>
          <w:szCs w:val="44"/>
        </w:rPr>
      </w:pPr>
    </w:p>
    <w:p w14:paraId="42D7C0A9" w14:textId="77777777"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الإطار النظري للدراسة</w:t>
      </w:r>
    </w:p>
    <w:p w14:paraId="2909AE7A" w14:textId="77777777" w:rsidR="001E4C86" w:rsidRPr="00C970F6" w:rsidRDefault="001E4C86" w:rsidP="00C970F6">
      <w:pPr>
        <w:bidi/>
        <w:ind w:left="-630" w:right="270"/>
        <w:rPr>
          <w:rFonts w:asciiTheme="minorBidi" w:hAnsiTheme="minorBidi"/>
          <w:b/>
          <w:bCs/>
          <w:color w:val="000000" w:themeColor="text1"/>
          <w:sz w:val="44"/>
          <w:szCs w:val="44"/>
        </w:rPr>
      </w:pPr>
    </w:p>
    <w:p w14:paraId="73774101" w14:textId="6934A3EF"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lastRenderedPageBreak/>
        <w:t>تعتمد الإطار النظري لهذه الدراسة على المفاهيم الأساسية للتأهيل الإداري وأثره على اختيار المدراء التنفيذيين.</w:t>
      </w:r>
    </w:p>
    <w:p w14:paraId="6F130D9D" w14:textId="77777777" w:rsidR="00F05376" w:rsidRPr="00C970F6" w:rsidRDefault="00F05376" w:rsidP="00C970F6">
      <w:pPr>
        <w:bidi/>
        <w:ind w:left="-630" w:right="270"/>
        <w:rPr>
          <w:rFonts w:asciiTheme="minorBidi" w:hAnsiTheme="minorBidi"/>
          <w:b/>
          <w:bCs/>
          <w:color w:val="000000" w:themeColor="text1"/>
          <w:sz w:val="44"/>
          <w:szCs w:val="44"/>
          <w:rtl/>
        </w:rPr>
      </w:pPr>
    </w:p>
    <w:p w14:paraId="48FE3C0B" w14:textId="77777777"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سيتم تحليل كيفية تأثير التأهيل على فعالية عمليات الاختيار، ومدى توافق ذلك مع احتياجات السوق السعودي.</w:t>
      </w:r>
    </w:p>
    <w:p w14:paraId="69300353" w14:textId="77777777" w:rsidR="00F05376" w:rsidRPr="00C970F6" w:rsidRDefault="00F05376" w:rsidP="00C970F6">
      <w:pPr>
        <w:bidi/>
        <w:ind w:left="-630" w:right="270"/>
        <w:rPr>
          <w:rFonts w:asciiTheme="minorBidi" w:hAnsiTheme="minorBidi"/>
          <w:b/>
          <w:bCs/>
          <w:color w:val="000000" w:themeColor="text1"/>
          <w:sz w:val="44"/>
          <w:szCs w:val="44"/>
          <w:rtl/>
        </w:rPr>
      </w:pPr>
    </w:p>
    <w:p w14:paraId="71FC7F09" w14:textId="20750F5F" w:rsidR="00F05376" w:rsidRPr="00C970F6" w:rsidRDefault="00F05376" w:rsidP="00C970F6">
      <w:pPr>
        <w:bidi/>
        <w:ind w:left="-630" w:right="270"/>
        <w:rPr>
          <w:rFonts w:asciiTheme="minorBidi" w:hAnsiTheme="minorBidi"/>
          <w:b/>
          <w:bCs/>
          <w:color w:val="000000" w:themeColor="text1"/>
          <w:sz w:val="44"/>
          <w:szCs w:val="44"/>
          <w:rtl/>
        </w:rPr>
      </w:pPr>
      <w:r w:rsidRPr="00C970F6">
        <w:rPr>
          <w:rFonts w:asciiTheme="minorBidi" w:hAnsiTheme="minorBidi"/>
          <w:b/>
          <w:bCs/>
          <w:color w:val="000000" w:themeColor="text1"/>
          <w:sz w:val="44"/>
          <w:szCs w:val="44"/>
          <w:rtl/>
        </w:rPr>
        <w:t>ستركز الدراسة على العوامل الثقافية والاجتماعية التي تؤثر على قرارات التوظيف، وكيف يمكن تحسين هذه العمليات لتلبية احتياجات السوق</w:t>
      </w:r>
      <w:r w:rsidRPr="00C970F6">
        <w:rPr>
          <w:rFonts w:asciiTheme="minorBidi" w:hAnsiTheme="minorBidi"/>
          <w:b/>
          <w:bCs/>
          <w:color w:val="000000" w:themeColor="text1"/>
          <w:sz w:val="44"/>
          <w:szCs w:val="44"/>
        </w:rPr>
        <w:t>.</w:t>
      </w:r>
    </w:p>
    <w:p w14:paraId="796054CA" w14:textId="77777777" w:rsidR="00F05376" w:rsidRPr="00C970F6" w:rsidRDefault="00F05376" w:rsidP="00C970F6">
      <w:pPr>
        <w:bidi/>
        <w:ind w:right="270"/>
        <w:rPr>
          <w:rFonts w:asciiTheme="minorBidi" w:hAnsiTheme="minorBidi"/>
          <w:b/>
          <w:bCs/>
          <w:color w:val="000000" w:themeColor="text1"/>
          <w:sz w:val="44"/>
          <w:szCs w:val="44"/>
        </w:rPr>
      </w:pPr>
    </w:p>
    <w:p w14:paraId="7FA1CFBA" w14:textId="77777777" w:rsidR="00D66F1A" w:rsidRPr="00C970F6" w:rsidRDefault="00F05376" w:rsidP="00C970F6">
      <w:pPr>
        <w:bidi/>
        <w:ind w:left="-630" w:right="270"/>
        <w:rPr>
          <w:rFonts w:asciiTheme="minorBidi" w:hAnsiTheme="minorBidi"/>
          <w:b/>
          <w:bCs/>
          <w:color w:val="000000" w:themeColor="text1"/>
          <w:sz w:val="44"/>
          <w:szCs w:val="44"/>
        </w:rPr>
      </w:pPr>
      <w:r w:rsidRPr="00C970F6">
        <w:rPr>
          <w:rFonts w:asciiTheme="minorBidi" w:hAnsiTheme="minorBidi"/>
          <w:b/>
          <w:bCs/>
          <w:color w:val="000000" w:themeColor="text1"/>
          <w:sz w:val="44"/>
          <w:szCs w:val="44"/>
          <w:rtl/>
        </w:rPr>
        <w:t>يتناول الفصل الثاني أهمية الدراسات السابقة في فهم العلاقة بين التأهيل الإداري واختيار المدراء التنفيذيين. كما يُبرز ضرورة تطوير برامج التأهيل لضمان اختيار قيادات فعالة، مما يُسهم في تعزيز كفاءة المؤسسات في السوق السعودي. تفتح النتائج المجال أمام المزيد من البحث والدراسة حول كيفية تحسين التأهيل الإداري لرفع مستوى الأداء التنظيمي</w:t>
      </w:r>
      <w:r w:rsidRPr="00C970F6">
        <w:rPr>
          <w:rFonts w:asciiTheme="minorBidi" w:hAnsiTheme="minorBidi"/>
          <w:b/>
          <w:bCs/>
          <w:color w:val="000000" w:themeColor="text1"/>
          <w:sz w:val="44"/>
          <w:szCs w:val="44"/>
        </w:rPr>
        <w:t>.</w:t>
      </w:r>
    </w:p>
    <w:p w14:paraId="70547A91" w14:textId="77777777" w:rsidR="00FD57D5" w:rsidRDefault="00FD57D5" w:rsidP="00C36351">
      <w:pPr>
        <w:bidi/>
        <w:ind w:right="270"/>
        <w:rPr>
          <w:rFonts w:asciiTheme="minorBidi" w:hAnsiTheme="minorBidi"/>
          <w:b/>
          <w:bCs/>
          <w:color w:val="FF0000"/>
          <w:sz w:val="44"/>
          <w:szCs w:val="44"/>
          <w:rtl/>
        </w:rPr>
      </w:pPr>
    </w:p>
    <w:p w14:paraId="33F08F85" w14:textId="77777777" w:rsidR="00FD57D5" w:rsidRDefault="00FD57D5" w:rsidP="00FD57D5">
      <w:pPr>
        <w:bidi/>
        <w:ind w:left="-630" w:right="270"/>
        <w:rPr>
          <w:rFonts w:asciiTheme="minorBidi" w:hAnsiTheme="minorBidi"/>
          <w:b/>
          <w:bCs/>
          <w:color w:val="FF0000"/>
          <w:sz w:val="44"/>
          <w:szCs w:val="44"/>
          <w:rtl/>
        </w:rPr>
      </w:pPr>
    </w:p>
    <w:p w14:paraId="63F6D808" w14:textId="77777777" w:rsidR="00FD57D5" w:rsidRDefault="00FD57D5" w:rsidP="00FD57D5">
      <w:pPr>
        <w:bidi/>
        <w:ind w:left="-630" w:right="270"/>
        <w:rPr>
          <w:rFonts w:asciiTheme="minorBidi" w:hAnsiTheme="minorBidi"/>
          <w:b/>
          <w:bCs/>
          <w:color w:val="FF0000"/>
          <w:sz w:val="44"/>
          <w:szCs w:val="44"/>
          <w:rtl/>
        </w:rPr>
      </w:pPr>
    </w:p>
    <w:p w14:paraId="6AD9FC73" w14:textId="77777777" w:rsidR="00FD57D5" w:rsidRDefault="00FD57D5" w:rsidP="00FD57D5">
      <w:pPr>
        <w:bidi/>
        <w:ind w:left="-630" w:right="270"/>
        <w:rPr>
          <w:rFonts w:asciiTheme="minorBidi" w:hAnsiTheme="minorBidi"/>
          <w:b/>
          <w:bCs/>
          <w:color w:val="FF0000"/>
          <w:sz w:val="44"/>
          <w:szCs w:val="44"/>
          <w:rtl/>
        </w:rPr>
      </w:pPr>
    </w:p>
    <w:p w14:paraId="45DE6B13" w14:textId="77777777" w:rsidR="00FD57D5" w:rsidRDefault="00FD57D5" w:rsidP="00FD57D5">
      <w:pPr>
        <w:bidi/>
        <w:ind w:left="-630" w:right="270"/>
        <w:rPr>
          <w:rFonts w:asciiTheme="minorBidi" w:hAnsiTheme="minorBidi"/>
          <w:b/>
          <w:bCs/>
          <w:color w:val="FF0000"/>
          <w:sz w:val="44"/>
          <w:szCs w:val="44"/>
          <w:rtl/>
        </w:rPr>
      </w:pPr>
    </w:p>
    <w:p w14:paraId="29DB9858" w14:textId="77777777" w:rsidR="00FD57D5" w:rsidRDefault="00FD57D5" w:rsidP="00FD57D5">
      <w:pPr>
        <w:bidi/>
        <w:ind w:left="-630" w:right="270"/>
        <w:rPr>
          <w:rFonts w:asciiTheme="minorBidi" w:hAnsiTheme="minorBidi"/>
          <w:b/>
          <w:bCs/>
          <w:color w:val="FF0000"/>
          <w:sz w:val="44"/>
          <w:szCs w:val="44"/>
          <w:rtl/>
        </w:rPr>
      </w:pPr>
    </w:p>
    <w:p w14:paraId="32DEFECD" w14:textId="77777777" w:rsidR="00FD57D5" w:rsidRDefault="00FD57D5" w:rsidP="00FD57D5">
      <w:pPr>
        <w:bidi/>
        <w:ind w:left="-630" w:right="270"/>
        <w:rPr>
          <w:rFonts w:asciiTheme="minorBidi" w:hAnsiTheme="minorBidi"/>
          <w:b/>
          <w:bCs/>
          <w:color w:val="FF0000"/>
          <w:sz w:val="44"/>
          <w:szCs w:val="44"/>
          <w:rtl/>
        </w:rPr>
      </w:pPr>
    </w:p>
    <w:p w14:paraId="032F0987" w14:textId="77777777" w:rsidR="00FD57D5" w:rsidRDefault="00FD57D5" w:rsidP="00FD57D5">
      <w:pPr>
        <w:bidi/>
        <w:ind w:left="-630" w:right="270"/>
        <w:rPr>
          <w:rFonts w:asciiTheme="minorBidi" w:hAnsiTheme="minorBidi"/>
          <w:b/>
          <w:bCs/>
          <w:color w:val="FF0000"/>
          <w:sz w:val="44"/>
          <w:szCs w:val="44"/>
          <w:rtl/>
        </w:rPr>
      </w:pPr>
    </w:p>
    <w:p w14:paraId="52AA2188" w14:textId="77777777" w:rsidR="00FD57D5" w:rsidRDefault="00FD57D5" w:rsidP="00FD57D5">
      <w:pPr>
        <w:bidi/>
        <w:ind w:left="-630" w:right="270"/>
        <w:rPr>
          <w:rFonts w:asciiTheme="minorBidi" w:hAnsiTheme="minorBidi"/>
          <w:b/>
          <w:bCs/>
          <w:color w:val="FF0000"/>
          <w:sz w:val="44"/>
          <w:szCs w:val="44"/>
          <w:rtl/>
        </w:rPr>
      </w:pPr>
    </w:p>
    <w:p w14:paraId="064315E8" w14:textId="77777777" w:rsidR="00FD57D5" w:rsidRDefault="00FD57D5" w:rsidP="00FD57D5">
      <w:pPr>
        <w:bidi/>
        <w:ind w:left="-630" w:right="270"/>
        <w:rPr>
          <w:rFonts w:asciiTheme="minorBidi" w:hAnsiTheme="minorBidi"/>
          <w:b/>
          <w:bCs/>
          <w:color w:val="FF0000"/>
          <w:sz w:val="44"/>
          <w:szCs w:val="44"/>
          <w:rtl/>
        </w:rPr>
      </w:pPr>
    </w:p>
    <w:p w14:paraId="23F0D422" w14:textId="77777777" w:rsidR="00FD57D5" w:rsidRDefault="00FD57D5" w:rsidP="00FD57D5">
      <w:pPr>
        <w:bidi/>
        <w:ind w:left="-630" w:right="270"/>
        <w:rPr>
          <w:rFonts w:asciiTheme="minorBidi" w:hAnsiTheme="minorBidi"/>
          <w:b/>
          <w:bCs/>
          <w:color w:val="FF0000"/>
          <w:sz w:val="44"/>
          <w:szCs w:val="44"/>
          <w:rtl/>
        </w:rPr>
      </w:pPr>
    </w:p>
    <w:p w14:paraId="133A041C" w14:textId="45479031" w:rsidR="005C1E6C" w:rsidRPr="00C970F6" w:rsidRDefault="005C1E6C" w:rsidP="00C36351">
      <w:pPr>
        <w:bidi/>
        <w:ind w:right="270"/>
        <w:rPr>
          <w:rFonts w:asciiTheme="minorBidi" w:hAnsiTheme="minorBidi"/>
          <w:sz w:val="44"/>
          <w:szCs w:val="44"/>
        </w:rPr>
      </w:pPr>
    </w:p>
    <w:sectPr w:rsidR="005C1E6C" w:rsidRPr="00C970F6" w:rsidSect="005A4118">
      <w:headerReference w:type="default" r:id="rId7"/>
      <w:pgSz w:w="12240" w:h="15840"/>
      <w:pgMar w:top="1440" w:right="108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93110C" w14:textId="77777777" w:rsidR="00643837" w:rsidRDefault="00643837" w:rsidP="00E95824">
      <w:r>
        <w:separator/>
      </w:r>
    </w:p>
  </w:endnote>
  <w:endnote w:type="continuationSeparator" w:id="0">
    <w:p w14:paraId="6C8CBCB2" w14:textId="77777777" w:rsidR="00643837" w:rsidRDefault="00643837" w:rsidP="00E95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F16082" w14:textId="77777777" w:rsidR="00643837" w:rsidRDefault="00643837" w:rsidP="00E95824">
      <w:r>
        <w:separator/>
      </w:r>
    </w:p>
  </w:footnote>
  <w:footnote w:type="continuationSeparator" w:id="0">
    <w:p w14:paraId="13B35D9D" w14:textId="77777777" w:rsidR="00643837" w:rsidRDefault="00643837" w:rsidP="00E958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F41B32" w14:textId="2CABA33E" w:rsidR="00E95824" w:rsidRDefault="00E95824" w:rsidP="00E95824">
    <w:pPr>
      <w:pStyle w:val="a6"/>
      <w:jc w:val="center"/>
    </w:pPr>
    <w:r w:rsidRPr="00E95824">
      <w:rPr>
        <w:noProof/>
      </w:rPr>
      <w:drawing>
        <wp:inline distT="0" distB="0" distL="0" distR="0" wp14:anchorId="4FA25345" wp14:editId="33918665">
          <wp:extent cx="4330700" cy="915596"/>
          <wp:effectExtent l="0" t="0" r="0" b="0"/>
          <wp:docPr id="12205735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573511" name=""/>
                  <pic:cNvPicPr/>
                </pic:nvPicPr>
                <pic:blipFill>
                  <a:blip r:embed="rId1"/>
                  <a:stretch>
                    <a:fillRect/>
                  </a:stretch>
                </pic:blipFill>
                <pic:spPr>
                  <a:xfrm>
                    <a:off x="0" y="0"/>
                    <a:ext cx="4356428" cy="9210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B7D62"/>
    <w:multiLevelType w:val="multilevel"/>
    <w:tmpl w:val="E3AAB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41094"/>
    <w:multiLevelType w:val="multilevel"/>
    <w:tmpl w:val="70A85EB0"/>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2" w15:restartNumberingAfterBreak="0">
    <w:nsid w:val="02EA7C44"/>
    <w:multiLevelType w:val="multilevel"/>
    <w:tmpl w:val="1A98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47644A"/>
    <w:multiLevelType w:val="hybridMultilevel"/>
    <w:tmpl w:val="67966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A7478F"/>
    <w:multiLevelType w:val="hybridMultilevel"/>
    <w:tmpl w:val="05BA2F6A"/>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5" w15:restartNumberingAfterBreak="0">
    <w:nsid w:val="04943F0F"/>
    <w:multiLevelType w:val="multilevel"/>
    <w:tmpl w:val="DA6A8D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A64E5D"/>
    <w:multiLevelType w:val="multilevel"/>
    <w:tmpl w:val="15EC8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35349D"/>
    <w:multiLevelType w:val="multilevel"/>
    <w:tmpl w:val="6A3E4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6027B4"/>
    <w:multiLevelType w:val="multilevel"/>
    <w:tmpl w:val="BA1A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657E9F"/>
    <w:multiLevelType w:val="multilevel"/>
    <w:tmpl w:val="FBFCA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4F15BB"/>
    <w:multiLevelType w:val="multilevel"/>
    <w:tmpl w:val="C5E0A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996652"/>
    <w:multiLevelType w:val="multilevel"/>
    <w:tmpl w:val="3424C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D94D6A"/>
    <w:multiLevelType w:val="hybridMultilevel"/>
    <w:tmpl w:val="3E7228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4B26C6"/>
    <w:multiLevelType w:val="multilevel"/>
    <w:tmpl w:val="8934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E54446"/>
    <w:multiLevelType w:val="multilevel"/>
    <w:tmpl w:val="E708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6616CE"/>
    <w:multiLevelType w:val="hybridMultilevel"/>
    <w:tmpl w:val="8CE6D8B8"/>
    <w:lvl w:ilvl="0" w:tplc="8E34024C">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C54DE0"/>
    <w:multiLevelType w:val="multilevel"/>
    <w:tmpl w:val="8DE034C8"/>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17" w15:restartNumberingAfterBreak="0">
    <w:nsid w:val="18AC2FE0"/>
    <w:multiLevelType w:val="multilevel"/>
    <w:tmpl w:val="CCC08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D8788A"/>
    <w:multiLevelType w:val="multilevel"/>
    <w:tmpl w:val="35383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732C89"/>
    <w:multiLevelType w:val="multilevel"/>
    <w:tmpl w:val="62F84F14"/>
    <w:lvl w:ilvl="0">
      <w:start w:val="1"/>
      <w:numFmt w:val="decimal"/>
      <w:lvlText w:val="%1."/>
      <w:lvlJc w:val="left"/>
      <w:pPr>
        <w:tabs>
          <w:tab w:val="num" w:pos="785"/>
        </w:tabs>
        <w:ind w:left="785" w:hanging="360"/>
      </w:pPr>
    </w:lvl>
    <w:lvl w:ilvl="1">
      <w:start w:val="1"/>
      <w:numFmt w:val="bullet"/>
      <w:lvlText w:val="o"/>
      <w:lvlJc w:val="left"/>
      <w:pPr>
        <w:tabs>
          <w:tab w:val="num" w:pos="1505"/>
        </w:tabs>
        <w:ind w:left="1505" w:hanging="360"/>
      </w:pPr>
      <w:rPr>
        <w:rFonts w:ascii="Courier New" w:hAnsi="Courier New" w:hint="default"/>
        <w:sz w:val="20"/>
      </w:r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20" w15:restartNumberingAfterBreak="0">
    <w:nsid w:val="20C96DED"/>
    <w:multiLevelType w:val="multilevel"/>
    <w:tmpl w:val="CABA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E21A2F"/>
    <w:multiLevelType w:val="multilevel"/>
    <w:tmpl w:val="46745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DA3587"/>
    <w:multiLevelType w:val="multilevel"/>
    <w:tmpl w:val="8EE0C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774465"/>
    <w:multiLevelType w:val="multilevel"/>
    <w:tmpl w:val="2452B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7D29CB"/>
    <w:multiLevelType w:val="multilevel"/>
    <w:tmpl w:val="039C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106501"/>
    <w:multiLevelType w:val="hybridMultilevel"/>
    <w:tmpl w:val="64CE88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9004D3"/>
    <w:multiLevelType w:val="multilevel"/>
    <w:tmpl w:val="710A2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597F9F"/>
    <w:multiLevelType w:val="multilevel"/>
    <w:tmpl w:val="9440F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8F285B"/>
    <w:multiLevelType w:val="multilevel"/>
    <w:tmpl w:val="EC366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D722354"/>
    <w:multiLevelType w:val="multilevel"/>
    <w:tmpl w:val="17D6F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DE5129"/>
    <w:multiLevelType w:val="multilevel"/>
    <w:tmpl w:val="BFB03D54"/>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1" w15:restartNumberingAfterBreak="0">
    <w:nsid w:val="2E61028E"/>
    <w:multiLevelType w:val="multilevel"/>
    <w:tmpl w:val="85E63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777A05"/>
    <w:multiLevelType w:val="multilevel"/>
    <w:tmpl w:val="EA567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2F10687"/>
    <w:multiLevelType w:val="multilevel"/>
    <w:tmpl w:val="4DAC1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4634B6"/>
    <w:multiLevelType w:val="multilevel"/>
    <w:tmpl w:val="DFAEA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3645262"/>
    <w:multiLevelType w:val="multilevel"/>
    <w:tmpl w:val="83945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B02675"/>
    <w:multiLevelType w:val="multilevel"/>
    <w:tmpl w:val="117A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5D90CDD"/>
    <w:multiLevelType w:val="multilevel"/>
    <w:tmpl w:val="78105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66202A8"/>
    <w:multiLevelType w:val="multilevel"/>
    <w:tmpl w:val="2402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9A0EF4"/>
    <w:multiLevelType w:val="multilevel"/>
    <w:tmpl w:val="95F0A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777D07"/>
    <w:multiLevelType w:val="hybridMultilevel"/>
    <w:tmpl w:val="7C9AAE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CA96BDC"/>
    <w:multiLevelType w:val="hybridMultilevel"/>
    <w:tmpl w:val="E1727DA8"/>
    <w:lvl w:ilvl="0" w:tplc="74B0E836">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231FB7"/>
    <w:multiLevelType w:val="hybridMultilevel"/>
    <w:tmpl w:val="B3B6DDBA"/>
    <w:lvl w:ilvl="0" w:tplc="84623542">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AD6485"/>
    <w:multiLevelType w:val="multilevel"/>
    <w:tmpl w:val="41E0A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F64293C"/>
    <w:multiLevelType w:val="multilevel"/>
    <w:tmpl w:val="15547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0DB576C"/>
    <w:multiLevelType w:val="hybridMultilevel"/>
    <w:tmpl w:val="269C7836"/>
    <w:lvl w:ilvl="0" w:tplc="B1B03F56">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715A1B"/>
    <w:multiLevelType w:val="multilevel"/>
    <w:tmpl w:val="114AA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1E65F3C"/>
    <w:multiLevelType w:val="multilevel"/>
    <w:tmpl w:val="719E46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4BB7911"/>
    <w:multiLevelType w:val="multilevel"/>
    <w:tmpl w:val="AFB8B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E462D3"/>
    <w:multiLevelType w:val="multilevel"/>
    <w:tmpl w:val="02806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490FA5"/>
    <w:multiLevelType w:val="multilevel"/>
    <w:tmpl w:val="BD8415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A6663BE"/>
    <w:multiLevelType w:val="multilevel"/>
    <w:tmpl w:val="8F34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AF8474B"/>
    <w:multiLevelType w:val="multilevel"/>
    <w:tmpl w:val="B27601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B676A0B"/>
    <w:multiLevelType w:val="multilevel"/>
    <w:tmpl w:val="F9A25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BF709DC"/>
    <w:multiLevelType w:val="multilevel"/>
    <w:tmpl w:val="C63E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F467CB0"/>
    <w:multiLevelType w:val="multilevel"/>
    <w:tmpl w:val="5EC63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0243BB9"/>
    <w:multiLevelType w:val="multilevel"/>
    <w:tmpl w:val="C346C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1306043"/>
    <w:multiLevelType w:val="multilevel"/>
    <w:tmpl w:val="73A4CC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13D6185"/>
    <w:multiLevelType w:val="hybridMultilevel"/>
    <w:tmpl w:val="DC66B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1586B4E"/>
    <w:multiLevelType w:val="multilevel"/>
    <w:tmpl w:val="99F8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2AA08F1"/>
    <w:multiLevelType w:val="hybridMultilevel"/>
    <w:tmpl w:val="4DFC18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4952B16"/>
    <w:multiLevelType w:val="multilevel"/>
    <w:tmpl w:val="36F01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A1E6CA8"/>
    <w:multiLevelType w:val="multilevel"/>
    <w:tmpl w:val="67B6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EA51CB0"/>
    <w:multiLevelType w:val="multilevel"/>
    <w:tmpl w:val="7898D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09636D4"/>
    <w:multiLevelType w:val="multilevel"/>
    <w:tmpl w:val="303AA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22F6277"/>
    <w:multiLevelType w:val="multilevel"/>
    <w:tmpl w:val="80E8E9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2EC5636"/>
    <w:multiLevelType w:val="multilevel"/>
    <w:tmpl w:val="4BBCC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32E2B33"/>
    <w:multiLevelType w:val="multilevel"/>
    <w:tmpl w:val="0D84E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3E47579"/>
    <w:multiLevelType w:val="multilevel"/>
    <w:tmpl w:val="D83CF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5595EB9"/>
    <w:multiLevelType w:val="multilevel"/>
    <w:tmpl w:val="4E86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6E24034"/>
    <w:multiLevelType w:val="multilevel"/>
    <w:tmpl w:val="8EDAE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79336CC"/>
    <w:multiLevelType w:val="multilevel"/>
    <w:tmpl w:val="D4820D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B0207CD"/>
    <w:multiLevelType w:val="multilevel"/>
    <w:tmpl w:val="0AAA5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BD940DF"/>
    <w:multiLevelType w:val="multilevel"/>
    <w:tmpl w:val="FADA0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CC50223"/>
    <w:multiLevelType w:val="multilevel"/>
    <w:tmpl w:val="6C8A8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E964D78"/>
    <w:multiLevelType w:val="multilevel"/>
    <w:tmpl w:val="549C5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FA31125"/>
    <w:multiLevelType w:val="multilevel"/>
    <w:tmpl w:val="CA98B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3E907E7"/>
    <w:multiLevelType w:val="multilevel"/>
    <w:tmpl w:val="A35473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5E94BA8"/>
    <w:multiLevelType w:val="multilevel"/>
    <w:tmpl w:val="8196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7A0769A"/>
    <w:multiLevelType w:val="multilevel"/>
    <w:tmpl w:val="9D0662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7BF3E7E"/>
    <w:multiLevelType w:val="multilevel"/>
    <w:tmpl w:val="2D7C396C"/>
    <w:lvl w:ilvl="0">
      <w:start w:val="1"/>
      <w:numFmt w:val="decimal"/>
      <w:lvlText w:val="%1."/>
      <w:lvlJc w:val="left"/>
      <w:pPr>
        <w:tabs>
          <w:tab w:val="num" w:pos="927"/>
        </w:tabs>
        <w:ind w:left="927" w:hanging="360"/>
      </w:pPr>
    </w:lvl>
    <w:lvl w:ilvl="1">
      <w:start w:val="1"/>
      <w:numFmt w:val="bullet"/>
      <w:lvlText w:val="o"/>
      <w:lvlJc w:val="left"/>
      <w:pPr>
        <w:tabs>
          <w:tab w:val="num" w:pos="1647"/>
        </w:tabs>
        <w:ind w:left="1647" w:hanging="360"/>
      </w:pPr>
      <w:rPr>
        <w:rFonts w:ascii="Courier New" w:hAnsi="Courier New" w:hint="default"/>
        <w:sz w:val="20"/>
      </w:r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81" w15:restartNumberingAfterBreak="0">
    <w:nsid w:val="792F4640"/>
    <w:multiLevelType w:val="hybridMultilevel"/>
    <w:tmpl w:val="7AC2D73E"/>
    <w:lvl w:ilvl="0" w:tplc="F60234F8">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9307A8C"/>
    <w:multiLevelType w:val="multilevel"/>
    <w:tmpl w:val="4838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CC26370"/>
    <w:multiLevelType w:val="multilevel"/>
    <w:tmpl w:val="209A2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E5B3FF7"/>
    <w:multiLevelType w:val="multilevel"/>
    <w:tmpl w:val="5624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0827432">
    <w:abstractNumId w:val="56"/>
  </w:num>
  <w:num w:numId="2" w16cid:durableId="282352448">
    <w:abstractNumId w:val="83"/>
  </w:num>
  <w:num w:numId="3" w16cid:durableId="2003046348">
    <w:abstractNumId w:val="64"/>
  </w:num>
  <w:num w:numId="4" w16cid:durableId="282080618">
    <w:abstractNumId w:val="34"/>
  </w:num>
  <w:num w:numId="5" w16cid:durableId="1699349423">
    <w:abstractNumId w:val="67"/>
  </w:num>
  <w:num w:numId="6" w16cid:durableId="1372343232">
    <w:abstractNumId w:val="68"/>
  </w:num>
  <w:num w:numId="7" w16cid:durableId="2139057839">
    <w:abstractNumId w:val="48"/>
  </w:num>
  <w:num w:numId="8" w16cid:durableId="2116710927">
    <w:abstractNumId w:val="11"/>
  </w:num>
  <w:num w:numId="9" w16cid:durableId="853764887">
    <w:abstractNumId w:val="73"/>
  </w:num>
  <w:num w:numId="10" w16cid:durableId="411633325">
    <w:abstractNumId w:val="28"/>
  </w:num>
  <w:num w:numId="11" w16cid:durableId="477457154">
    <w:abstractNumId w:val="16"/>
  </w:num>
  <w:num w:numId="12" w16cid:durableId="362290345">
    <w:abstractNumId w:val="44"/>
  </w:num>
  <w:num w:numId="13" w16cid:durableId="641738651">
    <w:abstractNumId w:val="49"/>
  </w:num>
  <w:num w:numId="14" w16cid:durableId="217516922">
    <w:abstractNumId w:val="32"/>
  </w:num>
  <w:num w:numId="15" w16cid:durableId="1909457215">
    <w:abstractNumId w:val="72"/>
  </w:num>
  <w:num w:numId="16" w16cid:durableId="333530613">
    <w:abstractNumId w:val="76"/>
  </w:num>
  <w:num w:numId="17" w16cid:durableId="1020009877">
    <w:abstractNumId w:val="2"/>
  </w:num>
  <w:num w:numId="18" w16cid:durableId="3486155">
    <w:abstractNumId w:val="81"/>
  </w:num>
  <w:num w:numId="19" w16cid:durableId="1755782313">
    <w:abstractNumId w:val="15"/>
  </w:num>
  <w:num w:numId="20" w16cid:durableId="79063084">
    <w:abstractNumId w:val="9"/>
  </w:num>
  <w:num w:numId="21" w16cid:durableId="442576816">
    <w:abstractNumId w:val="18"/>
  </w:num>
  <w:num w:numId="22" w16cid:durableId="540361240">
    <w:abstractNumId w:val="19"/>
  </w:num>
  <w:num w:numId="23" w16cid:durableId="1629779024">
    <w:abstractNumId w:val="50"/>
  </w:num>
  <w:num w:numId="24" w16cid:durableId="867377050">
    <w:abstractNumId w:val="20"/>
  </w:num>
  <w:num w:numId="25" w16cid:durableId="2046439372">
    <w:abstractNumId w:val="1"/>
  </w:num>
  <w:num w:numId="26" w16cid:durableId="1686975164">
    <w:abstractNumId w:val="59"/>
  </w:num>
  <w:num w:numId="27" w16cid:durableId="1735467918">
    <w:abstractNumId w:val="10"/>
  </w:num>
  <w:num w:numId="28" w16cid:durableId="2026010586">
    <w:abstractNumId w:val="42"/>
  </w:num>
  <w:num w:numId="29" w16cid:durableId="384378654">
    <w:abstractNumId w:val="30"/>
  </w:num>
  <w:num w:numId="30" w16cid:durableId="1167018494">
    <w:abstractNumId w:val="69"/>
  </w:num>
  <w:num w:numId="31" w16cid:durableId="1290011932">
    <w:abstractNumId w:val="66"/>
  </w:num>
  <w:num w:numId="32" w16cid:durableId="1650590547">
    <w:abstractNumId w:val="27"/>
  </w:num>
  <w:num w:numId="33" w16cid:durableId="1060861987">
    <w:abstractNumId w:val="31"/>
  </w:num>
  <w:num w:numId="34" w16cid:durableId="1883249717">
    <w:abstractNumId w:val="35"/>
  </w:num>
  <w:num w:numId="35" w16cid:durableId="2053995551">
    <w:abstractNumId w:val="53"/>
  </w:num>
  <w:num w:numId="36" w16cid:durableId="1152871493">
    <w:abstractNumId w:val="61"/>
  </w:num>
  <w:num w:numId="37" w16cid:durableId="1180773445">
    <w:abstractNumId w:val="75"/>
  </w:num>
  <w:num w:numId="38" w16cid:durableId="1603755249">
    <w:abstractNumId w:val="7"/>
  </w:num>
  <w:num w:numId="39" w16cid:durableId="1197084668">
    <w:abstractNumId w:val="47"/>
  </w:num>
  <w:num w:numId="40" w16cid:durableId="937562851">
    <w:abstractNumId w:val="62"/>
  </w:num>
  <w:num w:numId="41" w16cid:durableId="890002275">
    <w:abstractNumId w:val="55"/>
  </w:num>
  <w:num w:numId="42" w16cid:durableId="560674762">
    <w:abstractNumId w:val="38"/>
  </w:num>
  <w:num w:numId="43" w16cid:durableId="564682545">
    <w:abstractNumId w:val="80"/>
  </w:num>
  <w:num w:numId="44" w16cid:durableId="2018656167">
    <w:abstractNumId w:val="33"/>
  </w:num>
  <w:num w:numId="45" w16cid:durableId="2109160325">
    <w:abstractNumId w:val="36"/>
  </w:num>
  <w:num w:numId="46" w16cid:durableId="1835415320">
    <w:abstractNumId w:val="14"/>
  </w:num>
  <w:num w:numId="47" w16cid:durableId="788402911">
    <w:abstractNumId w:val="54"/>
  </w:num>
  <w:num w:numId="48" w16cid:durableId="976378538">
    <w:abstractNumId w:val="5"/>
  </w:num>
  <w:num w:numId="49" w16cid:durableId="1803187763">
    <w:abstractNumId w:val="77"/>
  </w:num>
  <w:num w:numId="50" w16cid:durableId="2083478681">
    <w:abstractNumId w:val="65"/>
  </w:num>
  <w:num w:numId="51" w16cid:durableId="1663119839">
    <w:abstractNumId w:val="23"/>
  </w:num>
  <w:num w:numId="52" w16cid:durableId="164713797">
    <w:abstractNumId w:val="74"/>
  </w:num>
  <w:num w:numId="53" w16cid:durableId="1754088757">
    <w:abstractNumId w:val="79"/>
  </w:num>
  <w:num w:numId="54" w16cid:durableId="1026516230">
    <w:abstractNumId w:val="52"/>
  </w:num>
  <w:num w:numId="55" w16cid:durableId="666597406">
    <w:abstractNumId w:val="71"/>
  </w:num>
  <w:num w:numId="56" w16cid:durableId="1589850793">
    <w:abstractNumId w:val="82"/>
  </w:num>
  <w:num w:numId="57" w16cid:durableId="784737041">
    <w:abstractNumId w:val="84"/>
  </w:num>
  <w:num w:numId="58" w16cid:durableId="1046026369">
    <w:abstractNumId w:val="6"/>
  </w:num>
  <w:num w:numId="59" w16cid:durableId="1033963831">
    <w:abstractNumId w:val="37"/>
  </w:num>
  <w:num w:numId="60" w16cid:durableId="1995333059">
    <w:abstractNumId w:val="29"/>
  </w:num>
  <w:num w:numId="61" w16cid:durableId="1307391973">
    <w:abstractNumId w:val="43"/>
  </w:num>
  <w:num w:numId="62" w16cid:durableId="317417321">
    <w:abstractNumId w:val="51"/>
  </w:num>
  <w:num w:numId="63" w16cid:durableId="1857422107">
    <w:abstractNumId w:val="70"/>
  </w:num>
  <w:num w:numId="64" w16cid:durableId="1469283424">
    <w:abstractNumId w:val="41"/>
  </w:num>
  <w:num w:numId="65" w16cid:durableId="1679429614">
    <w:abstractNumId w:val="46"/>
  </w:num>
  <w:num w:numId="66" w16cid:durableId="437339487">
    <w:abstractNumId w:val="63"/>
  </w:num>
  <w:num w:numId="67" w16cid:durableId="131221102">
    <w:abstractNumId w:val="24"/>
  </w:num>
  <w:num w:numId="68" w16cid:durableId="1188448723">
    <w:abstractNumId w:val="45"/>
  </w:num>
  <w:num w:numId="69" w16cid:durableId="42559846">
    <w:abstractNumId w:val="57"/>
  </w:num>
  <w:num w:numId="70" w16cid:durableId="754861460">
    <w:abstractNumId w:val="0"/>
  </w:num>
  <w:num w:numId="71" w16cid:durableId="1620406697">
    <w:abstractNumId w:val="13"/>
  </w:num>
  <w:num w:numId="72" w16cid:durableId="403529023">
    <w:abstractNumId w:val="26"/>
  </w:num>
  <w:num w:numId="73" w16cid:durableId="2126845567">
    <w:abstractNumId w:val="8"/>
  </w:num>
  <w:num w:numId="74" w16cid:durableId="1452893792">
    <w:abstractNumId w:val="21"/>
  </w:num>
  <w:num w:numId="75" w16cid:durableId="1381396723">
    <w:abstractNumId w:val="39"/>
  </w:num>
  <w:num w:numId="76" w16cid:durableId="1224099905">
    <w:abstractNumId w:val="78"/>
  </w:num>
  <w:num w:numId="77" w16cid:durableId="1591347673">
    <w:abstractNumId w:val="17"/>
  </w:num>
  <w:num w:numId="78" w16cid:durableId="1854490285">
    <w:abstractNumId w:val="22"/>
  </w:num>
  <w:num w:numId="79" w16cid:durableId="1654947251">
    <w:abstractNumId w:val="12"/>
  </w:num>
  <w:num w:numId="80" w16cid:durableId="588513567">
    <w:abstractNumId w:val="40"/>
  </w:num>
  <w:num w:numId="81" w16cid:durableId="1740202998">
    <w:abstractNumId w:val="25"/>
  </w:num>
  <w:num w:numId="82" w16cid:durableId="470249985">
    <w:abstractNumId w:val="60"/>
  </w:num>
  <w:num w:numId="83" w16cid:durableId="898441364">
    <w:abstractNumId w:val="3"/>
  </w:num>
  <w:num w:numId="84" w16cid:durableId="607853844">
    <w:abstractNumId w:val="58"/>
  </w:num>
  <w:num w:numId="85" w16cid:durableId="1031157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F1A"/>
    <w:rsid w:val="0005468A"/>
    <w:rsid w:val="000850DC"/>
    <w:rsid w:val="0015124D"/>
    <w:rsid w:val="00162075"/>
    <w:rsid w:val="001E4C86"/>
    <w:rsid w:val="001E6D59"/>
    <w:rsid w:val="001F4A92"/>
    <w:rsid w:val="003C5029"/>
    <w:rsid w:val="00410C8C"/>
    <w:rsid w:val="00473240"/>
    <w:rsid w:val="005A4118"/>
    <w:rsid w:val="005A68DB"/>
    <w:rsid w:val="005C1E6C"/>
    <w:rsid w:val="005C7B4D"/>
    <w:rsid w:val="00603261"/>
    <w:rsid w:val="00636695"/>
    <w:rsid w:val="00643837"/>
    <w:rsid w:val="00657BF9"/>
    <w:rsid w:val="00677C94"/>
    <w:rsid w:val="006D6D9F"/>
    <w:rsid w:val="006E4336"/>
    <w:rsid w:val="006E5D74"/>
    <w:rsid w:val="00897AD7"/>
    <w:rsid w:val="008B7B4E"/>
    <w:rsid w:val="008E2380"/>
    <w:rsid w:val="0090513D"/>
    <w:rsid w:val="00920016"/>
    <w:rsid w:val="009648FB"/>
    <w:rsid w:val="00994D7E"/>
    <w:rsid w:val="009B381C"/>
    <w:rsid w:val="00A272D0"/>
    <w:rsid w:val="00A30C56"/>
    <w:rsid w:val="00A42546"/>
    <w:rsid w:val="00A5044C"/>
    <w:rsid w:val="00A63D43"/>
    <w:rsid w:val="00B05F6B"/>
    <w:rsid w:val="00BA3A31"/>
    <w:rsid w:val="00C16F4F"/>
    <w:rsid w:val="00C36351"/>
    <w:rsid w:val="00C47695"/>
    <w:rsid w:val="00C5280B"/>
    <w:rsid w:val="00C52E42"/>
    <w:rsid w:val="00C67E9E"/>
    <w:rsid w:val="00C970F6"/>
    <w:rsid w:val="00D35FDD"/>
    <w:rsid w:val="00D66F1A"/>
    <w:rsid w:val="00D84556"/>
    <w:rsid w:val="00DA77DF"/>
    <w:rsid w:val="00E44358"/>
    <w:rsid w:val="00E95824"/>
    <w:rsid w:val="00EC6084"/>
    <w:rsid w:val="00F013DB"/>
    <w:rsid w:val="00F05376"/>
    <w:rsid w:val="00F34E38"/>
    <w:rsid w:val="00F7562B"/>
    <w:rsid w:val="00FB04F9"/>
    <w:rsid w:val="00FC2106"/>
    <w:rsid w:val="00FD57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61EBF"/>
  <w15:chartTrackingRefBased/>
  <w15:docId w15:val="{10F6D9FE-A473-9142-99AD-3D6DF3348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3A31"/>
    <w:pPr>
      <w:ind w:left="720"/>
      <w:contextualSpacing/>
    </w:pPr>
  </w:style>
  <w:style w:type="character" w:styleId="Hyperlink">
    <w:name w:val="Hyperlink"/>
    <w:basedOn w:val="a0"/>
    <w:uiPriority w:val="99"/>
    <w:unhideWhenUsed/>
    <w:rsid w:val="003C5029"/>
    <w:rPr>
      <w:color w:val="0563C1" w:themeColor="hyperlink"/>
      <w:u w:val="single"/>
    </w:rPr>
  </w:style>
  <w:style w:type="character" w:styleId="a4">
    <w:name w:val="Unresolved Mention"/>
    <w:basedOn w:val="a0"/>
    <w:uiPriority w:val="99"/>
    <w:semiHidden/>
    <w:unhideWhenUsed/>
    <w:rsid w:val="00994D7E"/>
    <w:rPr>
      <w:color w:val="605E5C"/>
      <w:shd w:val="clear" w:color="auto" w:fill="E1DFDD"/>
    </w:rPr>
  </w:style>
  <w:style w:type="character" w:styleId="a5">
    <w:name w:val="FollowedHyperlink"/>
    <w:basedOn w:val="a0"/>
    <w:uiPriority w:val="99"/>
    <w:semiHidden/>
    <w:unhideWhenUsed/>
    <w:rsid w:val="00F013DB"/>
    <w:rPr>
      <w:color w:val="954F72" w:themeColor="followedHyperlink"/>
      <w:u w:val="single"/>
    </w:rPr>
  </w:style>
  <w:style w:type="paragraph" w:styleId="a6">
    <w:name w:val="header"/>
    <w:basedOn w:val="a"/>
    <w:link w:val="Char"/>
    <w:uiPriority w:val="99"/>
    <w:unhideWhenUsed/>
    <w:rsid w:val="00E95824"/>
    <w:pPr>
      <w:tabs>
        <w:tab w:val="center" w:pos="4153"/>
        <w:tab w:val="right" w:pos="8306"/>
      </w:tabs>
    </w:pPr>
  </w:style>
  <w:style w:type="character" w:customStyle="1" w:styleId="Char">
    <w:name w:val="رأس الصفحة Char"/>
    <w:basedOn w:val="a0"/>
    <w:link w:val="a6"/>
    <w:uiPriority w:val="99"/>
    <w:rsid w:val="00E95824"/>
  </w:style>
  <w:style w:type="paragraph" w:styleId="a7">
    <w:name w:val="footer"/>
    <w:basedOn w:val="a"/>
    <w:link w:val="Char0"/>
    <w:uiPriority w:val="99"/>
    <w:unhideWhenUsed/>
    <w:rsid w:val="00E95824"/>
    <w:pPr>
      <w:tabs>
        <w:tab w:val="center" w:pos="4153"/>
        <w:tab w:val="right" w:pos="8306"/>
      </w:tabs>
    </w:pPr>
  </w:style>
  <w:style w:type="character" w:customStyle="1" w:styleId="Char0">
    <w:name w:val="تذييل الصفحة Char"/>
    <w:basedOn w:val="a0"/>
    <w:link w:val="a7"/>
    <w:uiPriority w:val="99"/>
    <w:rsid w:val="00E95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4552">
      <w:bodyDiv w:val="1"/>
      <w:marLeft w:val="0"/>
      <w:marRight w:val="0"/>
      <w:marTop w:val="0"/>
      <w:marBottom w:val="0"/>
      <w:divBdr>
        <w:top w:val="none" w:sz="0" w:space="0" w:color="auto"/>
        <w:left w:val="none" w:sz="0" w:space="0" w:color="auto"/>
        <w:bottom w:val="none" w:sz="0" w:space="0" w:color="auto"/>
        <w:right w:val="none" w:sz="0" w:space="0" w:color="auto"/>
      </w:divBdr>
    </w:div>
    <w:div w:id="92360387">
      <w:bodyDiv w:val="1"/>
      <w:marLeft w:val="0"/>
      <w:marRight w:val="0"/>
      <w:marTop w:val="0"/>
      <w:marBottom w:val="0"/>
      <w:divBdr>
        <w:top w:val="none" w:sz="0" w:space="0" w:color="auto"/>
        <w:left w:val="none" w:sz="0" w:space="0" w:color="auto"/>
        <w:bottom w:val="none" w:sz="0" w:space="0" w:color="auto"/>
        <w:right w:val="none" w:sz="0" w:space="0" w:color="auto"/>
      </w:divBdr>
    </w:div>
    <w:div w:id="214435002">
      <w:bodyDiv w:val="1"/>
      <w:marLeft w:val="0"/>
      <w:marRight w:val="0"/>
      <w:marTop w:val="0"/>
      <w:marBottom w:val="0"/>
      <w:divBdr>
        <w:top w:val="none" w:sz="0" w:space="0" w:color="auto"/>
        <w:left w:val="none" w:sz="0" w:space="0" w:color="auto"/>
        <w:bottom w:val="none" w:sz="0" w:space="0" w:color="auto"/>
        <w:right w:val="none" w:sz="0" w:space="0" w:color="auto"/>
      </w:divBdr>
    </w:div>
    <w:div w:id="221909561">
      <w:bodyDiv w:val="1"/>
      <w:marLeft w:val="0"/>
      <w:marRight w:val="0"/>
      <w:marTop w:val="0"/>
      <w:marBottom w:val="0"/>
      <w:divBdr>
        <w:top w:val="none" w:sz="0" w:space="0" w:color="auto"/>
        <w:left w:val="none" w:sz="0" w:space="0" w:color="auto"/>
        <w:bottom w:val="none" w:sz="0" w:space="0" w:color="auto"/>
        <w:right w:val="none" w:sz="0" w:space="0" w:color="auto"/>
      </w:divBdr>
    </w:div>
    <w:div w:id="270935399">
      <w:bodyDiv w:val="1"/>
      <w:marLeft w:val="0"/>
      <w:marRight w:val="0"/>
      <w:marTop w:val="0"/>
      <w:marBottom w:val="0"/>
      <w:divBdr>
        <w:top w:val="none" w:sz="0" w:space="0" w:color="auto"/>
        <w:left w:val="none" w:sz="0" w:space="0" w:color="auto"/>
        <w:bottom w:val="none" w:sz="0" w:space="0" w:color="auto"/>
        <w:right w:val="none" w:sz="0" w:space="0" w:color="auto"/>
      </w:divBdr>
    </w:div>
    <w:div w:id="309135177">
      <w:bodyDiv w:val="1"/>
      <w:marLeft w:val="0"/>
      <w:marRight w:val="0"/>
      <w:marTop w:val="0"/>
      <w:marBottom w:val="0"/>
      <w:divBdr>
        <w:top w:val="none" w:sz="0" w:space="0" w:color="auto"/>
        <w:left w:val="none" w:sz="0" w:space="0" w:color="auto"/>
        <w:bottom w:val="none" w:sz="0" w:space="0" w:color="auto"/>
        <w:right w:val="none" w:sz="0" w:space="0" w:color="auto"/>
      </w:divBdr>
    </w:div>
    <w:div w:id="362285897">
      <w:bodyDiv w:val="1"/>
      <w:marLeft w:val="0"/>
      <w:marRight w:val="0"/>
      <w:marTop w:val="0"/>
      <w:marBottom w:val="0"/>
      <w:divBdr>
        <w:top w:val="none" w:sz="0" w:space="0" w:color="auto"/>
        <w:left w:val="none" w:sz="0" w:space="0" w:color="auto"/>
        <w:bottom w:val="none" w:sz="0" w:space="0" w:color="auto"/>
        <w:right w:val="none" w:sz="0" w:space="0" w:color="auto"/>
      </w:divBdr>
    </w:div>
    <w:div w:id="404761206">
      <w:bodyDiv w:val="1"/>
      <w:marLeft w:val="0"/>
      <w:marRight w:val="0"/>
      <w:marTop w:val="0"/>
      <w:marBottom w:val="0"/>
      <w:divBdr>
        <w:top w:val="none" w:sz="0" w:space="0" w:color="auto"/>
        <w:left w:val="none" w:sz="0" w:space="0" w:color="auto"/>
        <w:bottom w:val="none" w:sz="0" w:space="0" w:color="auto"/>
        <w:right w:val="none" w:sz="0" w:space="0" w:color="auto"/>
      </w:divBdr>
    </w:div>
    <w:div w:id="422454413">
      <w:bodyDiv w:val="1"/>
      <w:marLeft w:val="0"/>
      <w:marRight w:val="0"/>
      <w:marTop w:val="0"/>
      <w:marBottom w:val="0"/>
      <w:divBdr>
        <w:top w:val="none" w:sz="0" w:space="0" w:color="auto"/>
        <w:left w:val="none" w:sz="0" w:space="0" w:color="auto"/>
        <w:bottom w:val="none" w:sz="0" w:space="0" w:color="auto"/>
        <w:right w:val="none" w:sz="0" w:space="0" w:color="auto"/>
      </w:divBdr>
    </w:div>
    <w:div w:id="479004270">
      <w:bodyDiv w:val="1"/>
      <w:marLeft w:val="0"/>
      <w:marRight w:val="0"/>
      <w:marTop w:val="0"/>
      <w:marBottom w:val="0"/>
      <w:divBdr>
        <w:top w:val="none" w:sz="0" w:space="0" w:color="auto"/>
        <w:left w:val="none" w:sz="0" w:space="0" w:color="auto"/>
        <w:bottom w:val="none" w:sz="0" w:space="0" w:color="auto"/>
        <w:right w:val="none" w:sz="0" w:space="0" w:color="auto"/>
      </w:divBdr>
    </w:div>
    <w:div w:id="485977212">
      <w:bodyDiv w:val="1"/>
      <w:marLeft w:val="0"/>
      <w:marRight w:val="0"/>
      <w:marTop w:val="0"/>
      <w:marBottom w:val="0"/>
      <w:divBdr>
        <w:top w:val="none" w:sz="0" w:space="0" w:color="auto"/>
        <w:left w:val="none" w:sz="0" w:space="0" w:color="auto"/>
        <w:bottom w:val="none" w:sz="0" w:space="0" w:color="auto"/>
        <w:right w:val="none" w:sz="0" w:space="0" w:color="auto"/>
      </w:divBdr>
    </w:div>
    <w:div w:id="489715684">
      <w:bodyDiv w:val="1"/>
      <w:marLeft w:val="0"/>
      <w:marRight w:val="0"/>
      <w:marTop w:val="0"/>
      <w:marBottom w:val="0"/>
      <w:divBdr>
        <w:top w:val="none" w:sz="0" w:space="0" w:color="auto"/>
        <w:left w:val="none" w:sz="0" w:space="0" w:color="auto"/>
        <w:bottom w:val="none" w:sz="0" w:space="0" w:color="auto"/>
        <w:right w:val="none" w:sz="0" w:space="0" w:color="auto"/>
      </w:divBdr>
    </w:div>
    <w:div w:id="516652512">
      <w:bodyDiv w:val="1"/>
      <w:marLeft w:val="0"/>
      <w:marRight w:val="0"/>
      <w:marTop w:val="0"/>
      <w:marBottom w:val="0"/>
      <w:divBdr>
        <w:top w:val="none" w:sz="0" w:space="0" w:color="auto"/>
        <w:left w:val="none" w:sz="0" w:space="0" w:color="auto"/>
        <w:bottom w:val="none" w:sz="0" w:space="0" w:color="auto"/>
        <w:right w:val="none" w:sz="0" w:space="0" w:color="auto"/>
      </w:divBdr>
    </w:div>
    <w:div w:id="551038065">
      <w:bodyDiv w:val="1"/>
      <w:marLeft w:val="0"/>
      <w:marRight w:val="0"/>
      <w:marTop w:val="0"/>
      <w:marBottom w:val="0"/>
      <w:divBdr>
        <w:top w:val="none" w:sz="0" w:space="0" w:color="auto"/>
        <w:left w:val="none" w:sz="0" w:space="0" w:color="auto"/>
        <w:bottom w:val="none" w:sz="0" w:space="0" w:color="auto"/>
        <w:right w:val="none" w:sz="0" w:space="0" w:color="auto"/>
      </w:divBdr>
    </w:div>
    <w:div w:id="599722773">
      <w:bodyDiv w:val="1"/>
      <w:marLeft w:val="0"/>
      <w:marRight w:val="0"/>
      <w:marTop w:val="0"/>
      <w:marBottom w:val="0"/>
      <w:divBdr>
        <w:top w:val="none" w:sz="0" w:space="0" w:color="auto"/>
        <w:left w:val="none" w:sz="0" w:space="0" w:color="auto"/>
        <w:bottom w:val="none" w:sz="0" w:space="0" w:color="auto"/>
        <w:right w:val="none" w:sz="0" w:space="0" w:color="auto"/>
      </w:divBdr>
    </w:div>
    <w:div w:id="629096987">
      <w:bodyDiv w:val="1"/>
      <w:marLeft w:val="0"/>
      <w:marRight w:val="0"/>
      <w:marTop w:val="0"/>
      <w:marBottom w:val="0"/>
      <w:divBdr>
        <w:top w:val="none" w:sz="0" w:space="0" w:color="auto"/>
        <w:left w:val="none" w:sz="0" w:space="0" w:color="auto"/>
        <w:bottom w:val="none" w:sz="0" w:space="0" w:color="auto"/>
        <w:right w:val="none" w:sz="0" w:space="0" w:color="auto"/>
      </w:divBdr>
    </w:div>
    <w:div w:id="657538876">
      <w:bodyDiv w:val="1"/>
      <w:marLeft w:val="0"/>
      <w:marRight w:val="0"/>
      <w:marTop w:val="0"/>
      <w:marBottom w:val="0"/>
      <w:divBdr>
        <w:top w:val="none" w:sz="0" w:space="0" w:color="auto"/>
        <w:left w:val="none" w:sz="0" w:space="0" w:color="auto"/>
        <w:bottom w:val="none" w:sz="0" w:space="0" w:color="auto"/>
        <w:right w:val="none" w:sz="0" w:space="0" w:color="auto"/>
      </w:divBdr>
    </w:div>
    <w:div w:id="680736962">
      <w:bodyDiv w:val="1"/>
      <w:marLeft w:val="0"/>
      <w:marRight w:val="0"/>
      <w:marTop w:val="0"/>
      <w:marBottom w:val="0"/>
      <w:divBdr>
        <w:top w:val="none" w:sz="0" w:space="0" w:color="auto"/>
        <w:left w:val="none" w:sz="0" w:space="0" w:color="auto"/>
        <w:bottom w:val="none" w:sz="0" w:space="0" w:color="auto"/>
        <w:right w:val="none" w:sz="0" w:space="0" w:color="auto"/>
      </w:divBdr>
    </w:div>
    <w:div w:id="681513841">
      <w:bodyDiv w:val="1"/>
      <w:marLeft w:val="0"/>
      <w:marRight w:val="0"/>
      <w:marTop w:val="0"/>
      <w:marBottom w:val="0"/>
      <w:divBdr>
        <w:top w:val="none" w:sz="0" w:space="0" w:color="auto"/>
        <w:left w:val="none" w:sz="0" w:space="0" w:color="auto"/>
        <w:bottom w:val="none" w:sz="0" w:space="0" w:color="auto"/>
        <w:right w:val="none" w:sz="0" w:space="0" w:color="auto"/>
      </w:divBdr>
      <w:divsChild>
        <w:div w:id="1795322842">
          <w:marLeft w:val="0"/>
          <w:marRight w:val="0"/>
          <w:marTop w:val="0"/>
          <w:marBottom w:val="0"/>
          <w:divBdr>
            <w:top w:val="none" w:sz="0" w:space="0" w:color="auto"/>
            <w:left w:val="none" w:sz="0" w:space="0" w:color="auto"/>
            <w:bottom w:val="none" w:sz="0" w:space="0" w:color="auto"/>
            <w:right w:val="none" w:sz="0" w:space="0" w:color="auto"/>
          </w:divBdr>
          <w:divsChild>
            <w:div w:id="1916820155">
              <w:marLeft w:val="0"/>
              <w:marRight w:val="0"/>
              <w:marTop w:val="0"/>
              <w:marBottom w:val="0"/>
              <w:divBdr>
                <w:top w:val="none" w:sz="0" w:space="0" w:color="auto"/>
                <w:left w:val="none" w:sz="0" w:space="0" w:color="auto"/>
                <w:bottom w:val="none" w:sz="0" w:space="0" w:color="auto"/>
                <w:right w:val="none" w:sz="0" w:space="0" w:color="auto"/>
              </w:divBdr>
              <w:divsChild>
                <w:div w:id="831263948">
                  <w:marLeft w:val="0"/>
                  <w:marRight w:val="0"/>
                  <w:marTop w:val="0"/>
                  <w:marBottom w:val="0"/>
                  <w:divBdr>
                    <w:top w:val="none" w:sz="0" w:space="0" w:color="auto"/>
                    <w:left w:val="none" w:sz="0" w:space="0" w:color="auto"/>
                    <w:bottom w:val="none" w:sz="0" w:space="0" w:color="auto"/>
                    <w:right w:val="none" w:sz="0" w:space="0" w:color="auto"/>
                  </w:divBdr>
                  <w:divsChild>
                    <w:div w:id="281569532">
                      <w:marLeft w:val="0"/>
                      <w:marRight w:val="0"/>
                      <w:marTop w:val="0"/>
                      <w:marBottom w:val="0"/>
                      <w:divBdr>
                        <w:top w:val="none" w:sz="0" w:space="0" w:color="auto"/>
                        <w:left w:val="none" w:sz="0" w:space="0" w:color="auto"/>
                        <w:bottom w:val="none" w:sz="0" w:space="0" w:color="auto"/>
                        <w:right w:val="none" w:sz="0" w:space="0" w:color="auto"/>
                      </w:divBdr>
                      <w:divsChild>
                        <w:div w:id="2014869766">
                          <w:marLeft w:val="0"/>
                          <w:marRight w:val="0"/>
                          <w:marTop w:val="0"/>
                          <w:marBottom w:val="0"/>
                          <w:divBdr>
                            <w:top w:val="none" w:sz="0" w:space="0" w:color="auto"/>
                            <w:left w:val="none" w:sz="0" w:space="0" w:color="auto"/>
                            <w:bottom w:val="none" w:sz="0" w:space="0" w:color="auto"/>
                            <w:right w:val="none" w:sz="0" w:space="0" w:color="auto"/>
                          </w:divBdr>
                          <w:divsChild>
                            <w:div w:id="156945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2973829">
      <w:bodyDiv w:val="1"/>
      <w:marLeft w:val="0"/>
      <w:marRight w:val="0"/>
      <w:marTop w:val="0"/>
      <w:marBottom w:val="0"/>
      <w:divBdr>
        <w:top w:val="none" w:sz="0" w:space="0" w:color="auto"/>
        <w:left w:val="none" w:sz="0" w:space="0" w:color="auto"/>
        <w:bottom w:val="none" w:sz="0" w:space="0" w:color="auto"/>
        <w:right w:val="none" w:sz="0" w:space="0" w:color="auto"/>
      </w:divBdr>
    </w:div>
    <w:div w:id="685402684">
      <w:bodyDiv w:val="1"/>
      <w:marLeft w:val="0"/>
      <w:marRight w:val="0"/>
      <w:marTop w:val="0"/>
      <w:marBottom w:val="0"/>
      <w:divBdr>
        <w:top w:val="none" w:sz="0" w:space="0" w:color="auto"/>
        <w:left w:val="none" w:sz="0" w:space="0" w:color="auto"/>
        <w:bottom w:val="none" w:sz="0" w:space="0" w:color="auto"/>
        <w:right w:val="none" w:sz="0" w:space="0" w:color="auto"/>
      </w:divBdr>
    </w:div>
    <w:div w:id="768163472">
      <w:bodyDiv w:val="1"/>
      <w:marLeft w:val="0"/>
      <w:marRight w:val="0"/>
      <w:marTop w:val="0"/>
      <w:marBottom w:val="0"/>
      <w:divBdr>
        <w:top w:val="none" w:sz="0" w:space="0" w:color="auto"/>
        <w:left w:val="none" w:sz="0" w:space="0" w:color="auto"/>
        <w:bottom w:val="none" w:sz="0" w:space="0" w:color="auto"/>
        <w:right w:val="none" w:sz="0" w:space="0" w:color="auto"/>
      </w:divBdr>
    </w:div>
    <w:div w:id="796725319">
      <w:bodyDiv w:val="1"/>
      <w:marLeft w:val="0"/>
      <w:marRight w:val="0"/>
      <w:marTop w:val="0"/>
      <w:marBottom w:val="0"/>
      <w:divBdr>
        <w:top w:val="none" w:sz="0" w:space="0" w:color="auto"/>
        <w:left w:val="none" w:sz="0" w:space="0" w:color="auto"/>
        <w:bottom w:val="none" w:sz="0" w:space="0" w:color="auto"/>
        <w:right w:val="none" w:sz="0" w:space="0" w:color="auto"/>
      </w:divBdr>
    </w:div>
    <w:div w:id="820465347">
      <w:bodyDiv w:val="1"/>
      <w:marLeft w:val="0"/>
      <w:marRight w:val="0"/>
      <w:marTop w:val="0"/>
      <w:marBottom w:val="0"/>
      <w:divBdr>
        <w:top w:val="none" w:sz="0" w:space="0" w:color="auto"/>
        <w:left w:val="none" w:sz="0" w:space="0" w:color="auto"/>
        <w:bottom w:val="none" w:sz="0" w:space="0" w:color="auto"/>
        <w:right w:val="none" w:sz="0" w:space="0" w:color="auto"/>
      </w:divBdr>
    </w:div>
    <w:div w:id="863982998">
      <w:bodyDiv w:val="1"/>
      <w:marLeft w:val="0"/>
      <w:marRight w:val="0"/>
      <w:marTop w:val="0"/>
      <w:marBottom w:val="0"/>
      <w:divBdr>
        <w:top w:val="none" w:sz="0" w:space="0" w:color="auto"/>
        <w:left w:val="none" w:sz="0" w:space="0" w:color="auto"/>
        <w:bottom w:val="none" w:sz="0" w:space="0" w:color="auto"/>
        <w:right w:val="none" w:sz="0" w:space="0" w:color="auto"/>
      </w:divBdr>
      <w:divsChild>
        <w:div w:id="636297209">
          <w:marLeft w:val="0"/>
          <w:marRight w:val="0"/>
          <w:marTop w:val="0"/>
          <w:marBottom w:val="0"/>
          <w:divBdr>
            <w:top w:val="none" w:sz="0" w:space="0" w:color="auto"/>
            <w:left w:val="none" w:sz="0" w:space="0" w:color="auto"/>
            <w:bottom w:val="none" w:sz="0" w:space="0" w:color="auto"/>
            <w:right w:val="none" w:sz="0" w:space="0" w:color="auto"/>
          </w:divBdr>
          <w:divsChild>
            <w:div w:id="131561228">
              <w:marLeft w:val="0"/>
              <w:marRight w:val="0"/>
              <w:marTop w:val="0"/>
              <w:marBottom w:val="0"/>
              <w:divBdr>
                <w:top w:val="none" w:sz="0" w:space="0" w:color="auto"/>
                <w:left w:val="none" w:sz="0" w:space="0" w:color="auto"/>
                <w:bottom w:val="none" w:sz="0" w:space="0" w:color="auto"/>
                <w:right w:val="none" w:sz="0" w:space="0" w:color="auto"/>
              </w:divBdr>
              <w:divsChild>
                <w:div w:id="1573197682">
                  <w:marLeft w:val="0"/>
                  <w:marRight w:val="0"/>
                  <w:marTop w:val="0"/>
                  <w:marBottom w:val="0"/>
                  <w:divBdr>
                    <w:top w:val="none" w:sz="0" w:space="0" w:color="auto"/>
                    <w:left w:val="none" w:sz="0" w:space="0" w:color="auto"/>
                    <w:bottom w:val="none" w:sz="0" w:space="0" w:color="auto"/>
                    <w:right w:val="none" w:sz="0" w:space="0" w:color="auto"/>
                  </w:divBdr>
                  <w:divsChild>
                    <w:div w:id="1495411427">
                      <w:marLeft w:val="0"/>
                      <w:marRight w:val="0"/>
                      <w:marTop w:val="0"/>
                      <w:marBottom w:val="0"/>
                      <w:divBdr>
                        <w:top w:val="none" w:sz="0" w:space="0" w:color="auto"/>
                        <w:left w:val="none" w:sz="0" w:space="0" w:color="auto"/>
                        <w:bottom w:val="none" w:sz="0" w:space="0" w:color="auto"/>
                        <w:right w:val="none" w:sz="0" w:space="0" w:color="auto"/>
                      </w:divBdr>
                      <w:divsChild>
                        <w:div w:id="846022813">
                          <w:marLeft w:val="0"/>
                          <w:marRight w:val="0"/>
                          <w:marTop w:val="0"/>
                          <w:marBottom w:val="0"/>
                          <w:divBdr>
                            <w:top w:val="none" w:sz="0" w:space="0" w:color="auto"/>
                            <w:left w:val="none" w:sz="0" w:space="0" w:color="auto"/>
                            <w:bottom w:val="none" w:sz="0" w:space="0" w:color="auto"/>
                            <w:right w:val="none" w:sz="0" w:space="0" w:color="auto"/>
                          </w:divBdr>
                          <w:divsChild>
                            <w:div w:id="16070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8104826">
      <w:bodyDiv w:val="1"/>
      <w:marLeft w:val="0"/>
      <w:marRight w:val="0"/>
      <w:marTop w:val="0"/>
      <w:marBottom w:val="0"/>
      <w:divBdr>
        <w:top w:val="none" w:sz="0" w:space="0" w:color="auto"/>
        <w:left w:val="none" w:sz="0" w:space="0" w:color="auto"/>
        <w:bottom w:val="none" w:sz="0" w:space="0" w:color="auto"/>
        <w:right w:val="none" w:sz="0" w:space="0" w:color="auto"/>
      </w:divBdr>
    </w:div>
    <w:div w:id="955873932">
      <w:bodyDiv w:val="1"/>
      <w:marLeft w:val="0"/>
      <w:marRight w:val="0"/>
      <w:marTop w:val="0"/>
      <w:marBottom w:val="0"/>
      <w:divBdr>
        <w:top w:val="none" w:sz="0" w:space="0" w:color="auto"/>
        <w:left w:val="none" w:sz="0" w:space="0" w:color="auto"/>
        <w:bottom w:val="none" w:sz="0" w:space="0" w:color="auto"/>
        <w:right w:val="none" w:sz="0" w:space="0" w:color="auto"/>
      </w:divBdr>
    </w:div>
    <w:div w:id="977342137">
      <w:bodyDiv w:val="1"/>
      <w:marLeft w:val="0"/>
      <w:marRight w:val="0"/>
      <w:marTop w:val="0"/>
      <w:marBottom w:val="0"/>
      <w:divBdr>
        <w:top w:val="none" w:sz="0" w:space="0" w:color="auto"/>
        <w:left w:val="none" w:sz="0" w:space="0" w:color="auto"/>
        <w:bottom w:val="none" w:sz="0" w:space="0" w:color="auto"/>
        <w:right w:val="none" w:sz="0" w:space="0" w:color="auto"/>
      </w:divBdr>
    </w:div>
    <w:div w:id="982274546">
      <w:bodyDiv w:val="1"/>
      <w:marLeft w:val="0"/>
      <w:marRight w:val="0"/>
      <w:marTop w:val="0"/>
      <w:marBottom w:val="0"/>
      <w:divBdr>
        <w:top w:val="none" w:sz="0" w:space="0" w:color="auto"/>
        <w:left w:val="none" w:sz="0" w:space="0" w:color="auto"/>
        <w:bottom w:val="none" w:sz="0" w:space="0" w:color="auto"/>
        <w:right w:val="none" w:sz="0" w:space="0" w:color="auto"/>
      </w:divBdr>
    </w:div>
    <w:div w:id="1015232877">
      <w:bodyDiv w:val="1"/>
      <w:marLeft w:val="0"/>
      <w:marRight w:val="0"/>
      <w:marTop w:val="0"/>
      <w:marBottom w:val="0"/>
      <w:divBdr>
        <w:top w:val="none" w:sz="0" w:space="0" w:color="auto"/>
        <w:left w:val="none" w:sz="0" w:space="0" w:color="auto"/>
        <w:bottom w:val="none" w:sz="0" w:space="0" w:color="auto"/>
        <w:right w:val="none" w:sz="0" w:space="0" w:color="auto"/>
      </w:divBdr>
    </w:div>
    <w:div w:id="1083452519">
      <w:bodyDiv w:val="1"/>
      <w:marLeft w:val="0"/>
      <w:marRight w:val="0"/>
      <w:marTop w:val="0"/>
      <w:marBottom w:val="0"/>
      <w:divBdr>
        <w:top w:val="none" w:sz="0" w:space="0" w:color="auto"/>
        <w:left w:val="none" w:sz="0" w:space="0" w:color="auto"/>
        <w:bottom w:val="none" w:sz="0" w:space="0" w:color="auto"/>
        <w:right w:val="none" w:sz="0" w:space="0" w:color="auto"/>
      </w:divBdr>
    </w:div>
    <w:div w:id="1086682652">
      <w:bodyDiv w:val="1"/>
      <w:marLeft w:val="0"/>
      <w:marRight w:val="0"/>
      <w:marTop w:val="0"/>
      <w:marBottom w:val="0"/>
      <w:divBdr>
        <w:top w:val="none" w:sz="0" w:space="0" w:color="auto"/>
        <w:left w:val="none" w:sz="0" w:space="0" w:color="auto"/>
        <w:bottom w:val="none" w:sz="0" w:space="0" w:color="auto"/>
        <w:right w:val="none" w:sz="0" w:space="0" w:color="auto"/>
      </w:divBdr>
    </w:div>
    <w:div w:id="1126780594">
      <w:bodyDiv w:val="1"/>
      <w:marLeft w:val="0"/>
      <w:marRight w:val="0"/>
      <w:marTop w:val="0"/>
      <w:marBottom w:val="0"/>
      <w:divBdr>
        <w:top w:val="none" w:sz="0" w:space="0" w:color="auto"/>
        <w:left w:val="none" w:sz="0" w:space="0" w:color="auto"/>
        <w:bottom w:val="none" w:sz="0" w:space="0" w:color="auto"/>
        <w:right w:val="none" w:sz="0" w:space="0" w:color="auto"/>
      </w:divBdr>
    </w:div>
    <w:div w:id="1139424578">
      <w:bodyDiv w:val="1"/>
      <w:marLeft w:val="0"/>
      <w:marRight w:val="0"/>
      <w:marTop w:val="0"/>
      <w:marBottom w:val="0"/>
      <w:divBdr>
        <w:top w:val="none" w:sz="0" w:space="0" w:color="auto"/>
        <w:left w:val="none" w:sz="0" w:space="0" w:color="auto"/>
        <w:bottom w:val="none" w:sz="0" w:space="0" w:color="auto"/>
        <w:right w:val="none" w:sz="0" w:space="0" w:color="auto"/>
      </w:divBdr>
    </w:div>
    <w:div w:id="1186360127">
      <w:bodyDiv w:val="1"/>
      <w:marLeft w:val="0"/>
      <w:marRight w:val="0"/>
      <w:marTop w:val="0"/>
      <w:marBottom w:val="0"/>
      <w:divBdr>
        <w:top w:val="none" w:sz="0" w:space="0" w:color="auto"/>
        <w:left w:val="none" w:sz="0" w:space="0" w:color="auto"/>
        <w:bottom w:val="none" w:sz="0" w:space="0" w:color="auto"/>
        <w:right w:val="none" w:sz="0" w:space="0" w:color="auto"/>
      </w:divBdr>
    </w:div>
    <w:div w:id="1189371485">
      <w:bodyDiv w:val="1"/>
      <w:marLeft w:val="0"/>
      <w:marRight w:val="0"/>
      <w:marTop w:val="0"/>
      <w:marBottom w:val="0"/>
      <w:divBdr>
        <w:top w:val="none" w:sz="0" w:space="0" w:color="auto"/>
        <w:left w:val="none" w:sz="0" w:space="0" w:color="auto"/>
        <w:bottom w:val="none" w:sz="0" w:space="0" w:color="auto"/>
        <w:right w:val="none" w:sz="0" w:space="0" w:color="auto"/>
      </w:divBdr>
    </w:div>
    <w:div w:id="1238588468">
      <w:bodyDiv w:val="1"/>
      <w:marLeft w:val="0"/>
      <w:marRight w:val="0"/>
      <w:marTop w:val="0"/>
      <w:marBottom w:val="0"/>
      <w:divBdr>
        <w:top w:val="none" w:sz="0" w:space="0" w:color="auto"/>
        <w:left w:val="none" w:sz="0" w:space="0" w:color="auto"/>
        <w:bottom w:val="none" w:sz="0" w:space="0" w:color="auto"/>
        <w:right w:val="none" w:sz="0" w:space="0" w:color="auto"/>
      </w:divBdr>
    </w:div>
    <w:div w:id="1276788562">
      <w:bodyDiv w:val="1"/>
      <w:marLeft w:val="0"/>
      <w:marRight w:val="0"/>
      <w:marTop w:val="0"/>
      <w:marBottom w:val="0"/>
      <w:divBdr>
        <w:top w:val="none" w:sz="0" w:space="0" w:color="auto"/>
        <w:left w:val="none" w:sz="0" w:space="0" w:color="auto"/>
        <w:bottom w:val="none" w:sz="0" w:space="0" w:color="auto"/>
        <w:right w:val="none" w:sz="0" w:space="0" w:color="auto"/>
      </w:divBdr>
    </w:div>
    <w:div w:id="1323703506">
      <w:bodyDiv w:val="1"/>
      <w:marLeft w:val="0"/>
      <w:marRight w:val="0"/>
      <w:marTop w:val="0"/>
      <w:marBottom w:val="0"/>
      <w:divBdr>
        <w:top w:val="none" w:sz="0" w:space="0" w:color="auto"/>
        <w:left w:val="none" w:sz="0" w:space="0" w:color="auto"/>
        <w:bottom w:val="none" w:sz="0" w:space="0" w:color="auto"/>
        <w:right w:val="none" w:sz="0" w:space="0" w:color="auto"/>
      </w:divBdr>
    </w:div>
    <w:div w:id="1351638308">
      <w:bodyDiv w:val="1"/>
      <w:marLeft w:val="0"/>
      <w:marRight w:val="0"/>
      <w:marTop w:val="0"/>
      <w:marBottom w:val="0"/>
      <w:divBdr>
        <w:top w:val="none" w:sz="0" w:space="0" w:color="auto"/>
        <w:left w:val="none" w:sz="0" w:space="0" w:color="auto"/>
        <w:bottom w:val="none" w:sz="0" w:space="0" w:color="auto"/>
        <w:right w:val="none" w:sz="0" w:space="0" w:color="auto"/>
      </w:divBdr>
    </w:div>
    <w:div w:id="1396512351">
      <w:bodyDiv w:val="1"/>
      <w:marLeft w:val="0"/>
      <w:marRight w:val="0"/>
      <w:marTop w:val="0"/>
      <w:marBottom w:val="0"/>
      <w:divBdr>
        <w:top w:val="none" w:sz="0" w:space="0" w:color="auto"/>
        <w:left w:val="none" w:sz="0" w:space="0" w:color="auto"/>
        <w:bottom w:val="none" w:sz="0" w:space="0" w:color="auto"/>
        <w:right w:val="none" w:sz="0" w:space="0" w:color="auto"/>
      </w:divBdr>
    </w:div>
    <w:div w:id="1399473400">
      <w:bodyDiv w:val="1"/>
      <w:marLeft w:val="0"/>
      <w:marRight w:val="0"/>
      <w:marTop w:val="0"/>
      <w:marBottom w:val="0"/>
      <w:divBdr>
        <w:top w:val="none" w:sz="0" w:space="0" w:color="auto"/>
        <w:left w:val="none" w:sz="0" w:space="0" w:color="auto"/>
        <w:bottom w:val="none" w:sz="0" w:space="0" w:color="auto"/>
        <w:right w:val="none" w:sz="0" w:space="0" w:color="auto"/>
      </w:divBdr>
    </w:div>
    <w:div w:id="1492722361">
      <w:bodyDiv w:val="1"/>
      <w:marLeft w:val="0"/>
      <w:marRight w:val="0"/>
      <w:marTop w:val="0"/>
      <w:marBottom w:val="0"/>
      <w:divBdr>
        <w:top w:val="none" w:sz="0" w:space="0" w:color="auto"/>
        <w:left w:val="none" w:sz="0" w:space="0" w:color="auto"/>
        <w:bottom w:val="none" w:sz="0" w:space="0" w:color="auto"/>
        <w:right w:val="none" w:sz="0" w:space="0" w:color="auto"/>
      </w:divBdr>
    </w:div>
    <w:div w:id="1507745839">
      <w:bodyDiv w:val="1"/>
      <w:marLeft w:val="0"/>
      <w:marRight w:val="0"/>
      <w:marTop w:val="0"/>
      <w:marBottom w:val="0"/>
      <w:divBdr>
        <w:top w:val="none" w:sz="0" w:space="0" w:color="auto"/>
        <w:left w:val="none" w:sz="0" w:space="0" w:color="auto"/>
        <w:bottom w:val="none" w:sz="0" w:space="0" w:color="auto"/>
        <w:right w:val="none" w:sz="0" w:space="0" w:color="auto"/>
      </w:divBdr>
    </w:div>
    <w:div w:id="1550875657">
      <w:bodyDiv w:val="1"/>
      <w:marLeft w:val="0"/>
      <w:marRight w:val="0"/>
      <w:marTop w:val="0"/>
      <w:marBottom w:val="0"/>
      <w:divBdr>
        <w:top w:val="none" w:sz="0" w:space="0" w:color="auto"/>
        <w:left w:val="none" w:sz="0" w:space="0" w:color="auto"/>
        <w:bottom w:val="none" w:sz="0" w:space="0" w:color="auto"/>
        <w:right w:val="none" w:sz="0" w:space="0" w:color="auto"/>
      </w:divBdr>
    </w:div>
    <w:div w:id="1616592831">
      <w:bodyDiv w:val="1"/>
      <w:marLeft w:val="0"/>
      <w:marRight w:val="0"/>
      <w:marTop w:val="0"/>
      <w:marBottom w:val="0"/>
      <w:divBdr>
        <w:top w:val="none" w:sz="0" w:space="0" w:color="auto"/>
        <w:left w:val="none" w:sz="0" w:space="0" w:color="auto"/>
        <w:bottom w:val="none" w:sz="0" w:space="0" w:color="auto"/>
        <w:right w:val="none" w:sz="0" w:space="0" w:color="auto"/>
      </w:divBdr>
    </w:div>
    <w:div w:id="1728800942">
      <w:bodyDiv w:val="1"/>
      <w:marLeft w:val="0"/>
      <w:marRight w:val="0"/>
      <w:marTop w:val="0"/>
      <w:marBottom w:val="0"/>
      <w:divBdr>
        <w:top w:val="none" w:sz="0" w:space="0" w:color="auto"/>
        <w:left w:val="none" w:sz="0" w:space="0" w:color="auto"/>
        <w:bottom w:val="none" w:sz="0" w:space="0" w:color="auto"/>
        <w:right w:val="none" w:sz="0" w:space="0" w:color="auto"/>
      </w:divBdr>
    </w:div>
    <w:div w:id="1764564850">
      <w:bodyDiv w:val="1"/>
      <w:marLeft w:val="0"/>
      <w:marRight w:val="0"/>
      <w:marTop w:val="0"/>
      <w:marBottom w:val="0"/>
      <w:divBdr>
        <w:top w:val="none" w:sz="0" w:space="0" w:color="auto"/>
        <w:left w:val="none" w:sz="0" w:space="0" w:color="auto"/>
        <w:bottom w:val="none" w:sz="0" w:space="0" w:color="auto"/>
        <w:right w:val="none" w:sz="0" w:space="0" w:color="auto"/>
      </w:divBdr>
    </w:div>
    <w:div w:id="1766219615">
      <w:bodyDiv w:val="1"/>
      <w:marLeft w:val="0"/>
      <w:marRight w:val="0"/>
      <w:marTop w:val="0"/>
      <w:marBottom w:val="0"/>
      <w:divBdr>
        <w:top w:val="none" w:sz="0" w:space="0" w:color="auto"/>
        <w:left w:val="none" w:sz="0" w:space="0" w:color="auto"/>
        <w:bottom w:val="none" w:sz="0" w:space="0" w:color="auto"/>
        <w:right w:val="none" w:sz="0" w:space="0" w:color="auto"/>
      </w:divBdr>
    </w:div>
    <w:div w:id="1781218679">
      <w:bodyDiv w:val="1"/>
      <w:marLeft w:val="0"/>
      <w:marRight w:val="0"/>
      <w:marTop w:val="0"/>
      <w:marBottom w:val="0"/>
      <w:divBdr>
        <w:top w:val="none" w:sz="0" w:space="0" w:color="auto"/>
        <w:left w:val="none" w:sz="0" w:space="0" w:color="auto"/>
        <w:bottom w:val="none" w:sz="0" w:space="0" w:color="auto"/>
        <w:right w:val="none" w:sz="0" w:space="0" w:color="auto"/>
      </w:divBdr>
    </w:div>
    <w:div w:id="1823153405">
      <w:bodyDiv w:val="1"/>
      <w:marLeft w:val="0"/>
      <w:marRight w:val="0"/>
      <w:marTop w:val="0"/>
      <w:marBottom w:val="0"/>
      <w:divBdr>
        <w:top w:val="none" w:sz="0" w:space="0" w:color="auto"/>
        <w:left w:val="none" w:sz="0" w:space="0" w:color="auto"/>
        <w:bottom w:val="none" w:sz="0" w:space="0" w:color="auto"/>
        <w:right w:val="none" w:sz="0" w:space="0" w:color="auto"/>
      </w:divBdr>
    </w:div>
    <w:div w:id="1833326467">
      <w:bodyDiv w:val="1"/>
      <w:marLeft w:val="0"/>
      <w:marRight w:val="0"/>
      <w:marTop w:val="0"/>
      <w:marBottom w:val="0"/>
      <w:divBdr>
        <w:top w:val="none" w:sz="0" w:space="0" w:color="auto"/>
        <w:left w:val="none" w:sz="0" w:space="0" w:color="auto"/>
        <w:bottom w:val="none" w:sz="0" w:space="0" w:color="auto"/>
        <w:right w:val="none" w:sz="0" w:space="0" w:color="auto"/>
      </w:divBdr>
    </w:div>
    <w:div w:id="1845631879">
      <w:bodyDiv w:val="1"/>
      <w:marLeft w:val="0"/>
      <w:marRight w:val="0"/>
      <w:marTop w:val="0"/>
      <w:marBottom w:val="0"/>
      <w:divBdr>
        <w:top w:val="none" w:sz="0" w:space="0" w:color="auto"/>
        <w:left w:val="none" w:sz="0" w:space="0" w:color="auto"/>
        <w:bottom w:val="none" w:sz="0" w:space="0" w:color="auto"/>
        <w:right w:val="none" w:sz="0" w:space="0" w:color="auto"/>
      </w:divBdr>
    </w:div>
    <w:div w:id="1902253408">
      <w:bodyDiv w:val="1"/>
      <w:marLeft w:val="0"/>
      <w:marRight w:val="0"/>
      <w:marTop w:val="0"/>
      <w:marBottom w:val="0"/>
      <w:divBdr>
        <w:top w:val="none" w:sz="0" w:space="0" w:color="auto"/>
        <w:left w:val="none" w:sz="0" w:space="0" w:color="auto"/>
        <w:bottom w:val="none" w:sz="0" w:space="0" w:color="auto"/>
        <w:right w:val="none" w:sz="0" w:space="0" w:color="auto"/>
      </w:divBdr>
    </w:div>
    <w:div w:id="1907229439">
      <w:bodyDiv w:val="1"/>
      <w:marLeft w:val="0"/>
      <w:marRight w:val="0"/>
      <w:marTop w:val="0"/>
      <w:marBottom w:val="0"/>
      <w:divBdr>
        <w:top w:val="none" w:sz="0" w:space="0" w:color="auto"/>
        <w:left w:val="none" w:sz="0" w:space="0" w:color="auto"/>
        <w:bottom w:val="none" w:sz="0" w:space="0" w:color="auto"/>
        <w:right w:val="none" w:sz="0" w:space="0" w:color="auto"/>
      </w:divBdr>
    </w:div>
    <w:div w:id="1913155641">
      <w:bodyDiv w:val="1"/>
      <w:marLeft w:val="0"/>
      <w:marRight w:val="0"/>
      <w:marTop w:val="0"/>
      <w:marBottom w:val="0"/>
      <w:divBdr>
        <w:top w:val="none" w:sz="0" w:space="0" w:color="auto"/>
        <w:left w:val="none" w:sz="0" w:space="0" w:color="auto"/>
        <w:bottom w:val="none" w:sz="0" w:space="0" w:color="auto"/>
        <w:right w:val="none" w:sz="0" w:space="0" w:color="auto"/>
      </w:divBdr>
    </w:div>
    <w:div w:id="1913192920">
      <w:bodyDiv w:val="1"/>
      <w:marLeft w:val="0"/>
      <w:marRight w:val="0"/>
      <w:marTop w:val="0"/>
      <w:marBottom w:val="0"/>
      <w:divBdr>
        <w:top w:val="none" w:sz="0" w:space="0" w:color="auto"/>
        <w:left w:val="none" w:sz="0" w:space="0" w:color="auto"/>
        <w:bottom w:val="none" w:sz="0" w:space="0" w:color="auto"/>
        <w:right w:val="none" w:sz="0" w:space="0" w:color="auto"/>
      </w:divBdr>
    </w:div>
    <w:div w:id="1921598990">
      <w:bodyDiv w:val="1"/>
      <w:marLeft w:val="0"/>
      <w:marRight w:val="0"/>
      <w:marTop w:val="0"/>
      <w:marBottom w:val="0"/>
      <w:divBdr>
        <w:top w:val="none" w:sz="0" w:space="0" w:color="auto"/>
        <w:left w:val="none" w:sz="0" w:space="0" w:color="auto"/>
        <w:bottom w:val="none" w:sz="0" w:space="0" w:color="auto"/>
        <w:right w:val="none" w:sz="0" w:space="0" w:color="auto"/>
      </w:divBdr>
    </w:div>
    <w:div w:id="1930843041">
      <w:bodyDiv w:val="1"/>
      <w:marLeft w:val="0"/>
      <w:marRight w:val="0"/>
      <w:marTop w:val="0"/>
      <w:marBottom w:val="0"/>
      <w:divBdr>
        <w:top w:val="none" w:sz="0" w:space="0" w:color="auto"/>
        <w:left w:val="none" w:sz="0" w:space="0" w:color="auto"/>
        <w:bottom w:val="none" w:sz="0" w:space="0" w:color="auto"/>
        <w:right w:val="none" w:sz="0" w:space="0" w:color="auto"/>
      </w:divBdr>
    </w:div>
    <w:div w:id="1957911069">
      <w:bodyDiv w:val="1"/>
      <w:marLeft w:val="0"/>
      <w:marRight w:val="0"/>
      <w:marTop w:val="0"/>
      <w:marBottom w:val="0"/>
      <w:divBdr>
        <w:top w:val="none" w:sz="0" w:space="0" w:color="auto"/>
        <w:left w:val="none" w:sz="0" w:space="0" w:color="auto"/>
        <w:bottom w:val="none" w:sz="0" w:space="0" w:color="auto"/>
        <w:right w:val="none" w:sz="0" w:space="0" w:color="auto"/>
      </w:divBdr>
    </w:div>
    <w:div w:id="1966034801">
      <w:bodyDiv w:val="1"/>
      <w:marLeft w:val="0"/>
      <w:marRight w:val="0"/>
      <w:marTop w:val="0"/>
      <w:marBottom w:val="0"/>
      <w:divBdr>
        <w:top w:val="none" w:sz="0" w:space="0" w:color="auto"/>
        <w:left w:val="none" w:sz="0" w:space="0" w:color="auto"/>
        <w:bottom w:val="none" w:sz="0" w:space="0" w:color="auto"/>
        <w:right w:val="none" w:sz="0" w:space="0" w:color="auto"/>
      </w:divBdr>
    </w:div>
    <w:div w:id="2034113003">
      <w:bodyDiv w:val="1"/>
      <w:marLeft w:val="0"/>
      <w:marRight w:val="0"/>
      <w:marTop w:val="0"/>
      <w:marBottom w:val="0"/>
      <w:divBdr>
        <w:top w:val="none" w:sz="0" w:space="0" w:color="auto"/>
        <w:left w:val="none" w:sz="0" w:space="0" w:color="auto"/>
        <w:bottom w:val="none" w:sz="0" w:space="0" w:color="auto"/>
        <w:right w:val="none" w:sz="0" w:space="0" w:color="auto"/>
      </w:divBdr>
    </w:div>
    <w:div w:id="2081322318">
      <w:bodyDiv w:val="1"/>
      <w:marLeft w:val="0"/>
      <w:marRight w:val="0"/>
      <w:marTop w:val="0"/>
      <w:marBottom w:val="0"/>
      <w:divBdr>
        <w:top w:val="none" w:sz="0" w:space="0" w:color="auto"/>
        <w:left w:val="none" w:sz="0" w:space="0" w:color="auto"/>
        <w:bottom w:val="none" w:sz="0" w:space="0" w:color="auto"/>
        <w:right w:val="none" w:sz="0" w:space="0" w:color="auto"/>
      </w:divBdr>
    </w:div>
    <w:div w:id="2088186835">
      <w:bodyDiv w:val="1"/>
      <w:marLeft w:val="0"/>
      <w:marRight w:val="0"/>
      <w:marTop w:val="0"/>
      <w:marBottom w:val="0"/>
      <w:divBdr>
        <w:top w:val="none" w:sz="0" w:space="0" w:color="auto"/>
        <w:left w:val="none" w:sz="0" w:space="0" w:color="auto"/>
        <w:bottom w:val="none" w:sz="0" w:space="0" w:color="auto"/>
        <w:right w:val="none" w:sz="0" w:space="0" w:color="auto"/>
      </w:divBdr>
    </w:div>
    <w:div w:id="2095735687">
      <w:bodyDiv w:val="1"/>
      <w:marLeft w:val="0"/>
      <w:marRight w:val="0"/>
      <w:marTop w:val="0"/>
      <w:marBottom w:val="0"/>
      <w:divBdr>
        <w:top w:val="none" w:sz="0" w:space="0" w:color="auto"/>
        <w:left w:val="none" w:sz="0" w:space="0" w:color="auto"/>
        <w:bottom w:val="none" w:sz="0" w:space="0" w:color="auto"/>
        <w:right w:val="none" w:sz="0" w:space="0" w:color="auto"/>
      </w:divBdr>
    </w:div>
    <w:div w:id="2096052808">
      <w:bodyDiv w:val="1"/>
      <w:marLeft w:val="0"/>
      <w:marRight w:val="0"/>
      <w:marTop w:val="0"/>
      <w:marBottom w:val="0"/>
      <w:divBdr>
        <w:top w:val="none" w:sz="0" w:space="0" w:color="auto"/>
        <w:left w:val="none" w:sz="0" w:space="0" w:color="auto"/>
        <w:bottom w:val="none" w:sz="0" w:space="0" w:color="auto"/>
        <w:right w:val="none" w:sz="0" w:space="0" w:color="auto"/>
      </w:divBdr>
    </w:div>
    <w:div w:id="2108385618">
      <w:bodyDiv w:val="1"/>
      <w:marLeft w:val="0"/>
      <w:marRight w:val="0"/>
      <w:marTop w:val="0"/>
      <w:marBottom w:val="0"/>
      <w:divBdr>
        <w:top w:val="none" w:sz="0" w:space="0" w:color="auto"/>
        <w:left w:val="none" w:sz="0" w:space="0" w:color="auto"/>
        <w:bottom w:val="none" w:sz="0" w:space="0" w:color="auto"/>
        <w:right w:val="none" w:sz="0" w:space="0" w:color="auto"/>
      </w:divBdr>
    </w:div>
    <w:div w:id="2113090987">
      <w:bodyDiv w:val="1"/>
      <w:marLeft w:val="0"/>
      <w:marRight w:val="0"/>
      <w:marTop w:val="0"/>
      <w:marBottom w:val="0"/>
      <w:divBdr>
        <w:top w:val="none" w:sz="0" w:space="0" w:color="auto"/>
        <w:left w:val="none" w:sz="0" w:space="0" w:color="auto"/>
        <w:bottom w:val="none" w:sz="0" w:space="0" w:color="auto"/>
        <w:right w:val="none" w:sz="0" w:space="0" w:color="auto"/>
      </w:divBdr>
    </w:div>
    <w:div w:id="2130391447">
      <w:bodyDiv w:val="1"/>
      <w:marLeft w:val="0"/>
      <w:marRight w:val="0"/>
      <w:marTop w:val="0"/>
      <w:marBottom w:val="0"/>
      <w:divBdr>
        <w:top w:val="none" w:sz="0" w:space="0" w:color="auto"/>
        <w:left w:val="none" w:sz="0" w:space="0" w:color="auto"/>
        <w:bottom w:val="none" w:sz="0" w:space="0" w:color="auto"/>
        <w:right w:val="none" w:sz="0" w:space="0" w:color="auto"/>
      </w:divBdr>
    </w:div>
    <w:div w:id="2133013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2335</Words>
  <Characters>13315</Characters>
  <Application>Microsoft Office Word</Application>
  <DocSecurity>0</DocSecurity>
  <Lines>110</Lines>
  <Paragraphs>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 yousfi</dc:creator>
  <cp:keywords/>
  <dc:description/>
  <cp:lastModifiedBy>ines yousfi</cp:lastModifiedBy>
  <cp:revision>2</cp:revision>
  <cp:lastPrinted>2024-11-05T14:36:00Z</cp:lastPrinted>
  <dcterms:created xsi:type="dcterms:W3CDTF">2024-11-05T14:49:00Z</dcterms:created>
  <dcterms:modified xsi:type="dcterms:W3CDTF">2024-11-05T14:49:00Z</dcterms:modified>
</cp:coreProperties>
</file>