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BA159" w14:textId="77777777" w:rsidR="00EF5F56" w:rsidRPr="00A043EA" w:rsidRDefault="00EF5F56" w:rsidP="00EF5F56">
      <w:pPr>
        <w:pStyle w:val="Heading1"/>
        <w:bidi/>
        <w:jc w:val="center"/>
        <w:rPr>
          <w:sz w:val="96"/>
          <w:szCs w:val="96"/>
          <w:rtl/>
        </w:rPr>
      </w:pPr>
      <w:r w:rsidRPr="00A043EA">
        <w:rPr>
          <w:sz w:val="96"/>
          <w:szCs w:val="96"/>
          <w:rtl/>
        </w:rPr>
        <w:t>الفصل الأول:</w:t>
      </w:r>
    </w:p>
    <w:p w14:paraId="6EA99CD6" w14:textId="77777777" w:rsidR="00EF5F56" w:rsidRPr="00A043EA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BF2B5D9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9374CA1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9838DA3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6DD7530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8E59D84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BD873B8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9DC3E78" w14:textId="77777777" w:rsidR="00EF5F56" w:rsidRPr="0068659E" w:rsidRDefault="00EF5F56" w:rsidP="00EF5F56">
      <w:pPr>
        <w:pStyle w:val="Heading2"/>
        <w:bidi/>
        <w:rPr>
          <w:rtl/>
        </w:rPr>
      </w:pPr>
      <w:bookmarkStart w:id="0" w:name="_Toc213786628"/>
      <w:r w:rsidRPr="0068659E">
        <w:rPr>
          <w:rFonts w:hint="cs"/>
          <w:rtl/>
        </w:rPr>
        <w:t>مقدمة</w:t>
      </w:r>
      <w:r w:rsidRPr="0068659E">
        <w:rPr>
          <w:rtl/>
        </w:rPr>
        <w:t>:</w:t>
      </w:r>
      <w:bookmarkEnd w:id="0"/>
    </w:p>
    <w:p w14:paraId="41557FB3" w14:textId="77777777" w:rsidR="00EF5F56" w:rsidRPr="00D84B7D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84B7D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تزال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تُشكّل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مشكلة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عالمية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بارزة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الإنشاءات،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نظرًا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لما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تتسم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به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الإنشاءات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ويُشكّل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الإنشاءات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العالمي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نسبة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الإصابات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والوفيات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المهنية،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والتي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تُعزى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غالبًا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السقوط،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والمخاطر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الكهربائية،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والحوادث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الميكانيكية،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والتعرض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للمواد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السامة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المناطق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سريعة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التطور،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زاد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الارتفاع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الكبير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مبادرات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التنمية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واسعة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النطاق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الحاجة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قوية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ويُعدّ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استباقية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ومنهجية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وإدارتها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لحماية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العمال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التداعيات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الاجتماعية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والاقتصادية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لحوادث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العمل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683391990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Ade241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Adeyemo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84B7D">
        <w:rPr>
          <w:rFonts w:ascii="Sakkal Majalla" w:hAnsi="Sakkal Majalla" w:cs="Sakkal Majalla"/>
          <w:sz w:val="28"/>
          <w:szCs w:val="28"/>
          <w:rtl/>
        </w:rPr>
        <w:t>.</w:t>
      </w:r>
    </w:p>
    <w:p w14:paraId="0810C468" w14:textId="77777777" w:rsidR="00EF5F56" w:rsidRPr="00D84B7D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84B7D">
        <w:rPr>
          <w:rFonts w:ascii="Sakkal Majalla" w:hAnsi="Sakkal Majalla" w:cs="Sakkal Majalla" w:hint="cs"/>
          <w:sz w:val="28"/>
          <w:szCs w:val="28"/>
          <w:rtl/>
        </w:rPr>
        <w:t>يُمثّل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مشروع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البحر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الأحمر،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وهو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جهد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وطني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للمملكة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تقدمًا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ملحوظًا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السياحة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والبنية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المستدامة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ويتضمن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المشروع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مرافق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متطورة،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تشمل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منتجعات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فاخرة،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ووحدات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سكنية،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نقل،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وبنى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تحتية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خدمية،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ضمن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بيئي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طبيعي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وبحري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دقيق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ورغم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التطورات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تُوفّر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مزايا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اقتصادية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واجتماعية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وبيئية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كبيرة،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أنها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lastRenderedPageBreak/>
        <w:t>تنطوي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مهنية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جسيمة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نظرًا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لتعقيد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اللوجستية،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وضخامة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القوى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العاملة،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وظروف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الصعبة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ضمان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عمال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الظروف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للامتثال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الأخلاقي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والقانوني،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وكذلك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للحفاظ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المشروع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واستمراريته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وثقة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الجمهور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996525234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Jan24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Jani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84B7D">
        <w:rPr>
          <w:rFonts w:ascii="Sakkal Majalla" w:hAnsi="Sakkal Majalla" w:cs="Sakkal Majalla"/>
          <w:sz w:val="28"/>
          <w:szCs w:val="28"/>
          <w:rtl/>
        </w:rPr>
        <w:t>.</w:t>
      </w:r>
    </w:p>
    <w:p w14:paraId="064B7D1C" w14:textId="77777777" w:rsidR="00EF5F56" w:rsidRPr="00D84B7D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84B7D">
        <w:rPr>
          <w:rFonts w:ascii="Sakkal Majalla" w:hAnsi="Sakkal Majalla" w:cs="Sakkal Majalla" w:hint="cs"/>
          <w:sz w:val="28"/>
          <w:szCs w:val="28"/>
          <w:rtl/>
        </w:rPr>
        <w:t>تطور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ليصبح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أداة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وقائية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بالغة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وهو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إجراء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منهجي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يُحلل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أنشطة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محددة،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ويُحلل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الصلة،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ويقترح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وقائية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بخلاف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التفاعلية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تستجيب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للمشكلات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بعد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حدوثها،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يُركز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التنبؤ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بالمخاطر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وتقليلها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قبل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بدء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يُسهم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وعي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العمال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بسلامتهم،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وترسيخ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ثقافة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تنظيمية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تُركز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السلامة،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وضمان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للوائح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الوطنية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والدولية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تقليل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النفقات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المباشرة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الفواتير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الطبية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ومطالبات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التعويض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والتكاليف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المباشرة،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تأخير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والإضرار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بالسمعة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752471028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Pal21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Palega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2021)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84B7D">
        <w:rPr>
          <w:rFonts w:ascii="Sakkal Majalla" w:hAnsi="Sakkal Majalla" w:cs="Sakkal Majalla"/>
          <w:sz w:val="28"/>
          <w:szCs w:val="28"/>
          <w:rtl/>
        </w:rPr>
        <w:t>.</w:t>
      </w:r>
    </w:p>
    <w:p w14:paraId="190B5EE9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84B7D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كاستراتيجية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وقائية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ضمن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مشروع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البحر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الأحمر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منهجية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84B7D">
        <w:rPr>
          <w:rFonts w:ascii="Sakkal Majalla" w:hAnsi="Sakkal Majalla" w:cs="Sakkal Majalla"/>
          <w:sz w:val="28"/>
          <w:szCs w:val="28"/>
        </w:rPr>
        <w:t>JSA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مواقع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مختارة،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تهدف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الرئيسية،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الحالية،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واقتراح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مُركزة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العمال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المرجح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رؤىً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قيّمة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لمديري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المشاريع،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ومسؤولي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السلامة،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والمشرعين،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إنشاء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أطر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فعالية،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والحد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عام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واسعة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النطاق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نهاية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المطاف،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تُؤكد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ضرورة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الاستباقية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للسلامة،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وتُوضح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يُمثل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المنهجي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حجر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الزاوية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الوقاية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والحفاظ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حياة</w:t>
      </w:r>
      <w:r w:rsidRPr="00D84B7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4B7D">
        <w:rPr>
          <w:rFonts w:ascii="Sakkal Majalla" w:hAnsi="Sakkal Majalla" w:cs="Sakkal Majalla" w:hint="cs"/>
          <w:sz w:val="28"/>
          <w:szCs w:val="28"/>
          <w:rtl/>
        </w:rPr>
        <w:t>الإنسان</w:t>
      </w:r>
      <w:r w:rsidRPr="00D84B7D">
        <w:rPr>
          <w:rFonts w:ascii="Sakkal Majalla" w:hAnsi="Sakkal Majalla" w:cs="Sakkal Majalla"/>
          <w:sz w:val="28"/>
          <w:szCs w:val="28"/>
          <w:rtl/>
        </w:rPr>
        <w:t>.</w:t>
      </w:r>
    </w:p>
    <w:p w14:paraId="6444CBE9" w14:textId="77777777" w:rsidR="00EF5F56" w:rsidRPr="00F7352B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E4F9D7C" w14:textId="77777777" w:rsidR="00EF5F56" w:rsidRPr="008B3CEC" w:rsidRDefault="00EF5F56" w:rsidP="00EF5F56">
      <w:pPr>
        <w:pStyle w:val="Heading2"/>
        <w:bidi/>
        <w:rPr>
          <w:rtl/>
        </w:rPr>
      </w:pPr>
      <w:bookmarkStart w:id="1" w:name="_Toc213786629"/>
      <w:r w:rsidRPr="008B3CEC">
        <w:rPr>
          <w:rtl/>
        </w:rPr>
        <w:t>مشكلة الدراسة:</w:t>
      </w:r>
      <w:bookmarkEnd w:id="1"/>
    </w:p>
    <w:p w14:paraId="0F5970D9" w14:textId="77777777" w:rsidR="00EF5F56" w:rsidRPr="00B410B7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B410B7">
        <w:rPr>
          <w:rFonts w:ascii="Sakkal Majalla" w:hAnsi="Sakkal Majalla" w:cs="Sakkal Majalla" w:hint="cs"/>
          <w:sz w:val="28"/>
          <w:szCs w:val="28"/>
          <w:rtl/>
        </w:rPr>
        <w:t>يُعتبر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القطاعات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خطورة،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يتعرض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العمال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روتيني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لمخاطر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السقوط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المرتفعات،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والصدمات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الكهربائية،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وحوادث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الآلات،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والتعرض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للمركبات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السامة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ورغم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التطورات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قواعد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وتقنيات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السلامة،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تزال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مصدر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قلق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مستمر،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تتطلب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معقدة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وبيئات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متنوعة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lastRenderedPageBreak/>
        <w:t>العربية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تواجه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مشروع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البحر الاحمر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تحديات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فريدة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نظرًا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لحجمها،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وعمليات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المعقدة،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والجداول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الزمنية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الطموحة،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يزيد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احتمالية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حدوث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أخطاء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بشرية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وسلوكيات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آمنة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068411893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Alh254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Alharbi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410B7">
        <w:rPr>
          <w:rFonts w:ascii="Sakkal Majalla" w:hAnsi="Sakkal Majalla" w:cs="Sakkal Majalla"/>
          <w:sz w:val="28"/>
          <w:szCs w:val="28"/>
          <w:rtl/>
        </w:rPr>
        <w:t>.</w:t>
      </w:r>
    </w:p>
    <w:p w14:paraId="754ADD4A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B410B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مختلفة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السلامة،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تزال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رد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الفعل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تتعامل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بعد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وقوعها،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بدلاً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وضع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استباقية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لمنعها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يقدم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العمل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وقائية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منهجية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الوظائف،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واكتشاف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والتوصية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بتدابير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الحد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قبل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بدء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مشروع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البحر الاحمر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كان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محدودًا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ولم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يُستكشف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كافٍ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هناك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ندرة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الأدلة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التجريبية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جدوى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الحد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الحوادث،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الوعي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بسلامة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العمال،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وبناء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ثقافة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الظروف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الإنشائية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B410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410B7">
        <w:rPr>
          <w:rFonts w:ascii="Sakkal Majalla" w:hAnsi="Sakkal Majalla" w:cs="Sakkal Majalla" w:hint="cs"/>
          <w:sz w:val="28"/>
          <w:szCs w:val="28"/>
          <w:rtl/>
        </w:rPr>
        <w:t>المخاطر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180396041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Bos25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Boshoff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410B7">
        <w:rPr>
          <w:rFonts w:ascii="Sakkal Majalla" w:hAnsi="Sakkal Majalla" w:cs="Sakkal Majalla"/>
          <w:sz w:val="28"/>
          <w:szCs w:val="28"/>
          <w:rtl/>
        </w:rPr>
        <w:t>.</w:t>
      </w:r>
    </w:p>
    <w:p w14:paraId="54186362" w14:textId="77777777" w:rsidR="00EF5F56" w:rsidRPr="008B3CEC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6A9780C" w14:textId="77777777" w:rsidR="00EF5F56" w:rsidRPr="008B3CEC" w:rsidRDefault="00EF5F56" w:rsidP="00EF5F56">
      <w:pPr>
        <w:pStyle w:val="Heading2"/>
        <w:bidi/>
        <w:rPr>
          <w:rtl/>
        </w:rPr>
      </w:pPr>
      <w:bookmarkStart w:id="2" w:name="_Toc213786630"/>
      <w:r w:rsidRPr="008B3CEC">
        <w:rPr>
          <w:rtl/>
        </w:rPr>
        <w:t>أهمية الدراسة:</w:t>
      </w:r>
      <w:bookmarkEnd w:id="2"/>
    </w:p>
    <w:p w14:paraId="6E6F4F34" w14:textId="77777777" w:rsidR="00EF5F56" w:rsidRPr="00195D5C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195D5C">
        <w:rPr>
          <w:rFonts w:ascii="Sakkal Majalla" w:hAnsi="Sakkal Majalla" w:cs="Sakkal Majalla" w:hint="cs"/>
          <w:sz w:val="28"/>
          <w:szCs w:val="28"/>
          <w:rtl/>
        </w:rPr>
        <w:t>تكمن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قيمة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قدرتها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المهنية،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حلول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لقطاع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البناء،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مشروع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البحر الاحمر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منع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المهنية،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يُعالج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فجوة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الأدبيات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الأكاديمية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والممارسات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التطبيقية</w:t>
      </w:r>
      <w:r w:rsidRPr="00195D5C">
        <w:rPr>
          <w:rFonts w:ascii="Sakkal Majalla" w:hAnsi="Sakkal Majalla" w:cs="Sakkal Majalla"/>
          <w:sz w:val="28"/>
          <w:szCs w:val="28"/>
          <w:rtl/>
        </w:rPr>
        <w:t>.</w:t>
      </w:r>
    </w:p>
    <w:p w14:paraId="3F3E7ED8" w14:textId="77777777" w:rsidR="00EF5F56" w:rsidRPr="00195D5C" w:rsidRDefault="00EF5F56" w:rsidP="00EF5F56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95D5C">
        <w:rPr>
          <w:rFonts w:ascii="Sakkal Majalla" w:hAnsi="Sakkal Majalla" w:cs="Sakkal Majalla" w:hint="cs"/>
          <w:b/>
          <w:bCs/>
          <w:sz w:val="28"/>
          <w:szCs w:val="28"/>
          <w:rtl/>
        </w:rPr>
        <w:t>الأهمية</w:t>
      </w:r>
      <w:r w:rsidRPr="00195D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b/>
          <w:bCs/>
          <w:sz w:val="28"/>
          <w:szCs w:val="28"/>
          <w:rtl/>
        </w:rPr>
        <w:t>العلمية</w:t>
      </w:r>
      <w:r w:rsidRPr="00195D5C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5B94EF2C" w14:textId="77777777" w:rsidR="00EF5F56" w:rsidRPr="00195D5C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195D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منظور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علمي،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تُسهم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إثراء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بالصحة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أدلة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تجريبية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حالات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المعقدة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غالبًا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ركزت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الصغيرة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والمتوسطة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الحجم،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إيلاء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اهتمام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كافٍ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للمشاريع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تنطوي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جديدة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وقوى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عاملة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متجانسة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مشروع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البحر الاحمر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سيُقدم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ثاقبة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وتقنيات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التخفيف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حدتها،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والدمج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المنهجي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لإجراءات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سير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المشروع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تكشف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عناصر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 xml:space="preserve">المهنية </w:t>
      </w:r>
      <w:r>
        <w:rPr>
          <w:rFonts w:ascii="Sakkal Majalla" w:hAnsi="Sakkal Majalla" w:cs="Sakkal Majalla" w:hint="cs"/>
          <w:sz w:val="28"/>
          <w:szCs w:val="28"/>
          <w:rtl/>
        </w:rPr>
        <w:t>،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تدريب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العمال،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والالتزام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الإداري،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وثقافة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التنظيمية،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يُثري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الأطر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الوقائية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30482708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Adi25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Adilla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195D5C">
        <w:rPr>
          <w:rFonts w:ascii="Sakkal Majalla" w:hAnsi="Sakkal Majalla" w:cs="Sakkal Majalla"/>
          <w:sz w:val="28"/>
          <w:szCs w:val="28"/>
          <w:rtl/>
        </w:rPr>
        <w:t>.</w:t>
      </w:r>
    </w:p>
    <w:p w14:paraId="7BA8487E" w14:textId="77777777" w:rsidR="00EF5F56" w:rsidRPr="00195D5C" w:rsidRDefault="00EF5F56" w:rsidP="00EF5F56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95D5C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الأهمية</w:t>
      </w:r>
      <w:r w:rsidRPr="00195D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b/>
          <w:bCs/>
          <w:sz w:val="28"/>
          <w:szCs w:val="28"/>
          <w:rtl/>
        </w:rPr>
        <w:t>العملية</w:t>
      </w:r>
      <w:r w:rsidRPr="00195D5C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01F1FDFE" w14:textId="77777777" w:rsidR="00EF5F56" w:rsidRPr="008B3CEC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195D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الناحية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العملية،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توصيات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لمديري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الإنشاءات،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ومسؤولي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السلامة،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والسياسيين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ومنع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حوادث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مكان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ويمكن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يُؤدي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بنجاح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فوائد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ملموسة،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انخفاض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الحوادث،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وانخفاض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النفقات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الطبية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والتعويضية،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إنتاجية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العمال،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وترسيخ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ثقافة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مواقع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مشروع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البحر الاحمر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تتسم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الأطر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الزمنية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للمشروع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بالطموح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والعمليات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المعقدة،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يُوفر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ظروف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أمانًا،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ويتجنب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الاضطرابات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الناجمة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الحوادث،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ويشجع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لمعايير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الوطنية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والدولية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تُشكل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نموذجًا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يُحتذى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به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الكبرى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الأخرى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والدول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المماثلة،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يُثبت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فوائد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الاستباقية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حماية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الأرواح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ودعم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195D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5D5C">
        <w:rPr>
          <w:rFonts w:ascii="Sakkal Majalla" w:hAnsi="Sakkal Majalla" w:cs="Sakkal Majalla" w:hint="cs"/>
          <w:sz w:val="28"/>
          <w:szCs w:val="28"/>
          <w:rtl/>
        </w:rPr>
        <w:t>المشاريع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583525638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Kin23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Kineber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195D5C">
        <w:rPr>
          <w:rFonts w:ascii="Sakkal Majalla" w:hAnsi="Sakkal Majalla" w:cs="Sakkal Majalla"/>
          <w:sz w:val="28"/>
          <w:szCs w:val="28"/>
          <w:rtl/>
        </w:rPr>
        <w:t>.</w:t>
      </w:r>
    </w:p>
    <w:p w14:paraId="3BA9A243" w14:textId="77777777" w:rsidR="00EF5F56" w:rsidRPr="00E1299B" w:rsidRDefault="00EF5F56" w:rsidP="00EF5F56">
      <w:pPr>
        <w:pStyle w:val="Heading2"/>
        <w:bidi/>
      </w:pPr>
      <w:bookmarkStart w:id="3" w:name="_Toc213786631"/>
      <w:r w:rsidRPr="008B3CEC">
        <w:rPr>
          <w:rtl/>
        </w:rPr>
        <w:t>اهداف الدراسة:</w:t>
      </w:r>
      <w:bookmarkEnd w:id="3"/>
    </w:p>
    <w:p w14:paraId="75C2A587" w14:textId="77777777" w:rsidR="00EF5F56" w:rsidRPr="00E1299B" w:rsidRDefault="00EF5F56" w:rsidP="00EF5F56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E1299B">
        <w:rPr>
          <w:rFonts w:ascii="Sakkal Majalla" w:hAnsi="Sakkal Majalla" w:cs="Sakkal Majalla" w:hint="cs"/>
          <w:b/>
          <w:bCs/>
          <w:sz w:val="28"/>
          <w:szCs w:val="28"/>
          <w:rtl/>
        </w:rPr>
        <w:t>الهدف</w:t>
      </w:r>
      <w:r w:rsidRPr="00E129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b/>
          <w:bCs/>
          <w:sz w:val="28"/>
          <w:szCs w:val="28"/>
          <w:rtl/>
        </w:rPr>
        <w:t>الرئيسي</w:t>
      </w:r>
      <w:r w:rsidRPr="00E1299B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47551DEF" w14:textId="77777777" w:rsidR="00EF5F56" w:rsidRPr="00E1299B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E1299B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منع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مشروع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البحر الاحمر</w:t>
      </w:r>
      <w:r w:rsidRPr="00E1299B">
        <w:rPr>
          <w:rFonts w:ascii="Sakkal Majalla" w:hAnsi="Sakkal Majalla" w:cs="Sakkal Majalla"/>
          <w:sz w:val="28"/>
          <w:szCs w:val="28"/>
          <w:rtl/>
        </w:rPr>
        <w:t>.</w:t>
      </w:r>
    </w:p>
    <w:p w14:paraId="276A3743" w14:textId="77777777" w:rsidR="00EF5F56" w:rsidRPr="00E1299B" w:rsidRDefault="00EF5F56" w:rsidP="00EF5F56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E1299B">
        <w:rPr>
          <w:rFonts w:ascii="Sakkal Majalla" w:hAnsi="Sakkal Majalla" w:cs="Sakkal Majalla" w:hint="cs"/>
          <w:b/>
          <w:bCs/>
          <w:sz w:val="28"/>
          <w:szCs w:val="28"/>
          <w:rtl/>
        </w:rPr>
        <w:t>الأهداف</w:t>
      </w:r>
      <w:r w:rsidRPr="00E129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b/>
          <w:bCs/>
          <w:sz w:val="28"/>
          <w:szCs w:val="28"/>
          <w:rtl/>
        </w:rPr>
        <w:t>الفرعية</w:t>
      </w:r>
      <w:r w:rsidRPr="00E1299B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30D6CC39" w14:textId="77777777" w:rsidR="00EF5F56" w:rsidRPr="00E1299B" w:rsidRDefault="00EF5F56" w:rsidP="00EF5F56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E1299B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أنواع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والحوادث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شيوعًا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مشروع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البحر الاحمر</w:t>
      </w:r>
      <w:r w:rsidRPr="00E1299B">
        <w:rPr>
          <w:rFonts w:ascii="Sakkal Majalla" w:hAnsi="Sakkal Majalla" w:cs="Sakkal Majalla"/>
          <w:sz w:val="28"/>
          <w:szCs w:val="28"/>
          <w:rtl/>
        </w:rPr>
        <w:t>.</w:t>
      </w:r>
    </w:p>
    <w:p w14:paraId="3B657A1A" w14:textId="77777777" w:rsidR="00EF5F56" w:rsidRPr="00E1299B" w:rsidRDefault="00EF5F56" w:rsidP="00EF5F56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E1299B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وإجراءات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المطبقة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مواقع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E1299B">
        <w:rPr>
          <w:rFonts w:ascii="Sakkal Majalla" w:hAnsi="Sakkal Majalla" w:cs="Sakkal Majalla"/>
          <w:sz w:val="28"/>
          <w:szCs w:val="28"/>
          <w:rtl/>
        </w:rPr>
        <w:t>.</w:t>
      </w:r>
    </w:p>
    <w:p w14:paraId="3F0A17A7" w14:textId="77777777" w:rsidR="00EF5F56" w:rsidRPr="00E1299B" w:rsidRDefault="00EF5F56" w:rsidP="00EF5F56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E1299B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منهجي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مهام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المختلفة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المحتملة</w:t>
      </w:r>
      <w:r w:rsidRPr="00E1299B">
        <w:rPr>
          <w:rFonts w:ascii="Sakkal Majalla" w:hAnsi="Sakkal Majalla" w:cs="Sakkal Majalla"/>
          <w:sz w:val="28"/>
          <w:szCs w:val="28"/>
          <w:rtl/>
        </w:rPr>
        <w:t>.</w:t>
      </w:r>
    </w:p>
    <w:p w14:paraId="013A4434" w14:textId="77777777" w:rsidR="00EF5F56" w:rsidRPr="00E1299B" w:rsidRDefault="00EF5F56" w:rsidP="00EF5F56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E1299B">
        <w:rPr>
          <w:rFonts w:ascii="Sakkal Majalla" w:hAnsi="Sakkal Majalla" w:cs="Sakkal Majalla" w:hint="cs"/>
          <w:sz w:val="28"/>
          <w:szCs w:val="28"/>
          <w:rtl/>
        </w:rPr>
        <w:t>اقتراح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توصيات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E1299B">
        <w:rPr>
          <w:rFonts w:ascii="Sakkal Majalla" w:hAnsi="Sakkal Majalla" w:cs="Sakkal Majalla"/>
          <w:sz w:val="28"/>
          <w:szCs w:val="28"/>
          <w:rtl/>
        </w:rPr>
        <w:t>.</w:t>
      </w:r>
    </w:p>
    <w:p w14:paraId="33572CE6" w14:textId="77777777" w:rsidR="00EF5F56" w:rsidRPr="00E1299B" w:rsidRDefault="00EF5F56" w:rsidP="00EF5F56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299B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ووعي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العمال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بالسلامة،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والالتزام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بإجراءات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السلامة،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والأداء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E1299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299B">
        <w:rPr>
          <w:rFonts w:ascii="Sakkal Majalla" w:hAnsi="Sakkal Majalla" w:cs="Sakkal Majalla" w:hint="cs"/>
          <w:sz w:val="28"/>
          <w:szCs w:val="28"/>
          <w:rtl/>
        </w:rPr>
        <w:t>للسلامة</w:t>
      </w:r>
      <w:r w:rsidRPr="00E1299B">
        <w:rPr>
          <w:rFonts w:ascii="Sakkal Majalla" w:hAnsi="Sakkal Majalla" w:cs="Sakkal Majalla"/>
          <w:sz w:val="28"/>
          <w:szCs w:val="28"/>
          <w:rtl/>
        </w:rPr>
        <w:t>.</w:t>
      </w:r>
    </w:p>
    <w:p w14:paraId="32623B43" w14:textId="77777777" w:rsidR="00EF5F56" w:rsidRPr="008B3CEC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D885828" w14:textId="77777777" w:rsidR="00EF5F56" w:rsidRPr="008B3CEC" w:rsidRDefault="00EF5F56" w:rsidP="00EF5F56">
      <w:pPr>
        <w:pStyle w:val="Heading2"/>
        <w:bidi/>
        <w:rPr>
          <w:rtl/>
        </w:rPr>
      </w:pPr>
      <w:bookmarkStart w:id="4" w:name="_Toc213786632"/>
      <w:r w:rsidRPr="008B3CEC">
        <w:rPr>
          <w:rtl/>
        </w:rPr>
        <w:lastRenderedPageBreak/>
        <w:t>تساؤلات الدراسة:</w:t>
      </w:r>
      <w:bookmarkEnd w:id="4"/>
    </w:p>
    <w:p w14:paraId="72AB04C8" w14:textId="77777777" w:rsidR="00EF5F56" w:rsidRPr="00A02CCB" w:rsidRDefault="00EF5F56" w:rsidP="00EF5F56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A02CCB">
        <w:rPr>
          <w:rFonts w:ascii="Sakkal Majalla" w:hAnsi="Sakkal Majalla" w:cs="Sakkal Majalla" w:hint="cs"/>
          <w:b/>
          <w:bCs/>
          <w:sz w:val="28"/>
          <w:szCs w:val="28"/>
          <w:rtl/>
        </w:rPr>
        <w:t>سؤال</w:t>
      </w:r>
      <w:r w:rsidRPr="00A02CC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b/>
          <w:bCs/>
          <w:sz w:val="28"/>
          <w:szCs w:val="28"/>
          <w:rtl/>
        </w:rPr>
        <w:t>البحث</w:t>
      </w:r>
      <w:r w:rsidRPr="00A02CC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b/>
          <w:bCs/>
          <w:sz w:val="28"/>
          <w:szCs w:val="28"/>
          <w:rtl/>
        </w:rPr>
        <w:t>الرئيسي</w:t>
      </w:r>
      <w:r w:rsidRPr="00A02CCB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25E353D6" w14:textId="77777777" w:rsidR="00EF5F56" w:rsidRPr="00A02CCB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A02CCB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منع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مشروع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البحر الاحمر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؟</w:t>
      </w:r>
    </w:p>
    <w:p w14:paraId="1D13F0DE" w14:textId="77777777" w:rsidR="00EF5F56" w:rsidRPr="00A02CCB" w:rsidRDefault="00EF5F56" w:rsidP="00EF5F56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A02CCB">
        <w:rPr>
          <w:rFonts w:ascii="Sakkal Majalla" w:hAnsi="Sakkal Majalla" w:cs="Sakkal Majalla" w:hint="cs"/>
          <w:b/>
          <w:bCs/>
          <w:sz w:val="28"/>
          <w:szCs w:val="28"/>
          <w:rtl/>
        </w:rPr>
        <w:t>الأسئلة</w:t>
      </w:r>
      <w:r w:rsidRPr="00A02CC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b/>
          <w:bCs/>
          <w:sz w:val="28"/>
          <w:szCs w:val="28"/>
          <w:rtl/>
        </w:rPr>
        <w:t>الفرعية</w:t>
      </w:r>
      <w:r w:rsidRPr="00A02CCB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210C2A00" w14:textId="77777777" w:rsidR="00EF5F56" w:rsidRPr="00A02CCB" w:rsidRDefault="00EF5F56" w:rsidP="00EF5F56">
      <w:pPr>
        <w:pStyle w:val="ListParagraph"/>
        <w:numPr>
          <w:ilvl w:val="0"/>
          <w:numId w:val="3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A02CCB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أنواع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والحوادث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شيوعًا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مواقع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مشروع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البحر الاحمر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؟</w:t>
      </w:r>
    </w:p>
    <w:p w14:paraId="6AB40210" w14:textId="77777777" w:rsidR="00EF5F56" w:rsidRPr="00A02CCB" w:rsidRDefault="00EF5F56" w:rsidP="00EF5F56">
      <w:pPr>
        <w:pStyle w:val="ListParagraph"/>
        <w:numPr>
          <w:ilvl w:val="0"/>
          <w:numId w:val="3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A02CCB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وإجراءات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المُستخدمة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حاليًا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الإنشائية؟</w:t>
      </w:r>
    </w:p>
    <w:p w14:paraId="16C00545" w14:textId="77777777" w:rsidR="00EF5F56" w:rsidRPr="00A02CCB" w:rsidRDefault="00EF5F56" w:rsidP="00EF5F56">
      <w:pPr>
        <w:pStyle w:val="ListParagraph"/>
        <w:numPr>
          <w:ilvl w:val="0"/>
          <w:numId w:val="3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A02CCB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منهجي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مختلف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مهام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المحتملة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والتخفيف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منها؟</w:t>
      </w:r>
    </w:p>
    <w:p w14:paraId="5F96D94B" w14:textId="77777777" w:rsidR="00EF5F56" w:rsidRPr="00A02CCB" w:rsidRDefault="00EF5F56" w:rsidP="00EF5F56">
      <w:pPr>
        <w:pStyle w:val="ListParagraph"/>
        <w:numPr>
          <w:ilvl w:val="0"/>
          <w:numId w:val="3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A02CCB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ووعي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العمال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بالسلامة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والالتزام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بإجراءات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السلامة؟</w:t>
      </w:r>
    </w:p>
    <w:p w14:paraId="391AF90C" w14:textId="77777777" w:rsidR="00EF5F56" w:rsidRDefault="00EF5F56" w:rsidP="00EF5F56">
      <w:pPr>
        <w:pStyle w:val="ListParagraph"/>
        <w:numPr>
          <w:ilvl w:val="0"/>
          <w:numId w:val="3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A02CCB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الإجراءات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التوصية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بها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العمال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A02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2CCB">
        <w:rPr>
          <w:rFonts w:ascii="Sakkal Majalla" w:hAnsi="Sakkal Majalla" w:cs="Sakkal Majalla" w:hint="cs"/>
          <w:sz w:val="28"/>
          <w:szCs w:val="28"/>
          <w:rtl/>
        </w:rPr>
        <w:t>البناء؟</w:t>
      </w:r>
    </w:p>
    <w:p w14:paraId="5AD1234A" w14:textId="77777777" w:rsidR="00EF5F56" w:rsidRPr="00A02CCB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443B73C" w14:textId="77777777" w:rsidR="00EF5F56" w:rsidRPr="008B3CEC" w:rsidRDefault="00EF5F56" w:rsidP="00EF5F56">
      <w:pPr>
        <w:pStyle w:val="Heading2"/>
        <w:bidi/>
        <w:rPr>
          <w:rtl/>
        </w:rPr>
      </w:pPr>
      <w:bookmarkStart w:id="5" w:name="_Toc213786633"/>
      <w:r w:rsidRPr="008B3CEC">
        <w:rPr>
          <w:rtl/>
        </w:rPr>
        <w:t>فرضيات الدراسة:</w:t>
      </w:r>
      <w:bookmarkEnd w:id="5"/>
    </w:p>
    <w:p w14:paraId="54D93B1C" w14:textId="77777777" w:rsidR="00EF5F56" w:rsidRPr="001055B1" w:rsidRDefault="00EF5F56" w:rsidP="00EF5F56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055B1">
        <w:rPr>
          <w:rFonts w:ascii="Sakkal Majalla" w:hAnsi="Sakkal Majalla" w:cs="Sakkal Majalla" w:hint="cs"/>
          <w:b/>
          <w:bCs/>
          <w:sz w:val="28"/>
          <w:szCs w:val="28"/>
          <w:rtl/>
        </w:rPr>
        <w:t>الفرضية</w:t>
      </w:r>
      <w:r w:rsidRPr="001055B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b/>
          <w:bCs/>
          <w:sz w:val="28"/>
          <w:szCs w:val="28"/>
          <w:rtl/>
        </w:rPr>
        <w:t>الرئيسية</w:t>
      </w:r>
      <w:r w:rsidRPr="001055B1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2CBD717F" w14:textId="77777777" w:rsidR="00EF5F56" w:rsidRPr="001055B1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1055B1">
        <w:rPr>
          <w:rFonts w:ascii="Sakkal Majalla" w:hAnsi="Sakkal Majalla" w:cs="Sakkal Majalla" w:hint="cs"/>
          <w:sz w:val="28"/>
          <w:szCs w:val="28"/>
          <w:rtl/>
        </w:rPr>
        <w:t>لتحليل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1055B1">
        <w:rPr>
          <w:rFonts w:ascii="Sakkal Majalla" w:hAnsi="Sakkal Majalla" w:cs="Sakkal Majalla"/>
          <w:sz w:val="28"/>
          <w:szCs w:val="28"/>
        </w:rPr>
        <w:t>JSA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منع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مشروع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البحر الاحمر</w:t>
      </w:r>
      <w:r w:rsidRPr="001055B1">
        <w:rPr>
          <w:rFonts w:ascii="Sakkal Majalla" w:hAnsi="Sakkal Majalla" w:cs="Sakkal Majalla"/>
          <w:sz w:val="28"/>
          <w:szCs w:val="28"/>
          <w:rtl/>
        </w:rPr>
        <w:t>.</w:t>
      </w:r>
    </w:p>
    <w:p w14:paraId="7AB7E42F" w14:textId="77777777" w:rsidR="00EF5F56" w:rsidRPr="001055B1" w:rsidRDefault="00EF5F56" w:rsidP="00EF5F56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055B1">
        <w:rPr>
          <w:rFonts w:ascii="Sakkal Majalla" w:hAnsi="Sakkal Majalla" w:cs="Sakkal Majalla" w:hint="cs"/>
          <w:b/>
          <w:bCs/>
          <w:sz w:val="28"/>
          <w:szCs w:val="28"/>
          <w:rtl/>
        </w:rPr>
        <w:t>الفرضيات</w:t>
      </w:r>
      <w:r w:rsidRPr="001055B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b/>
          <w:bCs/>
          <w:sz w:val="28"/>
          <w:szCs w:val="28"/>
          <w:rtl/>
        </w:rPr>
        <w:t>الفرعية</w:t>
      </w:r>
      <w:r w:rsidRPr="001055B1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7BB9D11D" w14:textId="77777777" w:rsidR="00EF5F56" w:rsidRPr="001055B1" w:rsidRDefault="00EF5F56" w:rsidP="00EF5F56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1055B1">
        <w:rPr>
          <w:rFonts w:ascii="Sakkal Majalla" w:hAnsi="Sakkal Majalla" w:cs="Sakkal Majalla" w:hint="cs"/>
          <w:sz w:val="28"/>
          <w:szCs w:val="28"/>
          <w:rtl/>
        </w:rPr>
        <w:t>يُقلل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1055B1">
        <w:rPr>
          <w:rFonts w:ascii="Sakkal Majalla" w:hAnsi="Sakkal Majalla" w:cs="Sakkal Majalla"/>
          <w:sz w:val="28"/>
          <w:szCs w:val="28"/>
        </w:rPr>
        <w:t>JSA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وقوع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والحوادث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الشائعة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مواقع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1055B1">
        <w:rPr>
          <w:rFonts w:ascii="Sakkal Majalla" w:hAnsi="Sakkal Majalla" w:cs="Sakkal Majalla"/>
          <w:sz w:val="28"/>
          <w:szCs w:val="28"/>
          <w:rtl/>
        </w:rPr>
        <w:t>.</w:t>
      </w:r>
    </w:p>
    <w:p w14:paraId="2298310F" w14:textId="77777777" w:rsidR="00EF5F56" w:rsidRPr="001055B1" w:rsidRDefault="00EF5F56" w:rsidP="00EF5F56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1055B1">
        <w:rPr>
          <w:rFonts w:ascii="Sakkal Majalla" w:hAnsi="Sakkal Majalla" w:cs="Sakkal Majalla" w:hint="cs"/>
          <w:sz w:val="28"/>
          <w:szCs w:val="28"/>
          <w:rtl/>
        </w:rPr>
        <w:t>تُشير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تُطبق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1055B1">
        <w:rPr>
          <w:rFonts w:ascii="Sakkal Majalla" w:hAnsi="Sakkal Majalla" w:cs="Sakkal Majalla"/>
          <w:sz w:val="28"/>
          <w:szCs w:val="28"/>
        </w:rPr>
        <w:t>JSA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مستويات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أعلى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معرفة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العمال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بالسلامة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والتزامهم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ببروتوكولات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1055B1">
        <w:rPr>
          <w:rFonts w:ascii="Sakkal Majalla" w:hAnsi="Sakkal Majalla" w:cs="Sakkal Majalla"/>
          <w:sz w:val="28"/>
          <w:szCs w:val="28"/>
          <w:rtl/>
        </w:rPr>
        <w:t>.</w:t>
      </w:r>
    </w:p>
    <w:p w14:paraId="439ED91A" w14:textId="77777777" w:rsidR="00EF5F56" w:rsidRPr="001055B1" w:rsidRDefault="00EF5F56" w:rsidP="00EF5F56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1055B1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المنهجي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لتحليل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1055B1">
        <w:rPr>
          <w:rFonts w:ascii="Sakkal Majalla" w:hAnsi="Sakkal Majalla" w:cs="Sakkal Majalla"/>
          <w:sz w:val="28"/>
          <w:szCs w:val="28"/>
        </w:rPr>
        <w:t>JSA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مهام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والتخفيف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حدتها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1055B1">
        <w:rPr>
          <w:rFonts w:ascii="Sakkal Majalla" w:hAnsi="Sakkal Majalla" w:cs="Sakkal Majalla"/>
          <w:sz w:val="28"/>
          <w:szCs w:val="28"/>
          <w:rtl/>
        </w:rPr>
        <w:t>.</w:t>
      </w:r>
    </w:p>
    <w:p w14:paraId="3FFB8D51" w14:textId="77777777" w:rsidR="00EF5F56" w:rsidRPr="001055B1" w:rsidRDefault="00EF5F56" w:rsidP="00EF5F56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1055B1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1055B1">
        <w:rPr>
          <w:rFonts w:ascii="Sakkal Majalla" w:hAnsi="Sakkal Majalla" w:cs="Sakkal Majalla"/>
          <w:sz w:val="28"/>
          <w:szCs w:val="28"/>
        </w:rPr>
        <w:t>JSA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إيجابي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لسلامة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المشروع</w:t>
      </w:r>
      <w:r w:rsidRPr="001055B1">
        <w:rPr>
          <w:rFonts w:ascii="Sakkal Majalla" w:hAnsi="Sakkal Majalla" w:cs="Sakkal Majalla"/>
          <w:sz w:val="28"/>
          <w:szCs w:val="28"/>
          <w:rtl/>
        </w:rPr>
        <w:t>.</w:t>
      </w:r>
    </w:p>
    <w:p w14:paraId="30693238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1055B1">
        <w:rPr>
          <w:rFonts w:ascii="Sakkal Majalla" w:hAnsi="Sakkal Majalla" w:cs="Sakkal Majalla" w:hint="cs"/>
          <w:sz w:val="28"/>
          <w:szCs w:val="28"/>
          <w:rtl/>
        </w:rPr>
        <w:lastRenderedPageBreak/>
        <w:t>يُحقق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1055B1">
        <w:rPr>
          <w:rFonts w:ascii="Sakkal Majalla" w:hAnsi="Sakkal Majalla" w:cs="Sakkal Majalla"/>
          <w:sz w:val="28"/>
          <w:szCs w:val="28"/>
        </w:rPr>
        <w:t>JSA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فوائد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ملموسة،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انخفاض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النفقات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بالحوادث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للوائح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1055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055B1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1055B1">
        <w:rPr>
          <w:rFonts w:ascii="Sakkal Majalla" w:hAnsi="Sakkal Majalla" w:cs="Sakkal Majalla"/>
          <w:sz w:val="28"/>
          <w:szCs w:val="28"/>
          <w:rtl/>
        </w:rPr>
        <w:t>.</w:t>
      </w:r>
    </w:p>
    <w:p w14:paraId="4EB8675C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362062C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2937FFB" w14:textId="77777777" w:rsidR="00EF5F56" w:rsidRDefault="00EF5F56" w:rsidP="00EF5F56">
      <w:pPr>
        <w:pStyle w:val="Heading2"/>
        <w:bidi/>
        <w:rPr>
          <w:rtl/>
          <w:lang w:bidi="ar-EG"/>
        </w:rPr>
      </w:pPr>
      <w:r w:rsidRPr="00A043EA">
        <w:rPr>
          <w:rtl/>
          <w:lang w:bidi="ar-EG"/>
        </w:rPr>
        <w:t>النظرية العلمية المتبعة في إعداد البحث:</w:t>
      </w:r>
    </w:p>
    <w:p w14:paraId="5FA18A49" w14:textId="77777777" w:rsidR="00EF5F56" w:rsidRPr="004217EB" w:rsidRDefault="00EF5F56" w:rsidP="00EF5F56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4217E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4217E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تحليل</w:t>
      </w:r>
      <w:r w:rsidRPr="004217E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سلامة</w:t>
      </w:r>
      <w:r w:rsidRPr="004217E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العمل</w:t>
      </w:r>
    </w:p>
    <w:p w14:paraId="53430502" w14:textId="77777777" w:rsidR="00EF5F56" w:rsidRPr="004217EB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يُعدّ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4217EB">
        <w:rPr>
          <w:rFonts w:ascii="Sakkal Majalla" w:hAnsi="Sakkal Majalla" w:cs="Sakkal Majalla"/>
          <w:sz w:val="28"/>
          <w:szCs w:val="28"/>
          <w:lang w:bidi="ar-EG"/>
        </w:rPr>
        <w:t>JSA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الإطار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العلمي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لهذه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تقوم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مفهوم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الاستباقية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للمخاطر،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والتي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تُعطي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الأولوية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لتحديد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وتخفيفها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قبل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بدء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العمل،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بدلاً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الاستجابة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للحوادث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بعد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وقوعها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يُعنى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بتفكيك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كل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أجزاء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متسلسلة،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وتحديد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المحتملة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المرتبطة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بكل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خطوة،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وتقييم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المخاطر،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ووضع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تدابير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وقائية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مناسبة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تتضمن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البناء،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ولا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سيما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الضخمة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والمعقدة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كمشروع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البحر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الأحمر،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أنشطة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ديناميكية،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وتحديات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تقنية،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ومحفوفة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بالمخاطر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بطبيعتها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لذا،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يُعدّ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تحليلية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كتحليل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4217EB">
        <w:rPr>
          <w:rFonts w:ascii="Sakkal Majalla" w:hAnsi="Sakkal Majalla" w:cs="Sakkal Majalla"/>
          <w:sz w:val="28"/>
          <w:szCs w:val="28"/>
          <w:lang w:bidi="ar-EG"/>
        </w:rPr>
        <w:t>JSA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أمرًا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بالغ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لدمج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اعتبارات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الروتينية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يدعو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النهج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إشراك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الموظفين،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ويُحسّن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التواصل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والموظفين،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ويُعزز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المساءلة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الجماعية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تستخدم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4217EB">
        <w:rPr>
          <w:rFonts w:ascii="Sakkal Majalla" w:hAnsi="Sakkal Majalla" w:cs="Sakkal Majalla"/>
          <w:sz w:val="28"/>
          <w:szCs w:val="28"/>
          <w:lang w:bidi="ar-EG"/>
        </w:rPr>
        <w:t>JSA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كإطار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نظري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أساسي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يربط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منهجي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وانخفاض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حوادث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عام</w:t>
      </w:r>
      <w:sdt>
        <w:sdtPr>
          <w:rPr>
            <w:rFonts w:ascii="Sakkal Majalla" w:hAnsi="Sakkal Majalla" w:cs="Sakkal Majalla"/>
            <w:sz w:val="28"/>
            <w:szCs w:val="28"/>
            <w:rtl/>
            <w:lang w:bidi="ar-EG"/>
          </w:rPr>
          <w:id w:val="-618531192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Gha231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5F6780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5F6780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Ghasemi</w:t>
          </w:r>
          <w:r w:rsidRPr="005F6780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D240C8C" w14:textId="77777777" w:rsidR="00EF5F56" w:rsidRPr="00E70A7F" w:rsidRDefault="00EF5F56" w:rsidP="00EF5F56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السلوكية</w:t>
      </w:r>
    </w:p>
    <w:p w14:paraId="7B022322" w14:textId="77777777" w:rsidR="00EF5F56" w:rsidRPr="004217EB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تشير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السلوكية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حوادث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تنجم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محفوفة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بالمخاطر،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وليس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فقط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ظروف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بدنية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ضارة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تفترض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تغيير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سلوك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التدريب،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وبرامج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التوعية،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والمراقبة،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والتعزيز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الإيجابي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يُخفض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معدلات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الحوادث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ملحوظ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البناء،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يعمل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العمال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عادةً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تحت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ضغط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بدني،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وضغط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زمني،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وقيود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بيئية،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يزيد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احتمالية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ارتكابهم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لأفعال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آمنة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تستخدم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السلوكية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لوصف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كيف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وعي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ومسؤوليته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عندما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يُشارك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العمال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المرتبطة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بواجباتهم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الفردية،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يصبحون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وعيًا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بالمخاطر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المحتملة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وأكثر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تحفيزًا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لتطبيق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بروتوكولات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تدعم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اجتماعات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ومناقشات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الآمنة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وتُعزز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المشاركة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الفعالة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بمرور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الوقت،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السلوكي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زيادة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الالتزام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بقواعد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وانخفاض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ملحوظ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معدل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الحوادث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لذا،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تدعم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السلوكية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الجانب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كعنصر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أساسي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منع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حوادث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09516545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Zak23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20D9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20D9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Zakaria</w:t>
          </w:r>
          <w:r w:rsidRPr="00D20D9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C0ACC1C" w14:textId="77777777" w:rsidR="00EF5F56" w:rsidRPr="00E70A7F" w:rsidRDefault="00EF5F56" w:rsidP="00EF5F56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E70A7F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E70A7F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النظم</w:t>
      </w:r>
      <w:r w:rsidRPr="00E70A7F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E70A7F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منع</w:t>
      </w:r>
      <w:r w:rsidRPr="00E70A7F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الحوادث</w:t>
      </w:r>
    </w:p>
    <w:p w14:paraId="65451248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تنظر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مكان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كنظام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معقد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يتألف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عناصر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مترابطة،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الأفراد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والمعدات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والمواد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وإجراءات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والعوامل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ووفقًا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لهذا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النهج،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تقع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الحوادث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عندما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يفشل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عنصر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عناصر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النظام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يتفاعل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سليم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وبدلًا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حصريًا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حالات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الفشل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الفردية،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توصي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بدراسة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والتشغيلية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الأوسع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تُنفذ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فيها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الأنشطة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واسعة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النطاق،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يعمل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المقاولين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والتقنيات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والإجراءات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وقت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واحد،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يخلق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تعقيدًا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نظاميًا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تستخدم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لوصف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النظام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ككل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فحص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كل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وظيفة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ضمن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سياقها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التشغيلي،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يدرس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تفاعل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الأنشطة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المعدات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وظروف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الموقع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والضوابط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الإشرافية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يُقلل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الفحص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الشامل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احتمالية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حدوث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حالات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فشل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نظامية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ويعزز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مرونة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لذلك،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تدعم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فرضية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الناجحة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للسلامة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تحتاج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متكاملة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ومنسقة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جميع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مستويات</w:t>
      </w:r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217EB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420790901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Ben24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20D9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20D9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Benson</w:t>
          </w:r>
          <w:r w:rsidRPr="00D20D9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4217EB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5DB3245" w14:textId="77777777" w:rsidR="00EF5F56" w:rsidRPr="00E70A7F" w:rsidRDefault="00EF5F56" w:rsidP="00EF5F56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E70A7F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E70A7F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E70A7F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المخاطر</w:t>
      </w:r>
    </w:p>
    <w:p w14:paraId="652439EF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تقدم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إطارًا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منهجيًا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لاكتشاف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وتحليلها،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وتحديد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أولوياتها،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والحد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منها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تتجاوز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المادية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لتشمل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الخسائر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وتأخير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والإضرار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بالسمعة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يؤكد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النهج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مستمرة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وتقييمها،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وتطبيق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تدابير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التحكم،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والمراقبة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يُعد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تطبيقًا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عمليًا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لنظرية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المستوى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يتم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التعرف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قبل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المهام،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وتقييمها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بناءً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شدتها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واحتماليتها،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وتطبيق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آليات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التحكم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المناسبة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الاحتياطات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الضوابط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الهندسية،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والقواعد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الإدارية،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معدات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الوقاية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تخطيط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اليومي،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يُترجم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مفاهيم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فعالة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الموقع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تُبين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يؤدي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المنظم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والاستباقي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للسلامة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تحسينات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ملموسة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المهنية،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ويساهم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النجاح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لمشاريع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sdt>
        <w:sdtPr>
          <w:rPr>
            <w:rFonts w:ascii="Sakkal Majalla" w:hAnsi="Sakkal Majalla" w:cs="Sakkal Majalla"/>
            <w:sz w:val="28"/>
            <w:szCs w:val="28"/>
            <w:rtl/>
            <w:lang w:bidi="ar-EG"/>
          </w:rPr>
          <w:id w:val="-1410064884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Ras23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20D9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20D9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Rashid</w:t>
          </w:r>
          <w:r w:rsidRPr="00D20D9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9CF80DB" w14:textId="77777777" w:rsidR="00EF5F56" w:rsidRPr="00E70A7F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</w:p>
    <w:p w14:paraId="688F3523" w14:textId="77777777" w:rsidR="00EF5F56" w:rsidRPr="00E70A7F" w:rsidRDefault="00EF5F56" w:rsidP="00EF5F56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E70A7F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E70A7F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العوامل</w:t>
      </w:r>
      <w:r w:rsidRPr="00E70A7F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البشرية</w:t>
      </w:r>
    </w:p>
    <w:p w14:paraId="58F668EA" w14:textId="77777777" w:rsidR="00EF5F56" w:rsidRPr="00E70A7F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تبحث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القدرات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وحدودها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والعوامل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النفسية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مكان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وتؤكد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الحوادث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عادةً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تحدث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نتيجة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لظروف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الإرهاق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والضغط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النفسي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وعدم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كفاية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التدريب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وضعف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التواصل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الإجهاد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الذهني،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وليس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بسبب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الإهمال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المتعمد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مواقع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يؤدي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العمال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بانتظام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أعمالًا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شاقة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بدنيًا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ضمن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جداول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زمنية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ضيقة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وظروف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بيئية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قاسية،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يؤثر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تركيزهم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وقدرتهم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وتؤكد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تراعي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القيود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وتقلل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احتمالية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الخطأ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سياق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يُكمّل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الجمع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تقييمات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الخاصة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بكل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مهمة،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والتي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مهارات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وعبء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والضغوط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كل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خطوة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خطوات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قبل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تنفيذها،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للمشرفين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تعديل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الأنشطة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وتغيير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أعباء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وتقديم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تدريب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مُركّز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للحد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الخطأ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لذلك،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تُثري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التأكيد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مواءمة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قدرات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لتعزيز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الوقاية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الحوادث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871725225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Loi23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20D9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20D9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Loizaga</w:t>
          </w:r>
          <w:r w:rsidRPr="00D20D9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023B3C0" w14:textId="77777777" w:rsidR="00EF5F56" w:rsidRPr="005F6780" w:rsidRDefault="00EF5F56" w:rsidP="00EF5F56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5F6780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5F6780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F6780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ثقافة</w:t>
      </w:r>
      <w:r w:rsidRPr="005F6780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F6780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السلامة</w:t>
      </w:r>
    </w:p>
    <w:p w14:paraId="74B37EF3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تركز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القيم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والمعتقدات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والمواقف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والسلوكيات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المشتركة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المرتبطة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بالسلامة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وتؤكد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المتميز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مجال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يتحقق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بمجرد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وجود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قواعد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قوانين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مكتوبة،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التزام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جماعي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بالسلوك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الآمن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جميع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المستويات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وتؤكد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السليمة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التواصل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المفتوح،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ومشاركة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والمسؤولية،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والتعلم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الحوادث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الوشيكة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والحوادث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الفعلية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الكبرى،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تعمل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فرق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ومقاولون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فرعيون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متعددون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وقت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واحد،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يصبح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متماسكة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أمرًا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حيويًا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تستخدم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لشرح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مُثُل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فعند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بانتظام،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فإنه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يُحفز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الحوار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ويؤكد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التزام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بالسلامة،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ويشجع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مشاركة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العمال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صنع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مرور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الوقت،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تُؤدي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المشاركة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خلق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الثقة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والمساءلة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المشتركة،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وهما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سمتان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أساسيتان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لثقافة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فعّالة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وبالتالي،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تدعم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فرضية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للمخاطر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يُقلل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الحوادث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فحسب،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أيضًا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بيئة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مستدامة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واستباقية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0A7F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978906935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Naj21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20D9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20D9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Naji</w:t>
          </w:r>
          <w:r w:rsidRPr="00D20D9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2021)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E70A7F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51A24F2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70812BB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BC38054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61EDBAC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8DE486D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28D4981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1498D6A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DC2F427" w14:textId="77777777" w:rsidR="00EF5F56" w:rsidRPr="00A043EA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B1D2B14" w14:textId="77777777" w:rsidR="00EF5F56" w:rsidRPr="00D20D98" w:rsidRDefault="00EF5F56" w:rsidP="00EF5F56">
      <w:pPr>
        <w:pStyle w:val="Heading1"/>
        <w:bidi/>
        <w:jc w:val="center"/>
        <w:rPr>
          <w:sz w:val="96"/>
          <w:szCs w:val="96"/>
          <w:rtl/>
        </w:rPr>
      </w:pPr>
      <w:r w:rsidRPr="00D20D98">
        <w:rPr>
          <w:sz w:val="96"/>
          <w:szCs w:val="96"/>
          <w:rtl/>
        </w:rPr>
        <w:t>الفصل الثاني: الدراسات السابقة</w:t>
      </w:r>
    </w:p>
    <w:p w14:paraId="790A4680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A3F8B19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2C7F575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C2045E6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D264B78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129F5EF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1CCCCA2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8D33187" w14:textId="77777777" w:rsidR="00EF5F56" w:rsidRDefault="00EF5F56" w:rsidP="00EF5F56">
      <w:pPr>
        <w:pStyle w:val="Heading2"/>
        <w:bidi/>
        <w:rPr>
          <w:rtl/>
          <w:lang w:bidi="ar-EG"/>
        </w:rPr>
      </w:pPr>
      <w:r w:rsidRPr="00A043EA">
        <w:rPr>
          <w:rtl/>
          <w:lang w:bidi="ar-EG"/>
        </w:rPr>
        <w:t>مقدمة:</w:t>
      </w:r>
    </w:p>
    <w:p w14:paraId="691FD73D" w14:textId="77777777" w:rsidR="00EF5F56" w:rsidRPr="00B20728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أصبحت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ركيزة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أساسية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المعاصرة،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سيما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الضخمة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وعالية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ويُعرف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عمومًا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بأنه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أخطر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القطاعات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نظرًا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لطبيعة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الديناميكية،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والتعرض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للمعدات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الثقيلة،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وأماكن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المرتفعة،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والأنظمة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الكهربائية،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والمواد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السامة،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وظروف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مواقع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باستمرار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ازدياد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تعقيد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وحجمها،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وخاصة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الطموحة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كمشروع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البحر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الأحمر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تزداد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الحاجة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منظمة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ووقائية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وقائمة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أسس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ولم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يعد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منع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حوادث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مجرد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ضرورة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تشريعية،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أصبح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ضرورة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مباشر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الإنتاجية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والأداء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وسمعة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واستدامتها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المدى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الطويل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5913F24" w14:textId="77777777" w:rsidR="00EF5F56" w:rsidRPr="00B20728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يقدم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الفصل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الإطار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الذي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بُني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عليه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ويستعرض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أهم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السابقة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المتعلقة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بالسلامة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ويهدف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الفصل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هدفين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أولهما،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شرح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نظري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شامل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للنظريات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العلمية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يقوم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عليها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منع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الحوادث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سياقات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ثانيًا،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يستعرض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الفصل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السابقة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نقدي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لتحديد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الثغرات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المعرفية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وشرح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ضرورة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وجهات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النظر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الحقائق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التجريبية،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يُرسي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الفصل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الإطار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الفكري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الذي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يحكم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افتراضات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ومنهجياتها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وتفسير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نتائجها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03004D9" w14:textId="77777777" w:rsidR="00EF5F56" w:rsidRPr="00B20728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يستند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الأساس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لهذه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B20728">
        <w:rPr>
          <w:rFonts w:ascii="Sakkal Majalla" w:hAnsi="Sakkal Majalla" w:cs="Sakkal Majalla"/>
          <w:sz w:val="28"/>
          <w:szCs w:val="28"/>
          <w:lang w:bidi="ar-EG"/>
        </w:rPr>
        <w:t>JSA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تشجع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اتباع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نهج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استباقي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لتقييم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وتخفيفها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وعلى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عكس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التفاعلية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تستجيب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بعد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وقوع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الحوادث،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تُركز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التقسيم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للمهام،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والتقييم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المبكر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للمخاطر،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وتطبيق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التدابير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الوقائية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قبل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تنفيذ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ويتوافق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المنظور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الاستباقي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أطر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أوسع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نطاقًا،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أسباب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الحوادث،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ونظرية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السلوكية،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ونظرية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النظم،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ونظرية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ونظرية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ونظرية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وتُقدم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النظريات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مجتمعةً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شاملة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لحوادث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معالجة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المتغيرات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التكنولوجية،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والسلوكية،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والتنظيمية،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والنظامية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يضمن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الجمع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وجهات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النظر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المختلفة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ليس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فقط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كمتطلب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إجرائي،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كظاهرة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تنظيمية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معقدة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تتأثر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بالسلوك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والتزام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وإجراءات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والترابط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الأنظمة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D36B839" w14:textId="77777777" w:rsidR="00EF5F56" w:rsidRPr="00B20728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إضافةً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النقاش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يحلل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الفصل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مجموعة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واسعة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التجريبية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السابقة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أُجريت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بيئات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متنوعة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استكشفت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السابقة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الصحة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والسلامة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المهنية،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وأهمية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التدخلات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السلوكية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الحد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الحوادث،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وتأثير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الامتثال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للوائح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واستخدام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المنظمة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B20728">
        <w:rPr>
          <w:rFonts w:ascii="Sakkal Majalla" w:hAnsi="Sakkal Majalla" w:cs="Sakkal Majalla"/>
          <w:sz w:val="28"/>
          <w:szCs w:val="28"/>
          <w:lang w:bidi="ar-EG"/>
        </w:rPr>
        <w:t>JSA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مخاطر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B20728">
        <w:rPr>
          <w:rFonts w:ascii="Sakkal Majalla" w:hAnsi="Sakkal Majalla" w:cs="Sakkal Majalla"/>
          <w:sz w:val="28"/>
          <w:szCs w:val="28"/>
          <w:lang w:bidi="ar-EG"/>
        </w:rPr>
        <w:t>HAZOP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).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أظهرت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للمخاطر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والتدريب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يقللان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معدل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وقوع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الحوادث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وشدتها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أكدت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دراسات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أخرى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ضرورة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التزام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ومشاركة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العمال،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وثقافة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مستدام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مجال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وعلى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الرغم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تزايد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تزال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التجريبية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تتناول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الضخمة،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تتسم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بالتعقيد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الشديد،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وتنوع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تكوين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وضيق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المتاح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للتنفيذ،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قليلة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7462FCE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يقدم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مشروع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البحر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الأحمر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سيناريو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فريدًا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لدراسة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الاستباقية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باعتبارها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مشروعًا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تنمويًا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واسع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النطاق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يضم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بنية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تحتية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حديثة،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ومرافق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سياحية،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ومناطق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حساسة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بيئيًا،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فإنها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تتطلب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التزامًا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صارمًا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بمعايير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الحفاظ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بحث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وظيفة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السياق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الفهم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الأكاديمي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وتقنيات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لذا،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يُمثل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الفصل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حلقة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وصل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الأسس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الراسخة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والبحوث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التجريبية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الحديثة،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ليضع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سياق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أوسع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لإدارة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المهنية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20728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B2072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AA4EE84" w14:textId="77777777" w:rsidR="00EF5F56" w:rsidRPr="00A043EA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45F2163" w14:textId="77777777" w:rsidR="00EF5F56" w:rsidRDefault="00EF5F56" w:rsidP="00EF5F56">
      <w:pPr>
        <w:pStyle w:val="Heading2"/>
        <w:bidi/>
        <w:rPr>
          <w:rtl/>
          <w:lang w:bidi="ar-EG"/>
        </w:rPr>
      </w:pPr>
      <w:r w:rsidRPr="00A043EA">
        <w:rPr>
          <w:rtl/>
          <w:lang w:bidi="ar-EG"/>
        </w:rPr>
        <w:t>متغيرات الدراسة:</w:t>
      </w:r>
    </w:p>
    <w:p w14:paraId="509087DD" w14:textId="77777777" w:rsidR="00EF5F56" w:rsidRPr="00417AC8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يستكشف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الاستباقية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وأداء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العام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يتمحور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متغير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تابع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واحد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وثلاثة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متغيرات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مستقلة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التابع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هو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النتيجة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يهدف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تفسيرها،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بينما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تعكس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المستقلة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العناصر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يُعتقد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أنها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وتعززه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يستند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اختيار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نظريات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الراسخة،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ولا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سيما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ونظرية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ونظرية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النظم،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والتي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تؤكد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التحكم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الفعال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يبدأ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بتحديدها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منظم،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وتقييمها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وتطبيق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التدابير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الوقائية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باستمرار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3B90C44" w14:textId="77777777" w:rsidR="00EF5F56" w:rsidRPr="00417AC8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</w:p>
    <w:p w14:paraId="7D186484" w14:textId="77777777" w:rsidR="00EF5F56" w:rsidRPr="00417AC8" w:rsidRDefault="00EF5F56" w:rsidP="00EF5F56">
      <w:pPr>
        <w:pStyle w:val="ListParagraph"/>
        <w:numPr>
          <w:ilvl w:val="0"/>
          <w:numId w:val="1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417AC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المتغير</w:t>
      </w:r>
      <w:r w:rsidRPr="00417AC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التابع</w:t>
      </w:r>
      <w:r w:rsidRPr="00417AC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: </w:t>
      </w:r>
      <w:r w:rsidRPr="00417AC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سلامة</w:t>
      </w:r>
      <w:r w:rsidRPr="00417AC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العمل</w:t>
      </w:r>
    </w:p>
    <w:p w14:paraId="2BD517A9" w14:textId="77777777" w:rsidR="00EF5F56" w:rsidRPr="00417AC8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تشير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الحماية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الكامل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المُقدم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للعمال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أثناء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تنفيذ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أعمال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وهي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تُبين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مساهمة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ظروف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وإجراءاته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وسلوكياته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تقليل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احتمالية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الإصابات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والحوادث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والمواقف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الخطرة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البحث،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تُعرَّف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بأنها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نتيجة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قابلة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للقياس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الكمي،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تُعبَّر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عنها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مؤشرات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انخفاض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معدل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تكرار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الحوادث،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وانخفاض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معدلات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شدة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الإصابات،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والامتثال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لإجراءات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وسلوكيات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الآمنة،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وأداء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العام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بيئة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8F9840A" w14:textId="77777777" w:rsidR="00EF5F56" w:rsidRPr="00417AC8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تقتصر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غياب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الحوادث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فحسب،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بيئة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استباقية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آمنة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تُعالج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فيها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بكفاءة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قبل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وقوع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الإصابات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مواقع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الإنشاءات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واسعة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النطاق،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تعتمد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عناصر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تنظيمية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وتشغيلية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متعددة،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التزام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ووعي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العمال،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وإنفاذ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معايير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وإجراءات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المنظمة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ولأغراض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القياس،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آراء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العمال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ظروف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وسجلات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تكرار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الحوادث،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ومستويات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الامتثال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لمتطلبات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وتقييم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مؤشرات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تُعد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للنتيجة،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إذ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تُمثل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تدابير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مكافحة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المُطبقة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74B3EB7" w14:textId="77777777" w:rsidR="00EF5F56" w:rsidRPr="00417AC8" w:rsidRDefault="00EF5F56" w:rsidP="00EF5F56">
      <w:pPr>
        <w:pStyle w:val="ListParagraph"/>
        <w:numPr>
          <w:ilvl w:val="0"/>
          <w:numId w:val="1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417AC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المتغيرات</w:t>
      </w:r>
      <w:r w:rsidRPr="00417AC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المستقلة</w:t>
      </w:r>
    </w:p>
    <w:p w14:paraId="6CB1A61B" w14:textId="77777777" w:rsidR="00EF5F56" w:rsidRPr="00417AC8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تعكس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المستقلة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المكونات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الأساسية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لأساليب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الاستباقية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يُتوقع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وترتبط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ارتباطًا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وثيقًا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بالمراحل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لتحليل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وإجراءات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63E396A" w14:textId="77777777" w:rsidR="00EF5F56" w:rsidRPr="00417AC8" w:rsidRDefault="00EF5F56" w:rsidP="00EF5F56">
      <w:pPr>
        <w:pStyle w:val="ListParagraph"/>
        <w:numPr>
          <w:ilvl w:val="0"/>
          <w:numId w:val="1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417AC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تحديد</w:t>
      </w:r>
      <w:r w:rsidRPr="00417AC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المخاطر</w:t>
      </w:r>
    </w:p>
    <w:p w14:paraId="4C2D8F05" w14:textId="77777777" w:rsidR="00EF5F56" w:rsidRPr="00417AC8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يشير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الممارسة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للكشف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الأسباب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المحتملة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للضرر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مكان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قبل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أي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ارتفاعات،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والتعرض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للكهرباء،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والعمليات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الميكانيكية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الثقيلة،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وسقوط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والأماكن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الضيقة،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والمخاطر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يتطلب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بفعالية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تحليلًا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دقيقًا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للوظائف،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وتفاعلًا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مستمرًا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العمال،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وعمليات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تفتيش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للموقع،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ومراقبة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مستمرة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لظروف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الموقع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AD481DF" w14:textId="77777777" w:rsidR="00EF5F56" w:rsidRPr="00417AC8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يُعد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المرحلة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الأولى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والأكثر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فإذا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لم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يتم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التعرف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صحيح،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فلن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يكون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الممكن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وإدارتها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اللاحقة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بنجاح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تتم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مراقبة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مؤشرات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تواتر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تفتيش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ومشاركة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العمال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الإبلاغ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ووضوح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وثائق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وتوافر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التواصل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بشأن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تشير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فعال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ومنهجي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يُحسّن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تجنب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المعروفة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وإتاحة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مبكرة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قبل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وقوع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الحوادث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586ED54" w14:textId="77777777" w:rsidR="00EF5F56" w:rsidRPr="00417AC8" w:rsidRDefault="00EF5F56" w:rsidP="00EF5F56">
      <w:pPr>
        <w:pStyle w:val="ListParagraph"/>
        <w:numPr>
          <w:ilvl w:val="0"/>
          <w:numId w:val="1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417AC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تقييم</w:t>
      </w:r>
      <w:r w:rsidRPr="00417AC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المخاطر</w:t>
      </w:r>
    </w:p>
    <w:p w14:paraId="744B7486" w14:textId="77777777" w:rsidR="00EF5F56" w:rsidRPr="00417AC8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يشير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تقدير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المعروفة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احتمالية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حدوثها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وشدة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آثارها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المحتملة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تُمكّن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مديري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أولويات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وتخصيص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اللازمة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للسيطرة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الأنشطة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عالية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الخطورة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بيئات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يشمل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عادةً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مصفوفات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شدة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واحتماليتها،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وتقنيات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التقييم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لتحديد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مستويات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المقبولة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وغير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المقبولة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DC21DB0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يلعب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دورًا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محوريًا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الاستباقي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للسلامة،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إذ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تتساوى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جميع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درجة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خطورتها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القياس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لمستويات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تستطيع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المهمة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تُشكل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أكبر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ضرر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العمال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البحث،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مؤشرات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الرسمية،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وتسجيل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تصنيفات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والتحديث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الدوري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لتقييمات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ومراجعة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لنتائج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المتوقع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التقييم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الشامل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والمتسق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للمخاطر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العمل،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ضمان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تناسب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الإجراءات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الوقائية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17AC8">
        <w:rPr>
          <w:rFonts w:ascii="Sakkal Majalla" w:hAnsi="Sakkal Majalla" w:cs="Sakkal Majalla" w:hint="cs"/>
          <w:sz w:val="28"/>
          <w:szCs w:val="28"/>
          <w:rtl/>
          <w:lang w:bidi="ar-EG"/>
        </w:rPr>
        <w:t>الخطر</w:t>
      </w:r>
      <w:r w:rsidRPr="00417AC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AF996B7" w14:textId="77777777" w:rsidR="00EF5F56" w:rsidRPr="004B23BE" w:rsidRDefault="00EF5F56" w:rsidP="00EF5F56">
      <w:pPr>
        <w:pStyle w:val="ListParagraph"/>
        <w:numPr>
          <w:ilvl w:val="0"/>
          <w:numId w:val="1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4B23B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تطبيق</w:t>
      </w:r>
      <w:r w:rsidRPr="004B23B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السلامة</w:t>
      </w:r>
    </w:p>
    <w:p w14:paraId="0417EA03" w14:textId="77777777" w:rsidR="00EF5F56" w:rsidRPr="004B23BE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يشير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التنفيذ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الفعلي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لإجراءات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التحكم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المصممة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للقضاء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المعروفة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التخفيف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حدتها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ويشمل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الضوابط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الهندسية،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والعمليات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الإدارية،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ومعدات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الوقاية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الشخصية،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وبرامج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التدريب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السلامة،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والإشراف،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ومراقبة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الامتثال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حين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وتقييمها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يوفران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الأساس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التحليلي،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فإن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يترجم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خطط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أنشطة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وقائية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4792E90" w14:textId="77777777" w:rsidR="00EF5F56" w:rsidRPr="004B23BE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البناء،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يشمل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حواجز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الحماية،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وتطبيق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بروتوكولات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العزل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والتحذير،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وعقد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اجتماعات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الدورية،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وتقديم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تدريب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متخصص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السلامة،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وضمان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الالتزام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الصارم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بمتطلبات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تتم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مراقبة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مؤشرات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توافر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معدات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الوقاية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الشخصية،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وإنفاذ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معايير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السلامة،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وتواتر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الدورات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التدريبية،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والإشراف،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ومستويات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امتثال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يفترض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الفعال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يحسن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المهنية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مباشر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تحويل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للسلامة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ممارسة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تشغيلية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متسقة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7FC0A00" w14:textId="77777777" w:rsidR="00EF5F56" w:rsidRPr="004B23BE" w:rsidRDefault="00EF5F56" w:rsidP="00EF5F56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4B23B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العلاقة</w:t>
      </w:r>
      <w:r w:rsidRPr="004B23B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المفاهيمية</w:t>
      </w:r>
      <w:r w:rsidRPr="004B23B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بين</w:t>
      </w:r>
      <w:r w:rsidRPr="004B23B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المتغيرات</w:t>
      </w:r>
    </w:p>
    <w:p w14:paraId="7B188AF9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يشير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المقترح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وتقييمها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وتطبيق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تؤدي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مجتمعةً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يُتيح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الوعي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المبكر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بالتهديدات،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ويُعطي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الأولوية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لتلك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المخاطر،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بينما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يُنظّم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تدابير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تُشكّل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المستقلة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مجتمعةً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استباقية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متكاملة،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يُتوقع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تمنع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حوادث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وتعزز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العام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B23BE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4B23BE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7985EA7" w14:textId="77777777" w:rsidR="00EF5F56" w:rsidRPr="00A043EA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B741199" w14:textId="77777777" w:rsidR="00EF5F56" w:rsidRDefault="00EF5F56" w:rsidP="00EF5F56">
      <w:pPr>
        <w:pStyle w:val="Heading2"/>
        <w:bidi/>
        <w:rPr>
          <w:rtl/>
          <w:lang w:bidi="ar-EG"/>
        </w:rPr>
      </w:pPr>
      <w:r w:rsidRPr="00A043EA">
        <w:rPr>
          <w:rtl/>
          <w:lang w:bidi="ar-EG"/>
        </w:rPr>
        <w:lastRenderedPageBreak/>
        <w:t>الدراسات السابقة</w:t>
      </w:r>
      <w:r>
        <w:rPr>
          <w:rFonts w:hint="cs"/>
          <w:rtl/>
          <w:lang w:bidi="ar-EG"/>
        </w:rPr>
        <w:t>:</w:t>
      </w:r>
    </w:p>
    <w:p w14:paraId="1ED3E7D6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55C3F">
        <w:rPr>
          <w:rFonts w:ascii="Sakkal Majalla" w:hAnsi="Sakkal Majalla" w:cs="Sakkal Majalla" w:hint="cs"/>
          <w:sz w:val="28"/>
          <w:szCs w:val="28"/>
          <w:rtl/>
        </w:rPr>
        <w:t>نظراً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لاعتبار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المصافي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نشاطاً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الخطورة،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معدات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الوقاية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الشخصية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F55C3F">
        <w:rPr>
          <w:rFonts w:ascii="Sakkal Majalla" w:hAnsi="Sakkal Majalla" w:cs="Sakkal Majalla"/>
          <w:sz w:val="28"/>
          <w:szCs w:val="28"/>
        </w:rPr>
        <w:t>PPE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يلعب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دوراً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هاماً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F55C3F">
        <w:rPr>
          <w:rFonts w:ascii="Sakkal Majalla" w:hAnsi="Sakkal Majalla" w:cs="Sakkal Majalla"/>
          <w:sz w:val="28"/>
          <w:szCs w:val="28"/>
        </w:rPr>
        <w:t>OHS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وتُعد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الخوذات،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وجه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الخصوص،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أساسية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الحد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العواقب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الوخيمة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حماية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رؤوس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العمال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الاصطدامات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والأجسام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المتساقطة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والعديد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أنواع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يُقيّم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سلوكيات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ارتداء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الخوذات،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ومستويات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المعرفة،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والوعي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بالصحة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100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عامل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يعملون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موقع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مصفاة،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استبيان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مُنظّم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ناينيكامسك،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روسيا،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عام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2024.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تناول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الاستطلاع،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المُكوّن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10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أسئلة،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تواتر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ارتداء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الخوذات،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وجودة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المُتلقّى،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وانطباعات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المشاركين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الإشراف،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ومستويات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الوعي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الفردي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تُظهر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معظم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العمال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يُدركون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الحاجة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الخوذات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ويرتدونها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بانتظام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كشف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المشاركين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أوجه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قصور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فحص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الخوذات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وفهمهم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للامتثال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للوائح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أهم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عنصر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يُحدد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عادة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ارتداء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الخوذات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"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السلوك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الواعي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والتدريب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".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السياق،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يقترح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تنظيم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جلسات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تدريبية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مُتكررة،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وآليات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إشراف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فعّالة،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ودعم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مبادرات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السلوك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تشير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إمكانية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ثقافة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مستدامة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أماكن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والإشراف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ويهدف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تسليط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معدات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الوقاية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الشخصية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المناطق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الخطورة،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مصافي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النفط،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والمساهمة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رفع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مستوى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الوعي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بقضايا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F55C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5C3F">
        <w:rPr>
          <w:rFonts w:ascii="Sakkal Majalla" w:hAnsi="Sakkal Majalla" w:cs="Sakkal Majalla" w:hint="cs"/>
          <w:sz w:val="28"/>
          <w:szCs w:val="28"/>
          <w:rtl/>
        </w:rPr>
        <w:t>المهنية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714411487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ERD25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ERDOĞAN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F55C3F">
        <w:rPr>
          <w:rFonts w:ascii="Sakkal Majalla" w:hAnsi="Sakkal Majalla" w:cs="Sakkal Majalla"/>
          <w:sz w:val="28"/>
          <w:szCs w:val="28"/>
          <w:rtl/>
        </w:rPr>
        <w:t>.</w:t>
      </w:r>
    </w:p>
    <w:p w14:paraId="4271BAA2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955D5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الإندونيسي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محوريًا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للنمو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الاقتصادي،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أنه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يواجه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معدلات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حوادث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مرتفعة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بسبب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ضعف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لوائح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يدرس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المتغيرات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المسببة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لحوادث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المباني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الشاهقة،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البشرية،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والتنظيم،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وبيئة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العمل،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الدفع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استُخدمت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شبكة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المعتقدات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البايزية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3955D5">
        <w:rPr>
          <w:rFonts w:ascii="Sakkal Majalla" w:hAnsi="Sakkal Majalla" w:cs="Sakkal Majalla"/>
          <w:sz w:val="28"/>
          <w:szCs w:val="28"/>
        </w:rPr>
        <w:t>BBN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وتحديد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الجوانب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الأساسية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انعدام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جُمعت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استبيان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موحد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ملأه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28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متخصصًا،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وحلّلوا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277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عاملًا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33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تفاعلًا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حاسمًا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لمتغيرات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أشار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التحليل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منصة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/>
          <w:sz w:val="28"/>
          <w:szCs w:val="28"/>
        </w:rPr>
        <w:t>bnlearn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/>
          <w:sz w:val="28"/>
          <w:szCs w:val="28"/>
        </w:rPr>
        <w:t>RStudio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المتطلبات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التشريعية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تصميم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السلامة،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وثقافة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العمل،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المهنية،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حين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تصميمات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المعقدة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للغاية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تُضعف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الإشراف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والتدريب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تكشف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الظروف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البدنية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والنفسية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للعمال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ضرورية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انعدام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الحوادث،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بالسلامة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وحدها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كافية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المُحسّن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الدفع،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الدافعية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والإنتاجية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ويوصي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التقرير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بتبسيط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تصميم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لتقليل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فرص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وقوع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lastRenderedPageBreak/>
        <w:t>تتمثل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الفوائد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للتقنية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المقترحة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فيما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يلي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: •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شبكة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المعتقدات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البايزية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حوادث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الأبراج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الشاهقة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. •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والتنظيمية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وبيئة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ونظام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الدفع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. •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تبيّن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تبسيط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تصميم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هما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مفتاح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الوصول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صفر</w:t>
      </w:r>
      <w:r w:rsidRPr="003955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5D5">
        <w:rPr>
          <w:rFonts w:ascii="Sakkal Majalla" w:hAnsi="Sakkal Majalla" w:cs="Sakkal Majalla" w:hint="cs"/>
          <w:sz w:val="28"/>
          <w:szCs w:val="28"/>
          <w:rtl/>
        </w:rPr>
        <w:t>حوادث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722974102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Pra251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Pramanda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3955D5">
        <w:rPr>
          <w:rFonts w:ascii="Sakkal Majalla" w:hAnsi="Sakkal Majalla" w:cs="Sakkal Majalla"/>
          <w:sz w:val="28"/>
          <w:szCs w:val="28"/>
          <w:rtl/>
        </w:rPr>
        <w:t>.</w:t>
      </w:r>
    </w:p>
    <w:p w14:paraId="2011B40B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7C5F3B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تزال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توظف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موظفيها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دون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مراعاة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الحوادث،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المتوقع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الاهتمام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بسلامة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العمال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متغيرات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والصحة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وعوامل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تحفيز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العمال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العمال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المباني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السكنية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سيتم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رسم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والصحة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مكان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العمل،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وتحفيز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العمال،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وأدائهم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مخطط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مسار،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ودراسته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/>
          <w:sz w:val="28"/>
          <w:szCs w:val="28"/>
        </w:rPr>
        <w:t>SEM-PLS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عينة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72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مشاركًا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أشارت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المتغيرات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والصحة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تشمل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مراقبة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صحة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العمال،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وحالات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الطوارئ،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واختيار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وتعيينهم،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وفحوصات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نفسه،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العناصر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الأساسية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تحفيز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الحرفيين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الراتب،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والدفع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الفوري،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والاستمرارية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أمن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المباني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السكنية،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للسلامة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والصحة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إيجابي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C5F3B">
        <w:rPr>
          <w:rFonts w:ascii="Sakkal Majalla" w:hAnsi="Sakkal Majalla" w:cs="Sakkal Majalla"/>
          <w:sz w:val="28"/>
          <w:szCs w:val="28"/>
        </w:rPr>
        <w:t>P &lt;0.0.5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تحفيز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الحرفيين،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لتحفيز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العمال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إيجابي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أدائهم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للسلامة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والصحة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مكان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إيجابي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مباشر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C5F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F3B">
        <w:rPr>
          <w:rFonts w:ascii="Sakkal Majalla" w:hAnsi="Sakkal Majalla" w:cs="Sakkal Majalla" w:hint="cs"/>
          <w:sz w:val="28"/>
          <w:szCs w:val="28"/>
          <w:rtl/>
        </w:rPr>
        <w:t>أدائهم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713537272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Sun25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Sunarjo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7C5F3B">
        <w:rPr>
          <w:rFonts w:ascii="Sakkal Majalla" w:hAnsi="Sakkal Majalla" w:cs="Sakkal Majalla"/>
          <w:sz w:val="28"/>
          <w:szCs w:val="28"/>
          <w:rtl/>
        </w:rPr>
        <w:t>.</w:t>
      </w:r>
    </w:p>
    <w:p w14:paraId="6234BFA5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AA3AEF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والصحة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AA3AEF">
        <w:rPr>
          <w:rFonts w:ascii="Sakkal Majalla" w:hAnsi="Sakkal Majalla" w:cs="Sakkal Majalla"/>
          <w:sz w:val="28"/>
          <w:szCs w:val="28"/>
        </w:rPr>
        <w:t>OSH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عامل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حاسم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تنفيذ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البناء،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وخاصة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تنطوي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المهام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البناء،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وتحديد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المحتملة،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جهود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التخفيف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بُذلت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استخدم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منهج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منهجًا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كميًا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ونوعيًا،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ملاحظات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ميدانية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ومقابلات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العمال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الوثائق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تُظهر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يزال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يواجه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عددًا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التحديات،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لإجراءات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السلامة،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ومحدودية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مرافق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المهنية،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وانخفاض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مستويات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وعي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العمال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بأهمية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فقد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أثبتت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بعض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جهود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التخفيف،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المنتظم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واستخدام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معدات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الحماية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الشخصية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AA3AEF">
        <w:rPr>
          <w:rFonts w:ascii="Sakkal Majalla" w:hAnsi="Sakkal Majalla" w:cs="Sakkal Majalla"/>
          <w:sz w:val="28"/>
          <w:szCs w:val="28"/>
        </w:rPr>
        <w:t>PPE</w:t>
      </w:r>
      <w:r w:rsidRPr="00AA3AEF">
        <w:rPr>
          <w:rFonts w:ascii="Sakkal Majalla" w:hAnsi="Sakkal Majalla" w:cs="Sakkal Majalla"/>
          <w:sz w:val="28"/>
          <w:szCs w:val="28"/>
          <w:rtl/>
        </w:rPr>
        <w:t>)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فعاليتها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الحد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حوادث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توصي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بزيادة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الإشراف،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وتوفير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مرافق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الكافية،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وتنظيم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حملات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تثقيفية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لبناء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ثقافة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المتوقع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تُسهم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إيجابي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والصحة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A3AE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A3AEF">
        <w:rPr>
          <w:rFonts w:ascii="Sakkal Majalla" w:hAnsi="Sakkal Majalla" w:cs="Sakkal Majalla" w:hint="cs"/>
          <w:sz w:val="28"/>
          <w:szCs w:val="28"/>
          <w:rtl/>
        </w:rPr>
        <w:t>إندونيسيا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848601290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Pur25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Purnomo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AA3AEF">
        <w:rPr>
          <w:rFonts w:ascii="Sakkal Majalla" w:hAnsi="Sakkal Majalla" w:cs="Sakkal Majalla"/>
          <w:sz w:val="28"/>
          <w:szCs w:val="28"/>
          <w:rtl/>
        </w:rPr>
        <w:t>.</w:t>
      </w:r>
    </w:p>
    <w:p w14:paraId="1CA8F8E2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215D08">
        <w:rPr>
          <w:rFonts w:ascii="Sakkal Majalla" w:hAnsi="Sakkal Majalla" w:cs="Sakkal Majalla" w:hint="cs"/>
          <w:sz w:val="28"/>
          <w:szCs w:val="28"/>
          <w:rtl/>
        </w:rPr>
        <w:lastRenderedPageBreak/>
        <w:t>تُشكّل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حوادث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مكان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مصدر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قلق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واسع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النطاق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البناء،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ورش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ولحلّ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المشكلة،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إرساء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215D08">
        <w:rPr>
          <w:rFonts w:ascii="Sakkal Majalla" w:hAnsi="Sakkal Majalla" w:cs="Sakkal Majalla"/>
          <w:sz w:val="28"/>
          <w:szCs w:val="28"/>
        </w:rPr>
        <w:t>OHS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تهدف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المهنية،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مناهج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215D08">
        <w:rPr>
          <w:rFonts w:ascii="Sakkal Majalla" w:hAnsi="Sakkal Majalla" w:cs="Sakkal Majalla"/>
          <w:sz w:val="28"/>
          <w:szCs w:val="28"/>
        </w:rPr>
        <w:t>JSA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للوقاية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حوادث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مكان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ورش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يعتمد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منهج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ميدانية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نوعية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جُمعت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الملاحظات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المباشرة،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والمقابلات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العمال،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ومديري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المشاريع،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وموظفي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والبيئة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215D08">
        <w:rPr>
          <w:rFonts w:ascii="Sakkal Majalla" w:hAnsi="Sakkal Majalla" w:cs="Sakkal Majalla"/>
          <w:sz w:val="28"/>
          <w:szCs w:val="28"/>
        </w:rPr>
        <w:t>HSE</w:t>
      </w:r>
      <w:r w:rsidRPr="00215D08">
        <w:rPr>
          <w:rFonts w:ascii="Sakkal Majalla" w:hAnsi="Sakkal Majalla" w:cs="Sakkal Majalla"/>
          <w:sz w:val="28"/>
          <w:szCs w:val="28"/>
          <w:rtl/>
        </w:rPr>
        <w:t>)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مراجعة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مستندات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الصلة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دُرست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215D08">
        <w:rPr>
          <w:rFonts w:ascii="Sakkal Majalla" w:hAnsi="Sakkal Majalla" w:cs="Sakkal Majalla"/>
          <w:sz w:val="28"/>
          <w:szCs w:val="28"/>
        </w:rPr>
        <w:t>JSA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مراحل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مختلفة،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وتحديد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تدابير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التحكم،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وتطبيق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الإجراءات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الوقائية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تكشف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متوسط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Times New Roman" w:hAnsi="Times New Roman" w:cs="Times New Roman" w:hint="cs"/>
          <w:sz w:val="28"/>
          <w:szCs w:val="28"/>
          <w:rtl/>
        </w:rPr>
        <w:t>​​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مستوى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المرتبط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بأعمال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تركيب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الهياكل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الفولاذية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يُصنّف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أنه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متوسط،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بنسبة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51%.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ترتبط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الأنشطة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تنطوي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مستويات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تتراوح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العالية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والشديدة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بالأعمال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تُجرى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ارتفاعات،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تركيب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العوارض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والثانوية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والعوارض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الخشبية،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السقوط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والاصطدام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أهمّ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المخاوف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للحد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ضوابط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مناسبة،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معدات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الوقاية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الشخصية،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وأحزمة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الجسم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الكاملة،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وإجراءات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تدبير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منزلي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فعّالة،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ووضع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لافتات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وفصل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مواقع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الخطرة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لهذه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الأساليب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تُخفّض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مستويات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بنجاح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وشديدة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منخفضة</w:t>
      </w:r>
      <w:r w:rsidRPr="00215D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5D08">
        <w:rPr>
          <w:rFonts w:ascii="Sakkal Majalla" w:hAnsi="Sakkal Majalla" w:cs="Sakkal Majalla" w:hint="cs"/>
          <w:sz w:val="28"/>
          <w:szCs w:val="28"/>
          <w:rtl/>
        </w:rPr>
        <w:t>ومتوسطة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593056720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Put25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Putra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215D08">
        <w:rPr>
          <w:rFonts w:ascii="Sakkal Majalla" w:hAnsi="Sakkal Majalla" w:cs="Sakkal Majalla"/>
          <w:sz w:val="28"/>
          <w:szCs w:val="28"/>
          <w:rtl/>
        </w:rPr>
        <w:t>.</w:t>
      </w:r>
    </w:p>
    <w:p w14:paraId="1960A4B6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2D232B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تزال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تشكل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مصدر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قلق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البناء،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وخاصة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الإسكان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تنطوي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مجموعة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متنوعة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المهام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الحادث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المهني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حادث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مرغوب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فيه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وغير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متوقع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يحدث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العمل،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إصابات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العمال،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وتلف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المعدات،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وتعطل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سير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العمل،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حتى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الوفيات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الغرض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نهج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والتشغيل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2D232B">
        <w:rPr>
          <w:rFonts w:ascii="Sakkal Majalla" w:hAnsi="Sakkal Majalla" w:cs="Sakkal Majalla"/>
          <w:sz w:val="28"/>
          <w:szCs w:val="28"/>
        </w:rPr>
        <w:t>HAZOP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المحتملة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والأعطال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مرحلة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مراحل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مشروع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الإسكان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/>
          <w:sz w:val="28"/>
          <w:szCs w:val="28"/>
        </w:rPr>
        <w:t>XYZ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تُستخدم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الطريقة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مواقف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المتميزة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منهجي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الملاحظات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الميدانية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والمقابلات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وبيانات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الموجودة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حدد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/>
          <w:sz w:val="28"/>
          <w:szCs w:val="28"/>
        </w:rPr>
        <w:t>HAZOP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بنجاح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ستة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حرجة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مشروع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الإسكان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/>
          <w:sz w:val="28"/>
          <w:szCs w:val="28"/>
        </w:rPr>
        <w:t>XYZ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بالمواد،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والسقوط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المرتفعات،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وتسلل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المواد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الثقيلة،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واضطرابات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الجهاز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التنفسي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الغبار،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والتي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ناجمة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المقام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الأول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إهمال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العمال،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وعدم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مناسبة،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وعدم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كفاية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معدات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الوقاية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الشخصية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أثبت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التدابير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الوقائية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المتكاملة،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معدات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الوقاية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الشخصية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الكاملة،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ووضع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تشغيلية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قياسية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منظمة،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lastRenderedPageBreak/>
        <w:t>والتدريب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المستمر،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والإشراف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الصارم،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نجاحه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الحد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بيئات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تقترح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نهجًا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منهجيًا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قائمًا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والحوادث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2D232B">
        <w:rPr>
          <w:rFonts w:ascii="Sakkal Majalla" w:hAnsi="Sakkal Majalla" w:cs="Sakkal Majalla"/>
          <w:sz w:val="28"/>
          <w:szCs w:val="28"/>
        </w:rPr>
        <w:t>HAZOP</w:t>
      </w:r>
      <w:r w:rsidRPr="002D232B">
        <w:rPr>
          <w:rFonts w:ascii="Sakkal Majalla" w:hAnsi="Sakkal Majalla" w:cs="Sakkal Majalla"/>
          <w:sz w:val="28"/>
          <w:szCs w:val="28"/>
          <w:rtl/>
        </w:rPr>
        <w:t>)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مقترنًا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بمنهجية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5</w:t>
      </w:r>
      <w:r w:rsidRPr="002D232B">
        <w:rPr>
          <w:rFonts w:ascii="Sakkal Majalla" w:hAnsi="Sakkal Majalla" w:cs="Sakkal Majalla"/>
          <w:sz w:val="28"/>
          <w:szCs w:val="28"/>
        </w:rPr>
        <w:t>S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لإجراءات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التشغيل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القياسية،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كنموذج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عملي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وقابل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للتطوير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المباني</w:t>
      </w:r>
      <w:r w:rsidRPr="002D232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232B">
        <w:rPr>
          <w:rFonts w:ascii="Sakkal Majalla" w:hAnsi="Sakkal Majalla" w:cs="Sakkal Majalla" w:hint="cs"/>
          <w:sz w:val="28"/>
          <w:szCs w:val="28"/>
          <w:rtl/>
        </w:rPr>
        <w:t>السكنية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392401098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Sha254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Shafiudin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2D232B">
        <w:rPr>
          <w:rFonts w:ascii="Sakkal Majalla" w:hAnsi="Sakkal Majalla" w:cs="Sakkal Majalla"/>
          <w:sz w:val="28"/>
          <w:szCs w:val="28"/>
          <w:rtl/>
        </w:rPr>
        <w:t>.</w:t>
      </w:r>
    </w:p>
    <w:p w14:paraId="2B9B8CD8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F16BC8">
        <w:rPr>
          <w:rFonts w:ascii="Sakkal Majalla" w:hAnsi="Sakkal Majalla" w:cs="Sakkal Majalla" w:hint="cs"/>
          <w:sz w:val="28"/>
          <w:szCs w:val="28"/>
          <w:rtl/>
        </w:rPr>
        <w:t>حوادث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شيوعًا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الدول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النامية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الدول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المتقدمة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يوظف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عمالًا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خلفيات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متنوعة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يؤدون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مجموعة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متنوعة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المهام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بحثت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الوظيفي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شركة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المواد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والطرق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توزيع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استبيانات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منظمة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110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عمال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تضمنت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أسئلة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التركيبة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السكانية،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والفهم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للسلامة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والقوانين،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ووقوع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الحوادث،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خضعت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المحسوبة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لتحليل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إحصائي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مربع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كاي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ومعامل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ارتباط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بيرسون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F16BC8">
        <w:rPr>
          <w:rFonts w:ascii="Sakkal Majalla" w:hAnsi="Sakkal Majalla" w:cs="Sakkal Majalla"/>
          <w:sz w:val="28"/>
          <w:szCs w:val="28"/>
        </w:rPr>
        <w:t>r</w:t>
      </w:r>
      <w:r w:rsidRPr="00F16BC8">
        <w:rPr>
          <w:rFonts w:ascii="Sakkal Majalla" w:hAnsi="Sakkal Majalla" w:cs="Sakkal Majalla"/>
          <w:sz w:val="28"/>
          <w:szCs w:val="28"/>
          <w:rtl/>
        </w:rPr>
        <w:t>)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وعُرضت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جداول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ورسوم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بيانية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ومخططات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تشتت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وجدت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الذكور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يهيمنون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بنسبة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84.5٪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تمثل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الإناث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يقدر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بنحو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15٪.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أكملت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الأغلبية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(40٪)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التعليم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الثانوي،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لم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يتلق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6٪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أي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تعليم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رسمي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وُجد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عمال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الشركة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لديهم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أكبر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لقوانين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السلامة،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عدد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أقل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الحوادث،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يشير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جيد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وجدت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ارتباطًا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سلبيًا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ضعيفًا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F16BC8">
        <w:rPr>
          <w:rFonts w:ascii="Sakkal Majalla" w:hAnsi="Sakkal Majalla" w:cs="Sakkal Majalla"/>
          <w:sz w:val="28"/>
          <w:szCs w:val="28"/>
        </w:rPr>
        <w:t>r = -0.164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وأداء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إنتاجية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F16BC8">
        <w:rPr>
          <w:rFonts w:ascii="Sakkal Majalla" w:hAnsi="Sakkal Majalla" w:cs="Sakkal Majalla"/>
          <w:sz w:val="28"/>
          <w:szCs w:val="28"/>
          <w:rtl/>
        </w:rPr>
        <w:t>)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ولكن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لم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توجد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دلالة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إحصائية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وقوع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والتغيب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F16BC8">
        <w:rPr>
          <w:rFonts w:ascii="Cambria" w:hAnsi="Cambria" w:cs="Cambria"/>
          <w:sz w:val="28"/>
          <w:szCs w:val="28"/>
        </w:rPr>
        <w:t>χ</w:t>
      </w:r>
      <w:r w:rsidRPr="00F16BC8">
        <w:rPr>
          <w:rFonts w:ascii="Sakkal Majalla" w:hAnsi="Sakkal Majalla" w:cs="Sakkal Majalla"/>
          <w:sz w:val="28"/>
          <w:szCs w:val="28"/>
        </w:rPr>
        <w:t>2 = 0.4291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/>
          <w:sz w:val="28"/>
          <w:szCs w:val="28"/>
        </w:rPr>
        <w:t>p &gt; 0.512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كان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هناك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ارتباط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ذو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دلالة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إحصائية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طبيعة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الحادث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والتغيب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F16BC8">
        <w:rPr>
          <w:rFonts w:ascii="Cambria" w:hAnsi="Cambria" w:cs="Cambria"/>
          <w:sz w:val="28"/>
          <w:szCs w:val="28"/>
        </w:rPr>
        <w:t>χ</w:t>
      </w:r>
      <w:r w:rsidRPr="00F16BC8">
        <w:rPr>
          <w:rFonts w:ascii="Sakkal Majalla" w:hAnsi="Sakkal Majalla" w:cs="Sakkal Majalla"/>
          <w:sz w:val="28"/>
          <w:szCs w:val="28"/>
        </w:rPr>
        <w:t>2 = 6.7360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/>
          <w:sz w:val="28"/>
          <w:szCs w:val="28"/>
        </w:rPr>
        <w:t>p &lt; 0.009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خلصت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الجيد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والسلوك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الإيجابي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للموظفين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سيقللان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التغيب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والحوادث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إنتاجية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العمل،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موضح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F16BC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6BC8">
        <w:rPr>
          <w:rFonts w:ascii="Sakkal Majalla" w:hAnsi="Sakkal Majalla" w:cs="Sakkal Majalla" w:hint="cs"/>
          <w:sz w:val="28"/>
          <w:szCs w:val="28"/>
          <w:rtl/>
        </w:rPr>
        <w:t>المفاهيمي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830495507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Ben251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Beniako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F16BC8">
        <w:rPr>
          <w:rFonts w:ascii="Sakkal Majalla" w:hAnsi="Sakkal Majalla" w:cs="Sakkal Majalla"/>
          <w:sz w:val="28"/>
          <w:szCs w:val="28"/>
          <w:rtl/>
        </w:rPr>
        <w:t>.</w:t>
      </w:r>
    </w:p>
    <w:p w14:paraId="09771330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5D03B2">
        <w:rPr>
          <w:rFonts w:ascii="Sakkal Majalla" w:hAnsi="Sakkal Majalla" w:cs="Sakkal Majalla" w:hint="cs"/>
          <w:sz w:val="28"/>
          <w:szCs w:val="28"/>
          <w:rtl/>
        </w:rPr>
        <w:t>تُعد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مواقع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أخطر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أماكن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العالم،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تُشكل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الحفر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بسبب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انهيارات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الخنادق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وتعطل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المعدات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والتعرض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لمحيط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خطر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لذا،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تُعد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قواعد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الفعالة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ضرورية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للحد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وحماية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العمال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تُقيّم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</w:rPr>
        <w:t xml:space="preserve">  </w:t>
      </w:r>
      <w:sdt>
        <w:sdtPr>
          <w:rPr>
            <w:rFonts w:ascii="Sakkal Majalla" w:hAnsi="Sakkal Majalla" w:cs="Sakkal Majalla"/>
            <w:sz w:val="28"/>
            <w:szCs w:val="28"/>
            <w:rtl/>
          </w:rPr>
          <w:id w:val="-2139478044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</w:rPr>
            <w:instrText xml:space="preserve"> CITATION Rus25 \l 1033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0A52B6">
            <w:rPr>
              <w:rFonts w:ascii="Sakkal Majalla" w:hAnsi="Sakkal Majalla" w:cs="Sakkal Majalla"/>
              <w:noProof/>
              <w:sz w:val="28"/>
              <w:szCs w:val="28"/>
            </w:rPr>
            <w:t>(Russell,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>
        <w:rPr>
          <w:rFonts w:ascii="Sakkal Majalla" w:hAnsi="Sakkal Majalla" w:cs="Sakkal Majalla"/>
          <w:sz w:val="28"/>
          <w:szCs w:val="28"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قواعد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حوادث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مواقع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تركيا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مقارنة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العالي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بتلك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التطبيق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المنخفض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الرئيسي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الالتزام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بمعايير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وتيرة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وشدتها،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اكتشاف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تُسهم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الجيدة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أُجري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كمي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120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موقع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المدن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التركية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الرئيسية،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إسطنبول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وأنقرة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وإزمير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وُزّعت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استبيانات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مُهيكلة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مديري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المواقع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ومسؤولي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lastRenderedPageBreak/>
        <w:t>السلامة،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وحُللت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سجلات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السنوات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الخمس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السابقة،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واستُخدمت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قوائم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مرجعية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للمراقبة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الالتزام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ببروتوكولات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السلامة،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واستخدام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معدات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الحماية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الشخصية،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ووجود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لافتات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استُخدمت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التحليلات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الإحصائية،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اختبارات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مربع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كاي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ونماذج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الانحدار،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لمقارنة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معدلات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المواقع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العالي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والمنخفض،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وكذلك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أثر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برامج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والتزام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وثقافة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تُظهر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مواقع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التطبيق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الصارم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لقوانين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تشهد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حوادث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أقل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بكثير،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شدة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أقل،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المواقع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المتساهل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الاعتراف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بالتدريب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الفعال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والإدارة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الاستباقية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للسلامة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وثقافة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القوية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كعناصر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أساسية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تؤكد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الحاسمة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للأطر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القانونية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مكان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وأهمية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التشريعات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تدابير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تقدم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إرشادات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مفيدة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للمشرعين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ومديري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وأخصائيي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الذين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يتطلعون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لقطاع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التركي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الحد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العامة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للعمال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الالتزام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الصارم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بمعايير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وتنمية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ثقافة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5D03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03B2">
        <w:rPr>
          <w:rFonts w:ascii="Sakkal Majalla" w:hAnsi="Sakkal Majalla" w:cs="Sakkal Majalla" w:hint="cs"/>
          <w:sz w:val="28"/>
          <w:szCs w:val="28"/>
          <w:rtl/>
        </w:rPr>
        <w:t>الاستباقية</w:t>
      </w:r>
      <w:r w:rsidRPr="005D03B2">
        <w:rPr>
          <w:rFonts w:ascii="Sakkal Majalla" w:hAnsi="Sakkal Majalla" w:cs="Sakkal Majalla"/>
          <w:sz w:val="28"/>
          <w:szCs w:val="28"/>
          <w:rtl/>
        </w:rPr>
        <w:t>.</w:t>
      </w:r>
    </w:p>
    <w:p w14:paraId="3827CE50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7B10E1">
        <w:rPr>
          <w:rFonts w:ascii="Sakkal Majalla" w:hAnsi="Sakkal Majalla" w:cs="Sakkal Majalla" w:hint="cs"/>
          <w:sz w:val="28"/>
          <w:szCs w:val="28"/>
          <w:rtl/>
        </w:rPr>
        <w:t>يقيم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الب</w:t>
      </w:r>
      <w:r>
        <w:rPr>
          <w:rFonts w:ascii="Sakkal Majalla" w:hAnsi="Sakkal Majalla" w:cs="Sakkal Majalla" w:hint="cs"/>
          <w:sz w:val="28"/>
          <w:szCs w:val="28"/>
          <w:rtl/>
        </w:rPr>
        <w:t>ا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حث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296496939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Gir24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Giri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وأداء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B10E1">
        <w:rPr>
          <w:rFonts w:ascii="Sakkal Majalla" w:hAnsi="Sakkal Majalla" w:cs="Sakkal Majalla"/>
          <w:sz w:val="28"/>
          <w:szCs w:val="28"/>
        </w:rPr>
        <w:t>OHS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مشروع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مطار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بوكارا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الإقليمي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الدولي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B10E1">
        <w:rPr>
          <w:rFonts w:ascii="Sakkal Majalla" w:hAnsi="Sakkal Majalla" w:cs="Sakkal Majalla"/>
          <w:sz w:val="28"/>
          <w:szCs w:val="28"/>
        </w:rPr>
        <w:t>PRIAP</w:t>
      </w:r>
      <w:r w:rsidRPr="007B10E1">
        <w:rPr>
          <w:rFonts w:ascii="Sakkal Majalla" w:hAnsi="Sakkal Majalla" w:cs="Sakkal Majalla"/>
          <w:sz w:val="28"/>
          <w:szCs w:val="28"/>
          <w:rtl/>
        </w:rPr>
        <w:t>)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وهو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مشروع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مهم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للبنية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العامة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نيبال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ونظرًا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لأهمية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المطارات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لاقتصاد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نيبال،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ولا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للسياحة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والتجارة،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تؤكد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الصعوبات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الخاصة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بالسلامة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المطارات،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ومعالجة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أوجه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القصور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الدول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الفقيرة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سمحت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تقنية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الحالة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تركز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/>
          <w:sz w:val="28"/>
          <w:szCs w:val="28"/>
        </w:rPr>
        <w:t>PRIAP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بإجراء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مراجعة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مفصلة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لتدابير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الحصول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استبيانات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موحدة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أصحاب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المصلحة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المتنوعين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واستُخدم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مؤشر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ألفا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كرونباخ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ومؤشر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النسبية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B10E1">
        <w:rPr>
          <w:rFonts w:ascii="Sakkal Majalla" w:hAnsi="Sakkal Majalla" w:cs="Sakkal Majalla"/>
          <w:sz w:val="28"/>
          <w:szCs w:val="28"/>
        </w:rPr>
        <w:t>RII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لتحليل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موثوقية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الاستجابة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والعناصر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الأولوية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يسلط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التحليل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نقاط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القوة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والعيوب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للمشروع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حين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تصنيف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عوامل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مناولة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المعدات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والعوامل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المالية،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تخصيص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الميزانية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لتدابير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وتعويض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الحوادث،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أنها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كافية،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فقد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أوجه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قصور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والتحقيق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القريبة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تشير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ضرورة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إجراء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تغييرات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الاستباقية،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العمال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والإدارة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يقدم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مفيدة،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أنه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مقيد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بتركيزه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موقع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واحد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واستخدامه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للإحصاءات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الوصفية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ينبغي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تطبق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المستقبلية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مناهج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إحصائية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متطورة،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التباين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B10E1">
        <w:rPr>
          <w:rFonts w:ascii="Sakkal Majalla" w:hAnsi="Sakkal Majalla" w:cs="Sakkal Majalla"/>
          <w:sz w:val="28"/>
          <w:szCs w:val="28"/>
        </w:rPr>
        <w:t>ANOVA</w:t>
      </w:r>
      <w:r w:rsidRPr="007B10E1">
        <w:rPr>
          <w:rFonts w:ascii="Sakkal Majalla" w:hAnsi="Sakkal Majalla" w:cs="Sakkal Majalla"/>
          <w:sz w:val="28"/>
          <w:szCs w:val="28"/>
          <w:rtl/>
        </w:rPr>
        <w:t>)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وأن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تغطي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مواقع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لاستيعاب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طيف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أوسع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مشاكل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ولا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يقل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lastRenderedPageBreak/>
        <w:t>ذلك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الفعالية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طويلة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المدى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للعلاجات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المقترحة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شأن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معالجة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القيود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تعزز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حلول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شاملة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تتكيف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المتطلبات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الفريدة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لمشاريع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الدول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النامية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يقدم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التقرير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اقتراحات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المطارات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والمشاريع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الكبيرة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المماثلة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الدول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النامية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يساعد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أصحاب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المصلحة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تقليل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المشروع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الآثار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الاجتماعية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تشريعات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وثقافة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تقليل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إصابات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مكان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العمل،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يعزز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رفاهية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العمال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وجودة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حياتهم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وتشجع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وضع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سياسات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عامة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أفضل،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يساعد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خفض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التكاليف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الاقتصادية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الناجمة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الحوادث،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والحفاظ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الاستقرار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الاجتماعي،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ثقة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الجمهور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الهيئات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تُضاف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القليلة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المتوفرة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المطارات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الدول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الفقيرة،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ولا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نيبال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توفر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تقنية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الحالة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تحليلاً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شاملاً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لإجراءات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وتقدم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7B10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10E1">
        <w:rPr>
          <w:rFonts w:ascii="Sakkal Majalla" w:hAnsi="Sakkal Majalla" w:cs="Sakkal Majalla" w:hint="cs"/>
          <w:sz w:val="28"/>
          <w:szCs w:val="28"/>
          <w:rtl/>
        </w:rPr>
        <w:t>المماثلة</w:t>
      </w:r>
      <w:r w:rsidRPr="007B10E1">
        <w:rPr>
          <w:rFonts w:ascii="Sakkal Majalla" w:hAnsi="Sakkal Majalla" w:cs="Sakkal Majalla"/>
          <w:sz w:val="28"/>
          <w:szCs w:val="28"/>
          <w:rtl/>
        </w:rPr>
        <w:t>.</w:t>
      </w:r>
    </w:p>
    <w:p w14:paraId="6A229D8A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955685">
        <w:rPr>
          <w:rFonts w:ascii="Sakkal Majalla" w:hAnsi="Sakkal Majalla" w:cs="Sakkal Majalla" w:hint="cs"/>
          <w:sz w:val="28"/>
          <w:szCs w:val="28"/>
          <w:rtl/>
        </w:rPr>
        <w:t>تحدث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مواقع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تكرارًا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البلدان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النامية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البلدان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الغنية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وبالمقارنة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التصنيع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الأخرى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الأثاث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والتجهيزات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والملابس،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تزال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مواقع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الأسوأ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يوظف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عمالًا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خلفيات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مختلفة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ينفذون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مجموعة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متنوعة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المهام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بحثت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حادث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الوظيفي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شركة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كوماسي،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غانا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إعطاء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110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عمال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استبيانات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5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أقسام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تضمنت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أسئلة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التركيبة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السكانية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والفهم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للسلامة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والقوانين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ومعدل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وقوع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وطرق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وموقف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الموظف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الأساليب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الإحصائية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المستخدمة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لتحليل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مربع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كاي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ومعامل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ارتباط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بيرسون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955685">
        <w:rPr>
          <w:rFonts w:ascii="Sakkal Majalla" w:hAnsi="Sakkal Majalla" w:cs="Sakkal Majalla"/>
          <w:sz w:val="28"/>
          <w:szCs w:val="28"/>
        </w:rPr>
        <w:t>r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وجدت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ارتباط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سلبي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ضعيف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(-0.164)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والأداء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الوظيفي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إنتاجية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955685">
        <w:rPr>
          <w:rFonts w:ascii="Sakkal Majalla" w:hAnsi="Sakkal Majalla" w:cs="Sakkal Majalla"/>
          <w:sz w:val="28"/>
          <w:szCs w:val="28"/>
          <w:rtl/>
        </w:rPr>
        <w:t>)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ولكن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يوجد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ارتباط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ذو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دلالة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إحصائية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معدل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وقوع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والتغيب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955685">
        <w:rPr>
          <w:rFonts w:ascii="Cambria" w:hAnsi="Cambria" w:cs="Cambria"/>
          <w:sz w:val="28"/>
          <w:szCs w:val="28"/>
        </w:rPr>
        <w:t>χ</w:t>
      </w:r>
      <w:r w:rsidRPr="00955685">
        <w:rPr>
          <w:rFonts w:ascii="Sakkal Majalla" w:hAnsi="Sakkal Majalla" w:cs="Sakkal Majalla"/>
          <w:sz w:val="28"/>
          <w:szCs w:val="28"/>
        </w:rPr>
        <w:t>2 = 0.4291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؛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/>
          <w:sz w:val="28"/>
          <w:szCs w:val="28"/>
        </w:rPr>
        <w:t>d.f. = 1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؛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/>
          <w:sz w:val="28"/>
          <w:szCs w:val="28"/>
        </w:rPr>
        <w:t>p &gt; 0.512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وُجد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ارتباطٌ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ذو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دلالة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إحصائية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طبيعة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والتغيب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955685">
        <w:rPr>
          <w:rFonts w:ascii="Cambria" w:hAnsi="Cambria" w:cs="Cambria"/>
          <w:sz w:val="28"/>
          <w:szCs w:val="28"/>
        </w:rPr>
        <w:t>χ</w:t>
      </w:r>
      <w:r w:rsidRPr="00955685">
        <w:rPr>
          <w:rFonts w:ascii="Sakkal Majalla" w:hAnsi="Sakkal Majalla" w:cs="Sakkal Majalla"/>
          <w:sz w:val="28"/>
          <w:szCs w:val="28"/>
        </w:rPr>
        <w:t>2 = 6.7360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؛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/>
          <w:sz w:val="28"/>
          <w:szCs w:val="28"/>
        </w:rPr>
        <w:t>d.f. = 1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؛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/>
          <w:sz w:val="28"/>
          <w:szCs w:val="28"/>
        </w:rPr>
        <w:t>p &lt; 0.009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وخلصت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فهمٍ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أكبر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لقوانين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وممارسات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السلامة،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موقفٍ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إيجابي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تجاه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السلامة،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حين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انخفضت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عمال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الشركة،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يشير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نظامٍ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جيد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وخلصت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نظامٍ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جيد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وموقفٍ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إيجابيٍّ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يُقللان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التغيب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وحوادث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العمل،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ويُعززان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إنتاجية</w:t>
      </w:r>
      <w:r w:rsidRPr="009556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5685">
        <w:rPr>
          <w:rFonts w:ascii="Sakkal Majalla" w:hAnsi="Sakkal Majalla" w:cs="Sakkal Majalla" w:hint="cs"/>
          <w:sz w:val="28"/>
          <w:szCs w:val="28"/>
          <w:rtl/>
        </w:rPr>
        <w:t>العمل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971892818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Agy24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Agyemang-Beniako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955685">
        <w:rPr>
          <w:rFonts w:ascii="Sakkal Majalla" w:hAnsi="Sakkal Majalla" w:cs="Sakkal Majalla"/>
          <w:sz w:val="28"/>
          <w:szCs w:val="28"/>
          <w:rtl/>
        </w:rPr>
        <w:t>.</w:t>
      </w:r>
    </w:p>
    <w:p w14:paraId="4D02A61A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05BF4">
        <w:rPr>
          <w:rFonts w:ascii="Sakkal Majalla" w:hAnsi="Sakkal Majalla" w:cs="Sakkal Majalla" w:hint="cs"/>
          <w:sz w:val="28"/>
          <w:szCs w:val="28"/>
          <w:rtl/>
        </w:rPr>
        <w:lastRenderedPageBreak/>
        <w:t>في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البناء،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الضروري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ضمان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آمنة،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الحوادث،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وحماية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صحة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العمال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والمجتمع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والبيئة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لنجاح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المشروع،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لأن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الراضين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هم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عرضة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للثقة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والبقاء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ولائهم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للمقاول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واجهت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شركة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/>
          <w:sz w:val="28"/>
          <w:szCs w:val="28"/>
        </w:rPr>
        <w:t>WEGE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مخاوف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تتعلق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برضا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العامين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الماضيين،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سوء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وتأخير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تُظهر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والبيئة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حوادث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مكان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موجودة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ويجب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التعامل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معها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وضمان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استمرارية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التجارية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المدى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الطويل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استخدمت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المسح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المباشر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للحصول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عينات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السكان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الحاليين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يتكون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السكان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169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شخصًا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عملاء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مشروع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البناء،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داخليًا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وخارجيًا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تستخدم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أخذ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العينات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أخذ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عينات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عشوائية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طبقية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متناسبة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بحجم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عينة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يبلغ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119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مستجيبًا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وصيغة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/>
          <w:sz w:val="28"/>
          <w:szCs w:val="28"/>
        </w:rPr>
        <w:t>Slovin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تقنية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مؤشر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305BF4">
        <w:rPr>
          <w:rFonts w:ascii="Sakkal Majalla" w:hAnsi="Sakkal Majalla" w:cs="Sakkal Majalla"/>
          <w:sz w:val="28"/>
          <w:szCs w:val="28"/>
        </w:rPr>
        <w:t>CSI</w:t>
      </w:r>
      <w:r w:rsidRPr="00305BF4">
        <w:rPr>
          <w:rFonts w:ascii="Sakkal Majalla" w:hAnsi="Sakkal Majalla" w:cs="Sakkal Majalla"/>
          <w:sz w:val="28"/>
          <w:szCs w:val="28"/>
          <w:rtl/>
        </w:rPr>
        <w:t>)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كشفت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79.17٪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إجمالي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الرضا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تقييمه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أنه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مُرضٍ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سجل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مؤشر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المنظمة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تقرير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والبيئة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أعلى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نتيجة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لتحليل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الفجوة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(-0.24)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سجل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مؤشر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النفايات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والقمامة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أقل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قيمة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فجوة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(-0.59).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كلما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اتسعت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درجة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الفجوة،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زادت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الحاجة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السمات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تُظهر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مخطط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العنكبوت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مستوى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تزال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أعلى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عليه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الآن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وتحديدًا،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حصلت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فئة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"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أمر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تقرير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والبيئة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"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أقل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درجة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ونتيجةً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يُوصى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بإعطاء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الأولوية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تقرير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المشروع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قبل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بدء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المشروع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كوسيلة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عنصر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تشييد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المباني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والبيئة</w:t>
      </w:r>
      <w:r w:rsidRPr="00305BF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5BF4">
        <w:rPr>
          <w:rFonts w:ascii="Sakkal Majalla" w:hAnsi="Sakkal Majalla" w:cs="Sakkal Majalla" w:hint="cs"/>
          <w:sz w:val="28"/>
          <w:szCs w:val="28"/>
          <w:rtl/>
        </w:rPr>
        <w:t>المهنية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539423924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Sil24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Silvana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305BF4">
        <w:rPr>
          <w:rFonts w:ascii="Sakkal Majalla" w:hAnsi="Sakkal Majalla" w:cs="Sakkal Majalla"/>
          <w:sz w:val="28"/>
          <w:szCs w:val="28"/>
          <w:rtl/>
        </w:rPr>
        <w:t>.</w:t>
      </w:r>
    </w:p>
    <w:p w14:paraId="79AB0DA8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34237">
        <w:rPr>
          <w:rFonts w:ascii="Sakkal Majalla" w:hAnsi="Sakkal Majalla" w:cs="Sakkal Majalla" w:hint="cs"/>
          <w:sz w:val="28"/>
          <w:szCs w:val="28"/>
          <w:rtl/>
        </w:rPr>
        <w:t>يُمثل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بيئةً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خطرةً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ترتبط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غالبًا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بحوادث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تُركز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الاستراتيجيات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والممارسات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الرامية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الحد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ومنعها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منع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فيما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يتعلق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برفاهية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العمال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وكفاءة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المشروع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التكاليف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تلعب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الاستراتيجيات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والممارسات،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والاستخدام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المناسب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للمعدات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والتعاون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والتفتيش،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أدوارًا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محورية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تقليل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بالعمل،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التأكيد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التدابير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تُؤكد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ضمان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العمال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يزال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أولويةً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مستمرة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تُعتبر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الاستراتيجيات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والممارسات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الرامية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منع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بالعمل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بالغة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لجميع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أصحاب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المصلحة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الصناعة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فهي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تُعتبر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خطواتٍ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حاسمة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نحو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الحد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حوادث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ثقافة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هدفت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استقصائية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أُجريت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يقرب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600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عامل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خمسة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مواقع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مختلفة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أنطاليا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استكشاف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مستويات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معرفتهم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بقانون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والصحة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وحوادث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أشارت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ضرورة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معارف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ووعي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العمال،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يُشير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التحسينات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تُؤدي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حماية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لصحتهم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lastRenderedPageBreak/>
        <w:t>وسلامتهم،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وبالتالي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تقليل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حوادث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جوهرها،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يتمثل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الرئيسي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لهذه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توصيات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الإنشاءات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وتهدف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مراجعة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الأدبيات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التدابير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الرامية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صحة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وسلامة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العمال،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والتأكد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إمكانية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تطبيقها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القطاع،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سعياً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مواءمة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التشريعات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التطبيقات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العملية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464813428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Arı24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Arıcı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34237">
        <w:rPr>
          <w:rFonts w:ascii="Sakkal Majalla" w:hAnsi="Sakkal Majalla" w:cs="Sakkal Majalla"/>
          <w:sz w:val="28"/>
          <w:szCs w:val="28"/>
          <w:rtl/>
        </w:rPr>
        <w:t>.</w:t>
      </w:r>
    </w:p>
    <w:p w14:paraId="3237DA8C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34237">
        <w:rPr>
          <w:rFonts w:ascii="Sakkal Majalla" w:hAnsi="Sakkal Majalla" w:cs="Sakkal Majalla" w:hint="cs"/>
          <w:sz w:val="28"/>
          <w:szCs w:val="28"/>
          <w:rtl/>
        </w:rPr>
        <w:t>تشهد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صناعات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معدلًا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مرتفعًا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نظرًا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لتعقيدها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عمال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الوظائف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إرهاقًا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وللإجهاد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المهني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سلبي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النفسية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للموظفين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وسلامة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مكان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تدرس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دراسة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341675640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AAk23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والإجهاد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الوظيفي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شركة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إنشاءات،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ارتباطهما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بالتركيبة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السكانية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للموظفين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بحثت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تقارير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شركة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إنشاءات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بعد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حذف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التقارير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المكتملة،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جمع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100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حادث،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نوع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الحادث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وسببه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ونتيجته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والشخص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المتورط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بعد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جمع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الحادث،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إجهاد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للموظف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المصاب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استبيان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/>
          <w:sz w:val="28"/>
          <w:szCs w:val="28"/>
        </w:rPr>
        <w:t>Osipow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لإجهاد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برنامج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/>
          <w:sz w:val="28"/>
          <w:szCs w:val="28"/>
        </w:rPr>
        <w:t>SPSS-24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كشفت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الانزلاق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والسقوط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ارتفاع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كان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لهما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أعلى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معدل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تكرار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(41٪)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كان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الصعق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الكهربائي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أقل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معدل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تكرار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(8٪)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تصنيف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الغالبية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العظمى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الأفراد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المصابين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(96٪)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أنهم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يعانون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إجهاد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متوسط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Times New Roman" w:hAnsi="Times New Roman" w:cs="Times New Roman" w:hint="cs"/>
          <w:sz w:val="28"/>
          <w:szCs w:val="28"/>
          <w:rtl/>
        </w:rPr>
        <w:t>​​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شديد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لم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يُلاحظ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صلة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جوهرية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حوادث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والخصائص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الديموغرافية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قيمة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الاحتمالية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&gt;0.05).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وُجدت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إيجابية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وجوهرية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الخبرة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الوظيفية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وضغوط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قيمة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الاحتمالية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&gt;0.05).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أظهرت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تدابير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للحد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حوادث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السقوط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ونظرًا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للآثار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السلبية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لضغوط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العمل،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يُوصى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بتطبيق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تدخلات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تصميم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برنامج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تدريبي،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وتنظيم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ورش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الضغوط،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الدعم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التنظيمي،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وتحديد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مصادر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التوتر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والحد</w:t>
      </w:r>
      <w:r w:rsidRPr="0003423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34237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034237">
        <w:rPr>
          <w:rFonts w:ascii="Sakkal Majalla" w:hAnsi="Sakkal Majalla" w:cs="Sakkal Majalla"/>
          <w:sz w:val="28"/>
          <w:szCs w:val="28"/>
          <w:rtl/>
        </w:rPr>
        <w:t>.</w:t>
      </w:r>
    </w:p>
    <w:p w14:paraId="23C7F1B8" w14:textId="77777777" w:rsidR="00EF5F56" w:rsidRPr="00D815DE" w:rsidRDefault="00EF5F56" w:rsidP="00EF5F56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815DE">
        <w:rPr>
          <w:rFonts w:ascii="Sakkal Majalla" w:hAnsi="Sakkal Majalla" w:cs="Sakkal Majalla" w:hint="cs"/>
          <w:b/>
          <w:bCs/>
          <w:sz w:val="28"/>
          <w:szCs w:val="28"/>
          <w:rtl/>
        </w:rPr>
        <w:t>أوجه</w:t>
      </w:r>
      <w:r w:rsidRPr="00D815D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b/>
          <w:bCs/>
          <w:sz w:val="28"/>
          <w:szCs w:val="28"/>
          <w:rtl/>
        </w:rPr>
        <w:t>التشابه</w:t>
      </w:r>
      <w:r w:rsidRPr="00D815D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b/>
          <w:bCs/>
          <w:sz w:val="28"/>
          <w:szCs w:val="28"/>
          <w:rtl/>
        </w:rPr>
        <w:t>والاختلاف</w:t>
      </w:r>
      <w:r w:rsidRPr="00D815D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b/>
          <w:bCs/>
          <w:sz w:val="28"/>
          <w:szCs w:val="28"/>
          <w:rtl/>
        </w:rPr>
        <w:t>والفجوة</w:t>
      </w:r>
      <w:r w:rsidRPr="00D815D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b/>
          <w:bCs/>
          <w:sz w:val="28"/>
          <w:szCs w:val="28"/>
          <w:rtl/>
        </w:rPr>
        <w:t>البحثية</w:t>
      </w:r>
    </w:p>
    <w:p w14:paraId="4890F6E9" w14:textId="77777777" w:rsidR="00EF5F56" w:rsidRPr="00D815DE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815DE">
        <w:rPr>
          <w:rFonts w:ascii="Sakkal Majalla" w:hAnsi="Sakkal Majalla" w:cs="Sakkal Majalla" w:hint="cs"/>
          <w:sz w:val="28"/>
          <w:szCs w:val="28"/>
          <w:rtl/>
        </w:rPr>
        <w:t>بعد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السابقة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بالسلامة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والصحة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المهنية،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مواقع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البناء،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ومنهجيات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يتضح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نقاط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التقاء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واختلاف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بينها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وتساعد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المقارنة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التحليلية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لهذه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توضيح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التوجه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الأكاديمي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لهذه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الدراسة،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وتحديد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الفجوة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البحثية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تسعى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سدها</w:t>
      </w:r>
      <w:r w:rsidRPr="00D815DE">
        <w:rPr>
          <w:rFonts w:ascii="Sakkal Majalla" w:hAnsi="Sakkal Majalla" w:cs="Sakkal Majalla"/>
          <w:sz w:val="28"/>
          <w:szCs w:val="28"/>
          <w:rtl/>
        </w:rPr>
        <w:t>.</w:t>
      </w:r>
    </w:p>
    <w:p w14:paraId="7C5D2507" w14:textId="77777777" w:rsidR="00EF5F56" w:rsidRPr="00D815DE" w:rsidRDefault="00EF5F56" w:rsidP="00EF5F56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815DE">
        <w:rPr>
          <w:rFonts w:ascii="Sakkal Majalla" w:hAnsi="Sakkal Majalla" w:cs="Sakkal Majalla" w:hint="cs"/>
          <w:b/>
          <w:bCs/>
          <w:sz w:val="28"/>
          <w:szCs w:val="28"/>
          <w:rtl/>
        </w:rPr>
        <w:t>أولًا</w:t>
      </w:r>
      <w:r w:rsidRPr="00D815D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D815DE">
        <w:rPr>
          <w:rFonts w:ascii="Sakkal Majalla" w:hAnsi="Sakkal Majalla" w:cs="Sakkal Majalla" w:hint="cs"/>
          <w:b/>
          <w:bCs/>
          <w:sz w:val="28"/>
          <w:szCs w:val="28"/>
          <w:rtl/>
        </w:rPr>
        <w:t>أوجه</w:t>
      </w:r>
      <w:r w:rsidRPr="00D815D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b/>
          <w:bCs/>
          <w:sz w:val="28"/>
          <w:szCs w:val="28"/>
          <w:rtl/>
        </w:rPr>
        <w:t>التشابه</w:t>
      </w:r>
      <w:r w:rsidRPr="00D815D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b/>
          <w:bCs/>
          <w:sz w:val="28"/>
          <w:szCs w:val="28"/>
          <w:rtl/>
        </w:rPr>
        <w:t>بين</w:t>
      </w:r>
      <w:r w:rsidRPr="00D815D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b/>
          <w:bCs/>
          <w:sz w:val="28"/>
          <w:szCs w:val="28"/>
          <w:rtl/>
        </w:rPr>
        <w:t>الدراسات</w:t>
      </w:r>
      <w:r w:rsidRPr="00D815D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b/>
          <w:bCs/>
          <w:sz w:val="28"/>
          <w:szCs w:val="28"/>
          <w:rtl/>
        </w:rPr>
        <w:t>السابقة</w:t>
      </w:r>
    </w:p>
    <w:p w14:paraId="1C627C53" w14:textId="77777777" w:rsidR="00EF5F56" w:rsidRPr="00D815DE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815DE">
        <w:rPr>
          <w:rFonts w:ascii="Sakkal Majalla" w:hAnsi="Sakkal Majalla" w:cs="Sakkal Majalla" w:hint="cs"/>
          <w:sz w:val="28"/>
          <w:szCs w:val="28"/>
          <w:rtl/>
        </w:rPr>
        <w:lastRenderedPageBreak/>
        <w:t>يُلاحظ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اتساق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ملحوظ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معظم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تركيزها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المشترك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الدور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المحوري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للإدارة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الاستباقية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للسلامة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الحد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حوادث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البيئات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ولا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سواءً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أكانت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تتناول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المصافي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أردوغان،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2025)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المباني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الشاهقة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براماندا،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2025)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الإنشاءات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السكنية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سونارجو،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2025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؛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شافي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الدين،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2025)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للمطارات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جيري،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2024)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مواقع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الحفر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راسل،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2025)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جميعها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تُقرّ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بأن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المنظمة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تُؤثر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بشكلٍ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منع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وحماية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العمال</w:t>
      </w:r>
      <w:r w:rsidRPr="00D815DE">
        <w:rPr>
          <w:rFonts w:ascii="Sakkal Majalla" w:hAnsi="Sakkal Majalla" w:cs="Sakkal Majalla"/>
          <w:sz w:val="28"/>
          <w:szCs w:val="28"/>
          <w:rtl/>
        </w:rPr>
        <w:t>.</w:t>
      </w:r>
    </w:p>
    <w:p w14:paraId="09483C85" w14:textId="77777777" w:rsidR="00EF5F56" w:rsidRPr="00D815DE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815DE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المشتركة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الأخرى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الشديد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وتقييمها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باعتبارها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ركائز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أساسية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لأداء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وتُظهر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تستخدم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بوترا،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2025)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ومنهجية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815DE">
        <w:rPr>
          <w:rFonts w:ascii="Sakkal Majalla" w:hAnsi="Sakkal Majalla" w:cs="Sakkal Majalla"/>
          <w:sz w:val="28"/>
          <w:szCs w:val="28"/>
        </w:rPr>
        <w:t>HAZOP</w:t>
      </w:r>
      <w:r w:rsidRPr="00D815DE">
        <w:rPr>
          <w:rFonts w:ascii="Sakkal Majalla" w:hAnsi="Sakkal Majalla" w:cs="Sakkal Majalla"/>
          <w:sz w:val="28"/>
          <w:szCs w:val="28"/>
          <w:rtl/>
        </w:rPr>
        <w:t>) (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شافي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الدين،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2025)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التقييم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المنهجي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للمخاطر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يُؤدي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خفضٍ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ملموس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مستويات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وبالمثل،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تُشير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تُقيّم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للوائح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راسل،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2025)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المنظمة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بورنومو،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2025)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المُقننة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والمراقبة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تُقلل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وقوع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وشدتها</w:t>
      </w:r>
      <w:r w:rsidRPr="00D815DE">
        <w:rPr>
          <w:rFonts w:ascii="Sakkal Majalla" w:hAnsi="Sakkal Majalla" w:cs="Sakkal Majalla"/>
          <w:sz w:val="28"/>
          <w:szCs w:val="28"/>
          <w:rtl/>
        </w:rPr>
        <w:t>.</w:t>
      </w:r>
    </w:p>
    <w:p w14:paraId="33466EEB" w14:textId="77777777" w:rsidR="00EF5F56" w:rsidRPr="00D815DE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815DE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تؤكد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الجوانب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والسلوكية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حوادث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فالوعي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السلوكي،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ودافعية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العاملين،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ومعرفة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السلامة،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وجودة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الإشراف،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كلها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عوامل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حاسمة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فعلى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سبيل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المثال،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حدد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أردوغان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(2025)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السلوك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الواعي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والتدريب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كعوامل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تنبؤية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مهمة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لاستخدام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الخوذة،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كشف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سونارجو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(2025)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ارتباط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ذي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دلالة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إحصائية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مكان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وأداء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العاملين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وبالمثل،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لاحظ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أجييمانغ</w:t>
      </w:r>
      <w:r w:rsidRPr="00D815DE">
        <w:rPr>
          <w:rFonts w:ascii="Sakkal Majalla" w:hAnsi="Sakkal Majalla" w:cs="Sakkal Majalla"/>
          <w:sz w:val="28"/>
          <w:szCs w:val="28"/>
          <w:rtl/>
        </w:rPr>
        <w:t>-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بينياكو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(2024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2025)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سلوكيات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يرتبط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بانخفاض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معدلات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الإنتاجية</w:t>
      </w:r>
      <w:r w:rsidRPr="00D815DE">
        <w:rPr>
          <w:rFonts w:ascii="Sakkal Majalla" w:hAnsi="Sakkal Majalla" w:cs="Sakkal Majalla"/>
          <w:sz w:val="28"/>
          <w:szCs w:val="28"/>
          <w:rtl/>
        </w:rPr>
        <w:t>.</w:t>
      </w:r>
    </w:p>
    <w:p w14:paraId="3019F47B" w14:textId="77777777" w:rsidR="00EF5F56" w:rsidRPr="00D815DE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815DE">
        <w:rPr>
          <w:rFonts w:ascii="Sakkal Majalla" w:hAnsi="Sakkal Majalla" w:cs="Sakkal Majalla" w:hint="cs"/>
          <w:sz w:val="28"/>
          <w:szCs w:val="28"/>
          <w:rtl/>
        </w:rPr>
        <w:t>وبالتالي،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الاستنتاج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الثابت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يتطلب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مزيجًا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الضوابط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التكنولوجية،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والمشاركة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السلوكية،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وبرامج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التدريب،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وإنفاذ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اللوائح</w:t>
      </w:r>
      <w:r w:rsidRPr="00D815DE">
        <w:rPr>
          <w:rFonts w:ascii="Sakkal Majalla" w:hAnsi="Sakkal Majalla" w:cs="Sakkal Majalla"/>
          <w:sz w:val="28"/>
          <w:szCs w:val="28"/>
          <w:rtl/>
        </w:rPr>
        <w:t>.</w:t>
      </w:r>
    </w:p>
    <w:p w14:paraId="6EC4D49E" w14:textId="77777777" w:rsidR="00EF5F56" w:rsidRPr="00D815DE" w:rsidRDefault="00EF5F56" w:rsidP="00EF5F56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815DE">
        <w:rPr>
          <w:rFonts w:ascii="Sakkal Majalla" w:hAnsi="Sakkal Majalla" w:cs="Sakkal Majalla" w:hint="cs"/>
          <w:b/>
          <w:bCs/>
          <w:sz w:val="28"/>
          <w:szCs w:val="28"/>
          <w:rtl/>
        </w:rPr>
        <w:t>ثانيًا</w:t>
      </w:r>
      <w:r w:rsidRPr="00D815D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D815DE">
        <w:rPr>
          <w:rFonts w:ascii="Sakkal Majalla" w:hAnsi="Sakkal Majalla" w:cs="Sakkal Majalla" w:hint="cs"/>
          <w:b/>
          <w:bCs/>
          <w:sz w:val="28"/>
          <w:szCs w:val="28"/>
          <w:rtl/>
        </w:rPr>
        <w:t>الاختلافات</w:t>
      </w:r>
      <w:r w:rsidRPr="00D815D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b/>
          <w:bCs/>
          <w:sz w:val="28"/>
          <w:szCs w:val="28"/>
          <w:rtl/>
        </w:rPr>
        <w:t>بين</w:t>
      </w:r>
      <w:r w:rsidRPr="00D815D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b/>
          <w:bCs/>
          <w:sz w:val="28"/>
          <w:szCs w:val="28"/>
          <w:rtl/>
        </w:rPr>
        <w:t>الدراسات</w:t>
      </w:r>
      <w:r w:rsidRPr="00D815D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b/>
          <w:bCs/>
          <w:sz w:val="28"/>
          <w:szCs w:val="28"/>
          <w:rtl/>
        </w:rPr>
        <w:t>السابقة</w:t>
      </w:r>
    </w:p>
    <w:p w14:paraId="101DAB9C" w14:textId="77777777" w:rsidR="00EF5F56" w:rsidRPr="00D815DE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815D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القواسم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المشتركة،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فحصها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تختلف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بعض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الجوانب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الجوهرية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أولًا،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تختلف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اختلافًا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كبيرًا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المنهجيات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المتبعة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استخدمت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بعض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نماذج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إحصائية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كمية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/>
          <w:sz w:val="28"/>
          <w:szCs w:val="28"/>
        </w:rPr>
        <w:t>SEM-PLS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سونارجو،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2025)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وشبكات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بايزية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للاستدلال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براماندا،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2025)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الانحدار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راسل،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2025)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اعتمدت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أبحاث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أخرى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دراسات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حالة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نوعية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lastRenderedPageBreak/>
        <w:t>وملاحظات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ميدانية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بوترا،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2025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؛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جيري،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2024).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يعكس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التباين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المنهجي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أهدافًا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بحثية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متنوعة،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فبعضها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سعى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نمذجة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العلاقات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السببية،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ركز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البعض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الآخر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التقييم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السياقي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لأنظمة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D815DE">
        <w:rPr>
          <w:rFonts w:ascii="Sakkal Majalla" w:hAnsi="Sakkal Majalla" w:cs="Sakkal Majalla"/>
          <w:sz w:val="28"/>
          <w:szCs w:val="28"/>
          <w:rtl/>
        </w:rPr>
        <w:t>.</w:t>
      </w:r>
    </w:p>
    <w:p w14:paraId="5D4D3D09" w14:textId="77777777" w:rsidR="00EF5F56" w:rsidRPr="00D815DE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815DE">
        <w:rPr>
          <w:rFonts w:ascii="Sakkal Majalla" w:hAnsi="Sakkal Majalla" w:cs="Sakkal Majalla" w:hint="cs"/>
          <w:sz w:val="28"/>
          <w:szCs w:val="28"/>
          <w:rtl/>
        </w:rPr>
        <w:t>ثانيًا،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توجد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اختلافات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التحليلية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المستخدمة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فبينما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ركز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بوترا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(2025)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أساسي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815DE">
        <w:rPr>
          <w:rFonts w:ascii="Sakkal Majalla" w:hAnsi="Sakkal Majalla" w:cs="Sakkal Majalla"/>
          <w:sz w:val="28"/>
          <w:szCs w:val="28"/>
        </w:rPr>
        <w:t>JSA</w:t>
      </w:r>
      <w:r w:rsidRPr="00D815DE">
        <w:rPr>
          <w:rFonts w:ascii="Sakkal Majalla" w:hAnsi="Sakkal Majalla" w:cs="Sakkal Majalla"/>
          <w:sz w:val="28"/>
          <w:szCs w:val="28"/>
          <w:rtl/>
        </w:rPr>
        <w:t>)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استخدم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شافي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الدين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(2025)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منهجية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/>
          <w:sz w:val="28"/>
          <w:szCs w:val="28"/>
        </w:rPr>
        <w:t>HAZOP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حين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استكشفت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أبحاث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أخرى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والصحة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الأوسع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نطاقًا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دون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أداة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تحليلية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واحدة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مستوى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المهمة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تتناول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كأداة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تشغيلية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منظمة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صريح</w:t>
      </w:r>
      <w:r w:rsidRPr="00D815DE">
        <w:rPr>
          <w:rFonts w:ascii="Sakkal Majalla" w:hAnsi="Sakkal Majalla" w:cs="Sakkal Majalla"/>
          <w:sz w:val="28"/>
          <w:szCs w:val="28"/>
          <w:rtl/>
        </w:rPr>
        <w:t>.</w:t>
      </w:r>
    </w:p>
    <w:p w14:paraId="772B7967" w14:textId="77777777" w:rsidR="00EF5F56" w:rsidRPr="00D815DE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815DE">
        <w:rPr>
          <w:rFonts w:ascii="Sakkal Majalla" w:hAnsi="Sakkal Majalla" w:cs="Sakkal Majalla" w:hint="cs"/>
          <w:sz w:val="28"/>
          <w:szCs w:val="28"/>
          <w:rtl/>
        </w:rPr>
        <w:t>ثالثًا،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تجدر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الإشارة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الاختلافات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السياقية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أُجريت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دول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نامية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إندونيسيا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وغانا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ونيبال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وتركيا،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يختلف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اللوائح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وثقافة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اختلافًا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كبيرًا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سياقات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واسعة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النطاق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ركزت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جوانب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منفردة،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معدات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الوقاية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الشخصية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أردوغان،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2025)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والضغط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النفسي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والمشاكل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النفسية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2023)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المرتبط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بأداء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سيلفانا،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2024)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بدلًا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المتكاملة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مستوى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المهام</w:t>
      </w:r>
      <w:r w:rsidRPr="00D815DE">
        <w:rPr>
          <w:rFonts w:ascii="Sakkal Majalla" w:hAnsi="Sakkal Majalla" w:cs="Sakkal Majalla"/>
          <w:sz w:val="28"/>
          <w:szCs w:val="28"/>
          <w:rtl/>
        </w:rPr>
        <w:t>.</w:t>
      </w:r>
    </w:p>
    <w:p w14:paraId="59DD5D47" w14:textId="77777777" w:rsidR="00EF5F56" w:rsidRPr="00D815DE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815DE">
        <w:rPr>
          <w:rFonts w:ascii="Sakkal Majalla" w:hAnsi="Sakkal Majalla" w:cs="Sakkal Majalla" w:hint="cs"/>
          <w:sz w:val="28"/>
          <w:szCs w:val="28"/>
          <w:rtl/>
        </w:rPr>
        <w:t>وأخيرًا،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حين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تتناول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وأداء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العامل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إنتاجيته،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عددًا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أقل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نسبيًا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يركز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تحديدًا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المنظم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القائم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المهام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منهجي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الشاملة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المعقدة</w:t>
      </w:r>
      <w:r w:rsidRPr="00D815DE">
        <w:rPr>
          <w:rFonts w:ascii="Sakkal Majalla" w:hAnsi="Sakkal Majalla" w:cs="Sakkal Majalla"/>
          <w:sz w:val="28"/>
          <w:szCs w:val="28"/>
          <w:rtl/>
        </w:rPr>
        <w:t>.</w:t>
      </w:r>
    </w:p>
    <w:p w14:paraId="1C50462F" w14:textId="77777777" w:rsidR="00EF5F56" w:rsidRPr="00D815DE" w:rsidRDefault="00EF5F56" w:rsidP="00EF5F56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815DE">
        <w:rPr>
          <w:rFonts w:ascii="Sakkal Majalla" w:hAnsi="Sakkal Majalla" w:cs="Sakkal Majalla" w:hint="cs"/>
          <w:b/>
          <w:bCs/>
          <w:sz w:val="28"/>
          <w:szCs w:val="28"/>
          <w:rtl/>
        </w:rPr>
        <w:t>ثالثًا</w:t>
      </w:r>
      <w:r w:rsidRPr="00D815D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D815DE">
        <w:rPr>
          <w:rFonts w:ascii="Sakkal Majalla" w:hAnsi="Sakkal Majalla" w:cs="Sakkal Majalla" w:hint="cs"/>
          <w:b/>
          <w:bCs/>
          <w:sz w:val="28"/>
          <w:szCs w:val="28"/>
          <w:rtl/>
        </w:rPr>
        <w:t>الفجوة</w:t>
      </w:r>
      <w:r w:rsidRPr="00D815D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b/>
          <w:bCs/>
          <w:sz w:val="28"/>
          <w:szCs w:val="28"/>
          <w:rtl/>
        </w:rPr>
        <w:t>البحثية</w:t>
      </w:r>
    </w:p>
    <w:p w14:paraId="4EA1474C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815D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يدعم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بقوة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الحاجة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المهنية،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بعض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الثغرات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تزال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واضحة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أولًا،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هناك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ندرة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التجريبية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تتناول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التطبيق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الكامل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لتحليل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تتسم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بدرجة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التعقيد،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وهياكل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قوى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عاملة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متنوعة،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وتكنولوجيا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حديثة،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وأطر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زمنية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متسارعة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تركز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معظم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إما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الصغيرة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والمتوسطة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تدرس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أطر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والصحة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العامة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دون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تمييز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كمتغير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تحليلي</w:t>
      </w:r>
      <w:r w:rsidRPr="00D815D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815DE">
        <w:rPr>
          <w:rFonts w:ascii="Sakkal Majalla" w:hAnsi="Sakkal Majalla" w:cs="Sakkal Majalla" w:hint="cs"/>
          <w:sz w:val="28"/>
          <w:szCs w:val="28"/>
          <w:rtl/>
        </w:rPr>
        <w:t>أساسي</w:t>
      </w:r>
      <w:r w:rsidRPr="00D815DE">
        <w:rPr>
          <w:rFonts w:ascii="Sakkal Majalla" w:hAnsi="Sakkal Majalla" w:cs="Sakkal Majalla"/>
          <w:sz w:val="28"/>
          <w:szCs w:val="28"/>
          <w:rtl/>
        </w:rPr>
        <w:t>.</w:t>
      </w:r>
    </w:p>
    <w:p w14:paraId="1C3920BA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6A94B8C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7C41ABE" w14:textId="77777777" w:rsidR="00EF5F56" w:rsidRPr="00A043EA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942BF8A" w14:textId="77777777" w:rsidR="00EF5F56" w:rsidRDefault="00EF5F56" w:rsidP="00EF5F56">
      <w:pPr>
        <w:pStyle w:val="Heading2"/>
        <w:bidi/>
        <w:rPr>
          <w:rtl/>
          <w:lang w:bidi="ar-EG"/>
        </w:rPr>
      </w:pPr>
      <w:r w:rsidRPr="00A043EA">
        <w:rPr>
          <w:rtl/>
          <w:lang w:bidi="ar-EG"/>
        </w:rPr>
        <w:t>الاطار النظري:</w:t>
      </w:r>
    </w:p>
    <w:p w14:paraId="10BB0D24" w14:textId="77777777" w:rsidR="00EF5F56" w:rsidRPr="00817619" w:rsidRDefault="00EF5F56" w:rsidP="00EF5F56">
      <w:pPr>
        <w:pStyle w:val="ListParagraph"/>
        <w:numPr>
          <w:ilvl w:val="0"/>
          <w:numId w:val="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817619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81761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b/>
          <w:bCs/>
          <w:sz w:val="28"/>
          <w:szCs w:val="28"/>
          <w:rtl/>
        </w:rPr>
        <w:t>تحليل</w:t>
      </w:r>
      <w:r w:rsidRPr="0081761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b/>
          <w:bCs/>
          <w:sz w:val="28"/>
          <w:szCs w:val="28"/>
          <w:rtl/>
        </w:rPr>
        <w:t>سلامة</w:t>
      </w:r>
      <w:r w:rsidRPr="0081761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b/>
          <w:bCs/>
          <w:sz w:val="28"/>
          <w:szCs w:val="28"/>
          <w:rtl/>
        </w:rPr>
        <w:t>العمل</w:t>
      </w:r>
    </w:p>
    <w:p w14:paraId="72F3E93A" w14:textId="77777777" w:rsidR="00EF5F56" w:rsidRPr="00817619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817619">
        <w:rPr>
          <w:rFonts w:ascii="Sakkal Majalla" w:hAnsi="Sakkal Majalla" w:cs="Sakkal Majalla" w:hint="cs"/>
          <w:sz w:val="28"/>
          <w:szCs w:val="28"/>
          <w:rtl/>
        </w:rPr>
        <w:t>ترتكز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فكرة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الفحص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الدقيق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لكل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مهمة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وتصميم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الإجراءات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الوقائية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قبل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بدء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وتؤكد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الاستباقية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للمخاطر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بدلاً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التحقيق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التفاعلي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تقسيم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مراحل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دقيقة،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تساعد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817619">
        <w:rPr>
          <w:rFonts w:ascii="Sakkal Majalla" w:hAnsi="Sakkal Majalla" w:cs="Sakkal Majalla"/>
          <w:sz w:val="28"/>
          <w:szCs w:val="28"/>
        </w:rPr>
        <w:t>JSA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العمال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والمديرين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اكتشاف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الظروف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والسلوكيات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الضارة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مبكراً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وتعزز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الفكرة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المشاركة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والوعي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والمسؤولية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العمال،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يجعل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جزءاً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يتجزأ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التخطيط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البناء،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تساعد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تقليل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الأخطاء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البشرية،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بشأن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السلامة،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وتطوير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ثقافة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المخاطر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62164126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Gha23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Ghasemi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817619">
        <w:rPr>
          <w:rFonts w:ascii="Sakkal Majalla" w:hAnsi="Sakkal Majalla" w:cs="Sakkal Majalla"/>
          <w:sz w:val="28"/>
          <w:szCs w:val="28"/>
          <w:rtl/>
        </w:rPr>
        <w:t>.</w:t>
      </w:r>
    </w:p>
    <w:p w14:paraId="12475D65" w14:textId="77777777" w:rsidR="00EF5F56" w:rsidRPr="00817619" w:rsidRDefault="00EF5F56" w:rsidP="00EF5F56">
      <w:pPr>
        <w:pStyle w:val="ListParagraph"/>
        <w:numPr>
          <w:ilvl w:val="0"/>
          <w:numId w:val="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817619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81761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b/>
          <w:bCs/>
          <w:sz w:val="28"/>
          <w:szCs w:val="28"/>
          <w:rtl/>
        </w:rPr>
        <w:t>سببية</w:t>
      </w:r>
      <w:r w:rsidRPr="0081761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b/>
          <w:bCs/>
          <w:sz w:val="28"/>
          <w:szCs w:val="28"/>
          <w:rtl/>
        </w:rPr>
        <w:t>الحوادث</w:t>
      </w:r>
    </w:p>
    <w:p w14:paraId="56D6A0F7" w14:textId="77777777" w:rsidR="00EF5F56" w:rsidRPr="00817619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817619">
        <w:rPr>
          <w:rFonts w:ascii="Sakkal Majalla" w:hAnsi="Sakkal Majalla" w:cs="Sakkal Majalla" w:hint="cs"/>
          <w:sz w:val="28"/>
          <w:szCs w:val="28"/>
          <w:rtl/>
        </w:rPr>
        <w:t>تفترض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سببية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الحوادث،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وتحديداً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دومينو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هاينريش،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تنشأ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سلسلة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الأحداث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تبدأ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بأنشطة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مواقف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خطرة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وتتطور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إصابات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ووفقاً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لهاينريش،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حذف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"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عنصر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دومينو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"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واحد،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خطرة،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يمنع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استمرار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دورة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يوظف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817619">
        <w:rPr>
          <w:rFonts w:ascii="Sakkal Majalla" w:hAnsi="Sakkal Majalla" w:cs="Sakkal Majalla"/>
          <w:sz w:val="28"/>
          <w:szCs w:val="28"/>
        </w:rPr>
        <w:t>JSA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الفكرة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مباشر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اكتشاف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والقضاء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عليها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قبل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تُلحق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الضرر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البحر الاحمر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تُساعد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معرفة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أسباب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مديري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الأسباب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للأحداث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وتطبيق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الإجراءات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الوقائية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شامل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للعمل،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يُسهم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نهاية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المطاف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كسر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حلقة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تطور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الحوادث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529789240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Pra252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Prasetia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817619">
        <w:rPr>
          <w:rFonts w:ascii="Sakkal Majalla" w:hAnsi="Sakkal Majalla" w:cs="Sakkal Majalla"/>
          <w:sz w:val="28"/>
          <w:szCs w:val="28"/>
          <w:rtl/>
        </w:rPr>
        <w:t>.</w:t>
      </w:r>
    </w:p>
    <w:p w14:paraId="02EA0331" w14:textId="77777777" w:rsidR="00EF5F56" w:rsidRPr="00817619" w:rsidRDefault="00EF5F56" w:rsidP="00EF5F56">
      <w:pPr>
        <w:pStyle w:val="ListParagraph"/>
        <w:numPr>
          <w:ilvl w:val="0"/>
          <w:numId w:val="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817619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81761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b/>
          <w:bCs/>
          <w:sz w:val="28"/>
          <w:szCs w:val="28"/>
          <w:rtl/>
        </w:rPr>
        <w:t>السلامة</w:t>
      </w:r>
      <w:r w:rsidRPr="0081761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b/>
          <w:bCs/>
          <w:sz w:val="28"/>
          <w:szCs w:val="28"/>
          <w:rtl/>
        </w:rPr>
        <w:t>السلوكية</w:t>
      </w:r>
    </w:p>
    <w:p w14:paraId="66893202" w14:textId="77777777" w:rsidR="00EF5F56" w:rsidRPr="00817619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817619">
        <w:rPr>
          <w:rFonts w:ascii="Sakkal Majalla" w:hAnsi="Sakkal Majalla" w:cs="Sakkal Majalla" w:hint="cs"/>
          <w:sz w:val="28"/>
          <w:szCs w:val="28"/>
          <w:rtl/>
        </w:rPr>
        <w:lastRenderedPageBreak/>
        <w:t>تُركز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السلوكية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تعديل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سلوكيات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العمال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لتقليل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احتمالية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وقوع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وتشير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معظم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حوادث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مكان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ناجمة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سلوكيات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محفوفة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بالمخاطر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وليست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مواقف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آمنة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يدعم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817619">
        <w:rPr>
          <w:rFonts w:ascii="Sakkal Majalla" w:hAnsi="Sakkal Majalla" w:cs="Sakkal Majalla"/>
          <w:sz w:val="28"/>
          <w:szCs w:val="28"/>
        </w:rPr>
        <w:t>JSA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النهج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مشاركة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العمال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اكتشاف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السلوك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الآمن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والمسؤولية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عندما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يُجري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العمال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واجباتهم،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يصبحون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وعيًا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بالمخاطر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المحتملة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وأكثر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ميلًا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للامتثال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لبروتوكولات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الكبرى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البحر الاحمر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تُسهم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السلوك،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والمدعومة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بتحليل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817619">
        <w:rPr>
          <w:rFonts w:ascii="Sakkal Majalla" w:hAnsi="Sakkal Majalla" w:cs="Sakkal Majalla"/>
          <w:sz w:val="28"/>
          <w:szCs w:val="28"/>
        </w:rPr>
        <w:t>JSA</w:t>
      </w:r>
      <w:r w:rsidRPr="00817619">
        <w:rPr>
          <w:rFonts w:ascii="Sakkal Majalla" w:hAnsi="Sakkal Majalla" w:cs="Sakkal Majalla"/>
          <w:sz w:val="28"/>
          <w:szCs w:val="28"/>
          <w:rtl/>
        </w:rPr>
        <w:t>)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ثقافة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استباقية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قائمة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القوى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العاملة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226985918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Gue20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Guerin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2020)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817619">
        <w:rPr>
          <w:rFonts w:ascii="Sakkal Majalla" w:hAnsi="Sakkal Majalla" w:cs="Sakkal Majalla"/>
          <w:sz w:val="28"/>
          <w:szCs w:val="28"/>
          <w:rtl/>
        </w:rPr>
        <w:t>.</w:t>
      </w:r>
    </w:p>
    <w:p w14:paraId="3850744F" w14:textId="77777777" w:rsidR="00EF5F56" w:rsidRPr="00817619" w:rsidRDefault="00EF5F56" w:rsidP="00EF5F56">
      <w:pPr>
        <w:pStyle w:val="ListParagraph"/>
        <w:numPr>
          <w:ilvl w:val="0"/>
          <w:numId w:val="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817619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81761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b/>
          <w:bCs/>
          <w:sz w:val="28"/>
          <w:szCs w:val="28"/>
          <w:rtl/>
        </w:rPr>
        <w:t>النظم</w:t>
      </w:r>
      <w:r w:rsidRPr="0081761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b/>
          <w:bCs/>
          <w:sz w:val="28"/>
          <w:szCs w:val="28"/>
          <w:rtl/>
        </w:rPr>
        <w:t>للوقاية</w:t>
      </w:r>
      <w:r w:rsidRPr="0081761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b/>
          <w:bCs/>
          <w:sz w:val="28"/>
          <w:szCs w:val="28"/>
          <w:rtl/>
        </w:rPr>
        <w:t>من</w:t>
      </w:r>
      <w:r w:rsidRPr="0081761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b/>
          <w:bCs/>
          <w:sz w:val="28"/>
          <w:szCs w:val="28"/>
          <w:rtl/>
        </w:rPr>
        <w:t>الحوادث</w:t>
      </w:r>
    </w:p>
    <w:p w14:paraId="018AD5AB" w14:textId="77777777" w:rsidR="00EF5F56" w:rsidRPr="00817619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817619">
        <w:rPr>
          <w:rFonts w:ascii="Sakkal Majalla" w:hAnsi="Sakkal Majalla" w:cs="Sakkal Majalla" w:hint="cs"/>
          <w:sz w:val="28"/>
          <w:szCs w:val="28"/>
          <w:rtl/>
        </w:rPr>
        <w:t>تنظر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النظم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مكان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كجزء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مترابط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يشمل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الأشخاص،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والآلات،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والمواد،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والبيئة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تحدث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عندما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يفشل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أحد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مكونات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التفاعل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آمن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يتوافق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الفكرة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منهجية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تفاعل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خطوة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خطوات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المهمة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الأدوات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والمعدات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والبيئة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ويضمن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التحليل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اكتشاف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أي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أعطال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محتملة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ومعالجتها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قبل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تفاقمها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الكبيرة،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يضمن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المنظور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القائم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النظم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تدابير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المستويات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والتشغيلية،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يعزز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مرونة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المشروع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عام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693810330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Lev20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Leveson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2020)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817619">
        <w:rPr>
          <w:rFonts w:ascii="Sakkal Majalla" w:hAnsi="Sakkal Majalla" w:cs="Sakkal Majalla"/>
          <w:sz w:val="28"/>
          <w:szCs w:val="28"/>
          <w:rtl/>
        </w:rPr>
        <w:t>.</w:t>
      </w:r>
    </w:p>
    <w:p w14:paraId="4633A1DD" w14:textId="77777777" w:rsidR="00EF5F56" w:rsidRPr="00817619" w:rsidRDefault="00EF5F56" w:rsidP="00EF5F56">
      <w:pPr>
        <w:pStyle w:val="ListParagraph"/>
        <w:numPr>
          <w:ilvl w:val="0"/>
          <w:numId w:val="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817619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81761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81761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b/>
          <w:bCs/>
          <w:sz w:val="28"/>
          <w:szCs w:val="28"/>
          <w:rtl/>
        </w:rPr>
        <w:t>المخاطر</w:t>
      </w:r>
    </w:p>
    <w:p w14:paraId="45D58396" w14:textId="77777777" w:rsidR="00EF5F56" w:rsidRPr="00817619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817619">
        <w:rPr>
          <w:rFonts w:ascii="Sakkal Majalla" w:hAnsi="Sakkal Majalla" w:cs="Sakkal Majalla" w:hint="cs"/>
          <w:sz w:val="28"/>
          <w:szCs w:val="28"/>
          <w:rtl/>
        </w:rPr>
        <w:t>تركز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اكتشاف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المحتملة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المشروع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البناء،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توفر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إجراءً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منظمًا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أولويات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وتقليلها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يتبنى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817619">
        <w:rPr>
          <w:rFonts w:ascii="Sakkal Majalla" w:hAnsi="Sakkal Majalla" w:cs="Sakkal Majalla"/>
          <w:sz w:val="28"/>
          <w:szCs w:val="28"/>
        </w:rPr>
        <w:t>JSA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الأفكار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لهذه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فحص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المهام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بعناية،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وتوفير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الضوابط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ويحوّل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نظري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أداة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الموقع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ويؤدي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817619">
        <w:rPr>
          <w:rFonts w:ascii="Sakkal Majalla" w:hAnsi="Sakkal Majalla" w:cs="Sakkal Majalla"/>
          <w:sz w:val="28"/>
          <w:szCs w:val="28"/>
        </w:rPr>
        <w:t>JSA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البحر الاحمر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تفعيل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اكتشاف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مباشرةً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التدابير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التصحيحية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والمراقبة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المستمرة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للسلامة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668075352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YuJ25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Yu</w:t>
          </w:r>
          <w:r w:rsidRPr="000A52B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817619">
        <w:rPr>
          <w:rFonts w:ascii="Sakkal Majalla" w:hAnsi="Sakkal Majalla" w:cs="Sakkal Majalla"/>
          <w:sz w:val="28"/>
          <w:szCs w:val="28"/>
          <w:rtl/>
        </w:rPr>
        <w:t>.</w:t>
      </w:r>
    </w:p>
    <w:p w14:paraId="2B25F0CD" w14:textId="77777777" w:rsidR="00EF5F56" w:rsidRPr="00E37456" w:rsidRDefault="00EF5F56" w:rsidP="00EF5F56">
      <w:pPr>
        <w:pStyle w:val="ListParagraph"/>
        <w:numPr>
          <w:ilvl w:val="0"/>
          <w:numId w:val="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E37456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E3745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37456">
        <w:rPr>
          <w:rFonts w:ascii="Sakkal Majalla" w:hAnsi="Sakkal Majalla" w:cs="Sakkal Majalla" w:hint="cs"/>
          <w:b/>
          <w:bCs/>
          <w:sz w:val="28"/>
          <w:szCs w:val="28"/>
          <w:rtl/>
        </w:rPr>
        <w:t>العوامل</w:t>
      </w:r>
      <w:r w:rsidRPr="00E3745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37456">
        <w:rPr>
          <w:rFonts w:ascii="Sakkal Majalla" w:hAnsi="Sakkal Majalla" w:cs="Sakkal Majalla" w:hint="cs"/>
          <w:b/>
          <w:bCs/>
          <w:sz w:val="28"/>
          <w:szCs w:val="28"/>
          <w:rtl/>
        </w:rPr>
        <w:t>البشرية</w:t>
      </w:r>
    </w:p>
    <w:p w14:paraId="6993C41C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817619">
        <w:rPr>
          <w:rFonts w:ascii="Sakkal Majalla" w:hAnsi="Sakkal Majalla" w:cs="Sakkal Majalla" w:hint="cs"/>
          <w:sz w:val="28"/>
          <w:szCs w:val="28"/>
          <w:rtl/>
        </w:rPr>
        <w:lastRenderedPageBreak/>
        <w:t>تُحلل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الجمع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القدرات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والقيود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وبيئة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وتُشدد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الإرهاق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ونقص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والتوتر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والعوامل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الخارجية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خلق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سلوكيات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خطيرة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تُعالج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مشاركة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العمال،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والتدريب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الخاص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بكل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وظيفة،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والتخطيط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التدريجي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للسلامة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إدراك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حدود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القدرات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أثناء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الوظائف،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للمشرفين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أمانًا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تُقلل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الإجهاد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البدني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والعقلي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واسعة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النطاق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البحر الاحمر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مفاهيم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القرار،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ويُعزز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المريحة،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ويُقلل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الخطأ</w:t>
      </w:r>
      <w:r w:rsidRPr="0081761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7619">
        <w:rPr>
          <w:rFonts w:ascii="Sakkal Majalla" w:hAnsi="Sakkal Majalla" w:cs="Sakkal Majalla" w:hint="cs"/>
          <w:sz w:val="28"/>
          <w:szCs w:val="28"/>
          <w:rtl/>
        </w:rPr>
        <w:t>البشري</w:t>
      </w:r>
      <w:r w:rsidRPr="00817619">
        <w:rPr>
          <w:rFonts w:ascii="Sakkal Majalla" w:hAnsi="Sakkal Majalla" w:cs="Sakkal Majalla"/>
          <w:sz w:val="28"/>
          <w:szCs w:val="28"/>
          <w:rtl/>
        </w:rPr>
        <w:t>.</w:t>
      </w:r>
    </w:p>
    <w:p w14:paraId="64D745A1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1971B10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CF60C08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63852DD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9CFDED2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6A405C4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D7E0420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67103E3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8AEE126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80045CC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D827887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156AF95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59AA71D" w14:textId="77777777" w:rsidR="00EF5F56" w:rsidRPr="00A043EA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90A0862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0F07EEE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5423672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82F7FEB" w14:textId="77777777" w:rsidR="00EF5F56" w:rsidRDefault="00EF5F56" w:rsidP="00EF5F5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B218268" w14:textId="77777777" w:rsidR="00587755" w:rsidRDefault="00587755">
      <w:pPr>
        <w:rPr>
          <w:lang w:bidi="ar-EG"/>
        </w:rPr>
      </w:pPr>
    </w:p>
    <w:sectPr w:rsidR="00587755" w:rsidSect="009D0C41">
      <w:footerReference w:type="even" r:id="rId8"/>
      <w:footerReference w:type="default" r:id="rId9"/>
      <w:footerReference w:type="first" r:id="rId10"/>
      <w:pgSz w:w="12240" w:h="15840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4C0EF" w14:textId="77777777" w:rsidR="008A3AFE" w:rsidRDefault="008A3AFE" w:rsidP="00DD5F00">
      <w:pPr>
        <w:spacing w:after="0" w:line="240" w:lineRule="auto"/>
      </w:pPr>
      <w:r>
        <w:separator/>
      </w:r>
    </w:p>
  </w:endnote>
  <w:endnote w:type="continuationSeparator" w:id="0">
    <w:p w14:paraId="2960363A" w14:textId="77777777" w:rsidR="008A3AFE" w:rsidRDefault="008A3AFE" w:rsidP="00DD5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1D76E" w14:textId="4E89E932" w:rsidR="00DD5F00" w:rsidRDefault="00DD5F0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BC40DF0" wp14:editId="334C56CA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508635" cy="297180"/>
              <wp:effectExtent l="0" t="0" r="0" b="0"/>
              <wp:wrapNone/>
              <wp:docPr id="1835467623" name="Text Box 2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8635" cy="297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DBC271" w14:textId="38BF650F" w:rsidR="00DD5F00" w:rsidRPr="00DD5F00" w:rsidRDefault="00DD5F00" w:rsidP="00DD5F00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2"/>
                              <w:szCs w:val="12"/>
                            </w:rPr>
                          </w:pPr>
                          <w:r w:rsidRPr="00DD5F00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2"/>
                              <w:szCs w:val="12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C40DF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Internal" style="position:absolute;margin-left:-11.15pt;margin-top:0;width:40.05pt;height:23.4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" filled="f" stroked="f">
              <v:fill o:detectmouseclick="t"/>
              <v:textbox style="mso-fit-shape-to-text:t" inset="0,0,20pt,15pt">
                <w:txbxContent>
                  <w:p w14:paraId="7BDBC271" w14:textId="38BF650F" w:rsidR="00DD5F00" w:rsidRPr="00DD5F00" w:rsidRDefault="00DD5F00" w:rsidP="00DD5F00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12"/>
                        <w:szCs w:val="12"/>
                      </w:rPr>
                    </w:pPr>
                    <w:r w:rsidRPr="00DD5F00">
                      <w:rPr>
                        <w:rFonts w:ascii="Aptos" w:eastAsia="Aptos" w:hAnsi="Aptos" w:cs="Aptos"/>
                        <w:noProof/>
                        <w:color w:val="000000"/>
                        <w:sz w:val="12"/>
                        <w:szCs w:val="12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4DDD7" w14:textId="2C45CB33" w:rsidR="00DD5F00" w:rsidRDefault="00DD5F0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C91368D" wp14:editId="679EF844">
              <wp:simplePos x="914400" y="9417424"/>
              <wp:positionH relativeFrom="page">
                <wp:align>right</wp:align>
              </wp:positionH>
              <wp:positionV relativeFrom="page">
                <wp:align>bottom</wp:align>
              </wp:positionV>
              <wp:extent cx="508635" cy="297180"/>
              <wp:effectExtent l="0" t="0" r="0" b="0"/>
              <wp:wrapNone/>
              <wp:docPr id="1754863576" name="Text Box 3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8635" cy="297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4E5BFC" w14:textId="222BABDD" w:rsidR="00DD5F00" w:rsidRPr="00DD5F00" w:rsidRDefault="00DD5F00" w:rsidP="00DD5F00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2"/>
                              <w:szCs w:val="12"/>
                            </w:rPr>
                          </w:pPr>
                          <w:r w:rsidRPr="00DD5F00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2"/>
                              <w:szCs w:val="12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91368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Internal" style="position:absolute;margin-left:-11.15pt;margin-top:0;width:40.05pt;height:23.4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" filled="f" stroked="f">
              <v:fill o:detectmouseclick="t"/>
              <v:textbox style="mso-fit-shape-to-text:t" inset="0,0,20pt,15pt">
                <w:txbxContent>
                  <w:p w14:paraId="5D4E5BFC" w14:textId="222BABDD" w:rsidR="00DD5F00" w:rsidRPr="00DD5F00" w:rsidRDefault="00DD5F00" w:rsidP="00DD5F00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12"/>
                        <w:szCs w:val="12"/>
                      </w:rPr>
                    </w:pPr>
                    <w:r w:rsidRPr="00DD5F00">
                      <w:rPr>
                        <w:rFonts w:ascii="Aptos" w:eastAsia="Aptos" w:hAnsi="Aptos" w:cs="Aptos"/>
                        <w:noProof/>
                        <w:color w:val="000000"/>
                        <w:sz w:val="12"/>
                        <w:szCs w:val="12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1483B" w14:textId="781CAF37" w:rsidR="00DD5F00" w:rsidRDefault="00DD5F0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F7ACC9C" wp14:editId="2951C3BA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508635" cy="297180"/>
              <wp:effectExtent l="0" t="0" r="0" b="0"/>
              <wp:wrapNone/>
              <wp:docPr id="339597424" name="Text Box 1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8635" cy="297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1DA0CC" w14:textId="23AEB7DC" w:rsidR="00DD5F00" w:rsidRPr="00DD5F00" w:rsidRDefault="00DD5F00" w:rsidP="00DD5F00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2"/>
                              <w:szCs w:val="12"/>
                            </w:rPr>
                          </w:pPr>
                          <w:r w:rsidRPr="00DD5F00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2"/>
                              <w:szCs w:val="12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7ACC9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Internal" style="position:absolute;margin-left:-11.15pt;margin-top:0;width:40.05pt;height:23.4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" filled="f" stroked="f">
              <v:fill o:detectmouseclick="t"/>
              <v:textbox style="mso-fit-shape-to-text:t" inset="0,0,20pt,15pt">
                <w:txbxContent>
                  <w:p w14:paraId="781DA0CC" w14:textId="23AEB7DC" w:rsidR="00DD5F00" w:rsidRPr="00DD5F00" w:rsidRDefault="00DD5F00" w:rsidP="00DD5F00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12"/>
                        <w:szCs w:val="12"/>
                      </w:rPr>
                    </w:pPr>
                    <w:r w:rsidRPr="00DD5F00">
                      <w:rPr>
                        <w:rFonts w:ascii="Aptos" w:eastAsia="Aptos" w:hAnsi="Aptos" w:cs="Aptos"/>
                        <w:noProof/>
                        <w:color w:val="000000"/>
                        <w:sz w:val="12"/>
                        <w:szCs w:val="12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27B6DD" w14:textId="77777777" w:rsidR="008A3AFE" w:rsidRDefault="008A3AFE" w:rsidP="00DD5F00">
      <w:pPr>
        <w:spacing w:after="0" w:line="240" w:lineRule="auto"/>
      </w:pPr>
      <w:r>
        <w:separator/>
      </w:r>
    </w:p>
  </w:footnote>
  <w:footnote w:type="continuationSeparator" w:id="0">
    <w:p w14:paraId="21628CD1" w14:textId="77777777" w:rsidR="008A3AFE" w:rsidRDefault="008A3AFE" w:rsidP="00DD5F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890495"/>
    <w:multiLevelType w:val="hybridMultilevel"/>
    <w:tmpl w:val="3F167812"/>
    <w:lvl w:ilvl="0" w:tplc="098C8E6C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C0A71"/>
    <w:multiLevelType w:val="hybridMultilevel"/>
    <w:tmpl w:val="E8B87DA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7E6F25"/>
    <w:multiLevelType w:val="hybridMultilevel"/>
    <w:tmpl w:val="894489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3C417D"/>
    <w:multiLevelType w:val="hybridMultilevel"/>
    <w:tmpl w:val="5818FE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B23601"/>
    <w:multiLevelType w:val="hybridMultilevel"/>
    <w:tmpl w:val="AF306D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344638"/>
    <w:multiLevelType w:val="hybridMultilevel"/>
    <w:tmpl w:val="630A124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FA06CB"/>
    <w:multiLevelType w:val="hybridMultilevel"/>
    <w:tmpl w:val="B87288C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D103DF4"/>
    <w:multiLevelType w:val="hybridMultilevel"/>
    <w:tmpl w:val="19AE73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70012F"/>
    <w:multiLevelType w:val="hybridMultilevel"/>
    <w:tmpl w:val="EB584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841783"/>
    <w:multiLevelType w:val="hybridMultilevel"/>
    <w:tmpl w:val="EB526F20"/>
    <w:lvl w:ilvl="0" w:tplc="2AF2D71A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2A6F80"/>
    <w:multiLevelType w:val="hybridMultilevel"/>
    <w:tmpl w:val="8A7416F2"/>
    <w:lvl w:ilvl="0" w:tplc="E2A46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81251C"/>
    <w:multiLevelType w:val="hybridMultilevel"/>
    <w:tmpl w:val="239A1A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CB1F43"/>
    <w:multiLevelType w:val="hybridMultilevel"/>
    <w:tmpl w:val="0D526E7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9D07EA"/>
    <w:multiLevelType w:val="hybridMultilevel"/>
    <w:tmpl w:val="A5346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EF2EEB"/>
    <w:multiLevelType w:val="hybridMultilevel"/>
    <w:tmpl w:val="3E64FE4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CAC6EE4"/>
    <w:multiLevelType w:val="hybridMultilevel"/>
    <w:tmpl w:val="69F204C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336C25"/>
    <w:multiLevelType w:val="hybridMultilevel"/>
    <w:tmpl w:val="A9829050"/>
    <w:lvl w:ilvl="0" w:tplc="D00042F6">
      <w:start w:val="100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763CA5"/>
    <w:multiLevelType w:val="hybridMultilevel"/>
    <w:tmpl w:val="9C36621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7020A85"/>
    <w:multiLevelType w:val="hybridMultilevel"/>
    <w:tmpl w:val="B294834A"/>
    <w:lvl w:ilvl="0" w:tplc="8B50EF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AF668D"/>
    <w:multiLevelType w:val="hybridMultilevel"/>
    <w:tmpl w:val="96D262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AF3404"/>
    <w:multiLevelType w:val="hybridMultilevel"/>
    <w:tmpl w:val="9C028BCA"/>
    <w:lvl w:ilvl="0" w:tplc="C4E2AC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856E3F"/>
    <w:multiLevelType w:val="hybridMultilevel"/>
    <w:tmpl w:val="4E162F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E12925"/>
    <w:multiLevelType w:val="hybridMultilevel"/>
    <w:tmpl w:val="B03692A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6838327">
    <w:abstractNumId w:val="9"/>
  </w:num>
  <w:num w:numId="2" w16cid:durableId="523791719">
    <w:abstractNumId w:val="14"/>
  </w:num>
  <w:num w:numId="3" w16cid:durableId="560822868">
    <w:abstractNumId w:val="6"/>
  </w:num>
  <w:num w:numId="4" w16cid:durableId="993266086">
    <w:abstractNumId w:val="17"/>
  </w:num>
  <w:num w:numId="5" w16cid:durableId="1303922202">
    <w:abstractNumId w:val="7"/>
  </w:num>
  <w:num w:numId="6" w16cid:durableId="1382631056">
    <w:abstractNumId w:val="2"/>
  </w:num>
  <w:num w:numId="7" w16cid:durableId="1108429977">
    <w:abstractNumId w:val="12"/>
  </w:num>
  <w:num w:numId="8" w16cid:durableId="1546987114">
    <w:abstractNumId w:val="3"/>
  </w:num>
  <w:num w:numId="9" w16cid:durableId="354816034">
    <w:abstractNumId w:val="11"/>
  </w:num>
  <w:num w:numId="10" w16cid:durableId="1248463260">
    <w:abstractNumId w:val="13"/>
  </w:num>
  <w:num w:numId="11" w16cid:durableId="1703020714">
    <w:abstractNumId w:val="0"/>
  </w:num>
  <w:num w:numId="12" w16cid:durableId="1532769547">
    <w:abstractNumId w:val="21"/>
  </w:num>
  <w:num w:numId="13" w16cid:durableId="644893074">
    <w:abstractNumId w:val="19"/>
  </w:num>
  <w:num w:numId="14" w16cid:durableId="35814212">
    <w:abstractNumId w:val="1"/>
  </w:num>
  <w:num w:numId="15" w16cid:durableId="1038627831">
    <w:abstractNumId w:val="4"/>
  </w:num>
  <w:num w:numId="16" w16cid:durableId="1822572606">
    <w:abstractNumId w:val="15"/>
  </w:num>
  <w:num w:numId="17" w16cid:durableId="186797547">
    <w:abstractNumId w:val="10"/>
  </w:num>
  <w:num w:numId="18" w16cid:durableId="378747879">
    <w:abstractNumId w:val="5"/>
  </w:num>
  <w:num w:numId="19" w16cid:durableId="406264608">
    <w:abstractNumId w:val="22"/>
  </w:num>
  <w:num w:numId="20" w16cid:durableId="2060468086">
    <w:abstractNumId w:val="20"/>
  </w:num>
  <w:num w:numId="21" w16cid:durableId="840049318">
    <w:abstractNumId w:val="16"/>
  </w:num>
  <w:num w:numId="22" w16cid:durableId="841507159">
    <w:abstractNumId w:val="8"/>
  </w:num>
  <w:num w:numId="23" w16cid:durableId="101642324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F56"/>
    <w:rsid w:val="0005453F"/>
    <w:rsid w:val="000966D0"/>
    <w:rsid w:val="00424A6C"/>
    <w:rsid w:val="004C14A4"/>
    <w:rsid w:val="005636BD"/>
    <w:rsid w:val="00587755"/>
    <w:rsid w:val="005A4FE0"/>
    <w:rsid w:val="008A3AFE"/>
    <w:rsid w:val="00942418"/>
    <w:rsid w:val="009D0C41"/>
    <w:rsid w:val="00B54808"/>
    <w:rsid w:val="00D61462"/>
    <w:rsid w:val="00DD5F00"/>
    <w:rsid w:val="00EE6A73"/>
    <w:rsid w:val="00EF5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4FB78F"/>
  <w15:chartTrackingRefBased/>
  <w15:docId w15:val="{CD9272BC-B602-42C6-8C3F-9A73425F3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5F56"/>
    <w:pPr>
      <w:spacing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EF5F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F5F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5F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5F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5F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5F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5F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5F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5F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5F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F5F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5F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5F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5F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5F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5F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5F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5F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5F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5F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5F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5F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5F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5F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5F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5F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5F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5F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5F5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F5F5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5F5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F5F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5F56"/>
  </w:style>
  <w:style w:type="paragraph" w:styleId="Footer">
    <w:name w:val="footer"/>
    <w:basedOn w:val="Normal"/>
    <w:link w:val="FooterChar"/>
    <w:uiPriority w:val="99"/>
    <w:unhideWhenUsed/>
    <w:rsid w:val="00EF5F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5F56"/>
  </w:style>
  <w:style w:type="paragraph" w:styleId="Bibliography">
    <w:name w:val="Bibliography"/>
    <w:basedOn w:val="Normal"/>
    <w:next w:val="Normal"/>
    <w:uiPriority w:val="37"/>
    <w:unhideWhenUsed/>
    <w:rsid w:val="00EF5F56"/>
    <w:pPr>
      <w:spacing w:line="278" w:lineRule="auto"/>
    </w:pPr>
  </w:style>
  <w:style w:type="paragraph" w:styleId="TOCHeading">
    <w:name w:val="TOC Heading"/>
    <w:basedOn w:val="Heading1"/>
    <w:next w:val="Normal"/>
    <w:uiPriority w:val="39"/>
    <w:unhideWhenUsed/>
    <w:qFormat/>
    <w:rsid w:val="00EF5F56"/>
    <w:pPr>
      <w:spacing w:before="240" w:after="0" w:line="259" w:lineRule="auto"/>
      <w:outlineLvl w:val="9"/>
    </w:pPr>
    <w:rPr>
      <w:kern w:val="0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EF5F56"/>
    <w:pPr>
      <w:spacing w:after="100" w:line="278" w:lineRule="auto"/>
    </w:pPr>
  </w:style>
  <w:style w:type="paragraph" w:styleId="TOC2">
    <w:name w:val="toc 2"/>
    <w:basedOn w:val="Normal"/>
    <w:next w:val="Normal"/>
    <w:autoRedefine/>
    <w:uiPriority w:val="39"/>
    <w:unhideWhenUsed/>
    <w:rsid w:val="00EF5F56"/>
    <w:pPr>
      <w:spacing w:after="100" w:line="278" w:lineRule="auto"/>
      <w:ind w:left="240"/>
    </w:pPr>
  </w:style>
  <w:style w:type="character" w:styleId="FollowedHyperlink">
    <w:name w:val="FollowedHyperlink"/>
    <w:basedOn w:val="DefaultParagraphFont"/>
    <w:uiPriority w:val="99"/>
    <w:semiHidden/>
    <w:unhideWhenUsed/>
    <w:rsid w:val="00EF5F56"/>
    <w:rPr>
      <w:color w:val="96607D" w:themeColor="followedHyperlink"/>
      <w:u w:val="single"/>
    </w:rPr>
  </w:style>
  <w:style w:type="table" w:styleId="TableGrid">
    <w:name w:val="Table Grid"/>
    <w:basedOn w:val="TableNormal"/>
    <w:uiPriority w:val="39"/>
    <w:rsid w:val="00EF5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EF5F56"/>
    <w:pPr>
      <w:bidi/>
      <w:spacing w:after="200" w:line="240" w:lineRule="auto"/>
      <w:jc w:val="center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Ade241</b:Tag>
    <b:SourceType>JournalArticle</b:SourceType>
    <b:Guid>{7CF65497-7FC5-497E-A7AE-2469B520673F}</b:Guid>
    <b:Author>
      <b:Author>
        <b:NameList>
          <b:Person>
            <b:Last>Adeyemo</b:Last>
            <b:First>James</b:First>
            <b:Middle>Oluyemi</b:Middle>
          </b:Person>
        </b:NameList>
      </b:Author>
    </b:Author>
    <b:Title>Assessing and Mitigating Workplace Hazards in Construction: ARisk-Based Approach</b:Title>
    <b:Year>2024</b:Year>
    <b:URL>http://ijrpr.com/uploads/V5ISSUE12/IJRPR36368.pdf</b:URL>
    <b:RefOrder>1</b:RefOrder>
  </b:Source>
  <b:Source>
    <b:Tag>Jan24</b:Tag>
    <b:SourceType>JournalArticle</b:SourceType>
    <b:Guid>{8FCE19E6-7467-45A6-BA61-3BA00B1CC857}</b:Guid>
    <b:Author>
      <b:Author>
        <b:NameList>
          <b:Person>
            <b:Last>Jani</b:Last>
            <b:First>Abuzar</b:First>
          </b:Person>
        </b:NameList>
      </b:Author>
    </b:Author>
    <b:Title>Red Sea Project:</b:Title>
    <b:Year>2024</b:Year>
    <b:URL>https://abuzarlives.medium.com/red-sea-project-a-dream-destination-with-a-sustainable-future-d45ffcfd0cc9</b:URL>
    <b:RefOrder>2</b:RefOrder>
  </b:Source>
  <b:Source>
    <b:Tag>Pal21</b:Tag>
    <b:SourceType>JournalArticle</b:SourceType>
    <b:Guid>{66C0C2C1-484A-4E44-88E5-7DDE03105909}</b:Guid>
    <b:Author>
      <b:Author>
        <b:NameList>
          <b:Person>
            <b:Last>Palega</b:Last>
            <b:First>Michal</b:First>
          </b:Person>
        </b:NameList>
      </b:Author>
    </b:Author>
    <b:Title>Application of the Job Safety Analysis (JSA) Method to Assessment Occupational Risk at the Workplace of the Laser Cutter Operator</b:Title>
    <b:Year>2021</b:Year>
    <b:URL>https://bibliotekanauki.pl/articles/2023966</b:URL>
    <b:RefOrder>3</b:RefOrder>
  </b:Source>
  <b:Source>
    <b:Tag>Alh254</b:Tag>
    <b:SourceType>JournalArticle</b:SourceType>
    <b:Guid>{A984BBCB-1EA3-4D52-816B-80FEAEEED7AB}</b:Guid>
    <b:Author>
      <b:Author>
        <b:NameList>
          <b:Person>
            <b:Last>Alharbi</b:Last>
            <b:First>Mohammad</b:First>
            <b:Middle>Ali</b:Middle>
          </b:Person>
        </b:NameList>
      </b:Author>
    </b:Author>
    <b:Title>Challenges and Opportunities in Safety Compliance for Saudi Arabian of MSMCs in Construction</b:Title>
    <b:Year>2025</b:Year>
    <b:URL>https://rsisinternational.org/journals/ijriss/articles/challenges-and-opportunities-in-safety-compliance-for-saudi-arabian-of-msmcs-in-construction/#:~:text=These%20problems%20include%20a%20lack,firms%20to%20share%20safety%20resources.</b:URL>
    <b:RefOrder>4</b:RefOrder>
  </b:Source>
  <b:Source>
    <b:Tag>Bos25</b:Tag>
    <b:SourceType>JournalArticle</b:SourceType>
    <b:Guid>{0DC1CA4F-56B7-475D-B84D-5A4D4F205D61}</b:Guid>
    <b:Author>
      <b:Author>
        <b:NameList>
          <b:Person>
            <b:Last>Boshoff</b:Last>
            <b:First>Henry</b:First>
          </b:Person>
        </b:NameList>
      </b:Author>
    </b:Author>
    <b:Title>Job Hazard Analysis: A Data-Driven Approach to Workplace Safety</b:Title>
    <b:Year>2025</b:Year>
    <b:URL>https://www.intellipermit.com/blog/job-hazard-analysis/</b:URL>
    <b:RefOrder>5</b:RefOrder>
  </b:Source>
  <b:Source>
    <b:Tag>Adi25</b:Tag>
    <b:SourceType>JournalArticle</b:SourceType>
    <b:Guid>{EBDDB6AD-7C8C-4614-A39F-B10FFFDF4472}</b:Guid>
    <b:Author>
      <b:Author>
        <b:NameList>
          <b:Person>
            <b:Last>Adilla</b:Last>
            <b:First>Ade</b:First>
          </b:Person>
        </b:NameList>
      </b:Author>
    </b:Author>
    <b:Title>Analysis of Occupational Safety Risks in Construction Projects: A Case Research of the Implementation of JSA and Hierarchy of Control</b:Title>
    <b:Year>2025</b:Year>
    <b:URL>https://www.researchgate.net/publication/394870596_Analysis_of_Occupational_Safety_Risks_in_Construction_Projects_A_Case_Research_of_the_Implementation_of_JSA_and_Hierarchy_of_Control</b:URL>
    <b:RefOrder>6</b:RefOrder>
  </b:Source>
  <b:Source>
    <b:Tag>Kin23</b:Tag>
    <b:SourceType>JournalArticle</b:SourceType>
    <b:Guid>{4250F108-6131-45C2-8E1B-4BE611922CA9}</b:Guid>
    <b:Author>
      <b:Author>
        <b:NameList>
          <b:Person>
            <b:Last>Kineber</b:Last>
            <b:First>Ahmed</b:First>
            <b:Middle>Farouk</b:Middle>
          </b:Person>
        </b:NameList>
      </b:Author>
    </b:Author>
    <b:Title>Benefits of Implementing Occupational Health and Safety Management Systems for the Sustainable Construction Industry: A Systematic Literature Review</b:Title>
    <b:Year>2023</b:Year>
    <b:URL>https://www.mdpi.com/2071-1050/15/17/12697</b:URL>
    <b:RefOrder>7</b:RefOrder>
  </b:Source>
  <b:Source>
    <b:Tag>Gha231</b:Tag>
    <b:SourceType>JournalArticle</b:SourceType>
    <b:Guid>{21939963-4967-4EE2-BCDE-9655696F1C92}</b:Guid>
    <b:Author>
      <b:Author>
        <b:NameList>
          <b:Person>
            <b:Last>Ghasemi</b:Last>
            <b:First>Fakhradin</b:First>
          </b:Person>
        </b:NameList>
      </b:Author>
    </b:Author>
    <b:Title>Applications, Shortcomings, and New Advances of Job Safety Analysis (JSA): Findings from a Systematic Review</b:Title>
    <b:Year>2023</b:Year>
    <b:URL>https://pmc.ncbi.nlm.nih.gov/articles/PMC10300476/</b:URL>
    <b:RefOrder>8</b:RefOrder>
  </b:Source>
  <b:Source>
    <b:Tag>Zak23</b:Tag>
    <b:SourceType>JournalArticle</b:SourceType>
    <b:Guid>{2F051799-4040-4699-B706-3E605874DB35}</b:Guid>
    <b:Author>
      <b:Author>
        <b:NameList>
          <b:Person>
            <b:Last>Zakaria</b:Last>
            <b:First>J.</b:First>
          </b:Person>
        </b:NameList>
      </b:Author>
    </b:Author>
    <b:Title>The effectiveness of behavior‐based safety observation program (BSOP) in the chemical manufacturing industry</b:Title>
    <b:Year>2023</b:Year>
    <b:URL>https://www.researchgate.net/publication/373761507_The_effectiveness_of_behavior-based_safety_observation_program_BSOP_in_the_chemical_manufacturing_industry</b:URL>
    <b:RefOrder>9</b:RefOrder>
  </b:Source>
  <b:Source>
    <b:Tag>Ben24</b:Tag>
    <b:SourceType>JournalArticle</b:SourceType>
    <b:Guid>{13F69164-9961-40BB-AD1A-213DC666AAC3}</b:Guid>
    <b:Author>
      <b:Author>
        <b:NameList>
          <b:Person>
            <b:Last>Benson</b:Last>
            <b:First>Chizubem</b:First>
          </b:Person>
        </b:NameList>
      </b:Author>
    </b:Author>
    <b:Title>The impact of interventions on health, safety and environment in the process industry</b:Title>
    <b:Year>2024</b:Year>
    <b:URL>https://www.sciencedirect.com/science/article/pii/S2405844023108127</b:URL>
    <b:RefOrder>10</b:RefOrder>
  </b:Source>
  <b:Source>
    <b:Tag>Ras23</b:Tag>
    <b:SourceType>JournalArticle</b:SourceType>
    <b:Guid>{0D8F5FCE-D48F-463E-9009-B9797F40DFC6}</b:Guid>
    <b:Author>
      <b:Author>
        <b:NameList>
          <b:Person>
            <b:Last>Rashid</b:Last>
            <b:First>Md</b:First>
            <b:Middle>Redowan</b:Middle>
          </b:Person>
        </b:NameList>
      </b:Author>
    </b:Author>
    <b:Title>Comprehensive Risk Management Strategies in the Construction Sector</b:Title>
    <b:Year>2023</b:Year>
    <b:URL>https://www.researchgate.net/publication/376860081_Comprehensive_Risk_Management_Strategies_in_the_Construction_Sector</b:URL>
    <b:RefOrder>11</b:RefOrder>
  </b:Source>
  <b:Source>
    <b:Tag>Loi23</b:Tag>
    <b:SourceType>JournalArticle</b:SourceType>
    <b:Guid>{F50EFED7-1ADA-488B-8F3D-5650994CCEF9}</b:Guid>
    <b:Author>
      <b:Author>
        <b:NameList>
          <b:Person>
            <b:Last>Loizaga</b:Last>
            <b:First>Erlantz</b:First>
          </b:Person>
        </b:NameList>
      </b:Author>
    </b:Author>
    <b:Title>A Comprehensive Study of Human Factors, Sensory Principles, and Commercial Solutions for Future Human-Centered Working Operations in Industry 5.0</b:Title>
    <b:Year>2023</b:Year>
    <b:URL>https://www.researchgate.net/publication/371072092_A_Comprehensive_study_of_human_factors_sensory_principles_and_commercial_solutions_for_future_human-centered_working_operations_in_Industry_50</b:URL>
    <b:RefOrder>12</b:RefOrder>
  </b:Source>
  <b:Source>
    <b:Tag>Naj21</b:Tag>
    <b:SourceType>JournalArticle</b:SourceType>
    <b:Guid>{A16ED7CD-A3DD-4ED3-A170-00509602B849}</b:Guid>
    <b:Author>
      <b:Author>
        <b:NameList>
          <b:Person>
            <b:Last>Naji</b:Last>
            <b:First>Gehad</b:First>
            <b:Middle>Mohammed Ahmed</b:Middle>
          </b:Person>
        </b:NameList>
      </b:Author>
    </b:Author>
    <b:Title>Impact of Safety Culture on Safety Performance; Mediating Role of Psychosocial Hazard: An Integrated Modelling Approach</b:Title>
    <b:Year>2021</b:Year>
    <b:URL>https://pmc.ncbi.nlm.nih.gov/articles/PMC8394037/</b:URL>
    <b:RefOrder>13</b:RefOrder>
  </b:Source>
  <b:Source>
    <b:Tag>ERD25</b:Tag>
    <b:SourceType>JournalArticle</b:SourceType>
    <b:Guid>{D4CA213A-1D78-4D57-8292-2FF9E8EDA7CD}</b:Guid>
    <b:Author>
      <b:Author>
        <b:NameList>
          <b:Person>
            <b:Last>ERDOĞAN</b:Last>
            <b:First>Hakan</b:First>
          </b:Person>
        </b:NameList>
      </b:Author>
    </b:Author>
    <b:Title>Helmet Usage Habits in Refinery Construction: A Survey Study from an Occupational Safety Perspective</b:Title>
    <b:Year>2025</b:Year>
    <b:URL>https://www.researchgate.net/publication/394893902_Helmet_Usage_Habits_in_Refinery_Construction_A_Survey_Study_from_an_Occupational_Safety_Perspective</b:URL>
    <b:RefOrder>8</b:RefOrder>
  </b:Source>
  <b:Source>
    <b:Tag>Pra251</b:Tag>
    <b:SourceType>JournalArticle</b:SourceType>
    <b:Guid>{6C7F4685-8FDC-459F-9BFE-2B4FDC59AAEF}</b:Guid>
    <b:Author>
      <b:Author>
        <b:NameList>
          <b:Person>
            <b:Last>Pramanda</b:Last>
            <b:First>Ryan</b:First>
          </b:Person>
        </b:NameList>
      </b:Author>
    </b:Author>
    <b:Title>Investigation into the Determinants of Occupational Safety for Achieving Zero Accidents in Multi-Storey Building Construction Projects: A Bayesian Belief Network Approach</b:Title>
    <b:Year>2025</b:Year>
    <b:URL>https://www.researchgate.net/publication/393719232_Investigation_into_the_Determinants_of_Occupational_Safety_for_Achieving_Zero_Accidents_in_Multi-Storey_Building_Construction_Projects_A_Bayesian_Belief_Network_Approach</b:URL>
    <b:RefOrder>9</b:RefOrder>
  </b:Source>
  <b:Source>
    <b:Tag>Sun25</b:Tag>
    <b:SourceType>JournalArticle</b:SourceType>
    <b:Guid>{55E035C2-108A-410C-A111-A5AD21056ECF}</b:Guid>
    <b:Author>
      <b:Author>
        <b:NameList>
          <b:Person>
            <b:Last>Sunarjo</b:Last>
            <b:First>Daniel</b:First>
            <b:Middle>Kurniawan</b:Middle>
          </b:Person>
        </b:NameList>
      </b:Author>
    </b:Author>
    <b:Title>Occupational Safety Health and Work Motivation on Worker Performance Construction Projects</b:Title>
    <b:Year>2025</b:Year>
    <b:URL>https://www.researchgate.net/publication/392088784_Occupational_Safety_Health_and_Work_Motivation_on_Worker_Performance_Construction_Projects</b:URL>
    <b:RefOrder>10</b:RefOrder>
  </b:Source>
  <b:Source>
    <b:Tag>Pur25</b:Tag>
    <b:SourceType>JournalArticle</b:SourceType>
    <b:Guid>{197F0048-F89E-441B-A926-322E6310F10B}</b:Guid>
    <b:Author>
      <b:Author>
        <b:NameList>
          <b:Person>
            <b:Last>Purnomo</b:Last>
            <b:First>Dimas</b:First>
            <b:Middle>Aji</b:Middle>
          </b:Person>
        </b:NameList>
      </b:Author>
    </b:Author>
    <b:Title>Analysis of Occupational Safety And Health in The Construction Project of Integrated Lecture Building</b:Title>
    <b:Year>2025</b:Year>
    <b:URL>https://www.researchgate.net/publication/387899955_Analysis_of_Occupational_Safety_And_Health_in_The_Construction_Project_of_Integrated_Lecture_Building</b:URL>
    <b:RefOrder>11</b:RefOrder>
  </b:Source>
  <b:Source>
    <b:Tag>Put25</b:Tag>
    <b:SourceType>JournalArticle</b:SourceType>
    <b:Guid>{DA41B978-826B-422B-B1C7-D5F7F94A07AB}</b:Guid>
    <b:Author>
      <b:Author>
        <b:NameList>
          <b:Person>
            <b:Last>Putra</b:Last>
            <b:First>Alfandias</b:First>
          </b:Person>
        </b:NameList>
      </b:Author>
    </b:Author>
    <b:Title>Application of Occupational Health and Safety Management through Job Safety Analysis in Steel Structure Installation: A Case Study of the P.T. Ultra Sakti Workshop Construction</b:Title>
    <b:Year>2025</b:Year>
    <b:URL>https://www.researchgate.net/publication/388798785_Application_of_Occupational_Health_and_Safety_Management_through_Job_Safety_Analysis_in_Steel_Structure_Installation_A_Case_Study_of_the_PT_Ultra_Sakti_Workshop_Construction</b:URL>
    <b:RefOrder>12</b:RefOrder>
  </b:Source>
  <b:Source>
    <b:Tag>Sha254</b:Tag>
    <b:SourceType>JournalArticle</b:SourceType>
    <b:Guid>{E8ED3217-2C2E-4214-BFEB-C5983179F7F7}</b:Guid>
    <b:Author>
      <b:Author>
        <b:NameList>
          <b:Person>
            <b:Last>Shafiudin</b:Last>
            <b:First>Muhammad</b:First>
          </b:Person>
        </b:NameList>
      </b:Author>
    </b:Author>
    <b:Title>Probability analysis of occupational accidents in housing construction projects using the hazop method: A risk-based approach to safety performance improvement</b:Title>
    <b:Year>2025</b:Year>
    <b:URL>https://www.researchgate.net/publication/394187247_Probability_analysis_of_occupational_accidents_in_housing_construction_projects_using_the_hazop_method_A_risk-based_approach_to_safety_performance_improvement</b:URL>
    <b:RefOrder>13</b:RefOrder>
  </b:Source>
  <b:Source>
    <b:Tag>Ben251</b:Tag>
    <b:SourceType>JournalArticle</b:SourceType>
    <b:Guid>{D8791B0B-166D-4DF4-BD88-45B847F45B67}</b:Guid>
    <b:Author>
      <b:Author>
        <b:NameList>
          <b:Person>
            <b:Last>Beniako</b:Last>
            <b:First>Afia</b:First>
            <b:Middle>Agyemang-</b:Middle>
          </b:Person>
        </b:NameList>
      </b:Author>
    </b:Author>
    <b:Title>Effects of Occupational Accidents on the Job Performance of Construction Firm Workers</b:Title>
    <b:Year>2025</b:Year>
    <b:URL>https://www.researchgate.net/publication/393286117_Effects_of_Occupational_Accidents_on_the_Job_Performance_of_Construction_Firm_Workers</b:URL>
    <b:RefOrder>14</b:RefOrder>
  </b:Source>
  <b:Source>
    <b:Tag>Rus25</b:Tag>
    <b:SourceType>JournalArticle</b:SourceType>
    <b:Guid>{A1C6425C-6A14-43EB-AB11-CF46EBA8CB2F}</b:Guid>
    <b:Author>
      <b:Author>
        <b:NameList>
          <b:Person>
            <b:Last>Russell</b:Last>
            <b:First>Harry</b:First>
            <b:Middle>Russell</b:Middle>
          </b:Person>
        </b:NameList>
      </b:Author>
    </b:Author>
    <b:Title>Impact of Occupational Safety Regulations on Construction Site Accidents: A Comparative Study in Turkey</b:Title>
    <b:Year>2025</b:Year>
    <b:URL>https://www.researchgate.net/publication/395993658_Impact_of_Occupational_Safety_Regulations_on_Construction_Site_Accidents_A_Comparative_Study_in_Turkey</b:URL>
    <b:RefOrder>15</b:RefOrder>
  </b:Source>
  <b:Source>
    <b:Tag>Gir24</b:Tag>
    <b:SourceType>JournalArticle</b:SourceType>
    <b:Guid>{3FCA881C-3730-4760-AAEB-0B9F193468F3}</b:Guid>
    <b:Author>
      <b:Author>
        <b:NameList>
          <b:Person>
            <b:Last>Giri</b:Last>
            <b:First>Om</b:First>
            <b:Middle>Prakash</b:Middle>
          </b:Person>
        </b:NameList>
      </b:Author>
    </b:Author>
    <b:Title>Evaluating occupational health and safety practices in an airport construction project in Nepal</b:Title>
    <b:Year>2024</b:Year>
    <b:URL>https://www.researchgate.net/publication/387266358_Evaluating_occupational_health_and_safety_practices_in_an_airport_construction_project_in_Nepal</b:URL>
    <b:RefOrder>16</b:RefOrder>
  </b:Source>
  <b:Source>
    <b:Tag>Agy24</b:Tag>
    <b:SourceType>JournalArticle</b:SourceType>
    <b:Guid>{21597C44-005A-4E53-B050-6987C6F46FC3}</b:Guid>
    <b:Author>
      <b:Author>
        <b:NameList>
          <b:Person>
            <b:Last>Agyemang-Beniako</b:Last>
            <b:First>Afia</b:First>
          </b:Person>
        </b:NameList>
      </b:Author>
    </b:Author>
    <b:Title>Effect of Occupational Accidents on Job Performance; A Case of a Construction Firm</b:Title>
    <b:Year>2024</b:Year>
    <b:URL>https://www.researchgate.net/publication/380766827_Effect_of_Occupational_Accidents_on_Job_Performance_A_Case_of_a_Construction_Firm</b:URL>
    <b:RefOrder>17</b:RefOrder>
  </b:Source>
  <b:Source>
    <b:Tag>Sil24</b:Tag>
    <b:SourceType>JournalArticle</b:SourceType>
    <b:Guid>{57F7DA7E-E010-452C-9147-2AF614EA1F81}</b:Guid>
    <b:Author>
      <b:Author>
        <b:NameList>
          <b:Person>
            <b:Last>Silvana</b:Last>
          </b:Person>
        </b:NameList>
      </b:Author>
    </b:Author>
    <b:Title>Customer Satisfaction Analysis and Assesment of Occupational Health &amp; Safety and Environment in Building Construction Project</b:Title>
    <b:Year>2024</b:Year>
    <b:URL>https://www.researchgate.net/publication/391126195_Customer_Satisfaction_Analysis_and_Assesment_of_Occupational_Health_Safety_and_Environment_in_Building_Construction_Project</b:URL>
    <b:RefOrder>18</b:RefOrder>
  </b:Source>
  <b:Source>
    <b:Tag>Arı24</b:Tag>
    <b:SourceType>JournalArticle</b:SourceType>
    <b:Guid>{67973A22-1B26-4ADF-A3DA-4AE6FDBB4F74}</b:Guid>
    <b:Author>
      <b:Author>
        <b:NameList>
          <b:Person>
            <b:Last>Arıcı</b:Last>
            <b:First>Ayşe</b:First>
          </b:Person>
        </b:NameList>
      </b:Author>
    </b:Author>
    <b:Title>PREVENTION OF WORK ACCIDENTS IN CONSTRUCTION PROJECTS: STRATEGIES AND APPLICATIONS</b:Title>
    <b:Year>2024</b:Year>
    <b:URL>https://www.researchgate.net/publication/384591027_PREVENTION_OF_WORK_ACCIDENTS_IN_CONSTRUCTION_PROJECTS_STRATEGIES_AND_APPLICATIONS</b:URL>
    <b:RefOrder>19</b:RefOrder>
  </b:Source>
  <b:Source>
    <b:Tag>AAk23</b:Tag>
    <b:SourceType>JournalArticle</b:SourceType>
    <b:Guid>{F1A26624-EC2C-4DB8-B217-DC6714D50FD0}</b:Guid>
    <b:Author>
      <b:Author>
        <b:NameList>
          <b:Person>
            <b:Last>A</b:Last>
            <b:First>Akhavan</b:First>
          </b:Person>
        </b:NameList>
      </b:Author>
    </b:Author>
    <b:Title>Investigating Occupational Accidents and Job Stress in a Construction Company and Its Relationship with Demographic Characteristics of Employees</b:Title>
    <b:Year>2023</b:Year>
    <b:URL>https://www.researchgate.net/publication/374564050_Investigating_Occupational_Accidents_and_Job_Stress_in_a_Construction_Company_and_Its_Relationship_with_Demographic_Characteristics_of_Employees</b:URL>
    <b:RefOrder>20</b:RefOrder>
  </b:Source>
  <b:Source>
    <b:Tag>Gha23</b:Tag>
    <b:SourceType>JournalArticle</b:SourceType>
    <b:Guid>{4A8FEF9D-3F25-4E34-B26C-E5BA08680746}</b:Guid>
    <b:Author>
      <b:Author>
        <b:NameList>
          <b:Person>
            <b:Last>Ghasemi</b:Last>
            <b:First>Fakhradin</b:First>
          </b:Person>
        </b:NameList>
      </b:Author>
    </b:Author>
    <b:Title>Applications, Shortcomings, and New Advances of Job Safety Analysis (JSA): Findings from a Systematic Review</b:Title>
    <b:Year>2023</b:Year>
    <b:URL>https://pmc.ncbi.nlm.nih.gov/articles/PMC10300476/</b:URL>
    <b:RefOrder>21</b:RefOrder>
  </b:Source>
  <b:Source>
    <b:Tag>Pra252</b:Tag>
    <b:SourceType>JournalArticle</b:SourceType>
    <b:Guid>{3AA7C0B6-61C3-43B9-8FB7-E9EF08973A1C}</b:Guid>
    <b:Author>
      <b:Author>
        <b:NameList>
          <b:Person>
            <b:Last>Prasetia</b:Last>
            <b:First>Yudhi</b:First>
          </b:Person>
        </b:NameList>
      </b:Author>
    </b:Author>
    <b:Title>7 Accident Causation Theories and The Preventive Actions</b:Title>
    <b:Year>2025</b:Year>
    <b:URL>https://www.petrosync.com/blog/accident-causation-theories/</b:URL>
    <b:RefOrder>22</b:RefOrder>
  </b:Source>
  <b:Source>
    <b:Tag>Gue20</b:Tag>
    <b:SourceType>JournalArticle</b:SourceType>
    <b:Guid>{B86ECE72-71DC-4842-9C1C-0B90B2621662}</b:Guid>
    <b:Author>
      <b:Author>
        <b:NameList>
          <b:Person>
            <b:Last>Guerin</b:Last>
            <b:First>Rebecca</b:First>
            <b:Middle>J</b:Middle>
          </b:Person>
        </b:NameList>
      </b:Author>
    </b:Author>
    <b:Title>Using Behavioral Theory to Enhance Occupational Safety and Health: Applications to Health Care Workers</b:Title>
    <b:Year>2020</b:Year>
    <b:URL>https://pmc.ncbi.nlm.nih.gov/articles/PMC8120621/</b:URL>
    <b:RefOrder>23</b:RefOrder>
  </b:Source>
  <b:Source>
    <b:Tag>Lev20</b:Tag>
    <b:SourceType>JournalArticle</b:SourceType>
    <b:Guid>{B2CCBF16-54AE-471C-9FE5-861A300A028B}</b:Guid>
    <b:Author>
      <b:Author>
        <b:NameList>
          <b:Person>
            <b:Last>Leveson</b:Last>
            <b:First>Nancy</b:First>
          </b:Person>
        </b:NameList>
      </b:Author>
    </b:Author>
    <b:Title>A Systems Approach to Analyzing and Preventing Hospital Adverse Events</b:Title>
    <b:Year>2020</b:Year>
    <b:URL>https://pubmed.ncbi.nlm.nih.gov/26756729/</b:URL>
    <b:RefOrder>24</b:RefOrder>
  </b:Source>
  <b:Source>
    <b:Tag>YuJ25</b:Tag>
    <b:SourceType>JournalArticle</b:SourceType>
    <b:Guid>{92C3EA66-1BB8-42D6-8795-16034CFA9CA3}</b:Guid>
    <b:Author>
      <b:Author>
        <b:NameList>
          <b:Person>
            <b:Last>Yu</b:Last>
            <b:First>Jea</b:First>
          </b:Person>
        </b:NameList>
      </b:Author>
    </b:Author>
    <b:Title>Understanding the 5 Basic Risk Management Methods for Better Health</b:Title>
    <b:Year>2025</b:Year>
    <b:URL>https://www.investopedia.com/articles/investing-strategy/082816/methods-handling-risk-quick-guide.asp</b:URL>
    <b:RefOrder>25</b:RefOrder>
  </b:Source>
</b:Sources>
</file>

<file path=customXml/itemProps1.xml><?xml version="1.0" encoding="utf-8"?>
<ds:datastoreItem xmlns:ds="http://schemas.openxmlformats.org/officeDocument/2006/customXml" ds:itemID="{3BBF7B54-5D0F-467F-B2CA-273553BEE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7243</Words>
  <Characters>41504</Characters>
  <Application>Microsoft Office Word</Application>
  <DocSecurity>0</DocSecurity>
  <Lines>1220</Lines>
  <Paragraphs>667</Paragraphs>
  <ScaleCrop>false</ScaleCrop>
  <Company/>
  <LinksUpToDate>false</LinksUpToDate>
  <CharactersWithSpaces>48080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ENG.abdelrhman</dc:creator>
  <cp:keywords/>
  <dc:description/>
  <cp:lastModifiedBy>Abdullah Bin Omira</cp:lastModifiedBy>
  <cp:revision>2</cp:revision>
  <dcterms:created xsi:type="dcterms:W3CDTF">2026-03-08T07:14:00Z</dcterms:created>
  <dcterms:modified xsi:type="dcterms:W3CDTF">2026-03-08T07:14:00Z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143dd870,6d670367,689917d8</vt:lpwstr>
  </property>
  <property fmtid="{D5CDD505-2E9C-101B-9397-08002B2CF9AE}" pid="3" name="ClassificationContentMarkingFooterFontProps">
    <vt:lpwstr>#000000,6,Aptos</vt:lpwstr>
  </property>
  <property fmtid="{D5CDD505-2E9C-101B-9397-08002B2CF9AE}" pid="4" name="ClassificationContentMarkingFooterText">
    <vt:lpwstr>Internal</vt:lpwstr>
  </property>
  <property fmtid="{D5CDD505-2E9C-101B-9397-08002B2CF9AE}" pid="5" name="MSIP_Label_c4983198-45e9-4323-a8a6-e384a20365d1_Enabled">
    <vt:lpwstr>true</vt:lpwstr>
  </property>
  <property fmtid="{D5CDD505-2E9C-101B-9397-08002B2CF9AE}" pid="6" name="MSIP_Label_c4983198-45e9-4323-a8a6-e384a20365d1_SetDate">
    <vt:lpwstr>2026-03-08T07:13:57Z</vt:lpwstr>
  </property>
  <property fmtid="{D5CDD505-2E9C-101B-9397-08002B2CF9AE}" pid="7" name="MSIP_Label_c4983198-45e9-4323-a8a6-e384a20365d1_Method">
    <vt:lpwstr>Privileged</vt:lpwstr>
  </property>
  <property fmtid="{D5CDD505-2E9C-101B-9397-08002B2CF9AE}" pid="8" name="MSIP_Label_c4983198-45e9-4323-a8a6-e384a20365d1_Name">
    <vt:lpwstr>Internal</vt:lpwstr>
  </property>
  <property fmtid="{D5CDD505-2E9C-101B-9397-08002B2CF9AE}" pid="9" name="MSIP_Label_c4983198-45e9-4323-a8a6-e384a20365d1_SiteId">
    <vt:lpwstr>9d1eab37-c590-430b-ba29-48eeaea0eee2</vt:lpwstr>
  </property>
  <property fmtid="{D5CDD505-2E9C-101B-9397-08002B2CF9AE}" pid="10" name="MSIP_Label_c4983198-45e9-4323-a8a6-e384a20365d1_ActionId">
    <vt:lpwstr>396be3ad-86c1-42b6-a83c-005bad86b14c</vt:lpwstr>
  </property>
  <property fmtid="{D5CDD505-2E9C-101B-9397-08002B2CF9AE}" pid="11" name="MSIP_Label_c4983198-45e9-4323-a8a6-e384a20365d1_ContentBits">
    <vt:lpwstr>2</vt:lpwstr>
  </property>
  <property fmtid="{D5CDD505-2E9C-101B-9397-08002B2CF9AE}" pid="12" name="MSIP_Label_c4983198-45e9-4323-a8a6-e384a20365d1_Tag">
    <vt:lpwstr>10, 0, 1, 1</vt:lpwstr>
  </property>
</Properties>
</file>