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D8205" w14:textId="77777777" w:rsidR="002A6B38" w:rsidRDefault="00D96BDF">
      <w:pPr>
        <w:tabs>
          <w:tab w:val="center" w:pos="3632"/>
        </w:tabs>
        <w:spacing w:after="0"/>
        <w:jc w:val="left"/>
      </w:pPr>
      <w:r>
        <w:rPr>
          <w:rFonts w:ascii="Cambria" w:eastAsia="Cambria" w:hAnsi="Cambria" w:cs="Cambria"/>
          <w:sz w:val="26"/>
          <w:szCs w:val="26"/>
        </w:rPr>
        <w:t>1</w:t>
      </w:r>
      <w:r>
        <w:rPr>
          <w:rFonts w:ascii="Times New Roman" w:eastAsia="Times New Roman" w:hAnsi="Times New Roman"/>
          <w:sz w:val="26"/>
          <w:szCs w:val="26"/>
          <w:rtl/>
        </w:rPr>
        <w:t>.</w:t>
      </w:r>
      <w:r>
        <w:rPr>
          <w:rFonts w:ascii="Times New Roman" w:eastAsia="Times New Roman" w:hAnsi="Times New Roman"/>
          <w:sz w:val="26"/>
          <w:szCs w:val="26"/>
          <w:rtl/>
        </w:rPr>
        <w:tab/>
        <w:t xml:space="preserve"> </w:t>
      </w:r>
      <w:r>
        <w:rPr>
          <w:rFonts w:ascii="Times New Roman" w:eastAsia="Times New Roman" w:hAnsi="Times New Roman"/>
          <w:b/>
          <w:bCs/>
          <w:sz w:val="26"/>
          <w:szCs w:val="26"/>
          <w:rtl/>
        </w:rPr>
        <w:t>دوافع اعتماد الجمهور على المنصات الرقمية كمصدر للمحتوى الترفيهي .</w:t>
      </w:r>
      <w:r>
        <w:rPr>
          <w:rFonts w:ascii="Cambria" w:eastAsia="Cambria" w:hAnsi="Cambria" w:cs="Cambria"/>
          <w:sz w:val="26"/>
          <w:szCs w:val="26"/>
          <w:rtl/>
        </w:rPr>
        <w:t xml:space="preserve"> </w:t>
      </w:r>
    </w:p>
    <w:p w14:paraId="3E11ACFE" w14:textId="77777777" w:rsidR="002A6B38" w:rsidRDefault="00D96BDF">
      <w:pPr>
        <w:bidi w:val="0"/>
        <w:spacing w:after="0"/>
        <w:jc w:val="left"/>
      </w:pPr>
      <w:r>
        <w:rPr>
          <w:rFonts w:ascii="Times New Roman" w:eastAsia="Times New Roman" w:hAnsi="Times New Roman"/>
          <w:sz w:val="26"/>
        </w:rPr>
        <w:t xml:space="preserve"> </w:t>
      </w:r>
    </w:p>
    <w:p w14:paraId="4726686F" w14:textId="77777777" w:rsidR="002A6B38" w:rsidRDefault="00D96BDF">
      <w:pPr>
        <w:bidi w:val="0"/>
        <w:spacing w:after="0" w:line="239" w:lineRule="auto"/>
        <w:ind w:left="-5" w:right="201" w:hanging="10"/>
        <w:jc w:val="left"/>
      </w:pPr>
      <w:r>
        <w:rPr>
          <w:rFonts w:ascii="Cambria" w:eastAsia="Cambria" w:hAnsi="Cambria" w:cs="Cambria"/>
          <w:b/>
          <w:sz w:val="26"/>
        </w:rPr>
        <w:t>Motivations for Audience Reliance on Digital Platforms as a Source of Entertainment Content.</w:t>
      </w:r>
      <w:r>
        <w:rPr>
          <w:rFonts w:ascii="Cambria" w:eastAsia="Cambria" w:hAnsi="Cambria" w:cs="Cambria"/>
          <w:sz w:val="26"/>
        </w:rPr>
        <w:t xml:space="preserve"> </w:t>
      </w:r>
    </w:p>
    <w:p w14:paraId="27815433" w14:textId="77777777" w:rsidR="002A6B38" w:rsidRDefault="00D96BDF">
      <w:pPr>
        <w:bidi w:val="0"/>
        <w:spacing w:after="0"/>
        <w:jc w:val="left"/>
      </w:pPr>
      <w:r>
        <w:rPr>
          <w:rFonts w:ascii="Cambria" w:eastAsia="Cambria" w:hAnsi="Cambria" w:cs="Cambria"/>
          <w:sz w:val="26"/>
        </w:rPr>
        <w:t xml:space="preserve"> </w:t>
      </w:r>
    </w:p>
    <w:p w14:paraId="2787F541" w14:textId="77777777" w:rsidR="002A6B38" w:rsidRDefault="00D96BDF">
      <w:pPr>
        <w:bidi w:val="0"/>
        <w:spacing w:after="0" w:line="239" w:lineRule="auto"/>
        <w:ind w:left="-15" w:right="201" w:firstLine="2251"/>
        <w:jc w:val="left"/>
      </w:pPr>
      <w:r>
        <w:rPr>
          <w:rFonts w:ascii="Cambria" w:eastAsia="Cambria" w:hAnsi="Cambria" w:cs="Cambria"/>
          <w:sz w:val="26"/>
        </w:rPr>
        <w:t xml:space="preserve"> </w:t>
      </w:r>
      <w:r>
        <w:rPr>
          <w:rFonts w:ascii="Times New Roman" w:eastAsia="Times New Roman" w:hAnsi="Times New Roman"/>
          <w:b/>
          <w:bCs/>
          <w:sz w:val="26"/>
          <w:szCs w:val="26"/>
          <w:rtl/>
        </w:rPr>
        <w:t>تأثير المحتوى الرقمي على السلوك والقيم الاجتماعية لدى الجمهور</w:t>
      </w:r>
      <w:r>
        <w:rPr>
          <w:rFonts w:ascii="Times New Roman" w:eastAsia="Times New Roman" w:hAnsi="Times New Roman"/>
          <w:sz w:val="26"/>
        </w:rPr>
        <w:t xml:space="preserve"> .</w:t>
      </w:r>
      <w:r>
        <w:rPr>
          <w:rFonts w:ascii="Cambria" w:eastAsia="Cambria" w:hAnsi="Cambria" w:cs="Cambria"/>
          <w:sz w:val="26"/>
        </w:rPr>
        <w:t>2</w:t>
      </w:r>
      <w:r>
        <w:rPr>
          <w:rFonts w:ascii="Times New Roman" w:eastAsia="Times New Roman" w:hAnsi="Times New Roman"/>
          <w:sz w:val="26"/>
        </w:rPr>
        <w:t xml:space="preserve"> </w:t>
      </w:r>
      <w:r>
        <w:rPr>
          <w:rFonts w:ascii="Cambria" w:eastAsia="Cambria" w:hAnsi="Cambria" w:cs="Cambria"/>
          <w:b/>
          <w:sz w:val="26"/>
        </w:rPr>
        <w:t>The Impact of Digital Content on Audience Behavior and Social Values.</w:t>
      </w:r>
      <w:r>
        <w:rPr>
          <w:rFonts w:ascii="Times New Roman" w:eastAsia="Times New Roman" w:hAnsi="Times New Roman"/>
          <w:sz w:val="26"/>
        </w:rPr>
        <w:t xml:space="preserve"> </w:t>
      </w:r>
    </w:p>
    <w:p w14:paraId="25D89874" w14:textId="77777777" w:rsidR="002A6B38" w:rsidRDefault="00D96BDF">
      <w:pPr>
        <w:bidi w:val="0"/>
        <w:spacing w:after="0"/>
        <w:jc w:val="left"/>
      </w:pPr>
      <w:r>
        <w:rPr>
          <w:rFonts w:ascii="Cambria" w:eastAsia="Cambria" w:hAnsi="Cambria" w:cs="Cambria"/>
          <w:sz w:val="26"/>
        </w:rPr>
        <w:t xml:space="preserve"> </w:t>
      </w:r>
    </w:p>
    <w:p w14:paraId="015D6BD1" w14:textId="77777777" w:rsidR="002A6B38" w:rsidRDefault="00D96BDF">
      <w:pPr>
        <w:bidi w:val="0"/>
        <w:spacing w:after="0" w:line="239" w:lineRule="auto"/>
        <w:ind w:left="-15" w:right="201" w:firstLine="3047"/>
        <w:jc w:val="left"/>
      </w:pPr>
      <w:r>
        <w:rPr>
          <w:rFonts w:ascii="Cambria" w:eastAsia="Cambria" w:hAnsi="Cambria" w:cs="Cambria"/>
          <w:sz w:val="26"/>
        </w:rPr>
        <w:t xml:space="preserve"> </w:t>
      </w:r>
      <w:r>
        <w:rPr>
          <w:rFonts w:ascii="Times New Roman" w:eastAsia="Times New Roman" w:hAnsi="Times New Roman"/>
          <w:b/>
          <w:sz w:val="26"/>
        </w:rPr>
        <w:t xml:space="preserve"> </w:t>
      </w:r>
      <w:r>
        <w:rPr>
          <w:rFonts w:ascii="Times New Roman" w:eastAsia="Times New Roman" w:hAnsi="Times New Roman"/>
          <w:b/>
          <w:bCs/>
          <w:sz w:val="26"/>
          <w:szCs w:val="26"/>
          <w:rtl/>
        </w:rPr>
        <w:t>استخدام الجمهور للمنصات الرقمية في قضاء وقت الفراغ</w:t>
      </w:r>
      <w:r>
        <w:rPr>
          <w:rFonts w:ascii="Times New Roman" w:eastAsia="Times New Roman" w:hAnsi="Times New Roman"/>
          <w:sz w:val="26"/>
        </w:rPr>
        <w:t xml:space="preserve"> .</w:t>
      </w:r>
      <w:r>
        <w:rPr>
          <w:rFonts w:ascii="Cambria" w:eastAsia="Cambria" w:hAnsi="Cambria" w:cs="Cambria"/>
          <w:sz w:val="26"/>
        </w:rPr>
        <w:t>3</w:t>
      </w:r>
      <w:r>
        <w:rPr>
          <w:rFonts w:ascii="Times New Roman" w:eastAsia="Times New Roman" w:hAnsi="Times New Roman"/>
          <w:sz w:val="26"/>
        </w:rPr>
        <w:t xml:space="preserve"> </w:t>
      </w:r>
      <w:r>
        <w:rPr>
          <w:rFonts w:ascii="Cambria" w:eastAsia="Cambria" w:hAnsi="Cambria" w:cs="Cambria"/>
          <w:b/>
          <w:sz w:val="26"/>
        </w:rPr>
        <w:t>Audience Use of Digital Platforms for Leisure and Free Time Activities.</w:t>
      </w:r>
      <w:r>
        <w:rPr>
          <w:rFonts w:ascii="Times New Roman" w:eastAsia="Times New Roman" w:hAnsi="Times New Roman"/>
          <w:sz w:val="26"/>
        </w:rPr>
        <w:t xml:space="preserve"> </w:t>
      </w:r>
    </w:p>
    <w:p w14:paraId="77FDE3F3" w14:textId="77777777" w:rsidR="002A6B38" w:rsidRDefault="00D96BDF">
      <w:pPr>
        <w:bidi w:val="0"/>
        <w:spacing w:after="0"/>
        <w:jc w:val="left"/>
      </w:pPr>
      <w:r>
        <w:rPr>
          <w:rFonts w:cs="Calibri"/>
          <w:sz w:val="24"/>
        </w:rPr>
        <w:t xml:space="preserve"> </w:t>
      </w:r>
    </w:p>
    <w:sectPr w:rsidR="002A6B38">
      <w:pgSz w:w="12240" w:h="15840"/>
      <w:pgMar w:top="1440" w:right="1432" w:bottom="1440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B38"/>
    <w:rsid w:val="002A6B38"/>
    <w:rsid w:val="00770F97"/>
    <w:rsid w:val="00D9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77DEBC"/>
  <w15:docId w15:val="{F5F75035-ABB8-C24B-BCA5-6B9A3020D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  <w:spacing w:line="259" w:lineRule="auto"/>
      <w:jc w:val="right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 hamad</dc:creator>
  <cp:keywords/>
  <cp:lastModifiedBy>MAI HAMAD</cp:lastModifiedBy>
  <cp:revision>2</cp:revision>
  <dcterms:created xsi:type="dcterms:W3CDTF">2026-02-18T18:57:00Z</dcterms:created>
  <dcterms:modified xsi:type="dcterms:W3CDTF">2026-02-18T18:57:00Z</dcterms:modified>
</cp:coreProperties>
</file>