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B57F9D7" w:rsidR="00EA22ED" w:rsidRDefault="00EA22ED" w:rsidP="00AB10C4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AB10C4">
        <w:rPr>
          <w:rFonts w:hint="cs"/>
          <w:b/>
          <w:bCs/>
          <w:rtl/>
          <w:lang w:bidi="ar-SY"/>
        </w:rPr>
        <w:t xml:space="preserve">أحلام مطر دهيران المطيري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A53F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1815DA0" w14:textId="77777777" w:rsidR="00A53FC2" w:rsidRDefault="00A53FC2" w:rsidP="00A53F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2C970065" w:rsidR="00EA22ED" w:rsidRDefault="00A53FC2" w:rsidP="00CC5AD4">
            <w:pPr>
              <w:jc w:val="center"/>
            </w:pPr>
            <w:r>
              <w:rPr>
                <w:rFonts w:hint="cs"/>
                <w:rtl/>
              </w:rPr>
              <w:t>كتابة أسماء المشرفين على البحث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1EE6CE71" w14:textId="77777777" w:rsidR="00A53FC2" w:rsidRDefault="00A53FC2" w:rsidP="00A53F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8067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A53FC2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7F6E47B" w:rsidR="00EA22ED" w:rsidRDefault="00EA22ED" w:rsidP="00806773">
            <w:pPr>
              <w:jc w:val="right"/>
              <w:rPr>
                <w:rtl/>
                <w:lang w:bidi="ar-SY"/>
              </w:rPr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A53F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7A201996" w14:textId="77777777" w:rsidR="00A53FC2" w:rsidRDefault="00A53FC2" w:rsidP="00A53F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EA22ED" w:rsidRDefault="00EA22ED" w:rsidP="00806773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6B8A5DA2" w:rsidR="00EA22ED" w:rsidRDefault="00A53FC2" w:rsidP="00CC5AD4">
            <w:pPr>
              <w:jc w:val="center"/>
            </w:pPr>
            <w:r>
              <w:rPr>
                <w:rFonts w:hint="cs"/>
                <w:rtl/>
              </w:rPr>
              <w:t>اظهار فكرة إدارة الجودة في شركات الطيران وتأثيرها في شركات الطيران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E252169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6581693E" w:rsidR="00EA22ED" w:rsidRDefault="003B2CA1" w:rsidP="00CC5AD4">
            <w:pPr>
              <w:jc w:val="center"/>
            </w:pPr>
            <w:r>
              <w:rPr>
                <w:rFonts w:hint="cs"/>
                <w:rtl/>
              </w:rPr>
              <w:t>توضيح الأهمية النظرية والعملية للبحث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6651186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4C52394A" w:rsidR="00EA22ED" w:rsidRDefault="003B2CA1" w:rsidP="00CC5AD4">
            <w:pPr>
              <w:jc w:val="center"/>
            </w:pPr>
            <w:r>
              <w:rPr>
                <w:rFonts w:hint="cs"/>
                <w:rtl/>
              </w:rPr>
              <w:t>عرض الاطار العام للبحث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3CAB17C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50E905A" w14:textId="77777777" w:rsidR="00A53FC2" w:rsidRDefault="00A53FC2" w:rsidP="00A53F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A53FC2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59528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4AC4C3C2" w:rsidR="00EA22ED" w:rsidRDefault="00595284" w:rsidP="00A53FC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6E29058" w:rsidR="003B2CA1" w:rsidRDefault="003B2CA1" w:rsidP="005B7C03">
            <w:pPr>
              <w:jc w:val="center"/>
            </w:pPr>
            <w:r>
              <w:rPr>
                <w:rFonts w:hint="cs"/>
                <w:rtl/>
              </w:rPr>
              <w:t xml:space="preserve">يجب </w:t>
            </w:r>
            <w:r w:rsidR="005B7C03">
              <w:rPr>
                <w:rFonts w:hint="cs"/>
                <w:rtl/>
              </w:rPr>
              <w:t xml:space="preserve">تحليل 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الدراسات السابقة وبيان أوجه التشابه </w:t>
            </w:r>
            <w:r w:rsidR="00297C17">
              <w:rPr>
                <w:rFonts w:hint="cs"/>
                <w:rtl/>
              </w:rPr>
              <w:t>والاختلاف</w:t>
            </w:r>
            <w:r>
              <w:rPr>
                <w:rFonts w:hint="cs"/>
                <w:rtl/>
              </w:rPr>
              <w:t xml:space="preserve"> فيما بينه</w:t>
            </w:r>
            <w:r w:rsidR="00297C17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97C17"/>
    <w:rsid w:val="0032011C"/>
    <w:rsid w:val="003B2CA1"/>
    <w:rsid w:val="00570846"/>
    <w:rsid w:val="00595284"/>
    <w:rsid w:val="005B7C03"/>
    <w:rsid w:val="005D271D"/>
    <w:rsid w:val="006B0C30"/>
    <w:rsid w:val="00806773"/>
    <w:rsid w:val="00811C8D"/>
    <w:rsid w:val="00846C7F"/>
    <w:rsid w:val="008B63CC"/>
    <w:rsid w:val="009847B5"/>
    <w:rsid w:val="00A006C8"/>
    <w:rsid w:val="00A53FC2"/>
    <w:rsid w:val="00AB10C4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2024-11-09T23:08:00Z</dcterms:created>
  <dcterms:modified xsi:type="dcterms:W3CDTF">2024-11-15T11:31:00Z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