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0F1BE" w14:textId="77777777" w:rsidR="007B3157" w:rsidRDefault="007B3157" w:rsidP="000B331F">
      <w:pPr>
        <w:bidi/>
        <w:spacing w:before="100" w:beforeAutospacing="1" w:after="100" w:afterAutospacing="1" w:line="240" w:lineRule="auto"/>
        <w:rPr>
          <w:rFonts w:ascii="Times New Roman" w:eastAsia="Times New Roman" w:hAnsi="Times New Roman" w:cs="Times New Roman"/>
          <w:sz w:val="24"/>
          <w:szCs w:val="24"/>
          <w:rtl/>
        </w:rPr>
      </w:pPr>
      <w:r w:rsidRPr="007B3157">
        <w:rPr>
          <w:rFonts w:ascii="Times New Roman" w:eastAsia="Times New Roman" w:hAnsi="Times New Roman" w:cs="Times New Roman"/>
          <w:sz w:val="24"/>
          <w:szCs w:val="24"/>
          <w:rtl/>
        </w:rPr>
        <w:t xml:space="preserve">تقييم رسالتين ماجستير، مع التركيز على طرق عرض النتائج ومدى توافقها مع الأدبيات السابقة. </w:t>
      </w:r>
    </w:p>
    <w:p w14:paraId="3D6EF784" w14:textId="77777777" w:rsidR="000B331F" w:rsidRPr="000B331F" w:rsidRDefault="000B331F" w:rsidP="000B331F">
      <w:pPr>
        <w:bidi/>
        <w:spacing w:before="100" w:beforeAutospacing="1" w:after="100" w:afterAutospacing="1" w:line="240" w:lineRule="auto"/>
        <w:outlineLvl w:val="2"/>
        <w:rPr>
          <w:rFonts w:ascii="Times New Roman" w:eastAsia="Times New Roman" w:hAnsi="Times New Roman" w:cs="Times New Roman"/>
          <w:b/>
          <w:bCs/>
          <w:sz w:val="27"/>
          <w:szCs w:val="27"/>
        </w:rPr>
      </w:pPr>
      <w:r w:rsidRPr="000B331F">
        <w:rPr>
          <w:rFonts w:ascii="Times New Roman" w:eastAsia="Times New Roman" w:hAnsi="Times New Roman" w:cs="Times New Roman"/>
          <w:b/>
          <w:bCs/>
          <w:sz w:val="27"/>
          <w:szCs w:val="27"/>
          <w:rtl/>
        </w:rPr>
        <w:t>المقدمة</w:t>
      </w:r>
    </w:p>
    <w:p w14:paraId="651A46D6" w14:textId="77777777" w:rsidR="000B331F" w:rsidRPr="000B331F" w:rsidRDefault="000B331F" w:rsidP="000B331F">
      <w:p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sz w:val="24"/>
          <w:szCs w:val="24"/>
          <w:rtl/>
        </w:rPr>
        <w:t>تتطلب هذه المهمة تقييم رسالتين ماجستير مع التركيز على طرق عرض النتائج ومدى توافقها مع الأدبيات السابقة. تم استخدام معايير أساسية لتقييم عمق المناقشة وربط النتائج بالأدبيات، بالإضافة إلى توضيح الأسباب وراء ذلك</w:t>
      </w:r>
      <w:r w:rsidRPr="000B331F">
        <w:rPr>
          <w:rFonts w:ascii="Times New Roman" w:eastAsia="Times New Roman" w:hAnsi="Times New Roman" w:cs="Times New Roman"/>
          <w:sz w:val="24"/>
          <w:szCs w:val="24"/>
        </w:rPr>
        <w:t>.</w:t>
      </w:r>
    </w:p>
    <w:p w14:paraId="3C1C7AC6" w14:textId="77777777" w:rsidR="000B331F" w:rsidRPr="000B331F" w:rsidRDefault="000B331F" w:rsidP="000B331F">
      <w:pPr>
        <w:bidi/>
        <w:spacing w:before="100" w:beforeAutospacing="1" w:after="100" w:afterAutospacing="1" w:line="240" w:lineRule="auto"/>
        <w:outlineLvl w:val="2"/>
        <w:rPr>
          <w:rFonts w:ascii="Times New Roman" w:eastAsia="Times New Roman" w:hAnsi="Times New Roman" w:cs="Times New Roman"/>
          <w:b/>
          <w:bCs/>
          <w:sz w:val="27"/>
          <w:szCs w:val="27"/>
        </w:rPr>
      </w:pPr>
      <w:r w:rsidRPr="000B331F">
        <w:rPr>
          <w:rFonts w:ascii="Times New Roman" w:eastAsia="Times New Roman" w:hAnsi="Times New Roman" w:cs="Times New Roman"/>
          <w:b/>
          <w:bCs/>
          <w:sz w:val="27"/>
          <w:szCs w:val="27"/>
        </w:rPr>
        <w:t xml:space="preserve">1. </w:t>
      </w:r>
      <w:r w:rsidRPr="000B331F">
        <w:rPr>
          <w:rFonts w:ascii="Times New Roman" w:eastAsia="Times New Roman" w:hAnsi="Times New Roman" w:cs="Times New Roman"/>
          <w:b/>
          <w:bCs/>
          <w:sz w:val="27"/>
          <w:szCs w:val="27"/>
          <w:rtl/>
        </w:rPr>
        <w:t>تقييم الرسالتين</w:t>
      </w:r>
    </w:p>
    <w:p w14:paraId="2B9EE183" w14:textId="7EA1441F" w:rsidR="000B331F" w:rsidRPr="000B331F" w:rsidRDefault="000B331F" w:rsidP="000B331F">
      <w:pPr>
        <w:bidi/>
        <w:spacing w:before="100" w:beforeAutospacing="1" w:after="100" w:afterAutospacing="1" w:line="240" w:lineRule="auto"/>
        <w:outlineLvl w:val="3"/>
        <w:rPr>
          <w:rFonts w:ascii="Times New Roman" w:eastAsia="Times New Roman" w:hAnsi="Times New Roman" w:cs="Times New Roman"/>
          <w:b/>
          <w:bCs/>
          <w:sz w:val="24"/>
          <w:szCs w:val="24"/>
        </w:rPr>
      </w:pPr>
      <w:r w:rsidRPr="000B331F">
        <w:rPr>
          <w:rFonts w:ascii="Times New Roman" w:eastAsia="Times New Roman" w:hAnsi="Times New Roman" w:cs="Times New Roman"/>
          <w:b/>
          <w:bCs/>
          <w:sz w:val="24"/>
          <w:szCs w:val="24"/>
        </w:rPr>
        <w:t xml:space="preserve">1.1 </w:t>
      </w:r>
      <w:r w:rsidRPr="000B331F">
        <w:rPr>
          <w:rFonts w:ascii="Times New Roman" w:eastAsia="Times New Roman" w:hAnsi="Times New Roman" w:cs="Times New Roman"/>
          <w:b/>
          <w:bCs/>
          <w:sz w:val="24"/>
          <w:szCs w:val="24"/>
          <w:rtl/>
        </w:rPr>
        <w:t xml:space="preserve">عمق المناقشة </w:t>
      </w:r>
    </w:p>
    <w:p w14:paraId="093E216E" w14:textId="77777777" w:rsidR="000B331F" w:rsidRPr="000B331F" w:rsidRDefault="000B331F" w:rsidP="000B331F">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الأولى</w:t>
      </w:r>
      <w:r w:rsidRPr="000B331F">
        <w:rPr>
          <w:rFonts w:ascii="Times New Roman" w:eastAsia="Times New Roman" w:hAnsi="Times New Roman" w:cs="Times New Roman"/>
          <w:sz w:val="24"/>
          <w:szCs w:val="24"/>
        </w:rPr>
        <w:t>:</w:t>
      </w:r>
    </w:p>
    <w:p w14:paraId="2F952D56" w14:textId="7C837F30" w:rsidR="000B331F" w:rsidRPr="000B331F" w:rsidRDefault="000B331F" w:rsidP="000B331F">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تحليل العمق</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 xml:space="preserve">تمت مناقشة النتائج بشكل مقبول، حيث تم تناول بعض الجوانب دون التعمق في التفاصيل. استخدمت </w:t>
      </w:r>
      <w:r w:rsidR="00CF6216">
        <w:rPr>
          <w:rFonts w:ascii="Times New Roman" w:eastAsia="Times New Roman" w:hAnsi="Times New Roman" w:cs="Times New Roman"/>
          <w:sz w:val="24"/>
          <w:szCs w:val="24"/>
          <w:rtl/>
        </w:rPr>
        <w:t>الباحث</w:t>
      </w:r>
      <w:r w:rsidRPr="000B331F">
        <w:rPr>
          <w:rFonts w:ascii="Times New Roman" w:eastAsia="Times New Roman" w:hAnsi="Times New Roman" w:cs="Times New Roman"/>
          <w:sz w:val="24"/>
          <w:szCs w:val="24"/>
          <w:rtl/>
        </w:rPr>
        <w:t xml:space="preserve"> بعض الأمثلة لدعم نتائجها، لكنها لم تضف الكثير من القيمة إلى النقاش</w:t>
      </w:r>
      <w:r w:rsidRPr="000B331F">
        <w:rPr>
          <w:rFonts w:ascii="Times New Roman" w:eastAsia="Times New Roman" w:hAnsi="Times New Roman" w:cs="Times New Roman"/>
          <w:sz w:val="24"/>
          <w:szCs w:val="24"/>
        </w:rPr>
        <w:t>.</w:t>
      </w:r>
    </w:p>
    <w:p w14:paraId="08F914D0" w14:textId="0BBF49CF" w:rsidR="000B331F" w:rsidRPr="000B331F" w:rsidRDefault="000B331F" w:rsidP="000B331F">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التقييم</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كانت المناقشة جيدة ولكن كان بالإمكان توسيع بعض النقاط</w:t>
      </w:r>
      <w:r w:rsidRPr="000B331F">
        <w:rPr>
          <w:rFonts w:ascii="Times New Roman" w:eastAsia="Times New Roman" w:hAnsi="Times New Roman" w:cs="Times New Roman"/>
          <w:sz w:val="24"/>
          <w:szCs w:val="24"/>
        </w:rPr>
        <w:t>.</w:t>
      </w:r>
    </w:p>
    <w:p w14:paraId="56A01780" w14:textId="77777777" w:rsidR="000B331F" w:rsidRPr="000B331F" w:rsidRDefault="000B331F" w:rsidP="000B331F">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الثانية</w:t>
      </w:r>
      <w:r w:rsidRPr="000B331F">
        <w:rPr>
          <w:rFonts w:ascii="Times New Roman" w:eastAsia="Times New Roman" w:hAnsi="Times New Roman" w:cs="Times New Roman"/>
          <w:sz w:val="24"/>
          <w:szCs w:val="24"/>
        </w:rPr>
        <w:t>:</w:t>
      </w:r>
    </w:p>
    <w:p w14:paraId="56B25C38" w14:textId="77777777" w:rsidR="000B331F" w:rsidRPr="000B331F" w:rsidRDefault="000B331F" w:rsidP="000B331F">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تحليل العمق</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كانت المناقشة محدودة بعض الشيء، حيث تم التركيز على النتائج دون استكشاف كافٍ للعوامل المؤثرة. لم يتم استعراض جميع الأبعاد المحتملة للنتائج</w:t>
      </w:r>
      <w:r w:rsidRPr="000B331F">
        <w:rPr>
          <w:rFonts w:ascii="Times New Roman" w:eastAsia="Times New Roman" w:hAnsi="Times New Roman" w:cs="Times New Roman"/>
          <w:sz w:val="24"/>
          <w:szCs w:val="24"/>
        </w:rPr>
        <w:t>.</w:t>
      </w:r>
    </w:p>
    <w:p w14:paraId="1388BE91" w14:textId="447F3715" w:rsidR="000B331F" w:rsidRPr="000B331F" w:rsidRDefault="000B331F" w:rsidP="000B331F">
      <w:pPr>
        <w:numPr>
          <w:ilvl w:val="1"/>
          <w:numId w:val="4"/>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التقييم</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تحتاج المناقشة إلى مزيد من العمق والتفصيل</w:t>
      </w:r>
      <w:r w:rsidRPr="000B331F">
        <w:rPr>
          <w:rFonts w:ascii="Times New Roman" w:eastAsia="Times New Roman" w:hAnsi="Times New Roman" w:cs="Times New Roman"/>
          <w:sz w:val="24"/>
          <w:szCs w:val="24"/>
        </w:rPr>
        <w:t>.</w:t>
      </w:r>
    </w:p>
    <w:p w14:paraId="00037B93" w14:textId="2DE21A66" w:rsidR="000B331F" w:rsidRPr="000B331F" w:rsidRDefault="000B331F" w:rsidP="000B331F">
      <w:pPr>
        <w:bidi/>
        <w:spacing w:before="100" w:beforeAutospacing="1" w:after="100" w:afterAutospacing="1" w:line="240" w:lineRule="auto"/>
        <w:outlineLvl w:val="3"/>
        <w:rPr>
          <w:rFonts w:ascii="Times New Roman" w:eastAsia="Times New Roman" w:hAnsi="Times New Roman" w:cs="Times New Roman"/>
          <w:b/>
          <w:bCs/>
          <w:sz w:val="24"/>
          <w:szCs w:val="24"/>
        </w:rPr>
      </w:pPr>
      <w:r w:rsidRPr="000B331F">
        <w:rPr>
          <w:rFonts w:ascii="Times New Roman" w:eastAsia="Times New Roman" w:hAnsi="Times New Roman" w:cs="Times New Roman"/>
          <w:b/>
          <w:bCs/>
          <w:sz w:val="24"/>
          <w:szCs w:val="24"/>
        </w:rPr>
        <w:t xml:space="preserve">1.2 </w:t>
      </w:r>
      <w:r w:rsidRPr="000B331F">
        <w:rPr>
          <w:rFonts w:ascii="Times New Roman" w:eastAsia="Times New Roman" w:hAnsi="Times New Roman" w:cs="Times New Roman"/>
          <w:b/>
          <w:bCs/>
          <w:sz w:val="24"/>
          <w:szCs w:val="24"/>
          <w:rtl/>
        </w:rPr>
        <w:t xml:space="preserve">الربط مع الأدبيات السابقة </w:t>
      </w:r>
    </w:p>
    <w:p w14:paraId="20A8610A" w14:textId="77777777" w:rsidR="000B331F" w:rsidRPr="000B331F" w:rsidRDefault="000B331F" w:rsidP="000B331F">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الأولى</w:t>
      </w:r>
      <w:r w:rsidRPr="000B331F">
        <w:rPr>
          <w:rFonts w:ascii="Times New Roman" w:eastAsia="Times New Roman" w:hAnsi="Times New Roman" w:cs="Times New Roman"/>
          <w:sz w:val="24"/>
          <w:szCs w:val="24"/>
        </w:rPr>
        <w:t>:</w:t>
      </w:r>
    </w:p>
    <w:p w14:paraId="769F7DAB" w14:textId="120960FB" w:rsidR="000B331F" w:rsidRPr="000B331F" w:rsidRDefault="000B331F" w:rsidP="000B331F">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تحليل الربط</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قام</w:t>
      </w:r>
      <w:r w:rsidR="00CF6216">
        <w:rPr>
          <w:rFonts w:ascii="Times New Roman" w:eastAsia="Times New Roman" w:hAnsi="Times New Roman" w:cs="Times New Roman"/>
          <w:sz w:val="24"/>
          <w:szCs w:val="24"/>
        </w:rPr>
        <w:t xml:space="preserve"> </w:t>
      </w:r>
      <w:r w:rsidR="00CF6216">
        <w:rPr>
          <w:rFonts w:ascii="Times New Roman" w:eastAsia="Times New Roman" w:hAnsi="Times New Roman" w:cs="Times New Roman"/>
          <w:sz w:val="24"/>
          <w:szCs w:val="24"/>
          <w:rtl/>
        </w:rPr>
        <w:t>الباحث</w:t>
      </w:r>
      <w:r w:rsidRPr="000B331F">
        <w:rPr>
          <w:rFonts w:ascii="Times New Roman" w:eastAsia="Times New Roman" w:hAnsi="Times New Roman" w:cs="Times New Roman"/>
          <w:sz w:val="24"/>
          <w:szCs w:val="24"/>
          <w:rtl/>
        </w:rPr>
        <w:t xml:space="preserve"> بربط النتائج بالأدبيات السابقة بشكل مقبول، حيث ناقشت بعض الدراسات السابقة، ولكن لم يكن هناك تحليل عميق. كانت الإشارات إلى الأبحاث السابقة متوسطة</w:t>
      </w:r>
      <w:r w:rsidRPr="000B331F">
        <w:rPr>
          <w:rFonts w:ascii="Times New Roman" w:eastAsia="Times New Roman" w:hAnsi="Times New Roman" w:cs="Times New Roman"/>
          <w:sz w:val="24"/>
          <w:szCs w:val="24"/>
        </w:rPr>
        <w:t>.</w:t>
      </w:r>
    </w:p>
    <w:p w14:paraId="5FA50A42" w14:textId="561B908C" w:rsidR="000B331F" w:rsidRPr="000B331F" w:rsidRDefault="000B331F" w:rsidP="000B331F">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التقييم</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الربط كان جيدًا ولكنه</w:t>
      </w:r>
      <w:r w:rsidRPr="000B331F">
        <w:rPr>
          <w:rFonts w:ascii="Times New Roman" w:eastAsia="Times New Roman" w:hAnsi="Times New Roman" w:cs="Times New Roman"/>
          <w:sz w:val="24"/>
          <w:szCs w:val="24"/>
        </w:rPr>
        <w:t xml:space="preserve"> lacked depth.</w:t>
      </w:r>
    </w:p>
    <w:p w14:paraId="5987753E" w14:textId="77777777" w:rsidR="000B331F" w:rsidRPr="000B331F" w:rsidRDefault="000B331F" w:rsidP="000B331F">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الثانية</w:t>
      </w:r>
      <w:r w:rsidRPr="000B331F">
        <w:rPr>
          <w:rFonts w:ascii="Times New Roman" w:eastAsia="Times New Roman" w:hAnsi="Times New Roman" w:cs="Times New Roman"/>
          <w:sz w:val="24"/>
          <w:szCs w:val="24"/>
        </w:rPr>
        <w:t>:</w:t>
      </w:r>
    </w:p>
    <w:p w14:paraId="3CA9C19C" w14:textId="77777777" w:rsidR="000B331F" w:rsidRPr="000B331F" w:rsidRDefault="000B331F" w:rsidP="000B331F">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تحليل الربط</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على الرغم من الإشارة إلى بعض الأدبيات، إلا أن الربط كان ضعيفًا. لم يتم شرح كيفية توافق النتائج مع الأبحاث السابقة بشكل كافٍ، مما أثر على التحليل</w:t>
      </w:r>
      <w:r w:rsidRPr="000B331F">
        <w:rPr>
          <w:rFonts w:ascii="Times New Roman" w:eastAsia="Times New Roman" w:hAnsi="Times New Roman" w:cs="Times New Roman"/>
          <w:sz w:val="24"/>
          <w:szCs w:val="24"/>
        </w:rPr>
        <w:t>.</w:t>
      </w:r>
    </w:p>
    <w:p w14:paraId="577561B3" w14:textId="7A852E5C" w:rsidR="000B331F" w:rsidRPr="000B331F" w:rsidRDefault="000B331F" w:rsidP="000B331F">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التقييم</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يحتاج الربط إلى تحسين كبير</w:t>
      </w:r>
      <w:r w:rsidRPr="000B331F">
        <w:rPr>
          <w:rFonts w:ascii="Times New Roman" w:eastAsia="Times New Roman" w:hAnsi="Times New Roman" w:cs="Times New Roman"/>
          <w:sz w:val="24"/>
          <w:szCs w:val="24"/>
        </w:rPr>
        <w:t>.</w:t>
      </w:r>
    </w:p>
    <w:p w14:paraId="4D31FCAC" w14:textId="77777777" w:rsidR="000B331F" w:rsidRPr="000B331F" w:rsidRDefault="000B331F" w:rsidP="000B331F">
      <w:pPr>
        <w:bidi/>
        <w:spacing w:before="100" w:beforeAutospacing="1" w:after="100" w:afterAutospacing="1" w:line="240" w:lineRule="auto"/>
        <w:outlineLvl w:val="2"/>
        <w:rPr>
          <w:rFonts w:ascii="Times New Roman" w:eastAsia="Times New Roman" w:hAnsi="Times New Roman" w:cs="Times New Roman"/>
          <w:b/>
          <w:bCs/>
          <w:sz w:val="27"/>
          <w:szCs w:val="27"/>
        </w:rPr>
      </w:pPr>
      <w:r w:rsidRPr="000B331F">
        <w:rPr>
          <w:rFonts w:ascii="Times New Roman" w:eastAsia="Times New Roman" w:hAnsi="Times New Roman" w:cs="Times New Roman"/>
          <w:b/>
          <w:bCs/>
          <w:sz w:val="27"/>
          <w:szCs w:val="27"/>
        </w:rPr>
        <w:t xml:space="preserve">2. </w:t>
      </w:r>
      <w:r w:rsidRPr="000B331F">
        <w:rPr>
          <w:rFonts w:ascii="Times New Roman" w:eastAsia="Times New Roman" w:hAnsi="Times New Roman" w:cs="Times New Roman"/>
          <w:b/>
          <w:bCs/>
          <w:sz w:val="27"/>
          <w:szCs w:val="27"/>
          <w:rtl/>
        </w:rPr>
        <w:t>شرح أسباب الاتفاق أو الاختلاف</w:t>
      </w:r>
    </w:p>
    <w:p w14:paraId="11B73ADD" w14:textId="77777777" w:rsidR="000B331F" w:rsidRPr="000B331F" w:rsidRDefault="000B331F" w:rsidP="000B331F">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الأولى</w:t>
      </w:r>
      <w:r w:rsidRPr="000B331F">
        <w:rPr>
          <w:rFonts w:ascii="Times New Roman" w:eastAsia="Times New Roman" w:hAnsi="Times New Roman" w:cs="Times New Roman"/>
          <w:sz w:val="24"/>
          <w:szCs w:val="24"/>
        </w:rPr>
        <w:t xml:space="preserve">: </w:t>
      </w:r>
    </w:p>
    <w:p w14:paraId="3D59E4BC" w14:textId="645A55A7" w:rsidR="000B331F" w:rsidRPr="000B331F" w:rsidRDefault="000B331F" w:rsidP="000B331F">
      <w:pPr>
        <w:numPr>
          <w:ilvl w:val="1"/>
          <w:numId w:val="6"/>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شرح الأسباب</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 xml:space="preserve">قدم </w:t>
      </w:r>
      <w:r w:rsidR="00CF6216">
        <w:rPr>
          <w:rFonts w:ascii="Times New Roman" w:eastAsia="Times New Roman" w:hAnsi="Times New Roman" w:cs="Times New Roman"/>
          <w:sz w:val="24"/>
          <w:szCs w:val="24"/>
          <w:rtl/>
        </w:rPr>
        <w:t>الباحث</w:t>
      </w:r>
      <w:r w:rsidRPr="000B331F">
        <w:rPr>
          <w:rFonts w:ascii="Times New Roman" w:eastAsia="Times New Roman" w:hAnsi="Times New Roman" w:cs="Times New Roman"/>
          <w:sz w:val="24"/>
          <w:szCs w:val="24"/>
          <w:rtl/>
        </w:rPr>
        <w:t xml:space="preserve"> بعض الشرح للأسباب التي أدت إلى الاتفاق مع الأدبيات السابقة، لكن التحليل كان سطحيًا ولم يتناول جميع العوامل المهمة</w:t>
      </w:r>
      <w:r w:rsidRPr="000B331F">
        <w:rPr>
          <w:rFonts w:ascii="Times New Roman" w:eastAsia="Times New Roman" w:hAnsi="Times New Roman" w:cs="Times New Roman"/>
          <w:sz w:val="24"/>
          <w:szCs w:val="24"/>
        </w:rPr>
        <w:t>.</w:t>
      </w:r>
    </w:p>
    <w:p w14:paraId="3CA8DFD5" w14:textId="77777777" w:rsidR="000B331F" w:rsidRPr="000B331F" w:rsidRDefault="000B331F" w:rsidP="000B331F">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الرسالة الثانية</w:t>
      </w:r>
      <w:r w:rsidRPr="000B331F">
        <w:rPr>
          <w:rFonts w:ascii="Times New Roman" w:eastAsia="Times New Roman" w:hAnsi="Times New Roman" w:cs="Times New Roman"/>
          <w:sz w:val="24"/>
          <w:szCs w:val="24"/>
        </w:rPr>
        <w:t xml:space="preserve">: </w:t>
      </w:r>
    </w:p>
    <w:p w14:paraId="359FB88F" w14:textId="44FA57BA" w:rsidR="000B331F" w:rsidRPr="000B331F" w:rsidRDefault="000B331F" w:rsidP="000B331F">
      <w:pPr>
        <w:numPr>
          <w:ilvl w:val="1"/>
          <w:numId w:val="6"/>
        </w:numPr>
        <w:bidi/>
        <w:spacing w:before="100" w:beforeAutospacing="1" w:after="100" w:afterAutospacing="1" w:line="240" w:lineRule="auto"/>
        <w:rPr>
          <w:rFonts w:ascii="Times New Roman" w:eastAsia="Times New Roman" w:hAnsi="Times New Roman" w:cs="Times New Roman"/>
          <w:sz w:val="24"/>
          <w:szCs w:val="24"/>
        </w:rPr>
      </w:pPr>
      <w:r w:rsidRPr="000B331F">
        <w:rPr>
          <w:rFonts w:ascii="Times New Roman" w:eastAsia="Times New Roman" w:hAnsi="Times New Roman" w:cs="Times New Roman"/>
          <w:b/>
          <w:bCs/>
          <w:sz w:val="24"/>
          <w:szCs w:val="24"/>
          <w:rtl/>
        </w:rPr>
        <w:t>شرح الأسباب</w:t>
      </w:r>
      <w:r w:rsidRPr="000B331F">
        <w:rPr>
          <w:rFonts w:ascii="Times New Roman" w:eastAsia="Times New Roman" w:hAnsi="Times New Roman" w:cs="Times New Roman"/>
          <w:sz w:val="24"/>
          <w:szCs w:val="24"/>
        </w:rPr>
        <w:t xml:space="preserve">: </w:t>
      </w:r>
      <w:r w:rsidRPr="000B331F">
        <w:rPr>
          <w:rFonts w:ascii="Times New Roman" w:eastAsia="Times New Roman" w:hAnsi="Times New Roman" w:cs="Times New Roman"/>
          <w:sz w:val="24"/>
          <w:szCs w:val="24"/>
          <w:rtl/>
        </w:rPr>
        <w:t xml:space="preserve">لم </w:t>
      </w:r>
      <w:r w:rsidR="00652164">
        <w:rPr>
          <w:rFonts w:ascii="Times New Roman" w:eastAsia="Times New Roman" w:hAnsi="Times New Roman" w:cs="Times New Roman" w:hint="cs"/>
          <w:sz w:val="24"/>
          <w:szCs w:val="24"/>
          <w:rtl/>
        </w:rPr>
        <w:t>ي</w:t>
      </w:r>
      <w:r w:rsidRPr="000B331F">
        <w:rPr>
          <w:rFonts w:ascii="Times New Roman" w:eastAsia="Times New Roman" w:hAnsi="Times New Roman" w:cs="Times New Roman"/>
          <w:sz w:val="24"/>
          <w:szCs w:val="24"/>
          <w:rtl/>
        </w:rPr>
        <w:t xml:space="preserve">قدم </w:t>
      </w:r>
      <w:r w:rsidR="00CF6216">
        <w:rPr>
          <w:rFonts w:ascii="Times New Roman" w:eastAsia="Times New Roman" w:hAnsi="Times New Roman" w:cs="Times New Roman"/>
          <w:sz w:val="24"/>
          <w:szCs w:val="24"/>
          <w:rtl/>
        </w:rPr>
        <w:t>الباحث</w:t>
      </w:r>
      <w:r w:rsidRPr="000B331F">
        <w:rPr>
          <w:rFonts w:ascii="Times New Roman" w:eastAsia="Times New Roman" w:hAnsi="Times New Roman" w:cs="Times New Roman"/>
          <w:sz w:val="24"/>
          <w:szCs w:val="24"/>
          <w:rtl/>
        </w:rPr>
        <w:t xml:space="preserve"> تفسيرًا كافيًا للأسباب التي أدت إلى الاختلاف في النتائج. كان هناك نقص ملحوظ في تحليل العوامل التي قد تفسر هذا الاختلاف</w:t>
      </w:r>
      <w:r w:rsidRPr="000B331F">
        <w:rPr>
          <w:rFonts w:ascii="Times New Roman" w:eastAsia="Times New Roman" w:hAnsi="Times New Roman" w:cs="Times New Roman"/>
          <w:sz w:val="24"/>
          <w:szCs w:val="24"/>
        </w:rPr>
        <w:t>.</w:t>
      </w:r>
    </w:p>
    <w:p w14:paraId="74FE36D0" w14:textId="77777777" w:rsidR="00DC12FC" w:rsidRDefault="00DC12FC" w:rsidP="000B331F">
      <w:pPr>
        <w:bidi/>
      </w:pPr>
    </w:p>
    <w:sectPr w:rsidR="00DC12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713A2"/>
    <w:multiLevelType w:val="multilevel"/>
    <w:tmpl w:val="DD66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F7D16"/>
    <w:multiLevelType w:val="multilevel"/>
    <w:tmpl w:val="EEB89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83338"/>
    <w:multiLevelType w:val="multilevel"/>
    <w:tmpl w:val="6F36CF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CF1DAF"/>
    <w:multiLevelType w:val="multilevel"/>
    <w:tmpl w:val="00A2C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313BBC"/>
    <w:multiLevelType w:val="multilevel"/>
    <w:tmpl w:val="91E47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1125F6"/>
    <w:multiLevelType w:val="multilevel"/>
    <w:tmpl w:val="15A00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964630">
    <w:abstractNumId w:val="0"/>
  </w:num>
  <w:num w:numId="2" w16cid:durableId="930624352">
    <w:abstractNumId w:val="1"/>
  </w:num>
  <w:num w:numId="3" w16cid:durableId="1949896052">
    <w:abstractNumId w:val="3"/>
  </w:num>
  <w:num w:numId="4" w16cid:durableId="1725366639">
    <w:abstractNumId w:val="4"/>
  </w:num>
  <w:num w:numId="5" w16cid:durableId="509150171">
    <w:abstractNumId w:val="5"/>
  </w:num>
  <w:num w:numId="6" w16cid:durableId="14677446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MwszA3NTI2MDcyNjdQ0lEKTi0uzszPAykwrgUAz7vCCCwAAAA="/>
  </w:docVars>
  <w:rsids>
    <w:rsidRoot w:val="00895C10"/>
    <w:rsid w:val="000B331F"/>
    <w:rsid w:val="002804D0"/>
    <w:rsid w:val="00652164"/>
    <w:rsid w:val="007B3157"/>
    <w:rsid w:val="00810EF8"/>
    <w:rsid w:val="00876637"/>
    <w:rsid w:val="00895C10"/>
    <w:rsid w:val="00A4191E"/>
    <w:rsid w:val="00CF6216"/>
    <w:rsid w:val="00DC1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16484"/>
  <w15:chartTrackingRefBased/>
  <w15:docId w15:val="{086F77E2-C07C-4DFA-AE85-5691F5ED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C1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895C1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895C1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895C1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95C1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95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C1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895C1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895C1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rsid w:val="00895C1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95C1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95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C10"/>
    <w:rPr>
      <w:rFonts w:eastAsiaTheme="majorEastAsia" w:cstheme="majorBidi"/>
      <w:color w:val="272727" w:themeColor="text1" w:themeTint="D8"/>
    </w:rPr>
  </w:style>
  <w:style w:type="paragraph" w:styleId="Title">
    <w:name w:val="Title"/>
    <w:basedOn w:val="Normal"/>
    <w:next w:val="Normal"/>
    <w:link w:val="TitleChar"/>
    <w:uiPriority w:val="10"/>
    <w:qFormat/>
    <w:rsid w:val="00895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C1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C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5C10"/>
    <w:rPr>
      <w:i/>
      <w:iCs/>
      <w:color w:val="404040" w:themeColor="text1" w:themeTint="BF"/>
    </w:rPr>
  </w:style>
  <w:style w:type="paragraph" w:styleId="ListParagraph">
    <w:name w:val="List Paragraph"/>
    <w:basedOn w:val="Normal"/>
    <w:uiPriority w:val="34"/>
    <w:qFormat/>
    <w:rsid w:val="00895C10"/>
    <w:pPr>
      <w:ind w:left="720"/>
      <w:contextualSpacing/>
    </w:pPr>
  </w:style>
  <w:style w:type="character" w:styleId="IntenseEmphasis">
    <w:name w:val="Intense Emphasis"/>
    <w:basedOn w:val="DefaultParagraphFont"/>
    <w:uiPriority w:val="21"/>
    <w:qFormat/>
    <w:rsid w:val="00895C10"/>
    <w:rPr>
      <w:i/>
      <w:iCs/>
      <w:color w:val="365F91" w:themeColor="accent1" w:themeShade="BF"/>
    </w:rPr>
  </w:style>
  <w:style w:type="paragraph" w:styleId="IntenseQuote">
    <w:name w:val="Intense Quote"/>
    <w:basedOn w:val="Normal"/>
    <w:next w:val="Normal"/>
    <w:link w:val="IntenseQuoteChar"/>
    <w:uiPriority w:val="30"/>
    <w:qFormat/>
    <w:rsid w:val="00895C1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95C10"/>
    <w:rPr>
      <w:i/>
      <w:iCs/>
      <w:color w:val="365F91" w:themeColor="accent1" w:themeShade="BF"/>
    </w:rPr>
  </w:style>
  <w:style w:type="character" w:styleId="IntenseReference">
    <w:name w:val="Intense Reference"/>
    <w:basedOn w:val="DefaultParagraphFont"/>
    <w:uiPriority w:val="32"/>
    <w:qFormat/>
    <w:rsid w:val="00895C10"/>
    <w:rPr>
      <w:b/>
      <w:bCs/>
      <w:smallCaps/>
      <w:color w:val="365F91" w:themeColor="accent1" w:themeShade="BF"/>
      <w:spacing w:val="5"/>
    </w:rPr>
  </w:style>
  <w:style w:type="paragraph" w:styleId="NormalWeb">
    <w:name w:val="Normal (Web)"/>
    <w:basedOn w:val="Normal"/>
    <w:uiPriority w:val="99"/>
    <w:semiHidden/>
    <w:unhideWhenUsed/>
    <w:rsid w:val="000B33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33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43960">
      <w:bodyDiv w:val="1"/>
      <w:marLeft w:val="0"/>
      <w:marRight w:val="0"/>
      <w:marTop w:val="0"/>
      <w:marBottom w:val="0"/>
      <w:divBdr>
        <w:top w:val="none" w:sz="0" w:space="0" w:color="auto"/>
        <w:left w:val="none" w:sz="0" w:space="0" w:color="auto"/>
        <w:bottom w:val="none" w:sz="0" w:space="0" w:color="auto"/>
        <w:right w:val="none" w:sz="0" w:space="0" w:color="auto"/>
      </w:divBdr>
    </w:div>
    <w:div w:id="63265326">
      <w:bodyDiv w:val="1"/>
      <w:marLeft w:val="0"/>
      <w:marRight w:val="0"/>
      <w:marTop w:val="0"/>
      <w:marBottom w:val="0"/>
      <w:divBdr>
        <w:top w:val="none" w:sz="0" w:space="0" w:color="auto"/>
        <w:left w:val="none" w:sz="0" w:space="0" w:color="auto"/>
        <w:bottom w:val="none" w:sz="0" w:space="0" w:color="auto"/>
        <w:right w:val="none" w:sz="0" w:space="0" w:color="auto"/>
      </w:divBdr>
      <w:divsChild>
        <w:div w:id="506753402">
          <w:marLeft w:val="0"/>
          <w:marRight w:val="0"/>
          <w:marTop w:val="0"/>
          <w:marBottom w:val="0"/>
          <w:divBdr>
            <w:top w:val="none" w:sz="0" w:space="0" w:color="auto"/>
            <w:left w:val="none" w:sz="0" w:space="0" w:color="auto"/>
            <w:bottom w:val="none" w:sz="0" w:space="0" w:color="auto"/>
            <w:right w:val="none" w:sz="0" w:space="0" w:color="auto"/>
          </w:divBdr>
          <w:divsChild>
            <w:div w:id="1676884400">
              <w:marLeft w:val="0"/>
              <w:marRight w:val="0"/>
              <w:marTop w:val="0"/>
              <w:marBottom w:val="0"/>
              <w:divBdr>
                <w:top w:val="none" w:sz="0" w:space="0" w:color="auto"/>
                <w:left w:val="none" w:sz="0" w:space="0" w:color="auto"/>
                <w:bottom w:val="none" w:sz="0" w:space="0" w:color="auto"/>
                <w:right w:val="none" w:sz="0" w:space="0" w:color="auto"/>
              </w:divBdr>
              <w:divsChild>
                <w:div w:id="1011371630">
                  <w:marLeft w:val="0"/>
                  <w:marRight w:val="0"/>
                  <w:marTop w:val="0"/>
                  <w:marBottom w:val="0"/>
                  <w:divBdr>
                    <w:top w:val="none" w:sz="0" w:space="0" w:color="auto"/>
                    <w:left w:val="none" w:sz="0" w:space="0" w:color="auto"/>
                    <w:bottom w:val="none" w:sz="0" w:space="0" w:color="auto"/>
                    <w:right w:val="none" w:sz="0" w:space="0" w:color="auto"/>
                  </w:divBdr>
                  <w:divsChild>
                    <w:div w:id="59838073">
                      <w:marLeft w:val="0"/>
                      <w:marRight w:val="0"/>
                      <w:marTop w:val="0"/>
                      <w:marBottom w:val="0"/>
                      <w:divBdr>
                        <w:top w:val="none" w:sz="0" w:space="0" w:color="auto"/>
                        <w:left w:val="none" w:sz="0" w:space="0" w:color="auto"/>
                        <w:bottom w:val="none" w:sz="0" w:space="0" w:color="auto"/>
                        <w:right w:val="none" w:sz="0" w:space="0" w:color="auto"/>
                      </w:divBdr>
                      <w:divsChild>
                        <w:div w:id="987321864">
                          <w:marLeft w:val="0"/>
                          <w:marRight w:val="0"/>
                          <w:marTop w:val="0"/>
                          <w:marBottom w:val="0"/>
                          <w:divBdr>
                            <w:top w:val="none" w:sz="0" w:space="0" w:color="auto"/>
                            <w:left w:val="none" w:sz="0" w:space="0" w:color="auto"/>
                            <w:bottom w:val="none" w:sz="0" w:space="0" w:color="auto"/>
                            <w:right w:val="none" w:sz="0" w:space="0" w:color="auto"/>
                          </w:divBdr>
                          <w:divsChild>
                            <w:div w:id="351154097">
                              <w:marLeft w:val="0"/>
                              <w:marRight w:val="0"/>
                              <w:marTop w:val="0"/>
                              <w:marBottom w:val="0"/>
                              <w:divBdr>
                                <w:top w:val="none" w:sz="0" w:space="0" w:color="auto"/>
                                <w:left w:val="none" w:sz="0" w:space="0" w:color="auto"/>
                                <w:bottom w:val="none" w:sz="0" w:space="0" w:color="auto"/>
                                <w:right w:val="none" w:sz="0" w:space="0" w:color="auto"/>
                              </w:divBdr>
                              <w:divsChild>
                                <w:div w:id="1274244381">
                                  <w:marLeft w:val="0"/>
                                  <w:marRight w:val="0"/>
                                  <w:marTop w:val="0"/>
                                  <w:marBottom w:val="0"/>
                                  <w:divBdr>
                                    <w:top w:val="none" w:sz="0" w:space="0" w:color="auto"/>
                                    <w:left w:val="none" w:sz="0" w:space="0" w:color="auto"/>
                                    <w:bottom w:val="none" w:sz="0" w:space="0" w:color="auto"/>
                                    <w:right w:val="none" w:sz="0" w:space="0" w:color="auto"/>
                                  </w:divBdr>
                                  <w:divsChild>
                                    <w:div w:id="862790817">
                                      <w:marLeft w:val="0"/>
                                      <w:marRight w:val="0"/>
                                      <w:marTop w:val="0"/>
                                      <w:marBottom w:val="0"/>
                                      <w:divBdr>
                                        <w:top w:val="none" w:sz="0" w:space="0" w:color="auto"/>
                                        <w:left w:val="none" w:sz="0" w:space="0" w:color="auto"/>
                                        <w:bottom w:val="none" w:sz="0" w:space="0" w:color="auto"/>
                                        <w:right w:val="none" w:sz="0" w:space="0" w:color="auto"/>
                                      </w:divBdr>
                                      <w:divsChild>
                                        <w:div w:id="1414401623">
                                          <w:marLeft w:val="0"/>
                                          <w:marRight w:val="0"/>
                                          <w:marTop w:val="0"/>
                                          <w:marBottom w:val="0"/>
                                          <w:divBdr>
                                            <w:top w:val="none" w:sz="0" w:space="0" w:color="auto"/>
                                            <w:left w:val="none" w:sz="0" w:space="0" w:color="auto"/>
                                            <w:bottom w:val="none" w:sz="0" w:space="0" w:color="auto"/>
                                            <w:right w:val="none" w:sz="0" w:space="0" w:color="auto"/>
                                          </w:divBdr>
                                          <w:divsChild>
                                            <w:div w:id="11622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1404</Characters>
  <Application>Microsoft Office Word</Application>
  <DocSecurity>0</DocSecurity>
  <Lines>11</Lines>
  <Paragraphs>3</Paragraphs>
  <ScaleCrop>false</ScaleCrop>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2024-11-23T21:33:00Z</dcterms:created>
  <dcterms:modified xsi:type="dcterms:W3CDTF">2024-11-23T21:33:00Z</dcterms:modified>
</cp:coreProperties>
</file>