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center" w:tblpY="-448"/>
        <w:bidiVisual/>
        <w:tblW w:w="10172" w:type="dxa"/>
        <w:tblLook w:val="04A0" w:firstRow="1" w:lastRow="0" w:firstColumn="1" w:lastColumn="0" w:noHBand="0" w:noVBand="1"/>
      </w:tblPr>
      <w:tblGrid>
        <w:gridCol w:w="1555"/>
        <w:gridCol w:w="1572"/>
        <w:gridCol w:w="1882"/>
        <w:gridCol w:w="1690"/>
        <w:gridCol w:w="1632"/>
        <w:gridCol w:w="1841"/>
      </w:tblGrid>
      <w:tr w:rsidR="00D704B7" w:rsidRPr="00194C2B" w14:paraId="42A86035" w14:textId="77777777" w:rsidTr="00D704B7">
        <w:trPr>
          <w:trHeight w:val="826"/>
        </w:trPr>
        <w:tc>
          <w:tcPr>
            <w:tcW w:w="1580" w:type="dxa"/>
          </w:tcPr>
          <w:p w14:paraId="4910BB81" w14:textId="7302F8AE" w:rsidR="00D704B7" w:rsidRPr="009E0F95" w:rsidRDefault="00D704B7" w:rsidP="00D704B7">
            <w:pPr>
              <w:jc w:val="center"/>
              <w:rPr>
                <w:b/>
                <w:bCs/>
              </w:rPr>
            </w:pPr>
            <w:r w:rsidRPr="009E0F95">
              <w:rPr>
                <w:b/>
                <w:bCs/>
              </w:rPr>
              <w:t xml:space="preserve">Performance </w:t>
            </w:r>
          </w:p>
        </w:tc>
        <w:tc>
          <w:tcPr>
            <w:tcW w:w="1588" w:type="dxa"/>
          </w:tcPr>
          <w:p w14:paraId="1DC819EA" w14:textId="7B034F93" w:rsidR="00D704B7" w:rsidRPr="009E0F95" w:rsidRDefault="00D704B7" w:rsidP="00D704B7">
            <w:pPr>
              <w:jc w:val="center"/>
              <w:rPr>
                <w:b/>
                <w:bCs/>
              </w:rPr>
            </w:pPr>
            <w:r w:rsidRPr="009E0F95">
              <w:rPr>
                <w:b/>
                <w:bCs/>
              </w:rPr>
              <w:t>dataset</w:t>
            </w:r>
          </w:p>
        </w:tc>
        <w:tc>
          <w:tcPr>
            <w:tcW w:w="1732" w:type="dxa"/>
          </w:tcPr>
          <w:p w14:paraId="2096E8C5" w14:textId="79BB5CEB" w:rsidR="00D704B7" w:rsidRPr="00012728" w:rsidRDefault="00D704B7" w:rsidP="00D704B7">
            <w:pPr>
              <w:jc w:val="center"/>
              <w:rPr>
                <w:b/>
                <w:bCs/>
                <w:rtl/>
              </w:rPr>
            </w:pPr>
            <w:r w:rsidRPr="00012728">
              <w:rPr>
                <w:b/>
                <w:bCs/>
              </w:rPr>
              <w:t>Limitations</w:t>
            </w:r>
          </w:p>
        </w:tc>
        <w:tc>
          <w:tcPr>
            <w:tcW w:w="1717" w:type="dxa"/>
          </w:tcPr>
          <w:p w14:paraId="586CA156" w14:textId="4FA230E4" w:rsidR="00D704B7" w:rsidRPr="00F02CE6" w:rsidRDefault="00D704B7" w:rsidP="00D704B7">
            <w:pPr>
              <w:jc w:val="center"/>
              <w:rPr>
                <w:b/>
                <w:bCs/>
                <w:rtl/>
              </w:rPr>
            </w:pPr>
            <w:r w:rsidRPr="00F02CE6">
              <w:rPr>
                <w:b/>
                <w:bCs/>
              </w:rPr>
              <w:t>Advantage</w:t>
            </w:r>
          </w:p>
        </w:tc>
        <w:tc>
          <w:tcPr>
            <w:tcW w:w="1650" w:type="dxa"/>
          </w:tcPr>
          <w:p w14:paraId="5A763CED" w14:textId="7A7FDD26" w:rsidR="00D704B7" w:rsidRPr="00F02CE6" w:rsidRDefault="00D704B7" w:rsidP="00D704B7">
            <w:pPr>
              <w:jc w:val="center"/>
              <w:rPr>
                <w:b/>
                <w:bCs/>
                <w:rtl/>
              </w:rPr>
            </w:pPr>
            <w:r w:rsidRPr="00F02CE6">
              <w:rPr>
                <w:b/>
                <w:bCs/>
              </w:rPr>
              <w:t>Methods</w:t>
            </w:r>
          </w:p>
        </w:tc>
        <w:tc>
          <w:tcPr>
            <w:tcW w:w="1905" w:type="dxa"/>
          </w:tcPr>
          <w:p w14:paraId="050C4464" w14:textId="7D7120C9" w:rsidR="00D704B7" w:rsidRPr="00F02CE6" w:rsidRDefault="00D704B7" w:rsidP="00D704B7">
            <w:pPr>
              <w:jc w:val="center"/>
              <w:rPr>
                <w:b/>
                <w:bCs/>
                <w:rtl/>
              </w:rPr>
            </w:pPr>
            <w:r w:rsidRPr="00F02CE6">
              <w:rPr>
                <w:b/>
                <w:bCs/>
              </w:rPr>
              <w:t>Paper</w:t>
            </w:r>
          </w:p>
        </w:tc>
      </w:tr>
      <w:tr w:rsidR="00D704B7" w:rsidRPr="00194C2B" w14:paraId="6D80FFD1" w14:textId="77777777" w:rsidTr="00D704B7">
        <w:trPr>
          <w:trHeight w:val="765"/>
        </w:trPr>
        <w:tc>
          <w:tcPr>
            <w:tcW w:w="1580" w:type="dxa"/>
          </w:tcPr>
          <w:p w14:paraId="309F85E7" w14:textId="77777777" w:rsidR="00D704B7" w:rsidRPr="00194C2B" w:rsidRDefault="00D704B7" w:rsidP="00D704B7"/>
          <w:p w14:paraId="2FCE2256" w14:textId="77777777" w:rsidR="00465763" w:rsidRPr="00194C2B" w:rsidRDefault="00465763" w:rsidP="00D704B7"/>
          <w:p w14:paraId="5B6A524D" w14:textId="77777777" w:rsidR="00465763" w:rsidRPr="00194C2B" w:rsidRDefault="00465763" w:rsidP="00D704B7"/>
          <w:p w14:paraId="04AD1704" w14:textId="77777777" w:rsidR="00465763" w:rsidRPr="00194C2B" w:rsidRDefault="00465763" w:rsidP="00D704B7"/>
          <w:p w14:paraId="79B05621" w14:textId="0D2C8F4E" w:rsidR="00465763" w:rsidRPr="00194C2B" w:rsidRDefault="00191A10" w:rsidP="00465763">
            <w:pPr>
              <w:jc w:val="center"/>
              <w:rPr>
                <w:b/>
                <w:bCs/>
                <w:rtl/>
              </w:rPr>
            </w:pPr>
            <w:r>
              <w:rPr>
                <w:b/>
                <w:bCs/>
              </w:rPr>
              <w:t>99%</w:t>
            </w:r>
          </w:p>
        </w:tc>
        <w:tc>
          <w:tcPr>
            <w:tcW w:w="1588" w:type="dxa"/>
          </w:tcPr>
          <w:p w14:paraId="3D0C3DAC" w14:textId="77777777" w:rsidR="00D704B7" w:rsidRPr="00194C2B" w:rsidRDefault="00D704B7" w:rsidP="00D704B7">
            <w:pPr>
              <w:rPr>
                <w:rtl/>
              </w:rPr>
            </w:pPr>
          </w:p>
          <w:p w14:paraId="2E6C67FD" w14:textId="77777777" w:rsidR="00465763" w:rsidRPr="00194C2B" w:rsidRDefault="00465763" w:rsidP="00D704B7">
            <w:pPr>
              <w:rPr>
                <w:rtl/>
              </w:rPr>
            </w:pPr>
          </w:p>
          <w:p w14:paraId="59723065" w14:textId="2C583CBC" w:rsidR="00465763" w:rsidRPr="00194C2B" w:rsidRDefault="00191A10" w:rsidP="00191A10">
            <w:pPr>
              <w:jc w:val="center"/>
              <w:rPr>
                <w:rtl/>
              </w:rPr>
            </w:pPr>
            <w:r w:rsidRPr="00191A10">
              <w:rPr>
                <w:b/>
                <w:bCs/>
              </w:rPr>
              <w:t>3264</w:t>
            </w:r>
            <w:r w:rsidRPr="00191A10">
              <w:t xml:space="preserve"> images: </w:t>
            </w:r>
            <w:r w:rsidRPr="00191A10">
              <w:rPr>
                <w:b/>
                <w:bCs/>
              </w:rPr>
              <w:t>826</w:t>
            </w:r>
            <w:r w:rsidRPr="00191A10">
              <w:t xml:space="preserve"> glioma, </w:t>
            </w:r>
            <w:r w:rsidRPr="00191A10">
              <w:rPr>
                <w:b/>
                <w:bCs/>
              </w:rPr>
              <w:t>822</w:t>
            </w:r>
            <w:r w:rsidRPr="00191A10">
              <w:t xml:space="preserve"> meningioma, </w:t>
            </w:r>
            <w:r w:rsidRPr="00191A10">
              <w:rPr>
                <w:b/>
                <w:bCs/>
              </w:rPr>
              <w:t>395</w:t>
            </w:r>
            <w:r w:rsidRPr="00191A10">
              <w:t xml:space="preserve"> no tumor, </w:t>
            </w:r>
            <w:r w:rsidRPr="00191A10">
              <w:rPr>
                <w:b/>
                <w:bCs/>
              </w:rPr>
              <w:t>827</w:t>
            </w:r>
            <w:r w:rsidRPr="00191A10">
              <w:t xml:space="preserve"> </w:t>
            </w:r>
            <w:proofErr w:type="gramStart"/>
            <w:r w:rsidRPr="00191A10">
              <w:t>pituitary</w:t>
            </w:r>
            <w:proofErr w:type="gramEnd"/>
          </w:p>
          <w:p w14:paraId="766EF0AF" w14:textId="77777777" w:rsidR="00465763" w:rsidRPr="00194C2B" w:rsidRDefault="00465763" w:rsidP="00D704B7">
            <w:pPr>
              <w:rPr>
                <w:rtl/>
              </w:rPr>
            </w:pPr>
          </w:p>
          <w:p w14:paraId="507FADB7" w14:textId="0165C9BD" w:rsidR="00465763" w:rsidRPr="00194C2B" w:rsidRDefault="00465763" w:rsidP="00465763">
            <w:pPr>
              <w:jc w:val="center"/>
            </w:pPr>
          </w:p>
        </w:tc>
        <w:tc>
          <w:tcPr>
            <w:tcW w:w="1732" w:type="dxa"/>
          </w:tcPr>
          <w:p w14:paraId="4ACE6332" w14:textId="77777777" w:rsidR="00465763" w:rsidRPr="00194C2B" w:rsidRDefault="00465763" w:rsidP="00D704B7">
            <w:pPr>
              <w:rPr>
                <w:rtl/>
              </w:rPr>
            </w:pPr>
          </w:p>
          <w:p w14:paraId="706136FD" w14:textId="5CF73164" w:rsidR="00465763" w:rsidRDefault="00387911" w:rsidP="00387911">
            <w:pPr>
              <w:jc w:val="center"/>
            </w:pPr>
            <w:r w:rsidRPr="00715965">
              <w:t>Very high complexity</w:t>
            </w:r>
          </w:p>
          <w:p w14:paraId="2372AC12" w14:textId="64A16D12" w:rsidR="00500649" w:rsidRDefault="00500649" w:rsidP="00250B1A">
            <w:pPr>
              <w:jc w:val="center"/>
            </w:pPr>
            <w:proofErr w:type="gramStart"/>
            <w:r>
              <w:t xml:space="preserve">And </w:t>
            </w:r>
            <w:r w:rsidR="00250B1A" w:rsidRPr="00250B1A">
              <w:rPr>
                <w:rFonts w:ascii="Segoe UI" w:hAnsi="Segoe UI" w:cs="Segoe UI"/>
                <w:b/>
                <w:bCs/>
                <w:color w:val="404040"/>
              </w:rPr>
              <w:t xml:space="preserve"> </w:t>
            </w:r>
            <w:r w:rsidR="00250B1A" w:rsidRPr="00250B1A">
              <w:rPr>
                <w:rFonts w:ascii="Segoe UI" w:hAnsi="Segoe UI" w:cs="Segoe UI"/>
                <w:color w:val="404040"/>
              </w:rPr>
              <w:t>l</w:t>
            </w:r>
            <w:r w:rsidR="00250B1A" w:rsidRPr="00250B1A">
              <w:t>imited</w:t>
            </w:r>
            <w:proofErr w:type="gramEnd"/>
            <w:r w:rsidR="00250B1A" w:rsidRPr="00250B1A">
              <w:t xml:space="preserve"> </w:t>
            </w:r>
            <w:r w:rsidR="00250B1A">
              <w:t>d</w:t>
            </w:r>
            <w:r w:rsidR="00250B1A" w:rsidRPr="00250B1A">
              <w:t>ataset</w:t>
            </w:r>
            <w:r w:rsidR="00365085">
              <w:t xml:space="preserve"> and </w:t>
            </w:r>
          </w:p>
          <w:p w14:paraId="2880CF8D" w14:textId="4770E717" w:rsidR="00250B1A" w:rsidRPr="00365085" w:rsidRDefault="00365085" w:rsidP="00365085">
            <w:pPr>
              <w:jc w:val="center"/>
              <w:rPr>
                <w:rtl/>
              </w:rPr>
            </w:pPr>
            <w:r w:rsidRPr="00365085">
              <w:t> No Multi-Modal Data</w:t>
            </w:r>
          </w:p>
          <w:p w14:paraId="4D3824DD" w14:textId="5C81FA22" w:rsidR="00D704B7" w:rsidRPr="00194C2B" w:rsidRDefault="00D704B7" w:rsidP="00D704B7">
            <w:pPr>
              <w:rPr>
                <w:rtl/>
              </w:rPr>
            </w:pPr>
          </w:p>
        </w:tc>
        <w:tc>
          <w:tcPr>
            <w:tcW w:w="1717" w:type="dxa"/>
          </w:tcPr>
          <w:p w14:paraId="6701C2C6" w14:textId="77777777" w:rsidR="00387911" w:rsidRDefault="00387911" w:rsidP="00FA73FD">
            <w:pPr>
              <w:jc w:val="center"/>
            </w:pPr>
          </w:p>
          <w:p w14:paraId="38096B4B" w14:textId="77777777" w:rsidR="00387911" w:rsidRDefault="00387911" w:rsidP="00FA73FD">
            <w:pPr>
              <w:jc w:val="center"/>
            </w:pPr>
          </w:p>
          <w:p w14:paraId="6F196369" w14:textId="77777777" w:rsidR="00804C6B" w:rsidRPr="00387911" w:rsidRDefault="00804C6B" w:rsidP="00804C6B">
            <w:pPr>
              <w:jc w:val="center"/>
            </w:pPr>
            <w:r w:rsidRPr="00387911">
              <w:t xml:space="preserve">High Accuracy, </w:t>
            </w:r>
          </w:p>
          <w:p w14:paraId="38F4417D" w14:textId="77777777" w:rsidR="005225D6" w:rsidRPr="00387911" w:rsidRDefault="00851116" w:rsidP="00FA73FD">
            <w:pPr>
              <w:jc w:val="center"/>
            </w:pPr>
            <w:r w:rsidRPr="00387911">
              <w:t>Detects multiple types of tumors</w:t>
            </w:r>
            <w:r w:rsidR="00D82AF3" w:rsidRPr="00387911">
              <w:t>,</w:t>
            </w:r>
          </w:p>
          <w:p w14:paraId="7DEB14E3" w14:textId="6695EE6D" w:rsidR="00D82AF3" w:rsidRPr="00387911" w:rsidRDefault="00387911" w:rsidP="00387911">
            <w:pPr>
              <w:jc w:val="center"/>
              <w:rPr>
                <w:rtl/>
              </w:rPr>
            </w:pPr>
            <w:r w:rsidRPr="00387911">
              <w:t>Fast training</w:t>
            </w:r>
          </w:p>
        </w:tc>
        <w:tc>
          <w:tcPr>
            <w:tcW w:w="1650" w:type="dxa"/>
          </w:tcPr>
          <w:p w14:paraId="65EBC34B" w14:textId="77777777" w:rsidR="00E8626D" w:rsidRDefault="00E8626D" w:rsidP="00E8626D"/>
          <w:p w14:paraId="355203A7" w14:textId="77777777" w:rsidR="00E8626D" w:rsidRDefault="00E8626D" w:rsidP="00E93250">
            <w:pPr>
              <w:jc w:val="center"/>
            </w:pPr>
          </w:p>
          <w:p w14:paraId="3D22CEE2" w14:textId="77777777" w:rsidR="00E8626D" w:rsidRDefault="00E8626D" w:rsidP="00E93250">
            <w:pPr>
              <w:jc w:val="center"/>
            </w:pPr>
          </w:p>
          <w:p w14:paraId="13E5DA3F" w14:textId="77777777" w:rsidR="00E8626D" w:rsidRPr="00194C2B" w:rsidRDefault="00E8626D" w:rsidP="00E93250">
            <w:pPr>
              <w:jc w:val="center"/>
            </w:pPr>
          </w:p>
          <w:p w14:paraId="63B98E80" w14:textId="1AB8FC45" w:rsidR="00E93250" w:rsidRPr="00194C2B" w:rsidRDefault="00191A10" w:rsidP="00191A10">
            <w:pPr>
              <w:jc w:val="center"/>
            </w:pPr>
            <w:r>
              <w:t>CNN</w:t>
            </w:r>
          </w:p>
          <w:p w14:paraId="3E8D4A2B" w14:textId="26581782" w:rsidR="00E93250" w:rsidRPr="00194C2B" w:rsidRDefault="00E93250" w:rsidP="00E93250">
            <w:pPr>
              <w:jc w:val="center"/>
              <w:rPr>
                <w:rtl/>
              </w:rPr>
            </w:pPr>
          </w:p>
        </w:tc>
        <w:tc>
          <w:tcPr>
            <w:tcW w:w="1905" w:type="dxa"/>
          </w:tcPr>
          <w:p w14:paraId="46BD20ED" w14:textId="77777777" w:rsidR="00191A10" w:rsidRDefault="00191A10" w:rsidP="00267B16">
            <w:pPr>
              <w:jc w:val="center"/>
            </w:pPr>
          </w:p>
          <w:p w14:paraId="3421D833" w14:textId="77777777" w:rsidR="00191A10" w:rsidRDefault="00191A10" w:rsidP="00267B16">
            <w:pPr>
              <w:jc w:val="center"/>
            </w:pPr>
          </w:p>
          <w:p w14:paraId="4D631748" w14:textId="60A4FA43" w:rsidR="00267B16" w:rsidRPr="00267B16" w:rsidRDefault="00191A10" w:rsidP="00267B16">
            <w:pPr>
              <w:jc w:val="center"/>
              <w:rPr>
                <w:rtl/>
              </w:rPr>
            </w:pPr>
            <w:r w:rsidRPr="00267B16">
              <w:t>CNN Based</w:t>
            </w:r>
            <w:r w:rsidR="00267B16" w:rsidRPr="00267B16">
              <w:t xml:space="preserve"> Multiclass Brain Tumor Detection Using Medical Imaging</w:t>
            </w:r>
          </w:p>
        </w:tc>
      </w:tr>
      <w:tr w:rsidR="00D704B7" w:rsidRPr="00194C2B" w14:paraId="62639B45" w14:textId="77777777" w:rsidTr="00D704B7">
        <w:trPr>
          <w:trHeight w:val="765"/>
        </w:trPr>
        <w:tc>
          <w:tcPr>
            <w:tcW w:w="1580" w:type="dxa"/>
          </w:tcPr>
          <w:p w14:paraId="7B5E96CE" w14:textId="77777777" w:rsidR="00D704B7" w:rsidRDefault="00D704B7" w:rsidP="00715965">
            <w:pPr>
              <w:jc w:val="center"/>
              <w:rPr>
                <w:rtl/>
              </w:rPr>
            </w:pPr>
          </w:p>
          <w:p w14:paraId="172BB0A0" w14:textId="77777777" w:rsidR="00715965" w:rsidRDefault="00715965" w:rsidP="00715965">
            <w:pPr>
              <w:jc w:val="center"/>
              <w:rPr>
                <w:rtl/>
              </w:rPr>
            </w:pPr>
          </w:p>
          <w:p w14:paraId="2F1C43AF" w14:textId="77777777" w:rsidR="00715965" w:rsidRDefault="00715965" w:rsidP="00715965">
            <w:pPr>
              <w:jc w:val="center"/>
              <w:rPr>
                <w:rtl/>
              </w:rPr>
            </w:pPr>
          </w:p>
          <w:p w14:paraId="3B1EE849" w14:textId="001B469A" w:rsidR="00715965" w:rsidRPr="00715965" w:rsidRDefault="00715965" w:rsidP="00715965">
            <w:pPr>
              <w:jc w:val="center"/>
              <w:rPr>
                <w:b/>
                <w:bCs/>
              </w:rPr>
            </w:pPr>
            <w:r w:rsidRPr="00715965">
              <w:rPr>
                <w:b/>
                <w:bCs/>
              </w:rPr>
              <w:t>98.70%</w:t>
            </w:r>
          </w:p>
        </w:tc>
        <w:tc>
          <w:tcPr>
            <w:tcW w:w="1588" w:type="dxa"/>
          </w:tcPr>
          <w:p w14:paraId="56083700" w14:textId="77777777" w:rsidR="007B00D1" w:rsidRDefault="00965067" w:rsidP="008A5B10">
            <w:pPr>
              <w:jc w:val="center"/>
            </w:pPr>
            <w:r>
              <w:t xml:space="preserve">MRI </w:t>
            </w:r>
          </w:p>
          <w:p w14:paraId="6D2A2B59" w14:textId="620A4C6D" w:rsidR="008014C6" w:rsidRDefault="008014C6" w:rsidP="008A5B10">
            <w:pPr>
              <w:jc w:val="center"/>
            </w:pPr>
            <w:r w:rsidRPr="0071248E">
              <w:rPr>
                <w:b/>
                <w:bCs/>
              </w:rPr>
              <w:t>7026</w:t>
            </w:r>
            <w:r>
              <w:t xml:space="preserve"> </w:t>
            </w:r>
            <w:proofErr w:type="gramStart"/>
            <w:r>
              <w:t>image</w:t>
            </w:r>
            <w:r w:rsidR="0071248E">
              <w:t>s  classify</w:t>
            </w:r>
            <w:proofErr w:type="gramEnd"/>
            <w:r w:rsidR="0071248E">
              <w:t xml:space="preserve"> gliomas</w:t>
            </w:r>
            <w:r w:rsidR="003E0BAB">
              <w:t>,</w:t>
            </w:r>
            <w:r w:rsidR="0071248E">
              <w:t xml:space="preserve"> meningiomas</w:t>
            </w:r>
            <w:r w:rsidR="003E0BAB">
              <w:t>,</w:t>
            </w:r>
            <w:r w:rsidR="0071248E">
              <w:t xml:space="preserve"> and pituitary </w:t>
            </w:r>
          </w:p>
          <w:p w14:paraId="2BC2198E" w14:textId="3990B6D4" w:rsidR="008014C6" w:rsidRPr="00194C2B" w:rsidRDefault="008014C6" w:rsidP="008A5B10">
            <w:pPr>
              <w:jc w:val="center"/>
            </w:pPr>
          </w:p>
        </w:tc>
        <w:tc>
          <w:tcPr>
            <w:tcW w:w="1732" w:type="dxa"/>
          </w:tcPr>
          <w:p w14:paraId="505B18AE" w14:textId="708322B7" w:rsidR="00D704B7" w:rsidRPr="00194C2B" w:rsidRDefault="00715965" w:rsidP="00715965">
            <w:pPr>
              <w:jc w:val="center"/>
              <w:rPr>
                <w:rtl/>
              </w:rPr>
            </w:pPr>
            <w:r w:rsidRPr="00715965">
              <w:t>Very high complexity and very large amount of data. Also, high-spec devices must be provided</w:t>
            </w:r>
          </w:p>
        </w:tc>
        <w:tc>
          <w:tcPr>
            <w:tcW w:w="1717" w:type="dxa"/>
          </w:tcPr>
          <w:p w14:paraId="28C0E0C8" w14:textId="77777777" w:rsidR="000C2FE4" w:rsidRDefault="000C2FE4" w:rsidP="00715965">
            <w:pPr>
              <w:jc w:val="center"/>
              <w:rPr>
                <w:rtl/>
              </w:rPr>
            </w:pPr>
          </w:p>
          <w:p w14:paraId="51CE989C" w14:textId="6E50B1C6" w:rsidR="00D704B7" w:rsidRPr="00194C2B" w:rsidRDefault="00715965" w:rsidP="00715965">
            <w:pPr>
              <w:jc w:val="center"/>
              <w:rPr>
                <w:rtl/>
              </w:rPr>
            </w:pPr>
            <w:r w:rsidRPr="00715965">
              <w:t xml:space="preserve">The new models have a high rating of </w:t>
            </w:r>
            <w:r w:rsidRPr="008502EC">
              <w:rPr>
                <w:b/>
                <w:bCs/>
              </w:rPr>
              <w:t xml:space="preserve">98.70%, </w:t>
            </w:r>
            <w:r w:rsidRPr="00715965">
              <w:t>which reduces the error rate</w:t>
            </w:r>
          </w:p>
        </w:tc>
        <w:tc>
          <w:tcPr>
            <w:tcW w:w="1650" w:type="dxa"/>
          </w:tcPr>
          <w:p w14:paraId="71C321F6" w14:textId="6E8852AB" w:rsidR="00545243" w:rsidRDefault="007B00D1" w:rsidP="00545243">
            <w:pPr>
              <w:jc w:val="center"/>
            </w:pPr>
            <w:r w:rsidRPr="007B00D1">
              <w:t>FTVTs</w:t>
            </w:r>
          </w:p>
          <w:p w14:paraId="34680749" w14:textId="77777777" w:rsidR="007B00D1" w:rsidRDefault="007B00D1" w:rsidP="007B00D1">
            <w:pPr>
              <w:jc w:val="center"/>
            </w:pPr>
            <w:r w:rsidRPr="007B00D1">
              <w:t>FTVT-b16</w:t>
            </w:r>
          </w:p>
          <w:p w14:paraId="539C34FF" w14:textId="77777777" w:rsidR="007B00D1" w:rsidRDefault="007B00D1" w:rsidP="007B00D1">
            <w:pPr>
              <w:jc w:val="center"/>
            </w:pPr>
            <w:r w:rsidRPr="007B00D1">
              <w:t>FTVT-b32</w:t>
            </w:r>
          </w:p>
          <w:p w14:paraId="2AD87F68" w14:textId="77777777" w:rsidR="00320D54" w:rsidRDefault="00320D54" w:rsidP="007B00D1">
            <w:pPr>
              <w:jc w:val="center"/>
            </w:pPr>
            <w:r w:rsidRPr="00320D54">
              <w:t>FTVT-l16</w:t>
            </w:r>
          </w:p>
          <w:p w14:paraId="5441FE82" w14:textId="77777777" w:rsidR="00320D54" w:rsidRDefault="00320D54" w:rsidP="007B00D1">
            <w:pPr>
              <w:jc w:val="center"/>
            </w:pPr>
            <w:r w:rsidRPr="00320D54">
              <w:t>FTVT-l32</w:t>
            </w:r>
          </w:p>
          <w:p w14:paraId="7DC18ADC" w14:textId="3A4CEFF8" w:rsidR="00320D54" w:rsidRPr="00194C2B" w:rsidRDefault="00320D54" w:rsidP="007B00D1">
            <w:pPr>
              <w:jc w:val="center"/>
              <w:rPr>
                <w:rtl/>
              </w:rPr>
            </w:pPr>
          </w:p>
        </w:tc>
        <w:tc>
          <w:tcPr>
            <w:tcW w:w="1905" w:type="dxa"/>
          </w:tcPr>
          <w:p w14:paraId="20710ED0" w14:textId="2C520753" w:rsidR="007B00D1" w:rsidRPr="007B00D1" w:rsidRDefault="007B00D1" w:rsidP="007B00D1">
            <w:r w:rsidRPr="007B00D1">
              <w:t>A fine-tuned vision transformer based enhanced multi-class brain tumor classification using MRI scan imagery</w:t>
            </w:r>
          </w:p>
          <w:p w14:paraId="04F9133C" w14:textId="77777777" w:rsidR="00D704B7" w:rsidRPr="00194C2B" w:rsidRDefault="00D704B7" w:rsidP="00D704B7">
            <w:pPr>
              <w:rPr>
                <w:rtl/>
              </w:rPr>
            </w:pPr>
          </w:p>
        </w:tc>
      </w:tr>
      <w:tr w:rsidR="00D704B7" w:rsidRPr="00194C2B" w14:paraId="1E23D010" w14:textId="77777777" w:rsidTr="00D704B7">
        <w:trPr>
          <w:trHeight w:val="765"/>
        </w:trPr>
        <w:tc>
          <w:tcPr>
            <w:tcW w:w="1580" w:type="dxa"/>
          </w:tcPr>
          <w:p w14:paraId="11ECE534" w14:textId="77777777" w:rsidR="00D704B7" w:rsidRDefault="00D704B7" w:rsidP="003A1E2B">
            <w:pPr>
              <w:jc w:val="center"/>
            </w:pPr>
          </w:p>
          <w:p w14:paraId="51F21C8F" w14:textId="77777777" w:rsidR="003A1E2B" w:rsidRDefault="003A1E2B" w:rsidP="003A1E2B">
            <w:pPr>
              <w:jc w:val="center"/>
            </w:pPr>
          </w:p>
          <w:p w14:paraId="061267E3" w14:textId="77777777" w:rsidR="003A1E2B" w:rsidRDefault="003A1E2B" w:rsidP="003A1E2B">
            <w:pPr>
              <w:jc w:val="center"/>
            </w:pPr>
          </w:p>
          <w:p w14:paraId="7C50493C" w14:textId="0B2828CA" w:rsidR="003A1E2B" w:rsidRPr="00194C2B" w:rsidRDefault="003A1E2B" w:rsidP="003A1E2B">
            <w:pPr>
              <w:jc w:val="center"/>
              <w:rPr>
                <w:rtl/>
              </w:rPr>
            </w:pPr>
            <w:r w:rsidRPr="003A1E2B">
              <w:rPr>
                <w:b/>
                <w:bCs/>
              </w:rPr>
              <w:t>99.69%</w:t>
            </w:r>
          </w:p>
        </w:tc>
        <w:tc>
          <w:tcPr>
            <w:tcW w:w="1588" w:type="dxa"/>
          </w:tcPr>
          <w:p w14:paraId="7541A6BD" w14:textId="77777777" w:rsidR="00C71D4B" w:rsidRDefault="00724F75" w:rsidP="00724F75">
            <w:pPr>
              <w:jc w:val="center"/>
            </w:pPr>
            <w:r>
              <w:t>MR</w:t>
            </w:r>
            <w:r w:rsidR="00A43336">
              <w:t>I</w:t>
            </w:r>
          </w:p>
          <w:p w14:paraId="02323BF5" w14:textId="07EBFA15" w:rsidR="00A43336" w:rsidRDefault="00A43336" w:rsidP="00724F75">
            <w:pPr>
              <w:jc w:val="center"/>
            </w:pPr>
            <w:r w:rsidRPr="003E0BAB">
              <w:rPr>
                <w:b/>
                <w:bCs/>
              </w:rPr>
              <w:t>3064</w:t>
            </w:r>
            <w:r>
              <w:t xml:space="preserve"> images</w:t>
            </w:r>
            <w:r w:rsidR="00CA5BED">
              <w:t xml:space="preserve"> </w:t>
            </w:r>
          </w:p>
          <w:p w14:paraId="5CC5E001" w14:textId="77777777" w:rsidR="00A43336" w:rsidRDefault="00C51DCC" w:rsidP="00724F75">
            <w:pPr>
              <w:jc w:val="center"/>
            </w:pPr>
            <w:r>
              <w:t xml:space="preserve">Classify </w:t>
            </w:r>
          </w:p>
          <w:p w14:paraId="2F168BC4" w14:textId="50CEDA90" w:rsidR="003E0BAB" w:rsidRPr="00194C2B" w:rsidRDefault="003E0BAB" w:rsidP="003E0BAB">
            <w:pPr>
              <w:jc w:val="center"/>
            </w:pPr>
            <w:r w:rsidRPr="003E0BAB">
              <w:t xml:space="preserve">Glioma, Meningioma, </w:t>
            </w:r>
            <w:r>
              <w:t xml:space="preserve">and </w:t>
            </w:r>
            <w:r w:rsidRPr="003E0BAB">
              <w:t>Pituita</w:t>
            </w:r>
            <w:r>
              <w:t xml:space="preserve">ry </w:t>
            </w:r>
          </w:p>
        </w:tc>
        <w:tc>
          <w:tcPr>
            <w:tcW w:w="1732" w:type="dxa"/>
          </w:tcPr>
          <w:p w14:paraId="444C75EA" w14:textId="77777777" w:rsidR="00D704B7" w:rsidRDefault="00D704B7" w:rsidP="00353993">
            <w:pPr>
              <w:jc w:val="center"/>
            </w:pPr>
          </w:p>
          <w:p w14:paraId="0EFCB98B" w14:textId="3944868D" w:rsidR="00353993" w:rsidRPr="00194C2B" w:rsidRDefault="00242F30" w:rsidP="00353993">
            <w:pPr>
              <w:jc w:val="center"/>
              <w:rPr>
                <w:rtl/>
              </w:rPr>
            </w:pPr>
            <w:r w:rsidRPr="00715965">
              <w:t>high-spec devices must be provided</w:t>
            </w:r>
          </w:p>
        </w:tc>
        <w:tc>
          <w:tcPr>
            <w:tcW w:w="1717" w:type="dxa"/>
          </w:tcPr>
          <w:p w14:paraId="0D850ACF" w14:textId="77777777" w:rsidR="006A5C3B" w:rsidRDefault="006A5C3B" w:rsidP="00C71D4B">
            <w:pPr>
              <w:jc w:val="center"/>
              <w:rPr>
                <w:rtl/>
              </w:rPr>
            </w:pPr>
          </w:p>
          <w:p w14:paraId="1066CD16" w14:textId="7F482374" w:rsidR="00D704B7" w:rsidRPr="00194C2B" w:rsidRDefault="003A1E2B" w:rsidP="00C71D4B">
            <w:pPr>
              <w:jc w:val="center"/>
              <w:rPr>
                <w:rtl/>
              </w:rPr>
            </w:pPr>
            <w:r w:rsidRPr="003A1E2B">
              <w:t xml:space="preserve">Achieve </w:t>
            </w:r>
            <w:r w:rsidRPr="003A1E2B">
              <w:rPr>
                <w:b/>
                <w:bCs/>
              </w:rPr>
              <w:t>99.69%</w:t>
            </w:r>
            <w:r w:rsidRPr="003A1E2B">
              <w:t xml:space="preserve"> classification accuracy, outperforming other models</w:t>
            </w:r>
          </w:p>
        </w:tc>
        <w:tc>
          <w:tcPr>
            <w:tcW w:w="1650" w:type="dxa"/>
          </w:tcPr>
          <w:p w14:paraId="00F4260E" w14:textId="7CA6EB2E" w:rsidR="00D704B7" w:rsidRDefault="0010744E" w:rsidP="00BF035E">
            <w:pPr>
              <w:jc w:val="center"/>
            </w:pPr>
            <w:proofErr w:type="spellStart"/>
            <w:r w:rsidRPr="00320D54">
              <w:t>EfficientNet</w:t>
            </w:r>
            <w:proofErr w:type="spellEnd"/>
            <w:r w:rsidRPr="00320D54">
              <w:t xml:space="preserve"> </w:t>
            </w:r>
            <w:r>
              <w:t>–</w:t>
            </w:r>
            <w:r w:rsidRPr="00320D54">
              <w:t xml:space="preserve"> </w:t>
            </w:r>
            <w:r>
              <w:t>07</w:t>
            </w:r>
          </w:p>
          <w:p w14:paraId="52D67253" w14:textId="1E898ACF" w:rsidR="0010744E" w:rsidRPr="00194C2B" w:rsidRDefault="0010744E" w:rsidP="00BF035E">
            <w:pPr>
              <w:jc w:val="center"/>
            </w:pPr>
            <w:proofErr w:type="spellStart"/>
            <w:r w:rsidRPr="00320D54">
              <w:t>EfficientNet</w:t>
            </w:r>
            <w:proofErr w:type="spellEnd"/>
            <w:r w:rsidRPr="00320D54">
              <w:t xml:space="preserve"> </w:t>
            </w:r>
            <w:r w:rsidR="00B4167E">
              <w:t>–</w:t>
            </w:r>
            <w:r w:rsidRPr="00320D54">
              <w:t xml:space="preserve"> </w:t>
            </w:r>
            <w:r w:rsidR="00B4167E">
              <w:t>B3</w:t>
            </w:r>
          </w:p>
        </w:tc>
        <w:tc>
          <w:tcPr>
            <w:tcW w:w="1905" w:type="dxa"/>
          </w:tcPr>
          <w:p w14:paraId="07ECAFE0" w14:textId="293F14BC" w:rsidR="00D704B7" w:rsidRPr="00194C2B" w:rsidRDefault="00EA4B25" w:rsidP="00EA4B25">
            <w:pPr>
              <w:jc w:val="center"/>
            </w:pPr>
            <w:proofErr w:type="spellStart"/>
            <w:r w:rsidRPr="00EA4B25">
              <w:t>BrainNet</w:t>
            </w:r>
            <w:proofErr w:type="spellEnd"/>
            <w:r w:rsidRPr="00EA4B25">
              <w:t xml:space="preserve">: Precision Brain Tumor Classification with Optimized </w:t>
            </w:r>
            <w:proofErr w:type="spellStart"/>
            <w:r w:rsidRPr="00EA4B25">
              <w:t>EfficientNet</w:t>
            </w:r>
            <w:proofErr w:type="spellEnd"/>
            <w:r w:rsidRPr="00EA4B25">
              <w:t xml:space="preserve"> Architecture</w:t>
            </w:r>
          </w:p>
        </w:tc>
      </w:tr>
      <w:tr w:rsidR="00D704B7" w:rsidRPr="00194C2B" w14:paraId="1ABDF1A2" w14:textId="77777777" w:rsidTr="00D704B7">
        <w:trPr>
          <w:trHeight w:val="765"/>
        </w:trPr>
        <w:tc>
          <w:tcPr>
            <w:tcW w:w="1580" w:type="dxa"/>
          </w:tcPr>
          <w:p w14:paraId="2D438A1F" w14:textId="77777777" w:rsidR="006A5E83" w:rsidRDefault="006A5E83" w:rsidP="006A5E83">
            <w:pPr>
              <w:tabs>
                <w:tab w:val="left" w:pos="321"/>
                <w:tab w:val="center" w:pos="682"/>
              </w:tabs>
              <w:rPr>
                <w:b/>
                <w:bCs/>
                <w:rtl/>
              </w:rPr>
            </w:pPr>
            <w:r>
              <w:rPr>
                <w:b/>
                <w:bCs/>
              </w:rPr>
              <w:tab/>
            </w:r>
          </w:p>
          <w:p w14:paraId="64E782DC" w14:textId="77777777" w:rsidR="006A5E83" w:rsidRDefault="006A5E83" w:rsidP="006A5E83">
            <w:pPr>
              <w:tabs>
                <w:tab w:val="left" w:pos="321"/>
                <w:tab w:val="center" w:pos="682"/>
              </w:tabs>
              <w:rPr>
                <w:b/>
                <w:bCs/>
                <w:rtl/>
              </w:rPr>
            </w:pPr>
          </w:p>
          <w:p w14:paraId="6BECF9FD" w14:textId="77777777" w:rsidR="006A5E83" w:rsidRDefault="006A5E83" w:rsidP="006A5E83">
            <w:pPr>
              <w:tabs>
                <w:tab w:val="left" w:pos="321"/>
                <w:tab w:val="center" w:pos="682"/>
              </w:tabs>
              <w:rPr>
                <w:b/>
                <w:bCs/>
                <w:rtl/>
              </w:rPr>
            </w:pPr>
          </w:p>
          <w:p w14:paraId="03C066D2" w14:textId="77777777" w:rsidR="006A5E83" w:rsidRDefault="006A5E83" w:rsidP="006A5E83">
            <w:pPr>
              <w:tabs>
                <w:tab w:val="left" w:pos="321"/>
                <w:tab w:val="center" w:pos="682"/>
              </w:tabs>
              <w:rPr>
                <w:b/>
                <w:bCs/>
                <w:rtl/>
              </w:rPr>
            </w:pPr>
          </w:p>
          <w:p w14:paraId="1ED0B312" w14:textId="77777777" w:rsidR="006A5E83" w:rsidRDefault="006A5E83" w:rsidP="006A5E83">
            <w:pPr>
              <w:tabs>
                <w:tab w:val="left" w:pos="321"/>
                <w:tab w:val="center" w:pos="682"/>
              </w:tabs>
              <w:rPr>
                <w:b/>
                <w:bCs/>
                <w:rtl/>
              </w:rPr>
            </w:pPr>
          </w:p>
          <w:p w14:paraId="1A485B1B" w14:textId="07353220" w:rsidR="00D704B7" w:rsidRDefault="006A5E83" w:rsidP="006A5E83">
            <w:pPr>
              <w:tabs>
                <w:tab w:val="left" w:pos="321"/>
                <w:tab w:val="center" w:pos="682"/>
              </w:tabs>
              <w:rPr>
                <w:b/>
                <w:bCs/>
                <w:rtl/>
              </w:rPr>
            </w:pPr>
            <w:r>
              <w:rPr>
                <w:b/>
                <w:bCs/>
              </w:rPr>
              <w:tab/>
            </w:r>
            <w:r w:rsidRPr="006A5E83">
              <w:rPr>
                <w:b/>
                <w:bCs/>
              </w:rPr>
              <w:t>98.9%</w:t>
            </w:r>
          </w:p>
          <w:p w14:paraId="617F816E" w14:textId="77777777" w:rsidR="006A5E83" w:rsidRDefault="006A5E83" w:rsidP="006A5E83">
            <w:pPr>
              <w:jc w:val="center"/>
              <w:rPr>
                <w:b/>
                <w:bCs/>
                <w:rtl/>
              </w:rPr>
            </w:pPr>
          </w:p>
          <w:p w14:paraId="41E80C65" w14:textId="5B52008C" w:rsidR="006A5E83" w:rsidRPr="00194C2B" w:rsidRDefault="006A5E83" w:rsidP="006A5E83">
            <w:pPr>
              <w:jc w:val="center"/>
              <w:rPr>
                <w:rtl/>
              </w:rPr>
            </w:pPr>
          </w:p>
        </w:tc>
        <w:tc>
          <w:tcPr>
            <w:tcW w:w="1588" w:type="dxa"/>
          </w:tcPr>
          <w:p w14:paraId="6CADBBAE" w14:textId="77777777" w:rsidR="00D704B7" w:rsidRDefault="00D704B7" w:rsidP="00D704B7"/>
          <w:p w14:paraId="5E52F3D0" w14:textId="77777777" w:rsidR="001D45F5" w:rsidRDefault="001D45F5" w:rsidP="00D704B7"/>
          <w:p w14:paraId="1DCCECAB" w14:textId="77777777" w:rsidR="001D45F5" w:rsidRDefault="001D45F5" w:rsidP="00D704B7"/>
          <w:p w14:paraId="754A02C0" w14:textId="56CCFF69" w:rsidR="001D45F5" w:rsidRDefault="006D370E" w:rsidP="001D45F5">
            <w:pPr>
              <w:jc w:val="center"/>
              <w:rPr>
                <w:b/>
                <w:bCs/>
              </w:rPr>
            </w:pPr>
            <w:r w:rsidRPr="006D370E">
              <w:rPr>
                <w:b/>
                <w:bCs/>
              </w:rPr>
              <w:t>CE-</w:t>
            </w:r>
            <w:r w:rsidR="001D45F5" w:rsidRPr="006D370E">
              <w:rPr>
                <w:b/>
                <w:bCs/>
              </w:rPr>
              <w:t>MRI</w:t>
            </w:r>
          </w:p>
          <w:p w14:paraId="71BEFAAA" w14:textId="77777777" w:rsidR="006D370E" w:rsidRPr="006D370E" w:rsidRDefault="006D370E" w:rsidP="001D45F5">
            <w:pPr>
              <w:jc w:val="center"/>
              <w:rPr>
                <w:b/>
                <w:bCs/>
              </w:rPr>
            </w:pPr>
          </w:p>
          <w:p w14:paraId="7E30433F" w14:textId="0416416F" w:rsidR="009B4397" w:rsidRPr="00194C2B" w:rsidRDefault="009B4397" w:rsidP="009B4397">
            <w:pPr>
              <w:jc w:val="center"/>
              <w:rPr>
                <w:rtl/>
              </w:rPr>
            </w:pPr>
            <w:r w:rsidRPr="005D12F3">
              <w:rPr>
                <w:b/>
                <w:bCs/>
              </w:rPr>
              <w:t>3064</w:t>
            </w:r>
            <w:r w:rsidRPr="009B4397">
              <w:t xml:space="preserve"> images: </w:t>
            </w:r>
            <w:r w:rsidRPr="005D12F3">
              <w:rPr>
                <w:b/>
                <w:bCs/>
              </w:rPr>
              <w:t>930</w:t>
            </w:r>
            <w:r w:rsidRPr="009B4397">
              <w:t xml:space="preserve"> pituitary tumors, </w:t>
            </w:r>
            <w:r w:rsidRPr="005D12F3">
              <w:rPr>
                <w:b/>
                <w:bCs/>
              </w:rPr>
              <w:t>708</w:t>
            </w:r>
            <w:r w:rsidRPr="009B4397">
              <w:t xml:space="preserve"> meningiomas, </w:t>
            </w:r>
            <w:r w:rsidRPr="005D12F3">
              <w:rPr>
                <w:b/>
                <w:bCs/>
              </w:rPr>
              <w:t>1426</w:t>
            </w:r>
            <w:r w:rsidRPr="009B4397">
              <w:t xml:space="preserve"> gliomas</w:t>
            </w:r>
          </w:p>
        </w:tc>
        <w:tc>
          <w:tcPr>
            <w:tcW w:w="1732" w:type="dxa"/>
          </w:tcPr>
          <w:p w14:paraId="3E57E86D" w14:textId="77777777" w:rsidR="001D45F5" w:rsidRDefault="001D45F5" w:rsidP="001D45F5">
            <w:pPr>
              <w:jc w:val="center"/>
            </w:pPr>
          </w:p>
          <w:p w14:paraId="38F0CD07" w14:textId="77777777" w:rsidR="001D45F5" w:rsidRDefault="001D45F5" w:rsidP="001D45F5">
            <w:pPr>
              <w:jc w:val="center"/>
            </w:pPr>
          </w:p>
          <w:p w14:paraId="1C90CFCF" w14:textId="4D7C69B9" w:rsidR="00D704B7" w:rsidRPr="00194C2B" w:rsidRDefault="001D45F5" w:rsidP="001D45F5">
            <w:pPr>
              <w:jc w:val="center"/>
              <w:rPr>
                <w:rtl/>
              </w:rPr>
            </w:pPr>
            <w:r w:rsidRPr="001D45F5">
              <w:t>Focus on specific tumor types based on a single dataset (CE-MRI)</w:t>
            </w:r>
          </w:p>
        </w:tc>
        <w:tc>
          <w:tcPr>
            <w:tcW w:w="1717" w:type="dxa"/>
          </w:tcPr>
          <w:p w14:paraId="7A80FEDA" w14:textId="55CB980E" w:rsidR="00D704B7" w:rsidRPr="00194C2B" w:rsidRDefault="00961776" w:rsidP="00961776">
            <w:pPr>
              <w:jc w:val="center"/>
              <w:rPr>
                <w:rtl/>
              </w:rPr>
            </w:pPr>
            <w:r w:rsidRPr="00961776">
              <w:t>Significantly improve image quality with increased contrast and reduced noise. High accuracy in tumor classification with fast processing time</w:t>
            </w:r>
          </w:p>
        </w:tc>
        <w:tc>
          <w:tcPr>
            <w:tcW w:w="1650" w:type="dxa"/>
          </w:tcPr>
          <w:p w14:paraId="102CAB69" w14:textId="77777777" w:rsidR="00D704B7" w:rsidRDefault="00DA7A6B" w:rsidP="00DA7A6B">
            <w:pPr>
              <w:jc w:val="center"/>
            </w:pPr>
            <w:r w:rsidRPr="00DA7A6B">
              <w:t>- Module 1: Image Enhancement Technique</w:t>
            </w:r>
          </w:p>
          <w:p w14:paraId="41BDFC6A" w14:textId="13757431" w:rsidR="00DA7A6B" w:rsidRPr="003D4B68" w:rsidRDefault="003D4B68" w:rsidP="003D4B68">
            <w:pPr>
              <w:jc w:val="center"/>
              <w:rPr>
                <w:rtl/>
              </w:rPr>
            </w:pPr>
            <w:r w:rsidRPr="003D4B68">
              <w:t>Module 2: Tumor Classification</w:t>
            </w:r>
          </w:p>
        </w:tc>
        <w:tc>
          <w:tcPr>
            <w:tcW w:w="1905" w:type="dxa"/>
          </w:tcPr>
          <w:p w14:paraId="308934DE" w14:textId="457F73C9" w:rsidR="00D704B7" w:rsidRPr="00194C2B" w:rsidRDefault="00956A98" w:rsidP="00956A98">
            <w:pPr>
              <w:jc w:val="center"/>
              <w:rPr>
                <w:rtl/>
              </w:rPr>
            </w:pPr>
            <w:r w:rsidRPr="00956A98">
              <w:t>Optimized Brain Tumor Detection: A Dual-Module Approach for MRI Image Enhancement and Tumor Classification</w:t>
            </w:r>
          </w:p>
        </w:tc>
      </w:tr>
      <w:tr w:rsidR="00FC017D" w:rsidRPr="00194C2B" w14:paraId="42B8B395" w14:textId="77777777" w:rsidTr="00D704B7">
        <w:trPr>
          <w:trHeight w:val="765"/>
        </w:trPr>
        <w:tc>
          <w:tcPr>
            <w:tcW w:w="1580" w:type="dxa"/>
          </w:tcPr>
          <w:p w14:paraId="3F141244" w14:textId="77777777" w:rsidR="00FC017D" w:rsidRDefault="00FC017D" w:rsidP="00AE1D89">
            <w:pPr>
              <w:tabs>
                <w:tab w:val="left" w:pos="321"/>
                <w:tab w:val="center" w:pos="682"/>
              </w:tabs>
              <w:jc w:val="center"/>
              <w:rPr>
                <w:b/>
                <w:bCs/>
              </w:rPr>
            </w:pPr>
          </w:p>
          <w:p w14:paraId="241F6923" w14:textId="77777777" w:rsidR="00AE1D89" w:rsidRDefault="00AE1D89" w:rsidP="00AE1D89">
            <w:pPr>
              <w:tabs>
                <w:tab w:val="left" w:pos="321"/>
                <w:tab w:val="center" w:pos="682"/>
              </w:tabs>
              <w:jc w:val="center"/>
              <w:rPr>
                <w:b/>
                <w:bCs/>
              </w:rPr>
            </w:pPr>
          </w:p>
          <w:p w14:paraId="7F714992" w14:textId="77777777" w:rsidR="00AE1D89" w:rsidRDefault="00AE1D89" w:rsidP="00AE1D89">
            <w:pPr>
              <w:tabs>
                <w:tab w:val="left" w:pos="321"/>
                <w:tab w:val="center" w:pos="682"/>
              </w:tabs>
              <w:jc w:val="center"/>
              <w:rPr>
                <w:b/>
                <w:bCs/>
              </w:rPr>
            </w:pPr>
          </w:p>
          <w:p w14:paraId="4DBFED1D" w14:textId="77777777" w:rsidR="00AE1D89" w:rsidRDefault="00AE1D89" w:rsidP="00AE1D89">
            <w:pPr>
              <w:tabs>
                <w:tab w:val="left" w:pos="321"/>
                <w:tab w:val="center" w:pos="682"/>
              </w:tabs>
              <w:jc w:val="center"/>
              <w:rPr>
                <w:b/>
                <w:bCs/>
              </w:rPr>
            </w:pPr>
          </w:p>
          <w:p w14:paraId="1181303E" w14:textId="77777777" w:rsidR="00AE1D89" w:rsidRDefault="00AE1D89" w:rsidP="00AE1D89">
            <w:pPr>
              <w:tabs>
                <w:tab w:val="left" w:pos="321"/>
                <w:tab w:val="center" w:pos="682"/>
              </w:tabs>
              <w:jc w:val="center"/>
              <w:rPr>
                <w:b/>
                <w:bCs/>
              </w:rPr>
            </w:pPr>
          </w:p>
          <w:p w14:paraId="286B3BD5" w14:textId="77777777" w:rsidR="00AE1D89" w:rsidRDefault="00AE1D89" w:rsidP="00AE1D89">
            <w:pPr>
              <w:tabs>
                <w:tab w:val="left" w:pos="321"/>
                <w:tab w:val="center" w:pos="682"/>
              </w:tabs>
              <w:jc w:val="center"/>
              <w:rPr>
                <w:b/>
                <w:bCs/>
              </w:rPr>
            </w:pPr>
          </w:p>
          <w:p w14:paraId="5D4CB34D" w14:textId="019521B5" w:rsidR="00AE1D89" w:rsidRDefault="00AE1D89" w:rsidP="00AE1D89">
            <w:pPr>
              <w:tabs>
                <w:tab w:val="left" w:pos="321"/>
                <w:tab w:val="center" w:pos="682"/>
              </w:tabs>
              <w:jc w:val="center"/>
              <w:rPr>
                <w:b/>
                <w:bCs/>
              </w:rPr>
            </w:pPr>
            <w:r w:rsidRPr="00AE1D89">
              <w:rPr>
                <w:b/>
                <w:bCs/>
              </w:rPr>
              <w:t>98.95%.</w:t>
            </w:r>
          </w:p>
        </w:tc>
        <w:tc>
          <w:tcPr>
            <w:tcW w:w="1588" w:type="dxa"/>
          </w:tcPr>
          <w:p w14:paraId="5A876B0F" w14:textId="77777777" w:rsidR="00FC017D" w:rsidRDefault="00FC017D" w:rsidP="00A95E77">
            <w:pPr>
              <w:jc w:val="center"/>
            </w:pPr>
          </w:p>
          <w:p w14:paraId="12C6C799" w14:textId="77777777" w:rsidR="00A95E77" w:rsidRDefault="00A95E77" w:rsidP="00A95E77">
            <w:pPr>
              <w:jc w:val="center"/>
            </w:pPr>
          </w:p>
          <w:p w14:paraId="3A5C5C2E" w14:textId="77777777" w:rsidR="00A95E77" w:rsidRDefault="00A95E77" w:rsidP="00A95E77">
            <w:pPr>
              <w:jc w:val="center"/>
            </w:pPr>
          </w:p>
          <w:p w14:paraId="5A942C2C" w14:textId="77777777" w:rsidR="00A95E77" w:rsidRDefault="00A95E77" w:rsidP="00A95E77">
            <w:pPr>
              <w:jc w:val="center"/>
            </w:pPr>
            <w:proofErr w:type="spellStart"/>
            <w:r w:rsidRPr="00A95E77">
              <w:t>Figshare</w:t>
            </w:r>
            <w:proofErr w:type="spellEnd"/>
            <w:r w:rsidRPr="00A95E77">
              <w:t xml:space="preserve"> Brain Tumor </w:t>
            </w:r>
            <w:proofErr w:type="gramStart"/>
            <w:r w:rsidRPr="00A95E77">
              <w:t>Dataset </w:t>
            </w:r>
            <w:r w:rsidR="00525873">
              <w:t>:</w:t>
            </w:r>
            <w:proofErr w:type="gramEnd"/>
          </w:p>
          <w:p w14:paraId="6287893B" w14:textId="2B5270E4" w:rsidR="00525873" w:rsidRDefault="00525873" w:rsidP="00525873">
            <w:pPr>
              <w:jc w:val="center"/>
            </w:pPr>
            <w:r w:rsidRPr="00525873">
              <w:rPr>
                <w:b/>
                <w:bCs/>
              </w:rPr>
              <w:t>3064</w:t>
            </w:r>
            <w:r w:rsidRPr="00525873">
              <w:t xml:space="preserve"> images: </w:t>
            </w:r>
            <w:r w:rsidRPr="00525873">
              <w:rPr>
                <w:b/>
                <w:bCs/>
              </w:rPr>
              <w:t>930</w:t>
            </w:r>
            <w:r w:rsidRPr="00525873">
              <w:t xml:space="preserve"> pituitary, </w:t>
            </w:r>
            <w:r w:rsidRPr="00525873">
              <w:rPr>
                <w:b/>
                <w:bCs/>
              </w:rPr>
              <w:t>708</w:t>
            </w:r>
            <w:r w:rsidRPr="00525873">
              <w:t xml:space="preserve"> meningioma, </w:t>
            </w:r>
            <w:r w:rsidRPr="00525873">
              <w:rPr>
                <w:b/>
                <w:bCs/>
              </w:rPr>
              <w:t>1426</w:t>
            </w:r>
            <w:r w:rsidRPr="00525873">
              <w:t xml:space="preserve"> glioma</w:t>
            </w:r>
          </w:p>
        </w:tc>
        <w:tc>
          <w:tcPr>
            <w:tcW w:w="1732" w:type="dxa"/>
          </w:tcPr>
          <w:p w14:paraId="1A9DDD52" w14:textId="77777777" w:rsidR="00310700" w:rsidRDefault="00310700" w:rsidP="00310700">
            <w:pPr>
              <w:ind w:left="360"/>
              <w:jc w:val="center"/>
            </w:pPr>
          </w:p>
          <w:p w14:paraId="7D36577C" w14:textId="77777777" w:rsidR="00310700" w:rsidRDefault="00310700" w:rsidP="00310700">
            <w:pPr>
              <w:ind w:left="360"/>
              <w:jc w:val="center"/>
            </w:pPr>
          </w:p>
          <w:p w14:paraId="1B4A4BAA" w14:textId="35404225" w:rsidR="00310700" w:rsidRPr="00310700" w:rsidRDefault="00310700" w:rsidP="00310700">
            <w:pPr>
              <w:ind w:left="360"/>
              <w:jc w:val="center"/>
            </w:pPr>
            <w:r w:rsidRPr="00310700">
              <w:t xml:space="preserve">Small dataset </w:t>
            </w:r>
          </w:p>
          <w:p w14:paraId="5C82A182" w14:textId="77777777" w:rsidR="00310700" w:rsidRDefault="00310700" w:rsidP="00310700">
            <w:pPr>
              <w:ind w:left="360"/>
              <w:jc w:val="center"/>
            </w:pPr>
            <w:r w:rsidRPr="00310700">
              <w:t xml:space="preserve">Requires </w:t>
            </w:r>
          </w:p>
          <w:p w14:paraId="79999124" w14:textId="7237A083" w:rsidR="00310700" w:rsidRDefault="00AD014C" w:rsidP="00310700">
            <w:pPr>
              <w:ind w:left="360"/>
              <w:jc w:val="center"/>
            </w:pPr>
            <w:r>
              <w:t>and</w:t>
            </w:r>
          </w:p>
          <w:p w14:paraId="5F615F71" w14:textId="1D9DF398" w:rsidR="00310700" w:rsidRPr="00310700" w:rsidRDefault="00AD014C" w:rsidP="00310700">
            <w:pPr>
              <w:ind w:left="360"/>
              <w:jc w:val="center"/>
            </w:pPr>
            <w:r w:rsidRPr="00310700">
              <w:t>Focus</w:t>
            </w:r>
            <w:r w:rsidR="00310700" w:rsidRPr="00310700">
              <w:t xml:space="preserve"> on binary classification </w:t>
            </w:r>
          </w:p>
          <w:p w14:paraId="04A88ABB" w14:textId="77777777" w:rsidR="00FC017D" w:rsidRDefault="00FC017D" w:rsidP="001D45F5">
            <w:pPr>
              <w:jc w:val="center"/>
            </w:pPr>
          </w:p>
        </w:tc>
        <w:tc>
          <w:tcPr>
            <w:tcW w:w="1717" w:type="dxa"/>
          </w:tcPr>
          <w:p w14:paraId="6B3B6294" w14:textId="77777777" w:rsidR="007C73BD" w:rsidRDefault="007C73BD" w:rsidP="00804C6B">
            <w:pPr>
              <w:jc w:val="center"/>
            </w:pPr>
          </w:p>
          <w:p w14:paraId="53206F30" w14:textId="77777777" w:rsidR="007C73BD" w:rsidRDefault="007C73BD" w:rsidP="00804C6B">
            <w:pPr>
              <w:jc w:val="center"/>
            </w:pPr>
          </w:p>
          <w:p w14:paraId="765C8E12" w14:textId="77777777" w:rsidR="007C73BD" w:rsidRDefault="007C73BD" w:rsidP="00804C6B">
            <w:pPr>
              <w:jc w:val="center"/>
            </w:pPr>
          </w:p>
          <w:p w14:paraId="0DB797AC" w14:textId="1E567894" w:rsidR="00804C6B" w:rsidRPr="00387911" w:rsidRDefault="00804C6B" w:rsidP="00804C6B">
            <w:pPr>
              <w:jc w:val="center"/>
            </w:pPr>
            <w:r w:rsidRPr="00387911">
              <w:t xml:space="preserve">High Accuracy, </w:t>
            </w:r>
          </w:p>
          <w:p w14:paraId="50DEE9CB" w14:textId="49EB31D2" w:rsidR="00FC017D" w:rsidRPr="00961776" w:rsidRDefault="007C73BD" w:rsidP="007C73BD">
            <w:pPr>
              <w:jc w:val="center"/>
            </w:pPr>
            <w:r w:rsidRPr="007C73BD">
              <w:t>Low computational cost</w:t>
            </w:r>
          </w:p>
        </w:tc>
        <w:tc>
          <w:tcPr>
            <w:tcW w:w="1650" w:type="dxa"/>
          </w:tcPr>
          <w:p w14:paraId="12BC03FD" w14:textId="08ED237D" w:rsidR="00FC017D" w:rsidRPr="00DA7A6B" w:rsidRDefault="003929B7" w:rsidP="003929B7">
            <w:pPr>
              <w:jc w:val="center"/>
            </w:pPr>
            <w:r w:rsidRPr="003929B7">
              <w:t>Uses deep learning models (CNNs) with preprocessing, feature extraction from pre-trained models, agglomerative clustering for tumor location, and classification via a head network.</w:t>
            </w:r>
          </w:p>
        </w:tc>
        <w:tc>
          <w:tcPr>
            <w:tcW w:w="1905" w:type="dxa"/>
          </w:tcPr>
          <w:p w14:paraId="51F1C252" w14:textId="026E659F" w:rsidR="00FC017D" w:rsidRPr="00956A98" w:rsidRDefault="003E712A" w:rsidP="003E712A">
            <w:pPr>
              <w:jc w:val="center"/>
            </w:pPr>
            <w:r w:rsidRPr="003E712A">
              <w:t>A deep learning approach for brain tumor classification using MRI images</w:t>
            </w:r>
          </w:p>
        </w:tc>
      </w:tr>
      <w:tr w:rsidR="00195E1C" w:rsidRPr="00194C2B" w14:paraId="3D717AA7" w14:textId="77777777" w:rsidTr="00D704B7">
        <w:trPr>
          <w:trHeight w:val="765"/>
        </w:trPr>
        <w:tc>
          <w:tcPr>
            <w:tcW w:w="1580" w:type="dxa"/>
          </w:tcPr>
          <w:p w14:paraId="6E2047D5" w14:textId="77777777" w:rsidR="00195E1C" w:rsidRDefault="003F61F6" w:rsidP="003F61F6">
            <w:pPr>
              <w:tabs>
                <w:tab w:val="left" w:pos="321"/>
                <w:tab w:val="center" w:pos="682"/>
              </w:tabs>
              <w:jc w:val="center"/>
              <w:rPr>
                <w:b/>
                <w:bCs/>
                <w:rtl/>
              </w:rPr>
            </w:pPr>
            <w:r w:rsidRPr="003F61F6">
              <w:rPr>
                <w:b/>
                <w:bCs/>
              </w:rPr>
              <w:lastRenderedPageBreak/>
              <w:t>98.78%</w:t>
            </w:r>
          </w:p>
          <w:p w14:paraId="615D28B9" w14:textId="1F9285EA" w:rsidR="003F61F6" w:rsidRDefault="003F61F6" w:rsidP="003F61F6">
            <w:pPr>
              <w:tabs>
                <w:tab w:val="left" w:pos="321"/>
                <w:tab w:val="center" w:pos="682"/>
              </w:tabs>
              <w:jc w:val="center"/>
              <w:rPr>
                <w:b/>
                <w:bCs/>
              </w:rPr>
            </w:pPr>
          </w:p>
        </w:tc>
        <w:tc>
          <w:tcPr>
            <w:tcW w:w="1588" w:type="dxa"/>
          </w:tcPr>
          <w:p w14:paraId="4DF01DD1" w14:textId="67EF13A6" w:rsidR="00195E1C" w:rsidRDefault="008B573A" w:rsidP="008B573A">
            <w:pPr>
              <w:jc w:val="center"/>
            </w:pPr>
            <w:r w:rsidRPr="008B573A">
              <w:t>3260 T1-weighted contrast-enhanced MRI images (meningioma, glioma, pituitary)</w:t>
            </w:r>
          </w:p>
        </w:tc>
        <w:tc>
          <w:tcPr>
            <w:tcW w:w="1732" w:type="dxa"/>
          </w:tcPr>
          <w:p w14:paraId="0FB4C840" w14:textId="20784BF2" w:rsidR="00195E1C" w:rsidRDefault="00D84188" w:rsidP="00D84188">
            <w:pPr>
              <w:ind w:left="360"/>
              <w:jc w:val="center"/>
            </w:pPr>
            <w:r w:rsidRPr="00D84188">
              <w:t>Requires substantial computational resources and large</w:t>
            </w:r>
            <w:r>
              <w:t xml:space="preserve"> data</w:t>
            </w:r>
            <w:r>
              <w:rPr>
                <w:rFonts w:hint="cs"/>
                <w:rtl/>
              </w:rPr>
              <w:t xml:space="preserve"> </w:t>
            </w:r>
          </w:p>
        </w:tc>
        <w:tc>
          <w:tcPr>
            <w:tcW w:w="1717" w:type="dxa"/>
          </w:tcPr>
          <w:p w14:paraId="2572F341" w14:textId="48ABFA61" w:rsidR="00195E1C" w:rsidRDefault="00374C35" w:rsidP="00374C35">
            <w:pPr>
              <w:jc w:val="center"/>
            </w:pPr>
            <w:r w:rsidRPr="00374C35">
              <w:t>High accuracy handles limited datasets well, reduces overfitting</w:t>
            </w:r>
          </w:p>
        </w:tc>
        <w:tc>
          <w:tcPr>
            <w:tcW w:w="1650" w:type="dxa"/>
          </w:tcPr>
          <w:p w14:paraId="45EABA56" w14:textId="29EDF806" w:rsidR="00195E1C" w:rsidRPr="004A7A49" w:rsidRDefault="004A7A49" w:rsidP="004A7A49">
            <w:pPr>
              <w:jc w:val="center"/>
            </w:pPr>
            <w:r w:rsidRPr="004A7A49">
              <w:t xml:space="preserve">Dense </w:t>
            </w:r>
            <w:proofErr w:type="spellStart"/>
            <w:r w:rsidRPr="004A7A49">
              <w:t>EfficientNet</w:t>
            </w:r>
            <w:proofErr w:type="spellEnd"/>
          </w:p>
        </w:tc>
        <w:tc>
          <w:tcPr>
            <w:tcW w:w="1905" w:type="dxa"/>
          </w:tcPr>
          <w:p w14:paraId="58FB5825" w14:textId="5F5BB559" w:rsidR="00195E1C" w:rsidRPr="003E712A" w:rsidRDefault="000975CF" w:rsidP="000975CF">
            <w:pPr>
              <w:jc w:val="center"/>
            </w:pPr>
            <w:r w:rsidRPr="000975CF">
              <w:t>Brain Tumor Classification Using Dense Efficient-Net</w:t>
            </w:r>
          </w:p>
        </w:tc>
      </w:tr>
    </w:tbl>
    <w:p w14:paraId="0F985C23" w14:textId="03CA67CE" w:rsidR="002B688C" w:rsidRDefault="002B688C" w:rsidP="00194C2B">
      <w:pPr>
        <w:jc w:val="right"/>
        <w:rPr>
          <w:b/>
          <w:bCs/>
        </w:rPr>
      </w:pPr>
    </w:p>
    <w:p w14:paraId="6B155129" w14:textId="77777777" w:rsidR="00BA49CA" w:rsidRDefault="00BA49CA" w:rsidP="00194C2B">
      <w:pPr>
        <w:jc w:val="right"/>
        <w:rPr>
          <w:b/>
          <w:bCs/>
        </w:rPr>
      </w:pPr>
    </w:p>
    <w:p w14:paraId="30D6EB86" w14:textId="77777777" w:rsidR="00194C2B" w:rsidRDefault="00194C2B" w:rsidP="00194C2B">
      <w:pPr>
        <w:jc w:val="right"/>
        <w:rPr>
          <w:b/>
          <w:bCs/>
        </w:rPr>
      </w:pPr>
    </w:p>
    <w:p w14:paraId="2F58BF24" w14:textId="6416749A" w:rsidR="00194C2B" w:rsidRDefault="00194C2B" w:rsidP="00194C2B">
      <w:pPr>
        <w:jc w:val="right"/>
        <w:rPr>
          <w:b/>
          <w:bCs/>
        </w:rPr>
      </w:pPr>
      <w:r>
        <w:rPr>
          <w:b/>
          <w:bCs/>
        </w:rPr>
        <w:t>RELATED WORK:</w:t>
      </w:r>
    </w:p>
    <w:p w14:paraId="730B0F7F" w14:textId="133C4B43" w:rsidR="00BA49CA" w:rsidRDefault="00194C2B" w:rsidP="00BA49CA">
      <w:pPr>
        <w:jc w:val="right"/>
      </w:pPr>
      <w:r>
        <w:rPr>
          <w:b/>
          <w:bCs/>
        </w:rPr>
        <w:t xml:space="preserve">1 </w:t>
      </w:r>
      <w:r w:rsidR="00BA49CA">
        <w:rPr>
          <w:b/>
          <w:bCs/>
        </w:rPr>
        <w:t xml:space="preserve"> </w:t>
      </w:r>
      <w:r>
        <w:rPr>
          <w:b/>
          <w:bCs/>
        </w:rPr>
        <w:t xml:space="preserve"> </w:t>
      </w:r>
      <w:r w:rsidR="00DD796E">
        <w:rPr>
          <w:b/>
          <w:bCs/>
        </w:rPr>
        <w:t xml:space="preserve">  </w:t>
      </w:r>
      <w:r w:rsidR="00DD796E" w:rsidRPr="00DD796E">
        <w:t>Brain tumors are the tenth leading cause of death worldwide and with the development of technologies they are being detected faster but difficult to classify. Therefore, the researcher in this research has taken great steps, and the most common and best approach that has been considered the best in this field is CNN. Therefore, CNN is used for the issue of brain tumor classification</w:t>
      </w:r>
      <w:r w:rsidR="00DD796E">
        <w:t>.</w:t>
      </w:r>
    </w:p>
    <w:p w14:paraId="64A1A2CB" w14:textId="319254CA" w:rsidR="00BA49CA" w:rsidRPr="009A14EA" w:rsidRDefault="00BA49CA" w:rsidP="009A14EA">
      <w:pPr>
        <w:jc w:val="right"/>
      </w:pPr>
      <w:r>
        <w:rPr>
          <w:b/>
          <w:bCs/>
        </w:rPr>
        <w:t xml:space="preserve">2   </w:t>
      </w:r>
      <w:r w:rsidR="0016667C" w:rsidRPr="0016667C">
        <w:t>As suggested, the above strategies have achieved high accuracy rates in tumor detection. The main objective is to investigate the new models of fine-grained vision transformers (FTVTs) - FTVT-b16, FTVT-b32, FTVT-l16, and FTVT-l32 and compare them with other well-established deep learning models such as ResNet50, MobileNet-V2, and EfficientNet-B0 for classifying brain tumors in a highly detailed and accurate manner</w:t>
      </w:r>
      <w:r w:rsidR="0016667C">
        <w:rPr>
          <w:rFonts w:cs="Arial"/>
        </w:rPr>
        <w:t>.</w:t>
      </w:r>
      <w:r w:rsidR="009A14EA">
        <w:rPr>
          <w:rFonts w:cs="Arial" w:hint="cs"/>
          <w:rtl/>
        </w:rPr>
        <w:t xml:space="preserve"> </w:t>
      </w:r>
    </w:p>
    <w:p w14:paraId="0597EE9B" w14:textId="7C89F913" w:rsidR="00B2017E" w:rsidRDefault="009A14EA" w:rsidP="00B2017E">
      <w:pPr>
        <w:jc w:val="right"/>
        <w:rPr>
          <w:rFonts w:cs="Arial"/>
          <w:b/>
          <w:bCs/>
        </w:rPr>
      </w:pPr>
      <w:r w:rsidRPr="002D478D">
        <w:rPr>
          <w:rFonts w:cs="Arial"/>
          <w:b/>
          <w:bCs/>
        </w:rPr>
        <w:t>3</w:t>
      </w:r>
      <w:r w:rsidRPr="00DD084F">
        <w:rPr>
          <w:rFonts w:cs="Arial"/>
        </w:rPr>
        <w:t xml:space="preserve">   </w:t>
      </w:r>
      <w:r w:rsidR="004F49A0" w:rsidRPr="004F49A0">
        <w:rPr>
          <w:rFonts w:cs="Arial"/>
        </w:rPr>
        <w:t>Early detection is critical to treatment, and achieving speed and accuracy is paramount. In this context, the EfficientNetB3 model stands out, showing exceptional performance. With an accuracy of 99.69%, this model outperforms other contemporary advanced models in analyzing a dataset of 3,064 images. Moreover, its effectiveness has been validated through clinical tests, reinforcing its potential as a reliable tool in early detection</w:t>
      </w:r>
      <w:r w:rsidR="004F49A0">
        <w:rPr>
          <w:rFonts w:cs="Arial"/>
        </w:rPr>
        <w:t xml:space="preserve"> </w:t>
      </w:r>
    </w:p>
    <w:p w14:paraId="4D8A1A2F" w14:textId="77777777" w:rsidR="00525873" w:rsidRDefault="00B2017E" w:rsidP="00B2017E">
      <w:pPr>
        <w:jc w:val="right"/>
        <w:rPr>
          <w:rFonts w:cs="Arial"/>
        </w:rPr>
      </w:pPr>
      <w:r>
        <w:rPr>
          <w:rFonts w:cs="Arial"/>
          <w:b/>
          <w:bCs/>
        </w:rPr>
        <w:t xml:space="preserve">4    </w:t>
      </w:r>
      <w:r w:rsidR="00650450" w:rsidRPr="00650450">
        <w:rPr>
          <w:rFonts w:cs="Arial"/>
        </w:rPr>
        <w:t>As mentioned, the following strategies were used in the presented research to detect brain cancer tumors: Wiener's adaptive filtering, neural networks, and autonomous networks. Their accuracy was proven to be very high, and the detection speed reached 0.43 seconds, which is a very record time, and their accuracy reached 98.9%, which is very good compared to traditional methods</w:t>
      </w:r>
      <w:r w:rsidR="00D07C65">
        <w:rPr>
          <w:rFonts w:cs="Arial"/>
        </w:rPr>
        <w:t>.</w:t>
      </w:r>
    </w:p>
    <w:p w14:paraId="214D9721" w14:textId="77777777" w:rsidR="00474E09" w:rsidRDefault="00E03923" w:rsidP="00B2017E">
      <w:pPr>
        <w:jc w:val="right"/>
        <w:rPr>
          <w:rFonts w:cs="Arial"/>
          <w:b/>
          <w:bCs/>
        </w:rPr>
      </w:pPr>
      <w:r w:rsidRPr="00E03923">
        <w:rPr>
          <w:rFonts w:cs="Arial"/>
          <w:b/>
          <w:bCs/>
        </w:rPr>
        <w:t xml:space="preserve">5   </w:t>
      </w:r>
      <w:r>
        <w:rPr>
          <w:b/>
          <w:bCs/>
        </w:rPr>
        <w:t xml:space="preserve"> </w:t>
      </w:r>
      <w:r w:rsidR="009674C7" w:rsidRPr="009674C7">
        <w:t>The author of this paper proposes that brain MRI images are processed to improve image quality. Secondly, we apply two different pre-trained deep learning models to extract robust features from the images. Then, the resulting feature vectors are combined to form a hybrid feature vector using partial least squares (PLS) method. Thirdly, the upper tumor locations are detected by cumulative clustering. Finally, these proposals are aligned to a pre-defined size and then transferred to the head network for classification. A classification accuracy of 98.95% is achieved</w:t>
      </w:r>
      <w:r w:rsidR="009674C7">
        <w:rPr>
          <w:rFonts w:cs="Arial"/>
          <w:b/>
          <w:bCs/>
        </w:rPr>
        <w:t>.</w:t>
      </w:r>
    </w:p>
    <w:p w14:paraId="03A506EF" w14:textId="5A22D516" w:rsidR="00194C2B" w:rsidRPr="00E03923" w:rsidRDefault="00FD3B5A" w:rsidP="00B2017E">
      <w:pPr>
        <w:jc w:val="right"/>
        <w:rPr>
          <w:b/>
          <w:bCs/>
        </w:rPr>
      </w:pPr>
      <w:r>
        <w:rPr>
          <w:b/>
          <w:bCs/>
        </w:rPr>
        <w:t xml:space="preserve">6    </w:t>
      </w:r>
      <w:r w:rsidRPr="00FD3B5A">
        <w:t xml:space="preserve">Tumor classification is one of the biggest challenges and dilemmas for doctors and patients. This paper mentions that convolutional neural networks (CNNs) are the most widely used machine learning algorithm for visual learning and brain tumor recognition. This study proposed a dense CNN-based </w:t>
      </w:r>
      <w:proofErr w:type="spellStart"/>
      <w:r w:rsidRPr="00FD3B5A">
        <w:t>EfficientNet</w:t>
      </w:r>
      <w:proofErr w:type="spellEnd"/>
      <w:r w:rsidRPr="00FD3B5A">
        <w:t xml:space="preserve"> network using min-max normalization to classify 3260 T1-weighted contrast-enhanced brain MRI images into four classes (glioma, meningioma, pituitary, and no tumor). The developed network is a variant of </w:t>
      </w:r>
      <w:proofErr w:type="spellStart"/>
      <w:r w:rsidRPr="00FD3B5A">
        <w:t>EfficientNet</w:t>
      </w:r>
      <w:proofErr w:type="spellEnd"/>
      <w:r w:rsidRPr="00FD3B5A">
        <w:t xml:space="preserve"> with the addition of dense layers and discrete layers</w:t>
      </w:r>
      <w:r w:rsidRPr="00FD3B5A">
        <w:rPr>
          <w:rFonts w:cs="Arial"/>
          <w:b/>
          <w:bCs/>
          <w:rtl/>
        </w:rPr>
        <w:t>.</w:t>
      </w:r>
      <w:r w:rsidR="00BA49CA" w:rsidRPr="00E03923">
        <w:rPr>
          <w:b/>
          <w:bCs/>
          <w:rtl/>
        </w:rPr>
        <w:t xml:space="preserve"> </w:t>
      </w:r>
    </w:p>
    <w:p w14:paraId="0F2EAAF6" w14:textId="77777777" w:rsidR="00194C2B" w:rsidRPr="00B2017E" w:rsidRDefault="00194C2B" w:rsidP="00194C2B">
      <w:pPr>
        <w:rPr>
          <w:b/>
          <w:bCs/>
        </w:rPr>
      </w:pPr>
    </w:p>
    <w:p w14:paraId="0C15E142" w14:textId="11208268" w:rsidR="00194C2B" w:rsidRDefault="00194C2B" w:rsidP="00194C2B">
      <w:pPr>
        <w:jc w:val="right"/>
        <w:rPr>
          <w:b/>
          <w:bCs/>
        </w:rPr>
      </w:pPr>
      <w:proofErr w:type="gramStart"/>
      <w:r>
        <w:rPr>
          <w:b/>
          <w:bCs/>
        </w:rPr>
        <w:t>REFERENCES</w:t>
      </w:r>
      <w:proofErr w:type="gramEnd"/>
      <w:r>
        <w:rPr>
          <w:b/>
          <w:bCs/>
        </w:rPr>
        <w:t>:</w:t>
      </w:r>
    </w:p>
    <w:p w14:paraId="23D3832C" w14:textId="5475D3DF" w:rsidR="002B688C" w:rsidRDefault="00194C2B" w:rsidP="003F3D2B">
      <w:pPr>
        <w:pStyle w:val="ListParagraph"/>
        <w:jc w:val="right"/>
        <w:rPr>
          <w:b/>
          <w:bCs/>
        </w:rPr>
      </w:pPr>
      <w:r>
        <w:rPr>
          <w:b/>
          <w:bCs/>
        </w:rPr>
        <w:t xml:space="preserve">1    </w:t>
      </w:r>
      <w:r w:rsidR="003F3D2B" w:rsidRPr="003F3D2B">
        <w:rPr>
          <w:b/>
          <w:bCs/>
        </w:rPr>
        <w:t>Pallavi Tiwari,1 Bhaskar Pant,</w:t>
      </w:r>
      <w:r w:rsidR="007C6EED">
        <w:rPr>
          <w:b/>
          <w:bCs/>
        </w:rPr>
        <w:t xml:space="preserve"> </w:t>
      </w:r>
      <w:r w:rsidR="003F3D2B" w:rsidRPr="003F3D2B">
        <w:rPr>
          <w:b/>
          <w:bCs/>
        </w:rPr>
        <w:t xml:space="preserve">Mahmoud M. </w:t>
      </w:r>
      <w:proofErr w:type="spellStart"/>
      <w:r w:rsidR="003F3D2B" w:rsidRPr="003F3D2B">
        <w:rPr>
          <w:b/>
          <w:bCs/>
        </w:rPr>
        <w:t>Elarabawy</w:t>
      </w:r>
      <w:proofErr w:type="spellEnd"/>
      <w:r w:rsidR="003F3D2B" w:rsidRPr="003F3D2B">
        <w:rPr>
          <w:b/>
          <w:bCs/>
        </w:rPr>
        <w:t xml:space="preserve"> Noor </w:t>
      </w:r>
      <w:proofErr w:type="gramStart"/>
      <w:r w:rsidR="003F3D2B" w:rsidRPr="003F3D2B">
        <w:rPr>
          <w:b/>
          <w:bCs/>
        </w:rPr>
        <w:t>Mohd ,</w:t>
      </w:r>
      <w:proofErr w:type="gramEnd"/>
      <w:r w:rsidR="007C6EED">
        <w:rPr>
          <w:b/>
          <w:bCs/>
        </w:rPr>
        <w:t xml:space="preserve"> </w:t>
      </w:r>
      <w:r w:rsidR="003F3D2B" w:rsidRPr="003F3D2B">
        <w:rPr>
          <w:b/>
          <w:bCs/>
        </w:rPr>
        <w:t>Gaurav Dhiman ,</w:t>
      </w:r>
      <w:proofErr w:type="spellStart"/>
      <w:r w:rsidR="003F3D2B" w:rsidRPr="003F3D2B">
        <w:rPr>
          <w:b/>
          <w:bCs/>
        </w:rPr>
        <w:t>MohammedAbd-Elnaby</w:t>
      </w:r>
      <w:proofErr w:type="spellEnd"/>
      <w:r w:rsidR="003F3D2B" w:rsidRPr="003F3D2B">
        <w:rPr>
          <w:b/>
          <w:bCs/>
        </w:rPr>
        <w:t xml:space="preserve"> ,</w:t>
      </w:r>
      <w:r w:rsidR="007C6EED">
        <w:rPr>
          <w:b/>
          <w:bCs/>
        </w:rPr>
        <w:t xml:space="preserve"> </w:t>
      </w:r>
      <w:r w:rsidR="003F3D2B" w:rsidRPr="003F3D2B">
        <w:rPr>
          <w:b/>
          <w:bCs/>
        </w:rPr>
        <w:t>and</w:t>
      </w:r>
      <w:r w:rsidR="007C6EED">
        <w:rPr>
          <w:b/>
          <w:bCs/>
        </w:rPr>
        <w:t xml:space="preserve"> </w:t>
      </w:r>
      <w:r w:rsidR="003F3D2B" w:rsidRPr="003F3D2B">
        <w:rPr>
          <w:b/>
          <w:bCs/>
        </w:rPr>
        <w:t>Subhash Sharma</w:t>
      </w:r>
    </w:p>
    <w:p w14:paraId="15CABFF0" w14:textId="27E0C114" w:rsidR="007C6EED" w:rsidRPr="007C6EED" w:rsidRDefault="00952564" w:rsidP="003F3D2B">
      <w:pPr>
        <w:pStyle w:val="ListParagraph"/>
        <w:jc w:val="right"/>
        <w:rPr>
          <w:b/>
          <w:bCs/>
          <w:rtl/>
        </w:rPr>
      </w:pPr>
      <w:hyperlink r:id="rId11" w:history="1">
        <w:r w:rsidRPr="001B4FBD">
          <w:rPr>
            <w:rStyle w:val="Hyperlink"/>
            <w:b/>
            <w:bCs/>
          </w:rPr>
          <w:t>https://onlinelibrary.wiley.com</w:t>
        </w:r>
        <w:r w:rsidRPr="001B4FBD">
          <w:rPr>
            <w:rStyle w:val="Hyperlink"/>
            <w:rFonts w:cs="Arial"/>
            <w:b/>
            <w:bCs/>
            <w:rtl/>
          </w:rPr>
          <w:t>/</w:t>
        </w:r>
      </w:hyperlink>
      <w:r>
        <w:rPr>
          <w:rFonts w:cs="Arial"/>
          <w:b/>
          <w:bCs/>
        </w:rPr>
        <w:t xml:space="preserve"> </w:t>
      </w:r>
    </w:p>
    <w:p w14:paraId="08CB5A19" w14:textId="77777777" w:rsidR="007B00D1" w:rsidRDefault="007B00D1" w:rsidP="00194C2B">
      <w:pPr>
        <w:pStyle w:val="ListParagraph"/>
        <w:jc w:val="right"/>
        <w:rPr>
          <w:rFonts w:cs="Arial"/>
          <w:b/>
          <w:bCs/>
        </w:rPr>
      </w:pPr>
    </w:p>
    <w:p w14:paraId="3F6D688E" w14:textId="77777777" w:rsidR="00BA49CA" w:rsidRPr="00BA49CA" w:rsidRDefault="00194C2B" w:rsidP="00BA49CA">
      <w:pPr>
        <w:pStyle w:val="ListParagraph"/>
        <w:jc w:val="right"/>
        <w:rPr>
          <w:b/>
          <w:bCs/>
        </w:rPr>
      </w:pPr>
      <w:r>
        <w:rPr>
          <w:b/>
          <w:bCs/>
        </w:rPr>
        <w:t xml:space="preserve">2     </w:t>
      </w:r>
      <w:r w:rsidR="00BA49CA" w:rsidRPr="00BA49CA">
        <w:rPr>
          <w:b/>
          <w:bCs/>
        </w:rPr>
        <w:t xml:space="preserve">C Kishor Kumar Reddy 1, </w:t>
      </w:r>
      <w:proofErr w:type="spellStart"/>
      <w:r w:rsidR="00BA49CA" w:rsidRPr="00BA49CA">
        <w:rPr>
          <w:b/>
          <w:bCs/>
        </w:rPr>
        <w:t>Pulakurthi</w:t>
      </w:r>
      <w:proofErr w:type="spellEnd"/>
      <w:r w:rsidR="00BA49CA" w:rsidRPr="00BA49CA">
        <w:rPr>
          <w:b/>
          <w:bCs/>
        </w:rPr>
        <w:t xml:space="preserve"> </w:t>
      </w:r>
      <w:proofErr w:type="spellStart"/>
      <w:r w:rsidR="00BA49CA" w:rsidRPr="00BA49CA">
        <w:rPr>
          <w:b/>
          <w:bCs/>
        </w:rPr>
        <w:t>Anaghaa</w:t>
      </w:r>
      <w:proofErr w:type="spellEnd"/>
      <w:r w:rsidR="00BA49CA" w:rsidRPr="00BA49CA">
        <w:rPr>
          <w:b/>
          <w:bCs/>
        </w:rPr>
        <w:t xml:space="preserve"> Reddy 1, Himaja </w:t>
      </w:r>
      <w:proofErr w:type="spellStart"/>
      <w:r w:rsidR="00BA49CA" w:rsidRPr="00BA49CA">
        <w:rPr>
          <w:b/>
          <w:bCs/>
        </w:rPr>
        <w:t>Janapati</w:t>
      </w:r>
      <w:proofErr w:type="spellEnd"/>
      <w:r w:rsidR="00BA49CA" w:rsidRPr="00BA49CA">
        <w:rPr>
          <w:b/>
          <w:bCs/>
        </w:rPr>
        <w:t xml:space="preserve"> 1, Basem </w:t>
      </w:r>
      <w:proofErr w:type="spellStart"/>
      <w:r w:rsidR="00BA49CA" w:rsidRPr="00BA49CA">
        <w:rPr>
          <w:b/>
          <w:bCs/>
        </w:rPr>
        <w:t>Assiri</w:t>
      </w:r>
      <w:proofErr w:type="spellEnd"/>
      <w:r w:rsidR="00BA49CA" w:rsidRPr="00BA49CA">
        <w:rPr>
          <w:b/>
          <w:bCs/>
        </w:rPr>
        <w:t xml:space="preserve"> </w:t>
      </w:r>
      <w:proofErr w:type="gramStart"/>
      <w:r w:rsidR="00BA49CA" w:rsidRPr="00BA49CA">
        <w:rPr>
          <w:b/>
          <w:bCs/>
        </w:rPr>
        <w:t>2,*</w:t>
      </w:r>
      <w:proofErr w:type="gramEnd"/>
      <w:r w:rsidR="00BA49CA" w:rsidRPr="00BA49CA">
        <w:rPr>
          <w:b/>
          <w:bCs/>
        </w:rPr>
        <w:t xml:space="preserve">, Mohammed Shuaib 2, Shadab Alam 2, Abdullah </w:t>
      </w:r>
      <w:proofErr w:type="spellStart"/>
      <w:r w:rsidR="00BA49CA" w:rsidRPr="00BA49CA">
        <w:rPr>
          <w:b/>
          <w:bCs/>
        </w:rPr>
        <w:t>Sheneamer</w:t>
      </w:r>
      <w:proofErr w:type="spellEnd"/>
      <w:r w:rsidR="00BA49CA" w:rsidRPr="00BA49CA">
        <w:rPr>
          <w:b/>
          <w:bCs/>
        </w:rPr>
        <w:t xml:space="preserve"> 2</w:t>
      </w:r>
    </w:p>
    <w:p w14:paraId="0D24256F" w14:textId="77777777" w:rsidR="00607643" w:rsidRDefault="00BA49CA" w:rsidP="00BA49CA">
      <w:pPr>
        <w:pStyle w:val="ListParagraph"/>
        <w:jc w:val="right"/>
        <w:rPr>
          <w:b/>
          <w:bCs/>
        </w:rPr>
      </w:pPr>
      <w:r w:rsidRPr="00BA49CA">
        <w:rPr>
          <w:b/>
          <w:bCs/>
        </w:rPr>
        <w:lastRenderedPageBreak/>
        <w:t xml:space="preserve">Frontiers </w:t>
      </w:r>
    </w:p>
    <w:p w14:paraId="5416C51E" w14:textId="5CB0B515" w:rsidR="00BA49CA" w:rsidRDefault="00607643" w:rsidP="00BA49CA">
      <w:pPr>
        <w:pStyle w:val="ListParagraph"/>
        <w:jc w:val="right"/>
        <w:rPr>
          <w:b/>
          <w:bCs/>
          <w:rtl/>
        </w:rPr>
      </w:pPr>
      <w:hyperlink r:id="rId12" w:history="1">
        <w:r w:rsidRPr="002024F8">
          <w:rPr>
            <w:rStyle w:val="Hyperlink"/>
            <w:b/>
            <w:bCs/>
          </w:rPr>
          <w:t>https://pmc.ncbi.nlm.nih.gov</w:t>
        </w:r>
      </w:hyperlink>
    </w:p>
    <w:p w14:paraId="788A8AF8" w14:textId="77777777" w:rsidR="007B00D1" w:rsidRDefault="007B00D1" w:rsidP="00BA49CA">
      <w:pPr>
        <w:pStyle w:val="ListParagraph"/>
        <w:jc w:val="right"/>
        <w:rPr>
          <w:b/>
          <w:bCs/>
        </w:rPr>
      </w:pPr>
    </w:p>
    <w:p w14:paraId="0C5D230C" w14:textId="7C598AB2" w:rsidR="002D478D" w:rsidRDefault="002D478D" w:rsidP="00607643">
      <w:pPr>
        <w:pStyle w:val="ListParagraph"/>
        <w:jc w:val="right"/>
        <w:rPr>
          <w:b/>
          <w:bCs/>
        </w:rPr>
      </w:pPr>
      <w:r>
        <w:rPr>
          <w:b/>
          <w:bCs/>
        </w:rPr>
        <w:t xml:space="preserve">3     </w:t>
      </w:r>
      <w:r w:rsidR="00607643" w:rsidRPr="00607643">
        <w:rPr>
          <w:b/>
          <w:bCs/>
        </w:rPr>
        <w:t>Md</w:t>
      </w:r>
      <w:r w:rsidR="00607643">
        <w:rPr>
          <w:b/>
          <w:bCs/>
        </w:rPr>
        <w:t xml:space="preserve"> </w:t>
      </w:r>
      <w:proofErr w:type="spellStart"/>
      <w:r w:rsidR="00607643" w:rsidRPr="00607643">
        <w:rPr>
          <w:b/>
          <w:bCs/>
        </w:rPr>
        <w:t>Manowarul</w:t>
      </w:r>
      <w:proofErr w:type="spellEnd"/>
      <w:r w:rsidR="00607643" w:rsidRPr="00607643">
        <w:rPr>
          <w:b/>
          <w:bCs/>
        </w:rPr>
        <w:t xml:space="preserve"> Islam Arnisha </w:t>
      </w:r>
      <w:proofErr w:type="gramStart"/>
      <w:r w:rsidR="00607643" w:rsidRPr="00607643">
        <w:rPr>
          <w:b/>
          <w:bCs/>
        </w:rPr>
        <w:t>Akhter ,</w:t>
      </w:r>
      <w:proofErr w:type="gramEnd"/>
      <w:r w:rsidR="00607643" w:rsidRPr="00607643">
        <w:rPr>
          <w:b/>
          <w:bCs/>
        </w:rPr>
        <w:t>1Md.Alamin Talukder ,1andMajdi Khalid 4 ,2MdAshraf Uddin</w:t>
      </w:r>
    </w:p>
    <w:p w14:paraId="53F95A27" w14:textId="3EE8D4A0" w:rsidR="00194C2B" w:rsidRPr="00194C2B" w:rsidRDefault="00BA49CA" w:rsidP="00D80D36">
      <w:pPr>
        <w:pStyle w:val="ListParagraph"/>
        <w:jc w:val="right"/>
        <w:rPr>
          <w:b/>
          <w:bCs/>
        </w:rPr>
      </w:pPr>
      <w:r>
        <w:rPr>
          <w:rFonts w:hint="cs"/>
          <w:b/>
          <w:bCs/>
          <w:rtl/>
        </w:rPr>
        <w:t xml:space="preserve"> </w:t>
      </w:r>
      <w:hyperlink r:id="rId13" w:history="1">
        <w:r w:rsidR="00D80D36" w:rsidRPr="002024F8">
          <w:rPr>
            <w:rStyle w:val="Hyperlink"/>
            <w:b/>
            <w:bCs/>
          </w:rPr>
          <w:t>https://onlinelibrary.wiley.com</w:t>
        </w:r>
        <w:r w:rsidR="00D80D36" w:rsidRPr="002024F8">
          <w:rPr>
            <w:rStyle w:val="Hyperlink"/>
            <w:rFonts w:cs="Arial"/>
            <w:b/>
            <w:bCs/>
            <w:rtl/>
          </w:rPr>
          <w:t>/</w:t>
        </w:r>
      </w:hyperlink>
      <w:r w:rsidR="00D80D36">
        <w:rPr>
          <w:rFonts w:cs="Arial"/>
          <w:b/>
          <w:bCs/>
        </w:rPr>
        <w:t xml:space="preserve"> </w:t>
      </w:r>
    </w:p>
    <w:p w14:paraId="14D2EC2E" w14:textId="6432D8AF" w:rsidR="00194C2B" w:rsidRDefault="0087350B" w:rsidP="0087350B">
      <w:pPr>
        <w:jc w:val="right"/>
        <w:rPr>
          <w:b/>
          <w:bCs/>
        </w:rPr>
      </w:pPr>
      <w:r>
        <w:rPr>
          <w:b/>
          <w:bCs/>
        </w:rPr>
        <w:t xml:space="preserve">4         </w:t>
      </w:r>
      <w:r w:rsidRPr="0087350B">
        <w:rPr>
          <w:b/>
          <w:bCs/>
        </w:rPr>
        <w:t xml:space="preserve">ABDULLAH A. ASIRI AHMED ALI SHAH </w:t>
      </w:r>
      <w:proofErr w:type="gramStart"/>
      <w:r w:rsidRPr="0087350B">
        <w:rPr>
          <w:b/>
          <w:bCs/>
        </w:rPr>
        <w:t>1,TOUFIQUE</w:t>
      </w:r>
      <w:proofErr w:type="gramEnd"/>
      <w:r w:rsidRPr="0087350B">
        <w:rPr>
          <w:b/>
          <w:bCs/>
        </w:rPr>
        <w:t xml:space="preserve"> AHMED SOOMRO 2,(Senior Member, IEEE), 3,(Senior Member, IEEE), GANNA POGREBNA4,5,6, MUHAMMADIRFAN 7,ANDSAEEDALQAHTANI</w:t>
      </w:r>
    </w:p>
    <w:p w14:paraId="5E61E1EE" w14:textId="791E20C8" w:rsidR="0087350B" w:rsidRDefault="00126B4D" w:rsidP="0087350B">
      <w:pPr>
        <w:jc w:val="right"/>
        <w:rPr>
          <w:rFonts w:cs="Arial"/>
          <w:b/>
          <w:bCs/>
        </w:rPr>
      </w:pPr>
      <w:hyperlink r:id="rId14" w:history="1">
        <w:r w:rsidRPr="002024F8">
          <w:rPr>
            <w:rStyle w:val="Hyperlink"/>
            <w:b/>
            <w:bCs/>
          </w:rPr>
          <w:t>https://ieeexplore.ieee.org</w:t>
        </w:r>
        <w:r w:rsidRPr="002024F8">
          <w:rPr>
            <w:rStyle w:val="Hyperlink"/>
            <w:rFonts w:cs="Arial"/>
            <w:b/>
            <w:bCs/>
            <w:rtl/>
          </w:rPr>
          <w:t>/</w:t>
        </w:r>
      </w:hyperlink>
      <w:r>
        <w:rPr>
          <w:rFonts w:cs="Arial"/>
          <w:b/>
          <w:bCs/>
        </w:rPr>
        <w:t xml:space="preserve"> </w:t>
      </w:r>
    </w:p>
    <w:p w14:paraId="6FBE8809" w14:textId="6C81BD35" w:rsidR="00126B4D" w:rsidRDefault="00472148" w:rsidP="007C59C2">
      <w:pPr>
        <w:jc w:val="right"/>
        <w:rPr>
          <w:b/>
          <w:bCs/>
        </w:rPr>
      </w:pPr>
      <w:r w:rsidRPr="00472148">
        <w:rPr>
          <w:b/>
          <w:bCs/>
        </w:rPr>
        <w:t xml:space="preserve">5       </w:t>
      </w:r>
      <w:r w:rsidR="007C59C2" w:rsidRPr="007C59C2">
        <w:rPr>
          <w:b/>
          <w:bCs/>
        </w:rPr>
        <w:t xml:space="preserve">Muhammad Aamir Waheed Ahmed Abro Zafar </w:t>
      </w:r>
      <w:proofErr w:type="gramStart"/>
      <w:r w:rsidR="007C59C2" w:rsidRPr="007C59C2">
        <w:rPr>
          <w:b/>
          <w:bCs/>
        </w:rPr>
        <w:t>Ali ,</w:t>
      </w:r>
      <w:proofErr w:type="gramEnd"/>
      <w:r w:rsidR="007C59C2" w:rsidRPr="007C59C2">
        <w:rPr>
          <w:b/>
          <w:bCs/>
        </w:rPr>
        <w:t xml:space="preserve"> * , Ziaur Rahman b a , , M. Irfan Uddin * c , Zaheer Ahmed Dayo , Inayat Khan d a , , Ali Shariq Imran b , Muhammad Ishfaq a </w:t>
      </w:r>
      <w:proofErr w:type="spellStart"/>
      <w:r w:rsidR="007C59C2" w:rsidRPr="007C59C2">
        <w:rPr>
          <w:b/>
          <w:bCs/>
        </w:rPr>
        <w:t>a</w:t>
      </w:r>
      <w:proofErr w:type="spellEnd"/>
      <w:r w:rsidR="007C59C2" w:rsidRPr="007C59C2">
        <w:rPr>
          <w:b/>
          <w:bCs/>
        </w:rPr>
        <w:t xml:space="preserve"> , Yurong Guan a , Zhihua Hu</w:t>
      </w:r>
    </w:p>
    <w:p w14:paraId="031982E3" w14:textId="3F2F9036" w:rsidR="007C59C2" w:rsidRPr="00472148" w:rsidRDefault="001A43A9" w:rsidP="007C59C2">
      <w:pPr>
        <w:jc w:val="right"/>
        <w:rPr>
          <w:b/>
          <w:bCs/>
        </w:rPr>
      </w:pPr>
      <w:hyperlink r:id="rId15" w:history="1">
        <w:r w:rsidRPr="001B4FBD">
          <w:rPr>
            <w:rStyle w:val="Hyperlink"/>
            <w:b/>
            <w:bCs/>
          </w:rPr>
          <w:t>https://www.sciencedirect.com</w:t>
        </w:r>
        <w:r w:rsidRPr="001B4FBD">
          <w:rPr>
            <w:rStyle w:val="Hyperlink"/>
            <w:rFonts w:cs="Arial"/>
            <w:b/>
            <w:bCs/>
            <w:rtl/>
          </w:rPr>
          <w:t>/</w:t>
        </w:r>
      </w:hyperlink>
      <w:r>
        <w:rPr>
          <w:rFonts w:cs="Arial"/>
          <w:b/>
          <w:bCs/>
        </w:rPr>
        <w:t xml:space="preserve"> </w:t>
      </w:r>
    </w:p>
    <w:p w14:paraId="66B6C7CE" w14:textId="33800D19" w:rsidR="00194C2B" w:rsidRDefault="00472148">
      <w:pPr>
        <w:rPr>
          <w:b/>
          <w:bCs/>
        </w:rPr>
      </w:pPr>
      <w:r>
        <w:rPr>
          <w:b/>
          <w:bCs/>
        </w:rPr>
        <w:t xml:space="preserve"> </w:t>
      </w:r>
    </w:p>
    <w:p w14:paraId="1C55AD1A" w14:textId="36ABA050" w:rsidR="00C646CF" w:rsidRDefault="00C646CF" w:rsidP="00C646CF">
      <w:pPr>
        <w:jc w:val="right"/>
        <w:rPr>
          <w:b/>
          <w:bCs/>
        </w:rPr>
      </w:pPr>
      <w:r>
        <w:rPr>
          <w:b/>
          <w:bCs/>
        </w:rPr>
        <w:t xml:space="preserve">6     </w:t>
      </w:r>
      <w:proofErr w:type="spellStart"/>
      <w:r w:rsidRPr="00C646CF">
        <w:rPr>
          <w:b/>
          <w:bCs/>
        </w:rPr>
        <w:t>Dillip</w:t>
      </w:r>
      <w:proofErr w:type="spellEnd"/>
      <w:r w:rsidRPr="00C646CF">
        <w:rPr>
          <w:b/>
          <w:bCs/>
        </w:rPr>
        <w:t xml:space="preserve"> Ranjan Nayak </w:t>
      </w:r>
      <w:proofErr w:type="gramStart"/>
      <w:r w:rsidRPr="00C646CF">
        <w:rPr>
          <w:b/>
          <w:bCs/>
        </w:rPr>
        <w:t>1 ,</w:t>
      </w:r>
      <w:proofErr w:type="gramEnd"/>
      <w:r w:rsidRPr="00C646CF">
        <w:rPr>
          <w:b/>
          <w:bCs/>
        </w:rPr>
        <w:t xml:space="preserve"> </w:t>
      </w:r>
      <w:proofErr w:type="spellStart"/>
      <w:r w:rsidRPr="00C646CF">
        <w:rPr>
          <w:b/>
          <w:bCs/>
        </w:rPr>
        <w:t>Neelamadhab</w:t>
      </w:r>
      <w:proofErr w:type="spellEnd"/>
      <w:r w:rsidRPr="00C646CF">
        <w:rPr>
          <w:b/>
          <w:bCs/>
        </w:rPr>
        <w:t xml:space="preserve"> </w:t>
      </w:r>
      <w:proofErr w:type="spellStart"/>
      <w:r w:rsidRPr="00C646CF">
        <w:rPr>
          <w:b/>
          <w:bCs/>
        </w:rPr>
        <w:t>Padhy</w:t>
      </w:r>
      <w:proofErr w:type="spellEnd"/>
      <w:r w:rsidRPr="00C646CF">
        <w:rPr>
          <w:b/>
          <w:bCs/>
        </w:rPr>
        <w:t xml:space="preserve"> 1 and Sachin Kumar 3,* 1 , Pradeep Kumar Mallick 2 , Mikhail </w:t>
      </w:r>
      <w:proofErr w:type="spellStart"/>
      <w:r w:rsidRPr="00C646CF">
        <w:rPr>
          <w:b/>
          <w:bCs/>
        </w:rPr>
        <w:t>Zymbler</w:t>
      </w:r>
      <w:proofErr w:type="spellEnd"/>
    </w:p>
    <w:p w14:paraId="428FC63E" w14:textId="4C7E2318" w:rsidR="00C646CF" w:rsidRDefault="00B92B5F" w:rsidP="00C646CF">
      <w:pPr>
        <w:jc w:val="right"/>
        <w:rPr>
          <w:b/>
          <w:bCs/>
          <w:rtl/>
        </w:rPr>
      </w:pPr>
      <w:hyperlink r:id="rId16" w:history="1">
        <w:r w:rsidRPr="001B4FBD">
          <w:rPr>
            <w:rStyle w:val="Hyperlink"/>
            <w:b/>
            <w:bCs/>
          </w:rPr>
          <w:t>https://www.mdpi.com</w:t>
        </w:r>
        <w:r w:rsidRPr="001B4FBD">
          <w:rPr>
            <w:rStyle w:val="Hyperlink"/>
            <w:rFonts w:cs="Arial"/>
            <w:b/>
            <w:bCs/>
            <w:rtl/>
          </w:rPr>
          <w:t>/</w:t>
        </w:r>
      </w:hyperlink>
      <w:r>
        <w:rPr>
          <w:rFonts w:cs="Arial"/>
          <w:b/>
          <w:bCs/>
        </w:rPr>
        <w:t xml:space="preserve"> </w:t>
      </w:r>
    </w:p>
    <w:p w14:paraId="192E585E" w14:textId="77777777" w:rsidR="00882A6A" w:rsidRPr="00C9525D" w:rsidRDefault="00882A6A" w:rsidP="00882A6A">
      <w:pPr>
        <w:spacing w:line="480" w:lineRule="auto"/>
        <w:ind w:firstLine="720"/>
        <w:rPr>
          <w:rFonts w:ascii="Times New Roman" w:hAnsi="Times New Roman" w:cs="Times New Roman"/>
          <w:b/>
          <w:sz w:val="24"/>
        </w:rPr>
      </w:pPr>
      <w:r>
        <w:rPr>
          <w:b/>
          <w:bCs/>
          <w:rtl/>
        </w:rPr>
        <w:tab/>
      </w:r>
      <w:r w:rsidRPr="00C9525D">
        <w:rPr>
          <w:rFonts w:ascii="Times New Roman" w:hAnsi="Times New Roman" w:cs="Times New Roman"/>
          <w:b/>
          <w:sz w:val="24"/>
        </w:rPr>
        <w:t>Methodology</w:t>
      </w:r>
    </w:p>
    <w:p w14:paraId="2200D089"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 xml:space="preserve">Early </w:t>
      </w:r>
      <w:r>
        <w:rPr>
          <w:rFonts w:ascii="Times New Roman" w:hAnsi="Times New Roman" w:cs="Times New Roman"/>
          <w:sz w:val="24"/>
        </w:rPr>
        <w:t>tumor</w:t>
      </w:r>
      <w:r w:rsidRPr="00C9525D">
        <w:rPr>
          <w:rFonts w:ascii="Times New Roman" w:hAnsi="Times New Roman" w:cs="Times New Roman"/>
          <w:sz w:val="24"/>
        </w:rPr>
        <w:t xml:space="preserve"> diagnosis requires modern medical image classification as an essential healthcare practice. MRI scans now receive substantial attention in brain </w:t>
      </w:r>
      <w:r>
        <w:rPr>
          <w:rFonts w:ascii="Times New Roman" w:hAnsi="Times New Roman" w:cs="Times New Roman"/>
          <w:sz w:val="24"/>
        </w:rPr>
        <w:t>tumor</w:t>
      </w:r>
      <w:r w:rsidRPr="00C9525D">
        <w:rPr>
          <w:rFonts w:ascii="Times New Roman" w:hAnsi="Times New Roman" w:cs="Times New Roman"/>
          <w:sz w:val="24"/>
        </w:rPr>
        <w:t xml:space="preserve">s classification research because they help patients benefit from earlier treatment opportunities. Cancer detection through traditional methods depends extensively on radiation specialist manual analysis but this process takes long durations and contains human error possibilities. The research project develops a sophisticated classification system built upon deep learning models which aims to raise </w:t>
      </w:r>
      <w:r>
        <w:rPr>
          <w:rFonts w:ascii="Times New Roman" w:hAnsi="Times New Roman" w:cs="Times New Roman"/>
          <w:sz w:val="24"/>
        </w:rPr>
        <w:t>tumor</w:t>
      </w:r>
      <w:r w:rsidRPr="00C9525D">
        <w:rPr>
          <w:rFonts w:ascii="Times New Roman" w:hAnsi="Times New Roman" w:cs="Times New Roman"/>
          <w:sz w:val="24"/>
        </w:rPr>
        <w:t>s detection accuracy as well as operational efficiency. The study minimizes existing methods' shortcomings by implementing CNN architectures together with transfer learning and hybrid classification systems to enhance both accuracy and dataset and model generalization capabilities. This methodology describes the organized method which reaches these goals through data collection steps that lead to model enhancement and optimization processes.</w:t>
      </w:r>
    </w:p>
    <w:p w14:paraId="144CEF10"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 xml:space="preserve">The research method contains various sequential steps that begin with assembling a dataset followed by data cleaning and feature identification and afterward model selection and training together with performance analysis and </w:t>
      </w:r>
      <w:proofErr w:type="gramStart"/>
      <w:r w:rsidRPr="00C9525D">
        <w:rPr>
          <w:rFonts w:ascii="Times New Roman" w:hAnsi="Times New Roman" w:cs="Times New Roman"/>
          <w:sz w:val="24"/>
        </w:rPr>
        <w:t>benchmark comparisons and future</w:t>
      </w:r>
      <w:proofErr w:type="gramEnd"/>
      <w:r w:rsidRPr="00C9525D">
        <w:rPr>
          <w:rFonts w:ascii="Times New Roman" w:hAnsi="Times New Roman" w:cs="Times New Roman"/>
          <w:sz w:val="24"/>
        </w:rPr>
        <w:t xml:space="preserve"> research optimization. The flowchart shows the step-by-step procedure which is featured to explain the entire workflow.</w:t>
      </w:r>
    </w:p>
    <w:p w14:paraId="667C03BD" w14:textId="5B77FD1B" w:rsidR="00882A6A" w:rsidRPr="00C9525D" w:rsidRDefault="00882A6A" w:rsidP="00882A6A">
      <w:pPr>
        <w:spacing w:line="480" w:lineRule="auto"/>
        <w:ind w:firstLine="720"/>
        <w:rPr>
          <w:rFonts w:ascii="Times New Roman" w:hAnsi="Times New Roman" w:cs="Times New Roman"/>
          <w:sz w:val="24"/>
        </w:rPr>
      </w:pPr>
      <w:r>
        <w:rPr>
          <w:noProof/>
        </w:rPr>
        <w:pict w14:anchorId="29249F72">
          <v:shapetype id="_x0000_t32" coordsize="21600,21600" o:spt="32" o:oned="t" path="m,l21600,21600e" filled="f">
            <v:path arrowok="t" fillok="f" o:connecttype="none"/>
            <o:lock v:ext="edit" shapetype="t"/>
          </v:shapetype>
          <v:shape id="Straight Arrow Connector 9" o:spid="_x0000_s1038" type="#_x0000_t32" style="position:absolute;left:0;text-align:left;margin-left:276.55pt;margin-top:29.35pt;width:51.7pt;height:1.3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" strokecolor="#4472c4 [3204]" strokeweight=".5pt">
            <v:stroke endarrow="open" joinstyle="miter"/>
          </v:shape>
        </w:pict>
      </w:r>
      <w:r>
        <w:rPr>
          <w:noProof/>
        </w:rPr>
        <w:pict w14:anchorId="1183B39A">
          <v:shape id="Straight Arrow Connector 8" o:spid="_x0000_s1037" type="#_x0000_t32" style="position:absolute;left:0;text-align:left;margin-left:86.9pt;margin-top:29.35pt;width:78pt;height:1.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" strokecolor="#4472c4 [3204]" strokeweight=".5pt">
            <v:stroke endarrow="open" joinstyle="miter"/>
          </v:shape>
        </w:pict>
      </w:r>
      <w:r>
        <w:rPr>
          <w:noProof/>
        </w:rPr>
        <w:pict w14:anchorId="61BA84C6">
          <v:rect id="Rectangle 3" o:spid="_x0000_s1036" style="position:absolute;left:0;text-align:left;margin-left:328.15pt;margin-top:19.1pt;width:144.9pt;height:27.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" fillcolor="#4472c4 [3204]" strokecolor="#1f3763 [1604]" strokeweight="1pt">
            <v:textbox>
              <w:txbxContent>
                <w:p w14:paraId="09672624" w14:textId="77777777" w:rsidR="00882A6A" w:rsidRDefault="00882A6A" w:rsidP="00882A6A">
                  <w:pPr>
                    <w:jc w:val="center"/>
                  </w:pPr>
                  <w:r w:rsidRPr="00BB3887">
                    <w:t>Feature identification</w:t>
                  </w:r>
                </w:p>
              </w:txbxContent>
            </v:textbox>
          </v:rect>
        </w:pict>
      </w:r>
      <w:r>
        <w:rPr>
          <w:noProof/>
        </w:rPr>
        <w:pict w14:anchorId="06CDC419">
          <v:rect id="Rectangle 1" o:spid="_x0000_s1035" style="position:absolute;left:0;text-align:left;margin-left:-50.75pt;margin-top:19.1pt;width:137.55pt;height:21.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" fillcolor="#4472c4 [3204]" strokecolor="#1f3763 [1604]" strokeweight="1pt">
            <v:textbox>
              <w:txbxContent>
                <w:p w14:paraId="00F6E24B" w14:textId="77777777" w:rsidR="00882A6A" w:rsidRDefault="00882A6A" w:rsidP="00882A6A">
                  <w:pPr>
                    <w:jc w:val="center"/>
                  </w:pPr>
                  <w:r w:rsidRPr="00BB3887">
                    <w:t>Assembling a dataset</w:t>
                  </w:r>
                </w:p>
              </w:txbxContent>
            </v:textbox>
          </v:rect>
        </w:pict>
      </w:r>
      <w:r>
        <w:rPr>
          <w:noProof/>
        </w:rPr>
        <w:pict w14:anchorId="341FDEEE">
          <v:rect id="Rectangle 2" o:spid="_x0000_s1034" style="position:absolute;left:0;text-align:left;margin-left:164.75pt;margin-top:17.65pt;width:111.7pt;height:2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" fillcolor="#4472c4 [3204]" strokecolor="#1f3763 [1604]" strokeweight="1pt">
            <v:textbox>
              <w:txbxContent>
                <w:p w14:paraId="21F33200" w14:textId="77777777" w:rsidR="00882A6A" w:rsidRDefault="00882A6A" w:rsidP="00882A6A">
                  <w:pPr>
                    <w:jc w:val="center"/>
                  </w:pPr>
                  <w:r w:rsidRPr="00BB3887">
                    <w:t>Data cleaning</w:t>
                  </w:r>
                </w:p>
              </w:txbxContent>
            </v:textbox>
          </v:rect>
        </w:pict>
      </w:r>
    </w:p>
    <w:p w14:paraId="3EA85C13" w14:textId="0A2412AF" w:rsidR="00882A6A" w:rsidRPr="00C9525D" w:rsidRDefault="00882A6A" w:rsidP="00882A6A">
      <w:pPr>
        <w:spacing w:line="480" w:lineRule="auto"/>
        <w:ind w:firstLine="720"/>
        <w:rPr>
          <w:rFonts w:ascii="Times New Roman" w:hAnsi="Times New Roman" w:cs="Times New Roman"/>
          <w:sz w:val="24"/>
        </w:rPr>
      </w:pPr>
      <w:r>
        <w:rPr>
          <w:noProof/>
        </w:rPr>
        <w:pict w14:anchorId="4E4DD525">
          <v:shape id="Straight Arrow Connector 10" o:spid="_x0000_s1033" type="#_x0000_t32" style="position:absolute;left:0;text-align:left;margin-left:418.6pt;margin-top:21.3pt;width:.9pt;height:38.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" strokecolor="#4472c4 [3204]" strokeweight=".5pt">
            <v:stroke endarrow="open" joinstyle="miter"/>
          </v:shape>
        </w:pict>
      </w:r>
    </w:p>
    <w:p w14:paraId="5BE12CC0" w14:textId="31C63F7D" w:rsidR="00882A6A" w:rsidRPr="00C9525D" w:rsidRDefault="00882A6A" w:rsidP="00882A6A">
      <w:pPr>
        <w:spacing w:line="480" w:lineRule="auto"/>
        <w:ind w:firstLine="720"/>
        <w:rPr>
          <w:rFonts w:ascii="Times New Roman" w:hAnsi="Times New Roman" w:cs="Times New Roman"/>
          <w:sz w:val="24"/>
        </w:rPr>
      </w:pPr>
      <w:r>
        <w:rPr>
          <w:noProof/>
        </w:rPr>
        <w:lastRenderedPageBreak/>
        <w:pict w14:anchorId="0CE68046">
          <v:shape id="Straight Arrow Connector 13" o:spid="_x0000_s1032" type="#_x0000_t32" style="position:absolute;left:0;text-align:left;margin-left:104.7pt;margin-top:33pt;width:.9pt;height:27.7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" strokecolor="#4472c4 [3204]" strokeweight=".5pt">
            <v:stroke endarrow="open" joinstyle="miter"/>
          </v:shape>
        </w:pict>
      </w:r>
      <w:r>
        <w:rPr>
          <w:noProof/>
        </w:rPr>
        <w:pict w14:anchorId="61050BBB">
          <v:rect id="Rectangle 6" o:spid="_x0000_s1031" style="position:absolute;left:0;text-align:left;margin-left:-14.45pt;margin-top:10.75pt;width:135.2pt;height:24.4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" fillcolor="#4472c4 [3204]" strokecolor="#1f3763 [1604]" strokeweight="1pt">
            <v:textbox>
              <w:txbxContent>
                <w:p w14:paraId="53D84B2B" w14:textId="77777777" w:rsidR="00882A6A" w:rsidRDefault="00882A6A" w:rsidP="00882A6A">
                  <w:pPr>
                    <w:jc w:val="center"/>
                  </w:pPr>
                  <w:r w:rsidRPr="00BB3887">
                    <w:t>Benchmark comparisons</w:t>
                  </w:r>
                </w:p>
              </w:txbxContent>
            </v:textbox>
          </v:rect>
        </w:pict>
      </w:r>
      <w:r>
        <w:rPr>
          <w:noProof/>
        </w:rPr>
        <w:pict w14:anchorId="4D1EB9FE">
          <v:shape id="Straight Arrow Connector 12" o:spid="_x0000_s1030" type="#_x0000_t32" style="position:absolute;left:0;text-align:left;margin-left:122.95pt;margin-top:22.4pt;width:44.3pt;height:0;flip:x;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" strokecolor="#4472c4 [3204]" strokeweight=".5pt">
            <v:stroke endarrow="open" joinstyle="miter"/>
          </v:shape>
        </w:pict>
      </w:r>
      <w:r>
        <w:rPr>
          <w:noProof/>
        </w:rPr>
        <w:pict w14:anchorId="7788A170">
          <v:shape id="Straight Arrow Connector 11" o:spid="_x0000_s1029" type="#_x0000_t32" style="position:absolute;left:0;text-align:left;margin-left:339.65pt;margin-top:33.35pt;width:44.75pt;height:.4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" strokecolor="#4472c4 [3204]" strokeweight=".5pt">
            <v:stroke endarrow="open" joinstyle="miter"/>
          </v:shape>
        </w:pict>
      </w:r>
      <w:r>
        <w:rPr>
          <w:noProof/>
        </w:rPr>
        <w:pict w14:anchorId="5CFE96A2">
          <v:rect id="Rectangle 5" o:spid="_x0000_s1028" style="position:absolute;left:0;text-align:left;margin-left:167.1pt;margin-top:16.15pt;width:172.6pt;height:26.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" fillcolor="#4472c4 [3204]" strokecolor="#1f3763 [1604]" strokeweight="1pt">
            <v:textbox>
              <w:txbxContent>
                <w:p w14:paraId="4764D336" w14:textId="77777777" w:rsidR="00882A6A" w:rsidRDefault="00882A6A" w:rsidP="00882A6A">
                  <w:pPr>
                    <w:jc w:val="center"/>
                  </w:pPr>
                  <w:r w:rsidRPr="00BB3887">
                    <w:t>Training &amp; performance analysis</w:t>
                  </w:r>
                </w:p>
              </w:txbxContent>
            </v:textbox>
          </v:rect>
        </w:pict>
      </w:r>
      <w:r>
        <w:rPr>
          <w:noProof/>
        </w:rPr>
        <w:pict w14:anchorId="638E8442">
          <v:rect id="Rectangle 4" o:spid="_x0000_s1027" style="position:absolute;left:0;text-align:left;margin-left:384.4pt;margin-top:22.85pt;width:109.35pt;height:28.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" fillcolor="#4472c4 [3204]" strokecolor="#1f3763 [1604]" strokeweight="1pt">
            <v:textbox>
              <w:txbxContent>
                <w:p w14:paraId="7B3F31D7" w14:textId="77777777" w:rsidR="00882A6A" w:rsidRDefault="00882A6A" w:rsidP="00882A6A">
                  <w:pPr>
                    <w:jc w:val="center"/>
                  </w:pPr>
                  <w:r w:rsidRPr="00BB3887">
                    <w:t>Model selection</w:t>
                  </w:r>
                </w:p>
              </w:txbxContent>
            </v:textbox>
          </v:rect>
        </w:pict>
      </w:r>
    </w:p>
    <w:p w14:paraId="687EB882" w14:textId="71872509" w:rsidR="00882A6A" w:rsidRPr="00C9525D" w:rsidRDefault="00882A6A" w:rsidP="00882A6A">
      <w:pPr>
        <w:spacing w:line="480" w:lineRule="auto"/>
        <w:ind w:firstLine="720"/>
        <w:rPr>
          <w:rFonts w:ascii="Times New Roman" w:hAnsi="Times New Roman" w:cs="Times New Roman"/>
          <w:sz w:val="24"/>
        </w:rPr>
      </w:pPr>
      <w:r>
        <w:rPr>
          <w:noProof/>
        </w:rPr>
        <w:pict w14:anchorId="5B034058">
          <v:rect id="Rectangle 7" o:spid="_x0000_s1026" style="position:absolute;left:0;text-align:left;margin-left:-8.55pt;margin-top:23.55pt;width:196.55pt;height:25.3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" fillcolor="#4472c4 [3204]" strokecolor="#1f3763 [1604]" strokeweight="1pt">
            <v:textbox>
              <w:txbxContent>
                <w:p w14:paraId="2C640795" w14:textId="77777777" w:rsidR="00882A6A" w:rsidRDefault="00882A6A" w:rsidP="00882A6A">
                  <w:pPr>
                    <w:jc w:val="center"/>
                  </w:pPr>
                  <w:r w:rsidRPr="00BB3887">
                    <w:t>Future research optimization.</w:t>
                  </w:r>
                </w:p>
              </w:txbxContent>
            </v:textbox>
          </v:rect>
        </w:pict>
      </w:r>
    </w:p>
    <w:p w14:paraId="60794F9B" w14:textId="77777777" w:rsidR="00882A6A" w:rsidRPr="00C9525D" w:rsidRDefault="00882A6A" w:rsidP="00882A6A">
      <w:pPr>
        <w:spacing w:line="480" w:lineRule="auto"/>
        <w:rPr>
          <w:rFonts w:ascii="Times New Roman" w:hAnsi="Times New Roman" w:cs="Times New Roman"/>
          <w:sz w:val="24"/>
        </w:rPr>
      </w:pPr>
    </w:p>
    <w:p w14:paraId="28EFDB3B"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Assembling a dataset</w:t>
      </w:r>
    </w:p>
    <w:p w14:paraId="14BA2BD2"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 xml:space="preserve">This study utilizes Brain </w:t>
      </w:r>
      <w:r>
        <w:rPr>
          <w:rFonts w:ascii="Times New Roman" w:hAnsi="Times New Roman" w:cs="Times New Roman"/>
          <w:sz w:val="24"/>
        </w:rPr>
        <w:t>Tumor</w:t>
      </w:r>
      <w:r w:rsidRPr="00C9525D">
        <w:rPr>
          <w:rFonts w:ascii="Times New Roman" w:hAnsi="Times New Roman" w:cs="Times New Roman"/>
          <w:sz w:val="24"/>
        </w:rPr>
        <w:t xml:space="preserve"> Segmentation (</w:t>
      </w:r>
      <w:proofErr w:type="spellStart"/>
      <w:r w:rsidRPr="00C9525D">
        <w:rPr>
          <w:rFonts w:ascii="Times New Roman" w:hAnsi="Times New Roman" w:cs="Times New Roman"/>
          <w:sz w:val="24"/>
        </w:rPr>
        <w:t>BraTS</w:t>
      </w:r>
      <w:proofErr w:type="spellEnd"/>
      <w:r w:rsidRPr="00C9525D">
        <w:rPr>
          <w:rFonts w:ascii="Times New Roman" w:hAnsi="Times New Roman" w:cs="Times New Roman"/>
          <w:sz w:val="24"/>
        </w:rPr>
        <w:t xml:space="preserve">) dataset as its main source for MRI scans obtained from public sources. The dataset offers high-resolution MRI images together with </w:t>
      </w:r>
      <w:r>
        <w:rPr>
          <w:rFonts w:ascii="Times New Roman" w:hAnsi="Times New Roman" w:cs="Times New Roman"/>
          <w:sz w:val="24"/>
        </w:rPr>
        <w:t>tumor</w:t>
      </w:r>
      <w:r w:rsidRPr="00C9525D">
        <w:rPr>
          <w:rFonts w:ascii="Times New Roman" w:hAnsi="Times New Roman" w:cs="Times New Roman"/>
          <w:sz w:val="24"/>
        </w:rPr>
        <w:t xml:space="preserve"> type labels which helps deep learning model training and validation processes. Various </w:t>
      </w:r>
      <w:proofErr w:type="gramStart"/>
      <w:r>
        <w:rPr>
          <w:rFonts w:ascii="Times New Roman" w:hAnsi="Times New Roman" w:cs="Times New Roman"/>
          <w:sz w:val="24"/>
        </w:rPr>
        <w:t>tumor</w:t>
      </w:r>
      <w:r w:rsidRPr="00C9525D">
        <w:rPr>
          <w:rFonts w:ascii="Times New Roman" w:hAnsi="Times New Roman" w:cs="Times New Roman"/>
          <w:sz w:val="24"/>
        </w:rPr>
        <w:t xml:space="preserve"> kind</w:t>
      </w:r>
      <w:proofErr w:type="gramEnd"/>
      <w:r w:rsidRPr="00C9525D">
        <w:rPr>
          <w:rFonts w:ascii="Times New Roman" w:hAnsi="Times New Roman" w:cs="Times New Roman"/>
          <w:sz w:val="24"/>
        </w:rPr>
        <w:t xml:space="preserve"> like glioma, meningioma and pituitary </w:t>
      </w:r>
      <w:r>
        <w:rPr>
          <w:rFonts w:ascii="Times New Roman" w:hAnsi="Times New Roman" w:cs="Times New Roman"/>
          <w:sz w:val="24"/>
        </w:rPr>
        <w:t>tumor</w:t>
      </w:r>
      <w:r w:rsidRPr="00C9525D">
        <w:rPr>
          <w:rFonts w:ascii="Times New Roman" w:hAnsi="Times New Roman" w:cs="Times New Roman"/>
          <w:sz w:val="24"/>
        </w:rPr>
        <w:t>s appear in the available dataset. The datasets use training, validation and test partitions for conducting reliable model assessments.</w:t>
      </w:r>
    </w:p>
    <w:p w14:paraId="452FD268"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Data cleaning</w:t>
      </w:r>
    </w:p>
    <w:p w14:paraId="56A7C5AF"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The raw MRI images need pre-processing as a pre-training step to both enhance their quality and maximize accuracy in medical diagnosis. The pre-processing pipeline first works by resizing images for standardized dimensions followed by Gaussian filtering for artefact removal and histogram equalization for contrast enhancement alongside normalization to achieve range scaling (0-1) for stabilized learning combined with data augmentation through transformation methods including rotation and flipping and zooming to enhance data variability and decrease overfitting.</w:t>
      </w:r>
    </w:p>
    <w:p w14:paraId="7D57A59C"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Feature identification</w:t>
      </w:r>
    </w:p>
    <w:p w14:paraId="2679461D" w14:textId="77777777" w:rsidR="00882A6A"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 xml:space="preserve">During medical image classification the process of feature extraction remains important in achieving better outcomes. CNNs automatically extract MRI image features by identifying patterns that include </w:t>
      </w:r>
      <w:r>
        <w:rPr>
          <w:rFonts w:ascii="Times New Roman" w:hAnsi="Times New Roman" w:cs="Times New Roman"/>
          <w:sz w:val="24"/>
        </w:rPr>
        <w:t>tumor</w:t>
      </w:r>
      <w:r w:rsidRPr="00C9525D">
        <w:rPr>
          <w:rFonts w:ascii="Times New Roman" w:hAnsi="Times New Roman" w:cs="Times New Roman"/>
          <w:sz w:val="24"/>
        </w:rPr>
        <w:t>s boundaries and textures along with edges throughout the images. The pre-trained models VGG16 and ResNet50 enable improved feature extraction while employing transfer learning by drawing from the weights pre-trained on extensive image databases.</w:t>
      </w:r>
    </w:p>
    <w:p w14:paraId="15838481" w14:textId="77777777" w:rsidR="00882A6A" w:rsidRPr="00C9525D" w:rsidRDefault="00882A6A" w:rsidP="00882A6A">
      <w:pPr>
        <w:spacing w:line="480" w:lineRule="auto"/>
        <w:ind w:firstLine="720"/>
        <w:rPr>
          <w:rFonts w:ascii="Times New Roman" w:hAnsi="Times New Roman" w:cs="Times New Roman"/>
          <w:sz w:val="24"/>
        </w:rPr>
      </w:pPr>
    </w:p>
    <w:p w14:paraId="717F04A7"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Model selection</w:t>
      </w:r>
    </w:p>
    <w:p w14:paraId="30E278EC"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lastRenderedPageBreak/>
        <w:t xml:space="preserve">An evaluation of different deep learning frameworks takes place to identify the optimal structure for detecting brain </w:t>
      </w:r>
      <w:r>
        <w:rPr>
          <w:rFonts w:ascii="Times New Roman" w:hAnsi="Times New Roman" w:cs="Times New Roman"/>
          <w:sz w:val="24"/>
        </w:rPr>
        <w:t>tumor</w:t>
      </w:r>
      <w:r w:rsidRPr="00C9525D">
        <w:rPr>
          <w:rFonts w:ascii="Times New Roman" w:hAnsi="Times New Roman" w:cs="Times New Roman"/>
          <w:sz w:val="24"/>
        </w:rPr>
        <w:t>s. The CNN-based and hybrid CNN-SVM models and multimodal deep neural networks participate as different options for spatial feature extraction and classification with SVM or multimodal integration to enhance accuracy (Gupta et al., 2025). The selection process for the final model depends on measurements of accuracy in combination with precision and recall and F1-score metrics.</w:t>
      </w:r>
    </w:p>
    <w:p w14:paraId="7B45D21E"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Training &amp; performance analysis</w:t>
      </w:r>
    </w:p>
    <w:p w14:paraId="409AC7AD"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 xml:space="preserve">The selected deep learning model </w:t>
      </w:r>
      <w:proofErr w:type="gramStart"/>
      <w:r w:rsidRPr="00C9525D">
        <w:rPr>
          <w:rFonts w:ascii="Times New Roman" w:hAnsi="Times New Roman" w:cs="Times New Roman"/>
          <w:sz w:val="24"/>
        </w:rPr>
        <w:t>trains on</w:t>
      </w:r>
      <w:proofErr w:type="gramEnd"/>
      <w:r w:rsidRPr="00C9525D">
        <w:rPr>
          <w:rFonts w:ascii="Times New Roman" w:hAnsi="Times New Roman" w:cs="Times New Roman"/>
          <w:sz w:val="24"/>
        </w:rPr>
        <w:t xml:space="preserve"> pre-processed MRI images to become operational. The training procedure consists of optimizing performance through learning rate control and batch size modification and optimizer parameter adjustment as well as selecting the categorical cross-entropy loss function for multi-class assignments using the Adam optimizer to achieve efficient weight adjustments through multiple epoch training sessions. </w:t>
      </w:r>
      <w:proofErr w:type="gramStart"/>
      <w:r w:rsidRPr="00C9525D">
        <w:rPr>
          <w:rFonts w:ascii="Times New Roman" w:hAnsi="Times New Roman" w:cs="Times New Roman"/>
          <w:sz w:val="24"/>
        </w:rPr>
        <w:t>The computational</w:t>
      </w:r>
      <w:proofErr w:type="gramEnd"/>
      <w:r w:rsidRPr="00C9525D">
        <w:rPr>
          <w:rFonts w:ascii="Times New Roman" w:hAnsi="Times New Roman" w:cs="Times New Roman"/>
          <w:sz w:val="24"/>
        </w:rPr>
        <w:t xml:space="preserve"> acceleration along with efficient large dataset management occurs through implementing this GPU-enabled system technology.</w:t>
      </w:r>
    </w:p>
    <w:p w14:paraId="0CEB1E94" w14:textId="77777777" w:rsidR="00882A6A"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 xml:space="preserve">The final model goes through multiple performance metrics evaluation which determines its operational efficiency. The evaluation includes accuracy which measures correct classifications combined with precision which determines positive prediction accuracy together with recall which evaluates </w:t>
      </w:r>
      <w:r>
        <w:rPr>
          <w:rFonts w:ascii="Times New Roman" w:hAnsi="Times New Roman" w:cs="Times New Roman"/>
          <w:sz w:val="24"/>
        </w:rPr>
        <w:t>tumor</w:t>
      </w:r>
      <w:r w:rsidRPr="00C9525D">
        <w:rPr>
          <w:rFonts w:ascii="Times New Roman" w:hAnsi="Times New Roman" w:cs="Times New Roman"/>
          <w:sz w:val="24"/>
        </w:rPr>
        <w:t xml:space="preserve"> detection abilities and the balanced F1-score which combines precision with recall. Visual performance assessments of classification results and model bias detection are accomplished </w:t>
      </w:r>
      <w:proofErr w:type="gramStart"/>
      <w:r w:rsidRPr="00C9525D">
        <w:rPr>
          <w:rFonts w:ascii="Times New Roman" w:hAnsi="Times New Roman" w:cs="Times New Roman"/>
          <w:sz w:val="24"/>
        </w:rPr>
        <w:t>through the use of</w:t>
      </w:r>
      <w:proofErr w:type="gramEnd"/>
      <w:r w:rsidRPr="00C9525D">
        <w:rPr>
          <w:rFonts w:ascii="Times New Roman" w:hAnsi="Times New Roman" w:cs="Times New Roman"/>
          <w:sz w:val="24"/>
        </w:rPr>
        <w:t xml:space="preserve"> confusion matrices and ROC curves.</w:t>
      </w:r>
    </w:p>
    <w:p w14:paraId="3300C85E" w14:textId="77777777" w:rsidR="00882A6A" w:rsidRDefault="00882A6A" w:rsidP="00882A6A">
      <w:pPr>
        <w:spacing w:line="480" w:lineRule="auto"/>
        <w:ind w:firstLine="720"/>
        <w:rPr>
          <w:rFonts w:ascii="Times New Roman" w:hAnsi="Times New Roman" w:cs="Times New Roman"/>
          <w:sz w:val="24"/>
        </w:rPr>
      </w:pPr>
    </w:p>
    <w:p w14:paraId="40138541" w14:textId="77777777" w:rsidR="00882A6A" w:rsidRPr="00C9525D" w:rsidRDefault="00882A6A" w:rsidP="00882A6A">
      <w:pPr>
        <w:spacing w:line="480" w:lineRule="auto"/>
        <w:ind w:firstLine="720"/>
        <w:rPr>
          <w:rFonts w:ascii="Times New Roman" w:hAnsi="Times New Roman" w:cs="Times New Roman"/>
          <w:sz w:val="24"/>
        </w:rPr>
      </w:pPr>
    </w:p>
    <w:p w14:paraId="47EBF6EA"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Benchmark comparisons</w:t>
      </w:r>
    </w:p>
    <w:p w14:paraId="426C42DA"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The model receives testing against current state-of-the-art models to determine its robustness level. The proposed model undergoes performance benchmarking analysis that includes research by several scholars and researchers to validate its competitiveness (</w:t>
      </w:r>
      <w:proofErr w:type="spellStart"/>
      <w:r w:rsidRPr="00C9525D">
        <w:rPr>
          <w:rFonts w:ascii="Times New Roman" w:hAnsi="Times New Roman" w:cs="Times New Roman"/>
          <w:sz w:val="24"/>
        </w:rPr>
        <w:t>Disci</w:t>
      </w:r>
      <w:proofErr w:type="spellEnd"/>
      <w:r w:rsidRPr="00C9525D">
        <w:rPr>
          <w:rFonts w:ascii="Times New Roman" w:hAnsi="Times New Roman" w:cs="Times New Roman"/>
          <w:sz w:val="24"/>
        </w:rPr>
        <w:t xml:space="preserve">, Gurcan, &amp; Soylu (2025). Cross-validation methods assess model consistency while a model works on multiple data partitions </w:t>
      </w:r>
      <w:proofErr w:type="gramStart"/>
      <w:r w:rsidRPr="00C9525D">
        <w:rPr>
          <w:rFonts w:ascii="Times New Roman" w:hAnsi="Times New Roman" w:cs="Times New Roman"/>
          <w:sz w:val="24"/>
        </w:rPr>
        <w:t>in order to</w:t>
      </w:r>
      <w:proofErr w:type="gramEnd"/>
      <w:r w:rsidRPr="00C9525D">
        <w:rPr>
          <w:rFonts w:ascii="Times New Roman" w:hAnsi="Times New Roman" w:cs="Times New Roman"/>
          <w:sz w:val="24"/>
        </w:rPr>
        <w:t xml:space="preserve"> reduce the chances of overfitting and under fitting.</w:t>
      </w:r>
    </w:p>
    <w:p w14:paraId="4E4D88D9"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lastRenderedPageBreak/>
        <w:t>Future research optimization</w:t>
      </w:r>
    </w:p>
    <w:p w14:paraId="0F87DD01" w14:textId="77777777" w:rsidR="00882A6A" w:rsidRPr="00C9525D" w:rsidRDefault="00882A6A" w:rsidP="00882A6A">
      <w:pPr>
        <w:spacing w:line="480" w:lineRule="auto"/>
        <w:ind w:firstLine="720"/>
        <w:rPr>
          <w:rFonts w:ascii="Times New Roman" w:hAnsi="Times New Roman" w:cs="Times New Roman"/>
          <w:sz w:val="24"/>
        </w:rPr>
      </w:pPr>
      <w:r w:rsidRPr="00C9525D">
        <w:rPr>
          <w:rFonts w:ascii="Times New Roman" w:hAnsi="Times New Roman" w:cs="Times New Roman"/>
          <w:sz w:val="24"/>
        </w:rPr>
        <w:t xml:space="preserve">The upcoming development of the model aims to boost generalization capabilities and operational speed. Our model optimization strategy integrates transformer-based architectures for better features from the data while expanding MRI scan variants in the dataset to achieve robustness and implements explainable AI methods to boost radiologist decision support capabilities. The proposed design structure seeks to enhance the advancement of automated brain </w:t>
      </w:r>
      <w:r>
        <w:rPr>
          <w:rFonts w:ascii="Times New Roman" w:hAnsi="Times New Roman" w:cs="Times New Roman"/>
          <w:sz w:val="24"/>
        </w:rPr>
        <w:t>tumor</w:t>
      </w:r>
      <w:r w:rsidRPr="00C9525D">
        <w:rPr>
          <w:rFonts w:ascii="Times New Roman" w:hAnsi="Times New Roman" w:cs="Times New Roman"/>
          <w:sz w:val="24"/>
        </w:rPr>
        <w:t xml:space="preserve"> classification through deep learning technology.</w:t>
      </w:r>
    </w:p>
    <w:p w14:paraId="6A361F9D" w14:textId="77777777" w:rsidR="00882A6A" w:rsidRPr="00C9525D" w:rsidRDefault="00882A6A" w:rsidP="00882A6A">
      <w:pPr>
        <w:spacing w:line="480" w:lineRule="auto"/>
        <w:ind w:firstLine="720"/>
        <w:jc w:val="center"/>
        <w:rPr>
          <w:rFonts w:ascii="Times New Roman" w:hAnsi="Times New Roman" w:cs="Times New Roman"/>
          <w:sz w:val="24"/>
        </w:rPr>
      </w:pPr>
      <w:r w:rsidRPr="00C9525D">
        <w:rPr>
          <w:rFonts w:ascii="Times New Roman" w:hAnsi="Times New Roman" w:cs="Times New Roman"/>
          <w:sz w:val="24"/>
        </w:rPr>
        <w:t>References</w:t>
      </w:r>
    </w:p>
    <w:p w14:paraId="3967C957" w14:textId="77777777" w:rsidR="00882A6A" w:rsidRDefault="00882A6A" w:rsidP="00882A6A">
      <w:pPr>
        <w:spacing w:line="480" w:lineRule="auto"/>
        <w:ind w:left="720" w:hanging="720"/>
        <w:rPr>
          <w:rFonts w:ascii="Times New Roman" w:hAnsi="Times New Roman" w:cs="Times New Roman"/>
          <w:sz w:val="24"/>
        </w:rPr>
      </w:pPr>
      <w:proofErr w:type="spellStart"/>
      <w:r w:rsidRPr="00C9525D">
        <w:rPr>
          <w:rFonts w:ascii="Times New Roman" w:hAnsi="Times New Roman" w:cs="Times New Roman"/>
          <w:sz w:val="24"/>
        </w:rPr>
        <w:t>Disci</w:t>
      </w:r>
      <w:proofErr w:type="spellEnd"/>
      <w:r w:rsidRPr="00C9525D">
        <w:rPr>
          <w:rFonts w:ascii="Times New Roman" w:hAnsi="Times New Roman" w:cs="Times New Roman"/>
          <w:sz w:val="24"/>
        </w:rPr>
        <w:t>, R., Gurcan, F., &amp; Soylu, A. (2025). Advanced Brain Tumor Classification in MR Images Using Transfer Learning and Pre-Trained Deep CNN Models. </w:t>
      </w:r>
      <w:r w:rsidRPr="00C9525D">
        <w:rPr>
          <w:rFonts w:ascii="Times New Roman" w:hAnsi="Times New Roman" w:cs="Times New Roman"/>
          <w:i/>
          <w:iCs/>
          <w:sz w:val="24"/>
        </w:rPr>
        <w:t>Cancers</w:t>
      </w:r>
      <w:r w:rsidRPr="00C9525D">
        <w:rPr>
          <w:rFonts w:ascii="Times New Roman" w:hAnsi="Times New Roman" w:cs="Times New Roman"/>
          <w:sz w:val="24"/>
        </w:rPr>
        <w:t>, </w:t>
      </w:r>
      <w:r w:rsidRPr="00C9525D">
        <w:rPr>
          <w:rFonts w:ascii="Times New Roman" w:hAnsi="Times New Roman" w:cs="Times New Roman"/>
          <w:i/>
          <w:iCs/>
          <w:sz w:val="24"/>
        </w:rPr>
        <w:t>17</w:t>
      </w:r>
      <w:r w:rsidRPr="00C9525D">
        <w:rPr>
          <w:rFonts w:ascii="Times New Roman" w:hAnsi="Times New Roman" w:cs="Times New Roman"/>
          <w:sz w:val="24"/>
        </w:rPr>
        <w:t>(1), 121.</w:t>
      </w:r>
    </w:p>
    <w:p w14:paraId="5DA3D962" w14:textId="77777777" w:rsidR="00882A6A" w:rsidRPr="005D7413" w:rsidRDefault="00882A6A" w:rsidP="00882A6A">
      <w:pPr>
        <w:spacing w:line="480" w:lineRule="auto"/>
        <w:ind w:left="720" w:hanging="720"/>
        <w:rPr>
          <w:rFonts w:ascii="Times New Roman" w:hAnsi="Times New Roman" w:cs="Times New Roman"/>
          <w:sz w:val="24"/>
        </w:rPr>
      </w:pPr>
      <w:r w:rsidRPr="00C9525D">
        <w:rPr>
          <w:rFonts w:ascii="Times New Roman" w:hAnsi="Times New Roman" w:cs="Times New Roman"/>
          <w:sz w:val="24"/>
        </w:rPr>
        <w:t xml:space="preserve">Gupta, S., Chaudhuri, T., </w:t>
      </w:r>
      <w:proofErr w:type="spellStart"/>
      <w:r w:rsidRPr="00C9525D">
        <w:rPr>
          <w:rFonts w:ascii="Times New Roman" w:hAnsi="Times New Roman" w:cs="Times New Roman"/>
          <w:sz w:val="24"/>
        </w:rPr>
        <w:t>Korepu</w:t>
      </w:r>
      <w:proofErr w:type="spellEnd"/>
      <w:r w:rsidRPr="00C9525D">
        <w:rPr>
          <w:rFonts w:ascii="Times New Roman" w:hAnsi="Times New Roman" w:cs="Times New Roman"/>
          <w:sz w:val="24"/>
        </w:rPr>
        <w:t xml:space="preserve">, P., </w:t>
      </w:r>
      <w:proofErr w:type="spellStart"/>
      <w:r w:rsidRPr="00C9525D">
        <w:rPr>
          <w:rFonts w:ascii="Times New Roman" w:hAnsi="Times New Roman" w:cs="Times New Roman"/>
          <w:sz w:val="24"/>
        </w:rPr>
        <w:t>Mallampalli</w:t>
      </w:r>
      <w:proofErr w:type="spellEnd"/>
      <w:r w:rsidRPr="00C9525D">
        <w:rPr>
          <w:rFonts w:ascii="Times New Roman" w:hAnsi="Times New Roman" w:cs="Times New Roman"/>
          <w:sz w:val="24"/>
        </w:rPr>
        <w:t xml:space="preserve">, N. H., </w:t>
      </w:r>
      <w:proofErr w:type="spellStart"/>
      <w:r w:rsidRPr="00C9525D">
        <w:rPr>
          <w:rFonts w:ascii="Times New Roman" w:hAnsi="Times New Roman" w:cs="Times New Roman"/>
          <w:sz w:val="24"/>
        </w:rPr>
        <w:t>Halasiddappa</w:t>
      </w:r>
      <w:proofErr w:type="spellEnd"/>
      <w:r w:rsidRPr="00C9525D">
        <w:rPr>
          <w:rFonts w:ascii="Times New Roman" w:hAnsi="Times New Roman" w:cs="Times New Roman"/>
          <w:sz w:val="24"/>
        </w:rPr>
        <w:t xml:space="preserve">, L., Saeed, U., ... &amp; </w:t>
      </w:r>
      <w:proofErr w:type="spellStart"/>
      <w:r w:rsidRPr="00C9525D">
        <w:rPr>
          <w:rFonts w:ascii="Times New Roman" w:hAnsi="Times New Roman" w:cs="Times New Roman"/>
          <w:sz w:val="24"/>
        </w:rPr>
        <w:t>Pedamallu</w:t>
      </w:r>
      <w:proofErr w:type="spellEnd"/>
      <w:r w:rsidRPr="00C9525D">
        <w:rPr>
          <w:rFonts w:ascii="Times New Roman" w:hAnsi="Times New Roman" w:cs="Times New Roman"/>
          <w:sz w:val="24"/>
        </w:rPr>
        <w:t xml:space="preserve">, C. S. Power of AI/ML in Medical Imaging: Role in Cancer Diagnosis &amp; treatment </w:t>
      </w:r>
      <w:proofErr w:type="gramStart"/>
      <w:r w:rsidRPr="00C9525D">
        <w:rPr>
          <w:rFonts w:ascii="Times New Roman" w:hAnsi="Times New Roman" w:cs="Times New Roman"/>
          <w:sz w:val="24"/>
        </w:rPr>
        <w:t>By</w:t>
      </w:r>
      <w:proofErr w:type="gramEnd"/>
      <w:r w:rsidRPr="00C9525D">
        <w:rPr>
          <w:rFonts w:ascii="Times New Roman" w:hAnsi="Times New Roman" w:cs="Times New Roman"/>
          <w:sz w:val="24"/>
        </w:rPr>
        <w:t xml:space="preserve"> </w:t>
      </w:r>
      <w:proofErr w:type="spellStart"/>
      <w:r w:rsidRPr="00C9525D">
        <w:rPr>
          <w:rFonts w:ascii="Times New Roman" w:hAnsi="Times New Roman" w:cs="Times New Roman"/>
          <w:sz w:val="24"/>
        </w:rPr>
        <w:t>shreya</w:t>
      </w:r>
      <w:proofErr w:type="spellEnd"/>
      <w:r w:rsidRPr="00C9525D">
        <w:rPr>
          <w:rFonts w:ascii="Times New Roman" w:hAnsi="Times New Roman" w:cs="Times New Roman"/>
          <w:sz w:val="24"/>
        </w:rPr>
        <w:t xml:space="preserve"> Goswami January 2, 2025 January 15th, 2025 No Comments.</w:t>
      </w:r>
      <w:r w:rsidRPr="00C9525D">
        <w:rPr>
          <w:rFonts w:ascii="Times New Roman" w:hAnsi="Times New Roman" w:cs="Times New Roman"/>
          <w:sz w:val="24"/>
        </w:rPr>
        <w:br/>
      </w:r>
    </w:p>
    <w:p w14:paraId="750A839B" w14:textId="71D76914" w:rsidR="002B688C" w:rsidRPr="00882A6A" w:rsidRDefault="002B688C" w:rsidP="00882A6A">
      <w:pPr>
        <w:tabs>
          <w:tab w:val="left" w:pos="9706"/>
        </w:tabs>
        <w:rPr>
          <w:b/>
          <w:bCs/>
        </w:rPr>
      </w:pPr>
    </w:p>
    <w:p w14:paraId="192BF11C" w14:textId="77777777" w:rsidR="002B688C" w:rsidRPr="00194C2B" w:rsidRDefault="002B688C">
      <w:pPr>
        <w:rPr>
          <w:b/>
          <w:bCs/>
        </w:rPr>
      </w:pPr>
    </w:p>
    <w:p w14:paraId="1220CEE4" w14:textId="77777777" w:rsidR="002B688C" w:rsidRPr="00194C2B" w:rsidRDefault="002B688C">
      <w:pPr>
        <w:rPr>
          <w:b/>
          <w:bCs/>
        </w:rPr>
      </w:pPr>
    </w:p>
    <w:p w14:paraId="1507D03A" w14:textId="77777777" w:rsidR="002B688C" w:rsidRPr="002B688C" w:rsidRDefault="002B688C">
      <w:pPr>
        <w:rPr>
          <w:b/>
          <w:bCs/>
        </w:rPr>
      </w:pPr>
    </w:p>
    <w:sectPr w:rsidR="002B688C" w:rsidRPr="002B688C" w:rsidSect="00194C2B">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EE859" w14:textId="77777777" w:rsidR="002D3985" w:rsidRPr="00194C2B" w:rsidRDefault="002D3985" w:rsidP="002B688C">
      <w:pPr>
        <w:spacing w:after="0" w:line="240" w:lineRule="auto"/>
      </w:pPr>
      <w:r w:rsidRPr="00194C2B">
        <w:separator/>
      </w:r>
    </w:p>
  </w:endnote>
  <w:endnote w:type="continuationSeparator" w:id="0">
    <w:p w14:paraId="7E7099E9" w14:textId="77777777" w:rsidR="002D3985" w:rsidRPr="00194C2B" w:rsidRDefault="002D3985" w:rsidP="002B688C">
      <w:pPr>
        <w:spacing w:after="0" w:line="240" w:lineRule="auto"/>
      </w:pPr>
      <w:r w:rsidRPr="00194C2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E5F31" w14:textId="77777777" w:rsidR="002D3985" w:rsidRPr="00194C2B" w:rsidRDefault="002D3985" w:rsidP="002B688C">
      <w:pPr>
        <w:spacing w:after="0" w:line="240" w:lineRule="auto"/>
      </w:pPr>
      <w:r w:rsidRPr="00194C2B">
        <w:separator/>
      </w:r>
    </w:p>
  </w:footnote>
  <w:footnote w:type="continuationSeparator" w:id="0">
    <w:p w14:paraId="03F00EE0" w14:textId="77777777" w:rsidR="002D3985" w:rsidRPr="00194C2B" w:rsidRDefault="002D3985" w:rsidP="002B688C">
      <w:pPr>
        <w:spacing w:after="0" w:line="240" w:lineRule="auto"/>
      </w:pPr>
      <w:r w:rsidRPr="00194C2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E5AB7"/>
    <w:multiLevelType w:val="hybridMultilevel"/>
    <w:tmpl w:val="F4BA232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33E1BFE"/>
    <w:multiLevelType w:val="hybridMultilevel"/>
    <w:tmpl w:val="1CEE5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842AC6"/>
    <w:multiLevelType w:val="hybridMultilevel"/>
    <w:tmpl w:val="639604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86F27D5"/>
    <w:multiLevelType w:val="hybridMultilevel"/>
    <w:tmpl w:val="9EF81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DB165F"/>
    <w:multiLevelType w:val="multilevel"/>
    <w:tmpl w:val="C53E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5F489C"/>
    <w:multiLevelType w:val="hybridMultilevel"/>
    <w:tmpl w:val="3DE04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A97127"/>
    <w:multiLevelType w:val="hybridMultilevel"/>
    <w:tmpl w:val="7C4E5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41632D"/>
    <w:multiLevelType w:val="hybridMultilevel"/>
    <w:tmpl w:val="1F24F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4773005">
    <w:abstractNumId w:val="3"/>
  </w:num>
  <w:num w:numId="2" w16cid:durableId="1092430639">
    <w:abstractNumId w:val="6"/>
  </w:num>
  <w:num w:numId="3" w16cid:durableId="1849177325">
    <w:abstractNumId w:val="1"/>
  </w:num>
  <w:num w:numId="4" w16cid:durableId="1263800905">
    <w:abstractNumId w:val="2"/>
  </w:num>
  <w:num w:numId="5" w16cid:durableId="1288120575">
    <w:abstractNumId w:val="0"/>
  </w:num>
  <w:num w:numId="6" w16cid:durableId="2086612093">
    <w:abstractNumId w:val="7"/>
  </w:num>
  <w:num w:numId="7" w16cid:durableId="497505883">
    <w:abstractNumId w:val="5"/>
  </w:num>
  <w:num w:numId="8" w16cid:durableId="456677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B98"/>
    <w:rsid w:val="00012728"/>
    <w:rsid w:val="000975CF"/>
    <w:rsid w:val="000C2FE4"/>
    <w:rsid w:val="0010744E"/>
    <w:rsid w:val="00126B4D"/>
    <w:rsid w:val="0016667C"/>
    <w:rsid w:val="00191A10"/>
    <w:rsid w:val="00194C2B"/>
    <w:rsid w:val="00195E1C"/>
    <w:rsid w:val="001A43A9"/>
    <w:rsid w:val="001D45F5"/>
    <w:rsid w:val="00242F30"/>
    <w:rsid w:val="00250B1A"/>
    <w:rsid w:val="00267B16"/>
    <w:rsid w:val="002806EE"/>
    <w:rsid w:val="002B688C"/>
    <w:rsid w:val="002D3985"/>
    <w:rsid w:val="002D478D"/>
    <w:rsid w:val="00310700"/>
    <w:rsid w:val="00320D54"/>
    <w:rsid w:val="00321CC5"/>
    <w:rsid w:val="00353993"/>
    <w:rsid w:val="00365085"/>
    <w:rsid w:val="00374C35"/>
    <w:rsid w:val="00387911"/>
    <w:rsid w:val="003929B7"/>
    <w:rsid w:val="003A1E2B"/>
    <w:rsid w:val="003B111B"/>
    <w:rsid w:val="003C1B98"/>
    <w:rsid w:val="003D4B68"/>
    <w:rsid w:val="003E0BAB"/>
    <w:rsid w:val="003E712A"/>
    <w:rsid w:val="003F3D2B"/>
    <w:rsid w:val="003F61F6"/>
    <w:rsid w:val="00411BA2"/>
    <w:rsid w:val="00465763"/>
    <w:rsid w:val="00472148"/>
    <w:rsid w:val="00474E09"/>
    <w:rsid w:val="004A7A49"/>
    <w:rsid w:val="004E53CA"/>
    <w:rsid w:val="004F49A0"/>
    <w:rsid w:val="00500649"/>
    <w:rsid w:val="005225D6"/>
    <w:rsid w:val="00525873"/>
    <w:rsid w:val="00533493"/>
    <w:rsid w:val="00545243"/>
    <w:rsid w:val="005D12F3"/>
    <w:rsid w:val="00607643"/>
    <w:rsid w:val="00650450"/>
    <w:rsid w:val="006A5C3B"/>
    <w:rsid w:val="006A5E83"/>
    <w:rsid w:val="006D370E"/>
    <w:rsid w:val="0071248E"/>
    <w:rsid w:val="00715965"/>
    <w:rsid w:val="007173B3"/>
    <w:rsid w:val="007226EB"/>
    <w:rsid w:val="00724F75"/>
    <w:rsid w:val="007818EC"/>
    <w:rsid w:val="00795CEE"/>
    <w:rsid w:val="007B00D1"/>
    <w:rsid w:val="007C59C2"/>
    <w:rsid w:val="007C6EED"/>
    <w:rsid w:val="007C73BD"/>
    <w:rsid w:val="008014C6"/>
    <w:rsid w:val="00804C6B"/>
    <w:rsid w:val="008502EC"/>
    <w:rsid w:val="00851116"/>
    <w:rsid w:val="00871010"/>
    <w:rsid w:val="0087350B"/>
    <w:rsid w:val="00881B81"/>
    <w:rsid w:val="00882A6A"/>
    <w:rsid w:val="008A5B10"/>
    <w:rsid w:val="008B573A"/>
    <w:rsid w:val="008E0023"/>
    <w:rsid w:val="00952564"/>
    <w:rsid w:val="00954CE1"/>
    <w:rsid w:val="00956A98"/>
    <w:rsid w:val="00961776"/>
    <w:rsid w:val="00965067"/>
    <w:rsid w:val="009674C7"/>
    <w:rsid w:val="0097653D"/>
    <w:rsid w:val="009A104E"/>
    <w:rsid w:val="009A14EA"/>
    <w:rsid w:val="009B4397"/>
    <w:rsid w:val="009B7D90"/>
    <w:rsid w:val="009D77E0"/>
    <w:rsid w:val="009E0F95"/>
    <w:rsid w:val="00A43336"/>
    <w:rsid w:val="00A95E77"/>
    <w:rsid w:val="00AC3FDE"/>
    <w:rsid w:val="00AD014C"/>
    <w:rsid w:val="00AE1D89"/>
    <w:rsid w:val="00B158FF"/>
    <w:rsid w:val="00B2017E"/>
    <w:rsid w:val="00B4167E"/>
    <w:rsid w:val="00B92B5F"/>
    <w:rsid w:val="00BA49CA"/>
    <w:rsid w:val="00BD41CD"/>
    <w:rsid w:val="00BE1FC9"/>
    <w:rsid w:val="00BF035E"/>
    <w:rsid w:val="00C51DCC"/>
    <w:rsid w:val="00C646CF"/>
    <w:rsid w:val="00C67895"/>
    <w:rsid w:val="00C71D4B"/>
    <w:rsid w:val="00C967C5"/>
    <w:rsid w:val="00CA5BED"/>
    <w:rsid w:val="00CC733A"/>
    <w:rsid w:val="00D07C65"/>
    <w:rsid w:val="00D40786"/>
    <w:rsid w:val="00D704B7"/>
    <w:rsid w:val="00D80D36"/>
    <w:rsid w:val="00D82AF3"/>
    <w:rsid w:val="00D84188"/>
    <w:rsid w:val="00DA7A6B"/>
    <w:rsid w:val="00DB1F4C"/>
    <w:rsid w:val="00DD084F"/>
    <w:rsid w:val="00DD796E"/>
    <w:rsid w:val="00E03923"/>
    <w:rsid w:val="00E26820"/>
    <w:rsid w:val="00E8626D"/>
    <w:rsid w:val="00E93250"/>
    <w:rsid w:val="00EA4B25"/>
    <w:rsid w:val="00EF1A93"/>
    <w:rsid w:val="00F02CE6"/>
    <w:rsid w:val="00FA73FD"/>
    <w:rsid w:val="00FC017D"/>
    <w:rsid w:val="00FD3B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1" type="connector" idref="#Straight Arrow Connector 11"/>
        <o:r id="V:Rule2" type="connector" idref="#Straight Arrow Connector 12"/>
        <o:r id="V:Rule3" type="connector" idref="#Straight Arrow Connector 13"/>
        <o:r id="V:Rule4" type="connector" idref="#Straight Arrow Connector 10"/>
        <o:r id="V:Rule5" type="connector" idref="#Straight Arrow Connector 8"/>
        <o:r id="V:Rule6" type="connector" idref="#Straight Arrow Connector 9"/>
      </o:rules>
    </o:shapelayout>
  </w:shapeDefaults>
  <w:decimalSymbol w:val="."/>
  <w:listSeparator w:val=","/>
  <w14:docId w14:val="3A5F42C9"/>
  <w15:chartTrackingRefBased/>
  <w15:docId w15:val="{A7B78B17-1F49-4B76-BA3E-692398EEA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C1B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C1B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C1B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C1B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C1B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C1B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1B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1B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1B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B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C1B9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C1B9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C1B9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C1B9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C1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1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1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1B98"/>
    <w:rPr>
      <w:rFonts w:eastAsiaTheme="majorEastAsia" w:cstheme="majorBidi"/>
      <w:color w:val="272727" w:themeColor="text1" w:themeTint="D8"/>
    </w:rPr>
  </w:style>
  <w:style w:type="paragraph" w:styleId="Title">
    <w:name w:val="Title"/>
    <w:basedOn w:val="Normal"/>
    <w:next w:val="Normal"/>
    <w:link w:val="TitleChar"/>
    <w:uiPriority w:val="10"/>
    <w:qFormat/>
    <w:rsid w:val="003C1B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1B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1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1B98"/>
    <w:pPr>
      <w:spacing w:before="160"/>
      <w:jc w:val="center"/>
    </w:pPr>
    <w:rPr>
      <w:i/>
      <w:iCs/>
      <w:color w:val="404040" w:themeColor="text1" w:themeTint="BF"/>
    </w:rPr>
  </w:style>
  <w:style w:type="character" w:customStyle="1" w:styleId="QuoteChar">
    <w:name w:val="Quote Char"/>
    <w:basedOn w:val="DefaultParagraphFont"/>
    <w:link w:val="Quote"/>
    <w:uiPriority w:val="29"/>
    <w:rsid w:val="003C1B98"/>
    <w:rPr>
      <w:i/>
      <w:iCs/>
      <w:color w:val="404040" w:themeColor="text1" w:themeTint="BF"/>
    </w:rPr>
  </w:style>
  <w:style w:type="paragraph" w:styleId="ListParagraph">
    <w:name w:val="List Paragraph"/>
    <w:basedOn w:val="Normal"/>
    <w:uiPriority w:val="34"/>
    <w:qFormat/>
    <w:rsid w:val="003C1B98"/>
    <w:pPr>
      <w:ind w:left="720"/>
      <w:contextualSpacing/>
    </w:pPr>
  </w:style>
  <w:style w:type="character" w:styleId="IntenseEmphasis">
    <w:name w:val="Intense Emphasis"/>
    <w:basedOn w:val="DefaultParagraphFont"/>
    <w:uiPriority w:val="21"/>
    <w:qFormat/>
    <w:rsid w:val="003C1B98"/>
    <w:rPr>
      <w:i/>
      <w:iCs/>
      <w:color w:val="2F5496" w:themeColor="accent1" w:themeShade="BF"/>
    </w:rPr>
  </w:style>
  <w:style w:type="paragraph" w:styleId="IntenseQuote">
    <w:name w:val="Intense Quote"/>
    <w:basedOn w:val="Normal"/>
    <w:next w:val="Normal"/>
    <w:link w:val="IntenseQuoteChar"/>
    <w:uiPriority w:val="30"/>
    <w:qFormat/>
    <w:rsid w:val="003C1B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1B98"/>
    <w:rPr>
      <w:i/>
      <w:iCs/>
      <w:color w:val="2F5496" w:themeColor="accent1" w:themeShade="BF"/>
    </w:rPr>
  </w:style>
  <w:style w:type="character" w:styleId="IntenseReference">
    <w:name w:val="Intense Reference"/>
    <w:basedOn w:val="DefaultParagraphFont"/>
    <w:uiPriority w:val="32"/>
    <w:qFormat/>
    <w:rsid w:val="003C1B98"/>
    <w:rPr>
      <w:b/>
      <w:bCs/>
      <w:smallCaps/>
      <w:color w:val="2F5496" w:themeColor="accent1" w:themeShade="BF"/>
      <w:spacing w:val="5"/>
    </w:rPr>
  </w:style>
  <w:style w:type="table" w:styleId="TableGrid">
    <w:name w:val="Table Grid"/>
    <w:basedOn w:val="TableNormal"/>
    <w:uiPriority w:val="39"/>
    <w:rsid w:val="003C1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688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B688C"/>
  </w:style>
  <w:style w:type="paragraph" w:styleId="Footer">
    <w:name w:val="footer"/>
    <w:basedOn w:val="Normal"/>
    <w:link w:val="FooterChar"/>
    <w:uiPriority w:val="99"/>
    <w:unhideWhenUsed/>
    <w:rsid w:val="002B688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B688C"/>
  </w:style>
  <w:style w:type="character" w:styleId="Hyperlink">
    <w:name w:val="Hyperlink"/>
    <w:basedOn w:val="DefaultParagraphFont"/>
    <w:uiPriority w:val="99"/>
    <w:unhideWhenUsed/>
    <w:rsid w:val="00194C2B"/>
    <w:rPr>
      <w:color w:val="0563C1" w:themeColor="hyperlink"/>
      <w:u w:val="single"/>
    </w:rPr>
  </w:style>
  <w:style w:type="character" w:styleId="UnresolvedMention">
    <w:name w:val="Unresolved Mention"/>
    <w:basedOn w:val="DefaultParagraphFont"/>
    <w:uiPriority w:val="99"/>
    <w:semiHidden/>
    <w:unhideWhenUsed/>
    <w:rsid w:val="00194C2B"/>
    <w:rPr>
      <w:color w:val="605E5C"/>
      <w:shd w:val="clear" w:color="auto" w:fill="E1DFDD"/>
    </w:rPr>
  </w:style>
  <w:style w:type="character" w:styleId="FollowedHyperlink">
    <w:name w:val="FollowedHyperlink"/>
    <w:basedOn w:val="DefaultParagraphFont"/>
    <w:uiPriority w:val="99"/>
    <w:semiHidden/>
    <w:unhideWhenUsed/>
    <w:rsid w:val="009674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81983">
      <w:bodyDiv w:val="1"/>
      <w:marLeft w:val="0"/>
      <w:marRight w:val="0"/>
      <w:marTop w:val="0"/>
      <w:marBottom w:val="0"/>
      <w:divBdr>
        <w:top w:val="none" w:sz="0" w:space="0" w:color="auto"/>
        <w:left w:val="none" w:sz="0" w:space="0" w:color="auto"/>
        <w:bottom w:val="none" w:sz="0" w:space="0" w:color="auto"/>
        <w:right w:val="none" w:sz="0" w:space="0" w:color="auto"/>
      </w:divBdr>
    </w:div>
    <w:div w:id="521936983">
      <w:bodyDiv w:val="1"/>
      <w:marLeft w:val="0"/>
      <w:marRight w:val="0"/>
      <w:marTop w:val="0"/>
      <w:marBottom w:val="0"/>
      <w:divBdr>
        <w:top w:val="none" w:sz="0" w:space="0" w:color="auto"/>
        <w:left w:val="none" w:sz="0" w:space="0" w:color="auto"/>
        <w:bottom w:val="none" w:sz="0" w:space="0" w:color="auto"/>
        <w:right w:val="none" w:sz="0" w:space="0" w:color="auto"/>
      </w:divBdr>
    </w:div>
    <w:div w:id="563954571">
      <w:bodyDiv w:val="1"/>
      <w:marLeft w:val="0"/>
      <w:marRight w:val="0"/>
      <w:marTop w:val="0"/>
      <w:marBottom w:val="0"/>
      <w:divBdr>
        <w:top w:val="none" w:sz="0" w:space="0" w:color="auto"/>
        <w:left w:val="none" w:sz="0" w:space="0" w:color="auto"/>
        <w:bottom w:val="none" w:sz="0" w:space="0" w:color="auto"/>
        <w:right w:val="none" w:sz="0" w:space="0" w:color="auto"/>
      </w:divBdr>
    </w:div>
    <w:div w:id="587234022">
      <w:bodyDiv w:val="1"/>
      <w:marLeft w:val="0"/>
      <w:marRight w:val="0"/>
      <w:marTop w:val="0"/>
      <w:marBottom w:val="0"/>
      <w:divBdr>
        <w:top w:val="none" w:sz="0" w:space="0" w:color="auto"/>
        <w:left w:val="none" w:sz="0" w:space="0" w:color="auto"/>
        <w:bottom w:val="none" w:sz="0" w:space="0" w:color="auto"/>
        <w:right w:val="none" w:sz="0" w:space="0" w:color="auto"/>
      </w:divBdr>
    </w:div>
    <w:div w:id="602422923">
      <w:bodyDiv w:val="1"/>
      <w:marLeft w:val="0"/>
      <w:marRight w:val="0"/>
      <w:marTop w:val="0"/>
      <w:marBottom w:val="0"/>
      <w:divBdr>
        <w:top w:val="none" w:sz="0" w:space="0" w:color="auto"/>
        <w:left w:val="none" w:sz="0" w:space="0" w:color="auto"/>
        <w:bottom w:val="none" w:sz="0" w:space="0" w:color="auto"/>
        <w:right w:val="none" w:sz="0" w:space="0" w:color="auto"/>
      </w:divBdr>
    </w:div>
    <w:div w:id="156922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nlinelibrary.wiley.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mc.ncbi.nlm.nih.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dpi.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nlinelibrary.wiley.com/" TargetMode="External"/><Relationship Id="rId5" Type="http://schemas.openxmlformats.org/officeDocument/2006/relationships/numbering" Target="numbering.xml"/><Relationship Id="rId15" Type="http://schemas.openxmlformats.org/officeDocument/2006/relationships/hyperlink" Target="https://www.sciencedirect.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eeexplore.ieee.org/"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C66226A05D79E4285A549D94B102397" ma:contentTypeVersion="5" ma:contentTypeDescription="Create a new document." ma:contentTypeScope="" ma:versionID="b9fe37f8bf73e91e6f7990880757ddd5">
  <xsd:schema xmlns:xsd="http://www.w3.org/2001/XMLSchema" xmlns:xs="http://www.w3.org/2001/XMLSchema" xmlns:p="http://schemas.microsoft.com/office/2006/metadata/properties" xmlns:ns3="56b55a1d-9830-47b1-a4de-cf6c328bcb75" targetNamespace="http://schemas.microsoft.com/office/2006/metadata/properties" ma:root="true" ma:fieldsID="144f00bfb4ee0674d3e873b45456002c" ns3:_="">
    <xsd:import namespace="56b55a1d-9830-47b1-a4de-cf6c328bcb7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b55a1d-9830-47b1-a4de-cf6c328bcb7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95A6CF-D4FB-430E-9BCB-CB23419B96C7}">
  <ds:schemaRefs>
    <ds:schemaRef ds:uri="http://schemas.openxmlformats.org/officeDocument/2006/bibliography"/>
  </ds:schemaRefs>
</ds:datastoreItem>
</file>

<file path=customXml/itemProps2.xml><?xml version="1.0" encoding="utf-8"?>
<ds:datastoreItem xmlns:ds="http://schemas.openxmlformats.org/officeDocument/2006/customXml" ds:itemID="{22C4C341-9DF5-4277-A343-BD00C7CA2B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6D80B9-BE0A-4B8B-9E8A-CBCD59300DF3}">
  <ds:schemaRefs>
    <ds:schemaRef ds:uri="http://schemas.microsoft.com/sharepoint/v3/contenttype/forms"/>
  </ds:schemaRefs>
</ds:datastoreItem>
</file>

<file path=customXml/itemProps4.xml><?xml version="1.0" encoding="utf-8"?>
<ds:datastoreItem xmlns:ds="http://schemas.openxmlformats.org/officeDocument/2006/customXml" ds:itemID="{95650916-7188-442E-8557-ADD36627C3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b55a1d-9830-47b1-a4de-cf6c328bcb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10306</TotalTime>
  <Pages>6</Pages>
  <Words>1871</Words>
  <Characters>10668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 HUSSAIN ALYAMI</dc:creator>
  <cp:keywords/>
  <dc:description/>
  <cp:lastModifiedBy>Mohd Al-Lobed</cp:lastModifiedBy>
  <cp:revision>108</cp:revision>
  <cp:lastPrinted>2025-02-18T21:56:00Z</cp:lastPrinted>
  <dcterms:created xsi:type="dcterms:W3CDTF">2025-02-18T21:57:00Z</dcterms:created>
  <dcterms:modified xsi:type="dcterms:W3CDTF">2025-02-26T16:20:00Z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0x0101004C66226A05D79E4285A549D94B102397</vt:lpwstr>
  </property>
</Properties>
</file>