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19B2" w:rsidRPr="007119B2" w:rsidRDefault="007119B2" w:rsidP="007119B2">
      <w:pPr>
        <w:bidi/>
        <w:rPr>
          <w:lang w:val="en-US"/>
        </w:rPr>
      </w:pPr>
      <w:proofErr w:type="gramStart"/>
      <w:r>
        <w:rPr>
          <w:rFonts w:hint="cs"/>
          <w:rtl/>
        </w:rPr>
        <w:t>بندر</w:t>
      </w:r>
      <w:proofErr w:type="gramEnd"/>
      <w:r>
        <w:rPr>
          <w:rFonts w:hint="cs"/>
          <w:rtl/>
        </w:rPr>
        <w:t xml:space="preserve"> الجميل</w:t>
      </w:r>
    </w:p>
    <w:p w:rsidR="007119B2" w:rsidRPr="007119B2" w:rsidRDefault="007119B2" w:rsidP="007119B2">
      <w:pPr>
        <w:bidi/>
        <w:rPr>
          <w:lang w:val="en-US"/>
        </w:rPr>
      </w:pPr>
    </w:p>
    <w:p w:rsidR="007119B2" w:rsidRPr="007119B2" w:rsidRDefault="007119B2" w:rsidP="007119B2">
      <w:pPr>
        <w:bidi/>
        <w:rPr>
          <w:b/>
          <w:bCs/>
          <w:lang w:val="en-US"/>
        </w:rPr>
      </w:pPr>
      <w:proofErr w:type="gramStart"/>
      <w:r w:rsidRPr="007119B2">
        <w:rPr>
          <w:b/>
          <w:bCs/>
          <w:rtl/>
        </w:rPr>
        <w:t>تقرير</w:t>
      </w:r>
      <w:proofErr w:type="gramEnd"/>
      <w:r w:rsidRPr="007119B2">
        <w:rPr>
          <w:b/>
          <w:bCs/>
          <w:rtl/>
        </w:rPr>
        <w:t xml:space="preserve"> مراجعة الفصل الرابع </w:t>
      </w:r>
    </w:p>
    <w:tbl>
      <w:tblPr>
        <w:tblStyle w:val="a3"/>
        <w:bidiVisual/>
        <w:tblW w:w="0" w:type="auto"/>
        <w:tblLook w:val="04A0" w:firstRow="1" w:lastRow="0" w:firstColumn="1" w:lastColumn="0" w:noHBand="0" w:noVBand="1"/>
      </w:tblPr>
      <w:tblGrid>
        <w:gridCol w:w="458"/>
        <w:gridCol w:w="1332"/>
        <w:gridCol w:w="2985"/>
        <w:gridCol w:w="1550"/>
        <w:gridCol w:w="3012"/>
      </w:tblGrid>
      <w:tr w:rsidR="00FB57C1" w:rsidRPr="007119B2" w:rsidTr="00FB57C1">
        <w:tc>
          <w:tcPr>
            <w:tcW w:w="0" w:type="auto"/>
            <w:hideMark/>
          </w:tcPr>
          <w:p w:rsidR="00FB57C1" w:rsidRPr="007119B2" w:rsidRDefault="00FB57C1" w:rsidP="007119B2">
            <w:pPr>
              <w:bidi/>
              <w:spacing w:after="200" w:line="276" w:lineRule="auto"/>
              <w:rPr>
                <w:b/>
                <w:bCs/>
                <w:lang w:val="en-US"/>
              </w:rPr>
            </w:pPr>
            <w:r w:rsidRPr="007119B2">
              <w:rPr>
                <w:b/>
                <w:bCs/>
                <w:rtl/>
              </w:rPr>
              <w:t>رقم</w:t>
            </w:r>
          </w:p>
        </w:tc>
        <w:tc>
          <w:tcPr>
            <w:tcW w:w="0" w:type="auto"/>
            <w:hideMark/>
          </w:tcPr>
          <w:p w:rsidR="00FB57C1" w:rsidRPr="007119B2" w:rsidRDefault="00FB57C1" w:rsidP="007119B2">
            <w:pPr>
              <w:bidi/>
              <w:spacing w:after="200" w:line="276" w:lineRule="auto"/>
              <w:rPr>
                <w:b/>
                <w:bCs/>
                <w:lang w:val="en-US"/>
              </w:rPr>
            </w:pPr>
            <w:r w:rsidRPr="007119B2">
              <w:rPr>
                <w:b/>
                <w:bCs/>
                <w:rtl/>
              </w:rPr>
              <w:t>الملاحظة</w:t>
            </w:r>
          </w:p>
        </w:tc>
        <w:tc>
          <w:tcPr>
            <w:tcW w:w="0" w:type="auto"/>
            <w:hideMark/>
          </w:tcPr>
          <w:p w:rsidR="00FB57C1" w:rsidRPr="007119B2" w:rsidRDefault="00FB57C1" w:rsidP="007119B2">
            <w:pPr>
              <w:bidi/>
              <w:spacing w:after="200" w:line="276" w:lineRule="auto"/>
              <w:rPr>
                <w:b/>
                <w:bCs/>
                <w:lang w:val="en-US"/>
              </w:rPr>
            </w:pPr>
            <w:proofErr w:type="gramStart"/>
            <w:r w:rsidRPr="007119B2">
              <w:rPr>
                <w:b/>
                <w:bCs/>
                <w:rtl/>
              </w:rPr>
              <w:t>التفسير</w:t>
            </w:r>
            <w:proofErr w:type="gramEnd"/>
            <w:r w:rsidRPr="007119B2">
              <w:rPr>
                <w:b/>
                <w:bCs/>
                <w:rtl/>
              </w:rPr>
              <w:t xml:space="preserve"> </w:t>
            </w:r>
            <w:r w:rsidRPr="007119B2">
              <w:rPr>
                <w:rFonts w:cs="Arial"/>
                <w:b/>
                <w:bCs/>
                <w:rtl/>
              </w:rPr>
              <w:t>العلمي (لماذا تعد مشكلة؟)</w:t>
            </w:r>
          </w:p>
        </w:tc>
        <w:tc>
          <w:tcPr>
            <w:tcW w:w="0" w:type="auto"/>
            <w:hideMark/>
          </w:tcPr>
          <w:p w:rsidR="00FB57C1" w:rsidRPr="007119B2" w:rsidRDefault="00FB57C1" w:rsidP="007119B2">
            <w:pPr>
              <w:bidi/>
              <w:spacing w:after="200" w:line="276" w:lineRule="auto"/>
              <w:rPr>
                <w:b/>
                <w:bCs/>
                <w:lang w:val="en-US"/>
              </w:rPr>
            </w:pPr>
            <w:r w:rsidRPr="007119B2">
              <w:rPr>
                <w:b/>
                <w:bCs/>
                <w:rtl/>
              </w:rPr>
              <w:t>التوصية</w:t>
            </w:r>
          </w:p>
        </w:tc>
        <w:tc>
          <w:tcPr>
            <w:tcW w:w="0" w:type="auto"/>
          </w:tcPr>
          <w:p w:rsidR="00FB57C1" w:rsidRPr="00837D18" w:rsidRDefault="00837D18" w:rsidP="007119B2">
            <w:pPr>
              <w:bidi/>
              <w:rPr>
                <w:b/>
                <w:bCs/>
                <w:highlight w:val="red"/>
                <w:rtl/>
              </w:rPr>
            </w:pPr>
            <w:proofErr w:type="gramStart"/>
            <w:r w:rsidRPr="00CA28E4">
              <w:rPr>
                <w:rFonts w:hint="cs"/>
                <w:b/>
                <w:bCs/>
                <w:sz w:val="40"/>
                <w:szCs w:val="40"/>
                <w:highlight w:val="red"/>
                <w:rtl/>
              </w:rPr>
              <w:t>ملاحظات</w:t>
            </w:r>
            <w:proofErr w:type="gramEnd"/>
            <w:r w:rsidRPr="00CA28E4">
              <w:rPr>
                <w:rFonts w:hint="cs"/>
                <w:b/>
                <w:bCs/>
                <w:sz w:val="40"/>
                <w:szCs w:val="40"/>
                <w:highlight w:val="red"/>
                <w:rtl/>
              </w:rPr>
              <w:t xml:space="preserve"> لم تغلق</w:t>
            </w:r>
          </w:p>
        </w:tc>
      </w:tr>
      <w:tr w:rsidR="00FB57C1" w:rsidRPr="007119B2" w:rsidTr="00FB57C1">
        <w:tc>
          <w:tcPr>
            <w:tcW w:w="0" w:type="auto"/>
            <w:hideMark/>
          </w:tcPr>
          <w:p w:rsidR="00FB57C1" w:rsidRPr="007119B2" w:rsidRDefault="00FB57C1" w:rsidP="007119B2">
            <w:pPr>
              <w:bidi/>
              <w:spacing w:after="200" w:line="276" w:lineRule="auto"/>
              <w:rPr>
                <w:lang w:val="en-US"/>
              </w:rPr>
            </w:pPr>
            <w:r w:rsidRPr="007119B2">
              <w:rPr>
                <w:lang w:val="en-US"/>
              </w:rPr>
              <w:t>1</w:t>
            </w:r>
          </w:p>
        </w:tc>
        <w:tc>
          <w:tcPr>
            <w:tcW w:w="0" w:type="auto"/>
            <w:hideMark/>
          </w:tcPr>
          <w:p w:rsidR="00FB57C1" w:rsidRPr="007119B2" w:rsidRDefault="00FB57C1" w:rsidP="007119B2">
            <w:pPr>
              <w:bidi/>
              <w:spacing w:after="200" w:line="276" w:lineRule="auto"/>
              <w:rPr>
                <w:lang w:val="en-US"/>
              </w:rPr>
            </w:pPr>
            <w:r w:rsidRPr="007119B2">
              <w:rPr>
                <w:b/>
                <w:bCs/>
                <w:rtl/>
              </w:rPr>
              <w:t>الفصل الرابع يغلب عليه الطابع الوصفي أكثر من الطابع التحليلي</w:t>
            </w:r>
            <w:r w:rsidRPr="007119B2">
              <w:rPr>
                <w:b/>
                <w:bCs/>
                <w:lang w:val="en-US"/>
              </w:rPr>
              <w:t>.</w:t>
            </w:r>
          </w:p>
        </w:tc>
        <w:tc>
          <w:tcPr>
            <w:tcW w:w="0" w:type="auto"/>
            <w:hideMark/>
          </w:tcPr>
          <w:p w:rsidR="00FB57C1" w:rsidRPr="007119B2" w:rsidRDefault="00FB57C1" w:rsidP="007119B2">
            <w:pPr>
              <w:bidi/>
              <w:spacing w:after="200" w:line="276" w:lineRule="auto"/>
              <w:rPr>
                <w:lang w:val="en-US"/>
              </w:rPr>
            </w:pPr>
            <w:proofErr w:type="gramStart"/>
            <w:r w:rsidRPr="007119B2">
              <w:rPr>
                <w:rtl/>
              </w:rPr>
              <w:t>اقتصر</w:t>
            </w:r>
            <w:proofErr w:type="gramEnd"/>
            <w:r w:rsidRPr="007119B2">
              <w:rPr>
                <w:rtl/>
              </w:rPr>
              <w:t xml:space="preserve"> الباحث على عرض الجداول وشرح النتائج الإحصائية، بينما كان ينبغي أن يقدم تفسيرًا علميًا متعمقًا يوضح أسباب النتائج ودلالاتها النظرية والتطبيقية. </w:t>
            </w:r>
            <w:proofErr w:type="gramStart"/>
            <w:r w:rsidRPr="007119B2">
              <w:rPr>
                <w:rtl/>
              </w:rPr>
              <w:t>وهذا</w:t>
            </w:r>
            <w:proofErr w:type="gramEnd"/>
            <w:r w:rsidRPr="007119B2">
              <w:rPr>
                <w:rtl/>
              </w:rPr>
              <w:t xml:space="preserve"> يقلل من القيمة العلمية للفصل ويجعله أقرب إلى تقرير إحصائي منه إلى فصل نتائج في رسالة دكتوراه</w:t>
            </w:r>
            <w:r w:rsidRPr="007119B2">
              <w:rPr>
                <w:lang w:val="en-US"/>
              </w:rPr>
              <w:t>.</w:t>
            </w:r>
          </w:p>
        </w:tc>
        <w:tc>
          <w:tcPr>
            <w:tcW w:w="0" w:type="auto"/>
            <w:hideMark/>
          </w:tcPr>
          <w:p w:rsidR="00FB57C1" w:rsidRPr="007119B2" w:rsidRDefault="00FB57C1" w:rsidP="007119B2">
            <w:pPr>
              <w:bidi/>
              <w:spacing w:after="200" w:line="276" w:lineRule="auto"/>
              <w:rPr>
                <w:lang w:val="en-US"/>
              </w:rPr>
            </w:pPr>
            <w:r w:rsidRPr="007119B2">
              <w:rPr>
                <w:rtl/>
              </w:rPr>
              <w:t xml:space="preserve">إعادة صياغة </w:t>
            </w:r>
            <w:proofErr w:type="gramStart"/>
            <w:r w:rsidRPr="007119B2">
              <w:rPr>
                <w:rtl/>
              </w:rPr>
              <w:t>مناقشة</w:t>
            </w:r>
            <w:proofErr w:type="gramEnd"/>
            <w:r w:rsidRPr="007119B2">
              <w:rPr>
                <w:rtl/>
              </w:rPr>
              <w:t xml:space="preserve"> النتائج بحيث تركز على تفسير النتائج وتحليلها وربطها بالإطار النظري</w:t>
            </w:r>
            <w:r w:rsidRPr="007119B2">
              <w:rPr>
                <w:lang w:val="en-US"/>
              </w:rPr>
              <w:t>.</w:t>
            </w:r>
          </w:p>
        </w:tc>
        <w:tc>
          <w:tcPr>
            <w:tcW w:w="0" w:type="auto"/>
          </w:tcPr>
          <w:p w:rsidR="00FB57C1" w:rsidRPr="00837D18" w:rsidRDefault="00FB57C1" w:rsidP="007119B2">
            <w:pPr>
              <w:bidi/>
              <w:rPr>
                <w:highlight w:val="red"/>
                <w:rtl/>
              </w:rPr>
            </w:pPr>
          </w:p>
        </w:tc>
      </w:tr>
      <w:tr w:rsidR="00FB57C1" w:rsidRPr="007119B2" w:rsidTr="00FB57C1">
        <w:tc>
          <w:tcPr>
            <w:tcW w:w="0" w:type="auto"/>
            <w:hideMark/>
          </w:tcPr>
          <w:p w:rsidR="00FB57C1" w:rsidRPr="007119B2" w:rsidRDefault="00FB57C1" w:rsidP="007119B2">
            <w:pPr>
              <w:bidi/>
              <w:spacing w:after="200" w:line="276" w:lineRule="auto"/>
              <w:rPr>
                <w:lang w:val="en-US"/>
              </w:rPr>
            </w:pPr>
            <w:r w:rsidRPr="007119B2">
              <w:rPr>
                <w:lang w:val="en-US"/>
              </w:rPr>
              <w:t>2</w:t>
            </w:r>
          </w:p>
        </w:tc>
        <w:tc>
          <w:tcPr>
            <w:tcW w:w="0" w:type="auto"/>
            <w:hideMark/>
          </w:tcPr>
          <w:p w:rsidR="00FB57C1" w:rsidRPr="007119B2" w:rsidRDefault="00FB57C1" w:rsidP="007119B2">
            <w:pPr>
              <w:bidi/>
              <w:spacing w:after="200" w:line="276" w:lineRule="auto"/>
              <w:rPr>
                <w:lang w:val="en-US"/>
              </w:rPr>
            </w:pPr>
            <w:r w:rsidRPr="007119B2">
              <w:rPr>
                <w:b/>
                <w:bCs/>
                <w:rtl/>
              </w:rPr>
              <w:t xml:space="preserve">ضعف الترابط </w:t>
            </w:r>
            <w:proofErr w:type="gramStart"/>
            <w:r w:rsidRPr="007119B2">
              <w:rPr>
                <w:b/>
                <w:bCs/>
                <w:rtl/>
              </w:rPr>
              <w:t>بين</w:t>
            </w:r>
            <w:proofErr w:type="gramEnd"/>
            <w:r w:rsidRPr="007119B2">
              <w:rPr>
                <w:b/>
                <w:bCs/>
                <w:rtl/>
              </w:rPr>
              <w:t xml:space="preserve"> أهداف الدراسة والفصل الرابع</w:t>
            </w:r>
            <w:r w:rsidRPr="007119B2">
              <w:rPr>
                <w:b/>
                <w:bCs/>
                <w:lang w:val="en-US"/>
              </w:rPr>
              <w:t>.</w:t>
            </w:r>
          </w:p>
        </w:tc>
        <w:tc>
          <w:tcPr>
            <w:tcW w:w="0" w:type="auto"/>
            <w:hideMark/>
          </w:tcPr>
          <w:p w:rsidR="00FB57C1" w:rsidRPr="007119B2" w:rsidRDefault="00FB57C1" w:rsidP="007119B2">
            <w:pPr>
              <w:bidi/>
              <w:spacing w:after="200" w:line="276" w:lineRule="auto"/>
              <w:rPr>
                <w:lang w:val="en-US"/>
              </w:rPr>
            </w:pPr>
            <w:r w:rsidRPr="007119B2">
              <w:rPr>
                <w:rtl/>
              </w:rPr>
              <w:t>صيغت أهداف الدراسة بصورة واضحة في الفصل الأول، إلا أن الفصل الرابع لم يعرض النتائج بطريقة تعكس تحقيق كل هدف بصورة مباشرة، مما يضعف الاتساق الداخلي للرسالة</w:t>
            </w:r>
            <w:r w:rsidRPr="007119B2">
              <w:rPr>
                <w:lang w:val="en-US"/>
              </w:rPr>
              <w:t>.</w:t>
            </w:r>
          </w:p>
        </w:tc>
        <w:tc>
          <w:tcPr>
            <w:tcW w:w="0" w:type="auto"/>
            <w:hideMark/>
          </w:tcPr>
          <w:p w:rsidR="00FB57C1" w:rsidRPr="007119B2" w:rsidRDefault="00FB57C1" w:rsidP="007119B2">
            <w:pPr>
              <w:bidi/>
              <w:spacing w:after="200" w:line="276" w:lineRule="auto"/>
              <w:rPr>
                <w:lang w:val="en-US"/>
              </w:rPr>
            </w:pPr>
            <w:proofErr w:type="gramStart"/>
            <w:r w:rsidRPr="007119B2">
              <w:rPr>
                <w:rtl/>
              </w:rPr>
              <w:t>إعادة</w:t>
            </w:r>
            <w:proofErr w:type="gramEnd"/>
            <w:r w:rsidRPr="007119B2">
              <w:rPr>
                <w:rtl/>
              </w:rPr>
              <w:t xml:space="preserve"> تنظيم الفصل بحيث ترتبط النتائج بكل هدف من أهداف الدراسة</w:t>
            </w:r>
            <w:r w:rsidRPr="007119B2">
              <w:rPr>
                <w:lang w:val="en-US"/>
              </w:rPr>
              <w:t>.</w:t>
            </w:r>
          </w:p>
        </w:tc>
        <w:tc>
          <w:tcPr>
            <w:tcW w:w="0" w:type="auto"/>
          </w:tcPr>
          <w:p w:rsidR="00FB57C1" w:rsidRPr="00837D18" w:rsidRDefault="00FB57C1" w:rsidP="007119B2">
            <w:pPr>
              <w:bidi/>
              <w:rPr>
                <w:highlight w:val="red"/>
                <w:rtl/>
              </w:rPr>
            </w:pPr>
            <w:proofErr w:type="gramStart"/>
            <w:r w:rsidRPr="00837D18">
              <w:rPr>
                <w:rFonts w:cs="Arial"/>
                <w:highlight w:val="red"/>
                <w:rtl/>
              </w:rPr>
              <w:t>يرجى</w:t>
            </w:r>
            <w:proofErr w:type="gramEnd"/>
            <w:r w:rsidRPr="00837D18">
              <w:rPr>
                <w:rFonts w:cs="Arial"/>
                <w:highlight w:val="red"/>
                <w:rtl/>
              </w:rPr>
              <w:t xml:space="preserve"> إعادة تنظيم عناوين الفصل أو إضافة فقرات انتقالية توضح ارتباط كل نتيجة بالهدف المقابل لها، مع إضافة جدول في نهاية الفصل بعنوان «ملخص مدى تحقق أهداف الدراسة» يتضمن: رقم الهدف، نص الهدف، النتي</w:t>
            </w:r>
            <w:bookmarkStart w:id="0" w:name="_GoBack"/>
            <w:bookmarkEnd w:id="0"/>
            <w:r w:rsidRPr="00837D18">
              <w:rPr>
                <w:rFonts w:cs="Arial"/>
                <w:highlight w:val="red"/>
                <w:rtl/>
              </w:rPr>
              <w:t>جة المرتبطة به، والحكم على مدى تحققه.</w:t>
            </w:r>
          </w:p>
        </w:tc>
      </w:tr>
      <w:tr w:rsidR="00FB57C1" w:rsidRPr="007119B2" w:rsidTr="00FB57C1">
        <w:tc>
          <w:tcPr>
            <w:tcW w:w="0" w:type="auto"/>
            <w:hideMark/>
          </w:tcPr>
          <w:p w:rsidR="00FB57C1" w:rsidRPr="007119B2" w:rsidRDefault="00FB57C1" w:rsidP="007119B2">
            <w:pPr>
              <w:bidi/>
              <w:spacing w:after="200" w:line="276" w:lineRule="auto"/>
              <w:rPr>
                <w:lang w:val="en-US"/>
              </w:rPr>
            </w:pPr>
            <w:r w:rsidRPr="007119B2">
              <w:rPr>
                <w:lang w:val="en-US"/>
              </w:rPr>
              <w:t>3</w:t>
            </w:r>
          </w:p>
        </w:tc>
        <w:tc>
          <w:tcPr>
            <w:tcW w:w="0" w:type="auto"/>
            <w:hideMark/>
          </w:tcPr>
          <w:p w:rsidR="00FB57C1" w:rsidRPr="007119B2" w:rsidRDefault="00FB57C1" w:rsidP="007119B2">
            <w:pPr>
              <w:bidi/>
              <w:spacing w:after="200" w:line="276" w:lineRule="auto"/>
              <w:rPr>
                <w:lang w:val="en-US"/>
              </w:rPr>
            </w:pPr>
            <w:r w:rsidRPr="007119B2">
              <w:rPr>
                <w:b/>
                <w:bCs/>
                <w:rtl/>
              </w:rPr>
              <w:t xml:space="preserve">ضعف الترابط </w:t>
            </w:r>
            <w:proofErr w:type="gramStart"/>
            <w:r w:rsidRPr="007119B2">
              <w:rPr>
                <w:b/>
                <w:bCs/>
                <w:rtl/>
              </w:rPr>
              <w:t>بين</w:t>
            </w:r>
            <w:proofErr w:type="gramEnd"/>
            <w:r w:rsidRPr="007119B2">
              <w:rPr>
                <w:b/>
                <w:bCs/>
                <w:rtl/>
              </w:rPr>
              <w:t xml:space="preserve"> أسئلة الدراسة وعرض النتائج</w:t>
            </w:r>
            <w:r w:rsidRPr="007119B2">
              <w:rPr>
                <w:b/>
                <w:bCs/>
                <w:lang w:val="en-US"/>
              </w:rPr>
              <w:t>.</w:t>
            </w:r>
          </w:p>
        </w:tc>
        <w:tc>
          <w:tcPr>
            <w:tcW w:w="0" w:type="auto"/>
            <w:hideMark/>
          </w:tcPr>
          <w:p w:rsidR="00FB57C1" w:rsidRPr="007119B2" w:rsidRDefault="00FB57C1" w:rsidP="007119B2">
            <w:pPr>
              <w:bidi/>
              <w:spacing w:after="200" w:line="276" w:lineRule="auto"/>
              <w:rPr>
                <w:lang w:val="en-US"/>
              </w:rPr>
            </w:pPr>
            <w:proofErr w:type="gramStart"/>
            <w:r w:rsidRPr="007119B2">
              <w:rPr>
                <w:rtl/>
              </w:rPr>
              <w:t>لم</w:t>
            </w:r>
            <w:proofErr w:type="gramEnd"/>
            <w:r w:rsidRPr="007119B2">
              <w:rPr>
                <w:rtl/>
              </w:rPr>
              <w:t xml:space="preserve"> تعرض النتائج وفق تسلسل أسئلة الدراسة، مما يجعل القارئ يواجه صعوبة في تحديد الإجابة العلمية لكل سؤال بحثي</w:t>
            </w:r>
            <w:r w:rsidRPr="007119B2">
              <w:rPr>
                <w:lang w:val="en-US"/>
              </w:rPr>
              <w:t>.</w:t>
            </w:r>
          </w:p>
        </w:tc>
        <w:tc>
          <w:tcPr>
            <w:tcW w:w="0" w:type="auto"/>
            <w:hideMark/>
          </w:tcPr>
          <w:p w:rsidR="00FB57C1" w:rsidRPr="007119B2" w:rsidRDefault="00FB57C1" w:rsidP="007119B2">
            <w:pPr>
              <w:bidi/>
              <w:spacing w:after="200" w:line="276" w:lineRule="auto"/>
              <w:rPr>
                <w:lang w:val="en-US"/>
              </w:rPr>
            </w:pPr>
            <w:proofErr w:type="gramStart"/>
            <w:r w:rsidRPr="007119B2">
              <w:rPr>
                <w:rtl/>
              </w:rPr>
              <w:t>تخصيص</w:t>
            </w:r>
            <w:proofErr w:type="gramEnd"/>
            <w:r w:rsidRPr="007119B2">
              <w:rPr>
                <w:rtl/>
              </w:rPr>
              <w:t xml:space="preserve"> قسم أو فقرة لكل سؤال وربط النتائج به مباشرة</w:t>
            </w:r>
            <w:r w:rsidRPr="007119B2">
              <w:rPr>
                <w:lang w:val="en-US"/>
              </w:rPr>
              <w:t>.</w:t>
            </w:r>
          </w:p>
        </w:tc>
        <w:tc>
          <w:tcPr>
            <w:tcW w:w="0" w:type="auto"/>
          </w:tcPr>
          <w:p w:rsidR="00FB57C1" w:rsidRPr="00837D18" w:rsidRDefault="00FB57C1" w:rsidP="00FB57C1">
            <w:pPr>
              <w:bidi/>
              <w:rPr>
                <w:highlight w:val="red"/>
                <w:lang w:val="en-US"/>
              </w:rPr>
            </w:pPr>
            <w:r w:rsidRPr="00837D18">
              <w:rPr>
                <w:highlight w:val="red"/>
                <w:rtl/>
              </w:rPr>
              <w:t xml:space="preserve">لم يتم تنفيذ </w:t>
            </w:r>
            <w:proofErr w:type="gramStart"/>
            <w:r w:rsidRPr="00837D18">
              <w:rPr>
                <w:highlight w:val="red"/>
                <w:rtl/>
              </w:rPr>
              <w:t>الملاحظة</w:t>
            </w:r>
            <w:proofErr w:type="gramEnd"/>
            <w:r w:rsidRPr="00837D18">
              <w:rPr>
                <w:highlight w:val="red"/>
                <w:rtl/>
              </w:rPr>
              <w:t xml:space="preserve"> المتعلقة بربط نتائج الفصل الرابع بأسئلة الدراسة. فما يزال عرض النتائج منظماً وفق الأساليب الإحصائية (الإحصاء الوصفي واختبار الفرضيات)، دون تخصيص قسم أو فقرة للإجابة عن كل سؤال من أسئلة الدراسة</w:t>
            </w:r>
            <w:r w:rsidRPr="00837D18">
              <w:rPr>
                <w:highlight w:val="red"/>
                <w:lang w:val="en-US"/>
              </w:rPr>
              <w:t>.</w:t>
            </w:r>
          </w:p>
          <w:p w:rsidR="00FB57C1" w:rsidRPr="00837D18" w:rsidRDefault="00FB57C1" w:rsidP="00FB57C1">
            <w:pPr>
              <w:bidi/>
              <w:rPr>
                <w:highlight w:val="red"/>
                <w:lang w:val="en-US"/>
              </w:rPr>
            </w:pPr>
            <w:r w:rsidRPr="00837D18">
              <w:rPr>
                <w:highlight w:val="red"/>
                <w:rtl/>
              </w:rPr>
              <w:t xml:space="preserve">يرجى إضافة فقرة مستقلة بعد كل مجموعة نتائج </w:t>
            </w:r>
            <w:proofErr w:type="gramStart"/>
            <w:r w:rsidRPr="00837D18">
              <w:rPr>
                <w:highlight w:val="red"/>
                <w:rtl/>
              </w:rPr>
              <w:t>تبدأ</w:t>
            </w:r>
            <w:proofErr w:type="gramEnd"/>
            <w:r w:rsidRPr="00837D18">
              <w:rPr>
                <w:highlight w:val="red"/>
                <w:rtl/>
              </w:rPr>
              <w:t xml:space="preserve"> بعبارة مثل</w:t>
            </w:r>
            <w:r w:rsidRPr="00837D18">
              <w:rPr>
                <w:highlight w:val="red"/>
                <w:lang w:val="en-US"/>
              </w:rPr>
              <w:t>:</w:t>
            </w:r>
          </w:p>
          <w:p w:rsidR="00FB57C1" w:rsidRPr="00837D18" w:rsidRDefault="00FB57C1" w:rsidP="00FB57C1">
            <w:pPr>
              <w:bidi/>
              <w:rPr>
                <w:highlight w:val="red"/>
                <w:lang w:val="en-US"/>
              </w:rPr>
            </w:pPr>
            <w:r w:rsidRPr="00837D18">
              <w:rPr>
                <w:b/>
                <w:bCs/>
                <w:highlight w:val="red"/>
                <w:lang w:val="en-US"/>
              </w:rPr>
              <w:t>"</w:t>
            </w:r>
            <w:r w:rsidRPr="00837D18">
              <w:rPr>
                <w:b/>
                <w:bCs/>
                <w:highlight w:val="red"/>
                <w:rtl/>
              </w:rPr>
              <w:t>وللإجابة عن السؤال الأول</w:t>
            </w:r>
            <w:r w:rsidRPr="00837D18">
              <w:rPr>
                <w:b/>
                <w:bCs/>
                <w:highlight w:val="red"/>
                <w:lang w:val="en-US"/>
              </w:rPr>
              <w:t>..."</w:t>
            </w:r>
          </w:p>
          <w:p w:rsidR="00FB57C1" w:rsidRPr="00837D18" w:rsidRDefault="00FB57C1" w:rsidP="00FB57C1">
            <w:pPr>
              <w:bidi/>
              <w:rPr>
                <w:highlight w:val="red"/>
                <w:lang w:val="en-US"/>
              </w:rPr>
            </w:pPr>
            <w:proofErr w:type="gramStart"/>
            <w:r w:rsidRPr="00837D18">
              <w:rPr>
                <w:highlight w:val="red"/>
                <w:rtl/>
              </w:rPr>
              <w:t>ثم</w:t>
            </w:r>
            <w:proofErr w:type="gramEnd"/>
            <w:r w:rsidRPr="00837D18">
              <w:rPr>
                <w:highlight w:val="red"/>
                <w:rtl/>
              </w:rPr>
              <w:t xml:space="preserve"> يُعرض ملخص علمي للإجابة المستخلصة من النتائج الإحصائية، بحيث يصبح كل سؤال في الفصل الأول يقابله جواب واضح ومباشر في الفصل الرابع، مما يعزز الاتساق الداخلي للرسالة ويسهل على القارئ تتبع تحقيق أسئلة الدراسة</w:t>
            </w:r>
            <w:r w:rsidRPr="00837D18">
              <w:rPr>
                <w:highlight w:val="red"/>
                <w:lang w:val="en-US"/>
              </w:rPr>
              <w:t>.</w:t>
            </w:r>
          </w:p>
          <w:p w:rsidR="00FB57C1" w:rsidRPr="00837D18" w:rsidRDefault="00FB57C1" w:rsidP="007119B2">
            <w:pPr>
              <w:bidi/>
              <w:rPr>
                <w:highlight w:val="red"/>
                <w:rtl/>
                <w:lang w:val="en-US"/>
              </w:rPr>
            </w:pPr>
          </w:p>
        </w:tc>
      </w:tr>
      <w:tr w:rsidR="00FB57C1" w:rsidRPr="007119B2" w:rsidTr="00FB57C1">
        <w:tc>
          <w:tcPr>
            <w:tcW w:w="0" w:type="auto"/>
            <w:hideMark/>
          </w:tcPr>
          <w:p w:rsidR="00FB57C1" w:rsidRPr="007119B2" w:rsidRDefault="00FB57C1" w:rsidP="007119B2">
            <w:pPr>
              <w:bidi/>
              <w:spacing w:after="200" w:line="276" w:lineRule="auto"/>
              <w:rPr>
                <w:lang w:val="en-US"/>
              </w:rPr>
            </w:pPr>
            <w:r w:rsidRPr="007119B2">
              <w:rPr>
                <w:lang w:val="en-US"/>
              </w:rPr>
              <w:t>4</w:t>
            </w:r>
          </w:p>
        </w:tc>
        <w:tc>
          <w:tcPr>
            <w:tcW w:w="0" w:type="auto"/>
            <w:hideMark/>
          </w:tcPr>
          <w:p w:rsidR="00FB57C1" w:rsidRPr="007119B2" w:rsidRDefault="00FB57C1" w:rsidP="007119B2">
            <w:pPr>
              <w:bidi/>
              <w:spacing w:after="200" w:line="276" w:lineRule="auto"/>
              <w:rPr>
                <w:lang w:val="en-US"/>
              </w:rPr>
            </w:pPr>
            <w:proofErr w:type="gramStart"/>
            <w:r w:rsidRPr="007119B2">
              <w:rPr>
                <w:b/>
                <w:bCs/>
                <w:rtl/>
              </w:rPr>
              <w:t>اختبار</w:t>
            </w:r>
            <w:proofErr w:type="gramEnd"/>
            <w:r w:rsidRPr="007119B2">
              <w:rPr>
                <w:b/>
                <w:bCs/>
                <w:rtl/>
              </w:rPr>
              <w:t xml:space="preserve"> الفرضيات جاء بصورة إحصائية أكثر من كونه تحليلاً علمياً</w:t>
            </w:r>
            <w:r w:rsidRPr="007119B2">
              <w:rPr>
                <w:b/>
                <w:bCs/>
                <w:lang w:val="en-US"/>
              </w:rPr>
              <w:t>.</w:t>
            </w:r>
          </w:p>
        </w:tc>
        <w:tc>
          <w:tcPr>
            <w:tcW w:w="0" w:type="auto"/>
            <w:hideMark/>
          </w:tcPr>
          <w:p w:rsidR="00FB57C1" w:rsidRPr="007119B2" w:rsidRDefault="00FB57C1" w:rsidP="007119B2">
            <w:pPr>
              <w:bidi/>
              <w:spacing w:after="200" w:line="276" w:lineRule="auto"/>
              <w:rPr>
                <w:lang w:val="en-US"/>
              </w:rPr>
            </w:pPr>
            <w:r w:rsidRPr="007119B2">
              <w:rPr>
                <w:rtl/>
              </w:rPr>
              <w:t xml:space="preserve">اكتفى الباحث بإثبات وجود </w:t>
            </w:r>
            <w:proofErr w:type="gramStart"/>
            <w:r w:rsidRPr="007119B2">
              <w:rPr>
                <w:rtl/>
              </w:rPr>
              <w:t>أثر</w:t>
            </w:r>
            <w:proofErr w:type="gramEnd"/>
            <w:r w:rsidRPr="007119B2">
              <w:rPr>
                <w:rtl/>
              </w:rPr>
              <w:t xml:space="preserve"> أو عدمه، دون تفسير أسباب قبول أو رفض الفرضيات أو مناقشة دلالاتها العلمية والتطبيقية</w:t>
            </w:r>
            <w:r w:rsidRPr="007119B2">
              <w:rPr>
                <w:lang w:val="en-US"/>
              </w:rPr>
              <w:t>.</w:t>
            </w:r>
          </w:p>
        </w:tc>
        <w:tc>
          <w:tcPr>
            <w:tcW w:w="0" w:type="auto"/>
            <w:hideMark/>
          </w:tcPr>
          <w:p w:rsidR="00FB57C1" w:rsidRPr="007119B2" w:rsidRDefault="00FB57C1" w:rsidP="007119B2">
            <w:pPr>
              <w:bidi/>
              <w:spacing w:after="200" w:line="276" w:lineRule="auto"/>
              <w:rPr>
                <w:lang w:val="en-US"/>
              </w:rPr>
            </w:pPr>
            <w:proofErr w:type="gramStart"/>
            <w:r w:rsidRPr="007119B2">
              <w:rPr>
                <w:rtl/>
              </w:rPr>
              <w:t>إضافة</w:t>
            </w:r>
            <w:proofErr w:type="gramEnd"/>
            <w:r w:rsidRPr="007119B2">
              <w:rPr>
                <w:rtl/>
              </w:rPr>
              <w:t xml:space="preserve"> مناقشة علمية بعد كل فرضية تربط النتائج بالنظرية والدراسات السابقة</w:t>
            </w:r>
            <w:r w:rsidRPr="007119B2">
              <w:rPr>
                <w:lang w:val="en-US"/>
              </w:rPr>
              <w:t>.</w:t>
            </w:r>
          </w:p>
        </w:tc>
        <w:tc>
          <w:tcPr>
            <w:tcW w:w="0" w:type="auto"/>
          </w:tcPr>
          <w:p w:rsidR="00FB57C1" w:rsidRPr="00837D18" w:rsidRDefault="00FB57C1" w:rsidP="007119B2">
            <w:pPr>
              <w:bidi/>
              <w:rPr>
                <w:highlight w:val="red"/>
                <w:rtl/>
              </w:rPr>
            </w:pPr>
          </w:p>
        </w:tc>
      </w:tr>
      <w:tr w:rsidR="00FB57C1" w:rsidRPr="007119B2" w:rsidTr="00FB57C1">
        <w:tc>
          <w:tcPr>
            <w:tcW w:w="0" w:type="auto"/>
            <w:hideMark/>
          </w:tcPr>
          <w:p w:rsidR="00FB57C1" w:rsidRPr="007119B2" w:rsidRDefault="00FB57C1" w:rsidP="007119B2">
            <w:pPr>
              <w:bidi/>
              <w:spacing w:after="200" w:line="276" w:lineRule="auto"/>
              <w:rPr>
                <w:lang w:val="en-US"/>
              </w:rPr>
            </w:pPr>
            <w:r w:rsidRPr="007119B2">
              <w:rPr>
                <w:lang w:val="en-US"/>
              </w:rPr>
              <w:lastRenderedPageBreak/>
              <w:t>5</w:t>
            </w:r>
          </w:p>
        </w:tc>
        <w:tc>
          <w:tcPr>
            <w:tcW w:w="0" w:type="auto"/>
            <w:hideMark/>
          </w:tcPr>
          <w:p w:rsidR="00FB57C1" w:rsidRPr="007119B2" w:rsidRDefault="00FB57C1" w:rsidP="007119B2">
            <w:pPr>
              <w:bidi/>
              <w:spacing w:after="200" w:line="276" w:lineRule="auto"/>
              <w:rPr>
                <w:lang w:val="en-US"/>
              </w:rPr>
            </w:pPr>
            <w:r w:rsidRPr="007119B2">
              <w:rPr>
                <w:b/>
                <w:bCs/>
                <w:rtl/>
              </w:rPr>
              <w:t>المناقشة مع الدراسات السابقة جاءت شكلية</w:t>
            </w:r>
            <w:r w:rsidRPr="007119B2">
              <w:rPr>
                <w:b/>
                <w:bCs/>
                <w:lang w:val="en-US"/>
              </w:rPr>
              <w:t>.</w:t>
            </w:r>
          </w:p>
        </w:tc>
        <w:tc>
          <w:tcPr>
            <w:tcW w:w="0" w:type="auto"/>
            <w:hideMark/>
          </w:tcPr>
          <w:p w:rsidR="00FB57C1" w:rsidRPr="007119B2" w:rsidRDefault="00FB57C1" w:rsidP="007119B2">
            <w:pPr>
              <w:bidi/>
              <w:spacing w:after="200" w:line="276" w:lineRule="auto"/>
              <w:rPr>
                <w:lang w:val="en-US"/>
              </w:rPr>
            </w:pPr>
            <w:proofErr w:type="gramStart"/>
            <w:r w:rsidRPr="007119B2">
              <w:rPr>
                <w:rtl/>
              </w:rPr>
              <w:t>اقتصر</w:t>
            </w:r>
            <w:proofErr w:type="gramEnd"/>
            <w:r w:rsidRPr="007119B2">
              <w:rPr>
                <w:rtl/>
              </w:rPr>
              <w:t xml:space="preserve"> الباحث على ذكر أن النتائج اتفقت أو اختلفت مع بعض الدراسات، دون تحليل أسباب الاتفاق أو الاختلاف أو مناقشة أثر اختلاف البيئة أو العينة أو المنهج</w:t>
            </w:r>
            <w:r w:rsidRPr="007119B2">
              <w:rPr>
                <w:lang w:val="en-US"/>
              </w:rPr>
              <w:t>.</w:t>
            </w:r>
          </w:p>
        </w:tc>
        <w:tc>
          <w:tcPr>
            <w:tcW w:w="0" w:type="auto"/>
            <w:hideMark/>
          </w:tcPr>
          <w:p w:rsidR="00FB57C1" w:rsidRPr="007119B2" w:rsidRDefault="00FB57C1" w:rsidP="007119B2">
            <w:pPr>
              <w:bidi/>
              <w:spacing w:after="200" w:line="276" w:lineRule="auto"/>
              <w:rPr>
                <w:lang w:val="en-US"/>
              </w:rPr>
            </w:pPr>
            <w:r w:rsidRPr="007119B2">
              <w:rPr>
                <w:rtl/>
              </w:rPr>
              <w:t xml:space="preserve">تحويل </w:t>
            </w:r>
            <w:proofErr w:type="gramStart"/>
            <w:r w:rsidRPr="007119B2">
              <w:rPr>
                <w:rtl/>
              </w:rPr>
              <w:t>المقارنة</w:t>
            </w:r>
            <w:proofErr w:type="gramEnd"/>
            <w:r w:rsidRPr="007119B2">
              <w:rPr>
                <w:rtl/>
              </w:rPr>
              <w:t xml:space="preserve"> إلى مناقشة نقدية تبين أسباب الاتفاق والاختلاف وأثر السياق البحثي</w:t>
            </w:r>
            <w:r w:rsidRPr="007119B2">
              <w:rPr>
                <w:lang w:val="en-US"/>
              </w:rPr>
              <w:t>.</w:t>
            </w:r>
          </w:p>
        </w:tc>
        <w:tc>
          <w:tcPr>
            <w:tcW w:w="0" w:type="auto"/>
          </w:tcPr>
          <w:p w:rsidR="00FB57C1" w:rsidRPr="00837D18" w:rsidRDefault="00FB57C1" w:rsidP="00FB57C1">
            <w:pPr>
              <w:bidi/>
              <w:rPr>
                <w:highlight w:val="red"/>
                <w:rtl/>
              </w:rPr>
            </w:pPr>
          </w:p>
        </w:tc>
      </w:tr>
      <w:tr w:rsidR="00FB57C1" w:rsidRPr="007119B2" w:rsidTr="00FB57C1">
        <w:tc>
          <w:tcPr>
            <w:tcW w:w="0" w:type="auto"/>
            <w:hideMark/>
          </w:tcPr>
          <w:p w:rsidR="00FB57C1" w:rsidRPr="007119B2" w:rsidRDefault="00FB57C1" w:rsidP="007119B2">
            <w:pPr>
              <w:bidi/>
              <w:spacing w:after="200" w:line="276" w:lineRule="auto"/>
              <w:rPr>
                <w:lang w:val="en-US"/>
              </w:rPr>
            </w:pPr>
            <w:r w:rsidRPr="007119B2">
              <w:rPr>
                <w:lang w:val="en-US"/>
              </w:rPr>
              <w:t>6</w:t>
            </w:r>
          </w:p>
        </w:tc>
        <w:tc>
          <w:tcPr>
            <w:tcW w:w="0" w:type="auto"/>
            <w:hideMark/>
          </w:tcPr>
          <w:p w:rsidR="00FB57C1" w:rsidRPr="007119B2" w:rsidRDefault="00FB57C1" w:rsidP="007119B2">
            <w:pPr>
              <w:bidi/>
              <w:spacing w:after="200" w:line="276" w:lineRule="auto"/>
              <w:rPr>
                <w:lang w:val="en-US"/>
              </w:rPr>
            </w:pPr>
            <w:r w:rsidRPr="007119B2">
              <w:rPr>
                <w:b/>
                <w:bCs/>
                <w:rtl/>
              </w:rPr>
              <w:t>غياب الربط بالإطار النظري</w:t>
            </w:r>
            <w:r w:rsidRPr="007119B2">
              <w:rPr>
                <w:b/>
                <w:bCs/>
                <w:lang w:val="en-US"/>
              </w:rPr>
              <w:t>.</w:t>
            </w:r>
          </w:p>
        </w:tc>
        <w:tc>
          <w:tcPr>
            <w:tcW w:w="0" w:type="auto"/>
            <w:hideMark/>
          </w:tcPr>
          <w:p w:rsidR="00FB57C1" w:rsidRPr="007119B2" w:rsidRDefault="00FB57C1" w:rsidP="007119B2">
            <w:pPr>
              <w:bidi/>
              <w:spacing w:after="200" w:line="276" w:lineRule="auto"/>
              <w:rPr>
                <w:lang w:val="en-US"/>
              </w:rPr>
            </w:pPr>
            <w:proofErr w:type="gramStart"/>
            <w:r w:rsidRPr="007119B2">
              <w:rPr>
                <w:rtl/>
              </w:rPr>
              <w:t>لم</w:t>
            </w:r>
            <w:proofErr w:type="gramEnd"/>
            <w:r w:rsidRPr="007119B2">
              <w:rPr>
                <w:rtl/>
              </w:rPr>
              <w:t xml:space="preserve"> يتم توظيف النظريات أو النماذج التي استندت إليها الدراسة في تفسير النتائج، مما يضعف الاتساق بين الفصلين الثاني والرابع</w:t>
            </w:r>
            <w:r w:rsidRPr="007119B2">
              <w:rPr>
                <w:lang w:val="en-US"/>
              </w:rPr>
              <w:t>.</w:t>
            </w:r>
          </w:p>
        </w:tc>
        <w:tc>
          <w:tcPr>
            <w:tcW w:w="0" w:type="auto"/>
            <w:hideMark/>
          </w:tcPr>
          <w:p w:rsidR="00FB57C1" w:rsidRPr="007119B2" w:rsidRDefault="00FB57C1" w:rsidP="007119B2">
            <w:pPr>
              <w:bidi/>
              <w:spacing w:after="200" w:line="276" w:lineRule="auto"/>
              <w:rPr>
                <w:lang w:val="en-US"/>
              </w:rPr>
            </w:pPr>
            <w:r w:rsidRPr="007119B2">
              <w:rPr>
                <w:rtl/>
              </w:rPr>
              <w:t xml:space="preserve">ربط </w:t>
            </w:r>
            <w:proofErr w:type="gramStart"/>
            <w:r w:rsidRPr="007119B2">
              <w:rPr>
                <w:rtl/>
              </w:rPr>
              <w:t>كل</w:t>
            </w:r>
            <w:proofErr w:type="gramEnd"/>
            <w:r w:rsidRPr="007119B2">
              <w:rPr>
                <w:rtl/>
              </w:rPr>
              <w:t xml:space="preserve"> نتيجة بالمفاهيم أو النظرية التي تفسرها</w:t>
            </w:r>
            <w:r w:rsidRPr="007119B2">
              <w:rPr>
                <w:lang w:val="en-US"/>
              </w:rPr>
              <w:t>.</w:t>
            </w:r>
          </w:p>
        </w:tc>
        <w:tc>
          <w:tcPr>
            <w:tcW w:w="0" w:type="auto"/>
          </w:tcPr>
          <w:p w:rsidR="00FB57C1" w:rsidRPr="00837D18" w:rsidRDefault="00FB57C1" w:rsidP="007119B2">
            <w:pPr>
              <w:bidi/>
              <w:rPr>
                <w:highlight w:val="red"/>
                <w:rtl/>
              </w:rPr>
            </w:pPr>
          </w:p>
        </w:tc>
      </w:tr>
      <w:tr w:rsidR="00FB57C1" w:rsidRPr="007119B2" w:rsidTr="00FB57C1">
        <w:tc>
          <w:tcPr>
            <w:tcW w:w="0" w:type="auto"/>
            <w:hideMark/>
          </w:tcPr>
          <w:p w:rsidR="00FB57C1" w:rsidRPr="007119B2" w:rsidRDefault="00FB57C1" w:rsidP="007119B2">
            <w:pPr>
              <w:bidi/>
              <w:spacing w:after="200" w:line="276" w:lineRule="auto"/>
              <w:rPr>
                <w:lang w:val="en-US"/>
              </w:rPr>
            </w:pPr>
            <w:r w:rsidRPr="007119B2">
              <w:rPr>
                <w:lang w:val="en-US"/>
              </w:rPr>
              <w:t>7</w:t>
            </w:r>
          </w:p>
        </w:tc>
        <w:tc>
          <w:tcPr>
            <w:tcW w:w="0" w:type="auto"/>
            <w:hideMark/>
          </w:tcPr>
          <w:p w:rsidR="00FB57C1" w:rsidRPr="007119B2" w:rsidRDefault="00FB57C1" w:rsidP="007119B2">
            <w:pPr>
              <w:bidi/>
              <w:spacing w:after="200" w:line="276" w:lineRule="auto"/>
              <w:rPr>
                <w:lang w:val="en-US"/>
              </w:rPr>
            </w:pPr>
            <w:r w:rsidRPr="007119B2">
              <w:rPr>
                <w:b/>
                <w:bCs/>
                <w:rtl/>
              </w:rPr>
              <w:t>عدم تفسير قوة المؤشرات الإحصائية</w:t>
            </w:r>
            <w:r w:rsidRPr="007119B2">
              <w:rPr>
                <w:b/>
                <w:bCs/>
                <w:lang w:val="en-US"/>
              </w:rPr>
              <w:t>.</w:t>
            </w:r>
          </w:p>
        </w:tc>
        <w:tc>
          <w:tcPr>
            <w:tcW w:w="0" w:type="auto"/>
            <w:hideMark/>
          </w:tcPr>
          <w:p w:rsidR="00FB57C1" w:rsidRPr="007119B2" w:rsidRDefault="00FB57C1" w:rsidP="007119B2">
            <w:pPr>
              <w:bidi/>
              <w:spacing w:after="200" w:line="276" w:lineRule="auto"/>
              <w:rPr>
                <w:lang w:val="en-US"/>
              </w:rPr>
            </w:pPr>
            <w:r w:rsidRPr="007119B2">
              <w:rPr>
                <w:rtl/>
              </w:rPr>
              <w:t xml:space="preserve">عرضت </w:t>
            </w:r>
            <w:proofErr w:type="gramStart"/>
            <w:r w:rsidRPr="007119B2">
              <w:rPr>
                <w:rtl/>
              </w:rPr>
              <w:t>قيم</w:t>
            </w:r>
            <w:proofErr w:type="gramEnd"/>
            <w:r w:rsidRPr="007119B2">
              <w:rPr>
                <w:rtl/>
              </w:rPr>
              <w:t xml:space="preserve"> معاملات الارتباط والانحدار ومعامل التحديد دون بيان دلالتها العلمية أو العملية أو مدى قوة النموذج التفسيري</w:t>
            </w:r>
            <w:r w:rsidRPr="007119B2">
              <w:rPr>
                <w:lang w:val="en-US"/>
              </w:rPr>
              <w:t>.</w:t>
            </w:r>
          </w:p>
        </w:tc>
        <w:tc>
          <w:tcPr>
            <w:tcW w:w="0" w:type="auto"/>
            <w:hideMark/>
          </w:tcPr>
          <w:p w:rsidR="00FB57C1" w:rsidRPr="007119B2" w:rsidRDefault="00FB57C1" w:rsidP="007119B2">
            <w:pPr>
              <w:bidi/>
              <w:spacing w:after="200" w:line="276" w:lineRule="auto"/>
              <w:rPr>
                <w:lang w:val="en-US"/>
              </w:rPr>
            </w:pPr>
            <w:proofErr w:type="gramStart"/>
            <w:r w:rsidRPr="007119B2">
              <w:rPr>
                <w:rtl/>
              </w:rPr>
              <w:t>تفسير</w:t>
            </w:r>
            <w:proofErr w:type="gramEnd"/>
            <w:r w:rsidRPr="007119B2">
              <w:rPr>
                <w:rtl/>
              </w:rPr>
              <w:t xml:space="preserve"> قيم</w:t>
            </w:r>
            <w:r w:rsidRPr="007119B2">
              <w:rPr>
                <w:lang w:val="en-US"/>
              </w:rPr>
              <w:t xml:space="preserve"> R </w:t>
            </w:r>
            <w:r w:rsidRPr="007119B2">
              <w:rPr>
                <w:rtl/>
              </w:rPr>
              <w:t>و</w:t>
            </w:r>
            <w:proofErr w:type="spellStart"/>
            <w:r w:rsidRPr="007119B2">
              <w:rPr>
                <w:lang w:val="en-US"/>
              </w:rPr>
              <w:t>R²</w:t>
            </w:r>
            <w:proofErr w:type="spellEnd"/>
            <w:r w:rsidRPr="007119B2">
              <w:rPr>
                <w:lang w:val="en-US"/>
              </w:rPr>
              <w:t xml:space="preserve"> </w:t>
            </w:r>
            <w:r w:rsidRPr="007119B2">
              <w:rPr>
                <w:rtl/>
              </w:rPr>
              <w:t>و</w:t>
            </w:r>
            <w:r w:rsidRPr="007119B2">
              <w:rPr>
                <w:lang w:val="en-US"/>
              </w:rPr>
              <w:t xml:space="preserve">Beta </w:t>
            </w:r>
            <w:r w:rsidRPr="007119B2">
              <w:rPr>
                <w:rtl/>
              </w:rPr>
              <w:t>وربطها بأهمية النتائج عمليًا</w:t>
            </w:r>
            <w:r w:rsidRPr="007119B2">
              <w:rPr>
                <w:lang w:val="en-US"/>
              </w:rPr>
              <w:t>.</w:t>
            </w:r>
          </w:p>
        </w:tc>
        <w:tc>
          <w:tcPr>
            <w:tcW w:w="0" w:type="auto"/>
          </w:tcPr>
          <w:p w:rsidR="00FB57C1" w:rsidRPr="00837D18" w:rsidRDefault="00FB57C1" w:rsidP="007119B2">
            <w:pPr>
              <w:bidi/>
              <w:rPr>
                <w:highlight w:val="red"/>
                <w:rtl/>
              </w:rPr>
            </w:pPr>
            <w:proofErr w:type="gramStart"/>
            <w:r w:rsidRPr="00837D18">
              <w:rPr>
                <w:rFonts w:cs="Arial"/>
                <w:highlight w:val="red"/>
                <w:rtl/>
              </w:rPr>
              <w:t>تم</w:t>
            </w:r>
            <w:proofErr w:type="gramEnd"/>
            <w:r w:rsidRPr="00837D18">
              <w:rPr>
                <w:rFonts w:cs="Arial"/>
                <w:highlight w:val="red"/>
                <w:rtl/>
              </w:rPr>
              <w:t xml:space="preserve"> تطوير تفسير المؤشرات الإحصائية مقارنة بالنسخة السابقة، حيث أضيف تفسير لمعنى معامل التحديد (</w:t>
            </w:r>
            <w:proofErr w:type="spellStart"/>
            <w:r w:rsidRPr="00837D18">
              <w:rPr>
                <w:highlight w:val="red"/>
              </w:rPr>
              <w:t>R²</w:t>
            </w:r>
            <w:proofErr w:type="spellEnd"/>
            <w:r w:rsidRPr="00837D18">
              <w:rPr>
                <w:rFonts w:cs="Arial"/>
                <w:highlight w:val="red"/>
                <w:rtl/>
              </w:rPr>
              <w:t>) وبعض معاملات الانحدار (</w:t>
            </w:r>
            <w:r w:rsidRPr="00837D18">
              <w:rPr>
                <w:highlight w:val="red"/>
              </w:rPr>
              <w:t>Beta</w:t>
            </w:r>
            <w:r w:rsidRPr="00837D18">
              <w:rPr>
                <w:rFonts w:cs="Arial"/>
                <w:highlight w:val="red"/>
                <w:rtl/>
              </w:rPr>
              <w:t xml:space="preserve">)، إلا أن التنفيذ ما زال غير مكتمل. يرجى تفسير جميع قيم </w:t>
            </w:r>
            <w:r w:rsidRPr="00837D18">
              <w:rPr>
                <w:highlight w:val="red"/>
              </w:rPr>
              <w:t>R</w:t>
            </w:r>
            <w:r w:rsidRPr="00837D18">
              <w:rPr>
                <w:rFonts w:cs="Arial"/>
                <w:highlight w:val="red"/>
                <w:rtl/>
              </w:rPr>
              <w:t xml:space="preserve"> و</w:t>
            </w:r>
            <w:proofErr w:type="spellStart"/>
            <w:r w:rsidRPr="00837D18">
              <w:rPr>
                <w:highlight w:val="red"/>
              </w:rPr>
              <w:t>R²</w:t>
            </w:r>
            <w:proofErr w:type="spellEnd"/>
            <w:r w:rsidRPr="00837D18">
              <w:rPr>
                <w:rFonts w:cs="Arial"/>
                <w:highlight w:val="red"/>
                <w:rtl/>
              </w:rPr>
              <w:t xml:space="preserve"> و</w:t>
            </w:r>
            <w:r w:rsidRPr="00837D18">
              <w:rPr>
                <w:highlight w:val="red"/>
              </w:rPr>
              <w:t>Beta</w:t>
            </w:r>
            <w:r w:rsidRPr="00837D18">
              <w:rPr>
                <w:rFonts w:cs="Arial"/>
                <w:highlight w:val="red"/>
                <w:rtl/>
              </w:rPr>
              <w:t xml:space="preserve"> بصورة منهجية بعد كل نموذج انحدار، مع بيان قوة العلاقة أو حجم التأثير، وربط هذه المؤشرات بالدلالة العملية للنتائج داخل بيئة شركة </w:t>
            </w:r>
            <w:proofErr w:type="spellStart"/>
            <w:r w:rsidRPr="00837D18">
              <w:rPr>
                <w:rFonts w:cs="Arial"/>
                <w:highlight w:val="red"/>
                <w:rtl/>
              </w:rPr>
              <w:t>روبيكس</w:t>
            </w:r>
            <w:proofErr w:type="spellEnd"/>
            <w:r w:rsidRPr="00837D18">
              <w:rPr>
                <w:rFonts w:cs="Arial"/>
                <w:highlight w:val="red"/>
                <w:rtl/>
              </w:rPr>
              <w:t>، وعدم الاكتفاء بعرض القيم الإحصائية أو ترتيب المتغيرات من حيث التأثير.</w:t>
            </w:r>
          </w:p>
        </w:tc>
      </w:tr>
      <w:tr w:rsidR="00FB57C1" w:rsidRPr="007119B2" w:rsidTr="00FB57C1">
        <w:tc>
          <w:tcPr>
            <w:tcW w:w="0" w:type="auto"/>
            <w:hideMark/>
          </w:tcPr>
          <w:p w:rsidR="00FB57C1" w:rsidRPr="007119B2" w:rsidRDefault="00FB57C1" w:rsidP="007119B2">
            <w:pPr>
              <w:bidi/>
              <w:spacing w:after="200" w:line="276" w:lineRule="auto"/>
              <w:rPr>
                <w:lang w:val="en-US"/>
              </w:rPr>
            </w:pPr>
            <w:r w:rsidRPr="007119B2">
              <w:rPr>
                <w:lang w:val="en-US"/>
              </w:rPr>
              <w:t>8</w:t>
            </w:r>
          </w:p>
        </w:tc>
        <w:tc>
          <w:tcPr>
            <w:tcW w:w="0" w:type="auto"/>
            <w:hideMark/>
          </w:tcPr>
          <w:p w:rsidR="00FB57C1" w:rsidRPr="007119B2" w:rsidRDefault="00FB57C1" w:rsidP="007119B2">
            <w:pPr>
              <w:bidi/>
              <w:spacing w:after="200" w:line="276" w:lineRule="auto"/>
              <w:rPr>
                <w:lang w:val="en-US"/>
              </w:rPr>
            </w:pPr>
            <w:r w:rsidRPr="007119B2">
              <w:rPr>
                <w:b/>
                <w:bCs/>
                <w:rtl/>
              </w:rPr>
              <w:t>غياب القراءة التكاملية للنتائج</w:t>
            </w:r>
            <w:r w:rsidRPr="007119B2">
              <w:rPr>
                <w:b/>
                <w:bCs/>
                <w:lang w:val="en-US"/>
              </w:rPr>
              <w:t>.</w:t>
            </w:r>
          </w:p>
        </w:tc>
        <w:tc>
          <w:tcPr>
            <w:tcW w:w="0" w:type="auto"/>
            <w:hideMark/>
          </w:tcPr>
          <w:p w:rsidR="00FB57C1" w:rsidRPr="007119B2" w:rsidRDefault="00FB57C1" w:rsidP="007119B2">
            <w:pPr>
              <w:bidi/>
              <w:spacing w:after="200" w:line="276" w:lineRule="auto"/>
              <w:rPr>
                <w:lang w:val="en-US"/>
              </w:rPr>
            </w:pPr>
            <w:proofErr w:type="gramStart"/>
            <w:r w:rsidRPr="007119B2">
              <w:rPr>
                <w:rtl/>
              </w:rPr>
              <w:t>تمت</w:t>
            </w:r>
            <w:proofErr w:type="gramEnd"/>
            <w:r w:rsidRPr="007119B2">
              <w:rPr>
                <w:rtl/>
              </w:rPr>
              <w:t xml:space="preserve"> مناقشة كل بعد بصورة منفصلة دون تقديم تفسير شامل للعلاقة بين الأبعاد أو أسباب اختلاف قوة تأثيرها</w:t>
            </w:r>
            <w:r w:rsidRPr="007119B2">
              <w:rPr>
                <w:lang w:val="en-US"/>
              </w:rPr>
              <w:t>.</w:t>
            </w:r>
          </w:p>
        </w:tc>
        <w:tc>
          <w:tcPr>
            <w:tcW w:w="0" w:type="auto"/>
            <w:hideMark/>
          </w:tcPr>
          <w:p w:rsidR="00FB57C1" w:rsidRPr="007119B2" w:rsidRDefault="00FB57C1" w:rsidP="007119B2">
            <w:pPr>
              <w:bidi/>
              <w:spacing w:after="200" w:line="276" w:lineRule="auto"/>
              <w:rPr>
                <w:lang w:val="en-US"/>
              </w:rPr>
            </w:pPr>
            <w:proofErr w:type="gramStart"/>
            <w:r w:rsidRPr="007119B2">
              <w:rPr>
                <w:rtl/>
              </w:rPr>
              <w:t>إضافة</w:t>
            </w:r>
            <w:proofErr w:type="gramEnd"/>
            <w:r w:rsidRPr="007119B2">
              <w:rPr>
                <w:rtl/>
              </w:rPr>
              <w:t xml:space="preserve"> قسم يناقش النتائج بصورة كلية ويبين ترتيب الأبعاد وأسباب ذلك</w:t>
            </w:r>
            <w:r w:rsidRPr="007119B2">
              <w:rPr>
                <w:lang w:val="en-US"/>
              </w:rPr>
              <w:t>.</w:t>
            </w:r>
          </w:p>
        </w:tc>
        <w:tc>
          <w:tcPr>
            <w:tcW w:w="0" w:type="auto"/>
          </w:tcPr>
          <w:p w:rsidR="00FB57C1" w:rsidRPr="00837D18" w:rsidRDefault="00FB57C1" w:rsidP="007119B2">
            <w:pPr>
              <w:bidi/>
              <w:rPr>
                <w:highlight w:val="red"/>
                <w:rtl/>
              </w:rPr>
            </w:pPr>
            <w:proofErr w:type="gramStart"/>
            <w:r w:rsidRPr="00837D18">
              <w:rPr>
                <w:rFonts w:cs="Arial"/>
                <w:highlight w:val="red"/>
                <w:rtl/>
              </w:rPr>
              <w:t>تم</w:t>
            </w:r>
            <w:proofErr w:type="gramEnd"/>
            <w:r w:rsidRPr="00837D18">
              <w:rPr>
                <w:rFonts w:cs="Arial"/>
                <w:highlight w:val="red"/>
                <w:rtl/>
              </w:rPr>
              <w:t xml:space="preserve"> إضافة مناقشة عامة للنتائج، وهو ما يمثل تحسنًا مقارنة بالنسخة السابقة، إلا أن القراءة التكاملية ما زالت محدودة. يوصى بإضافة قسم مستقل بعد مناقشة الفرضيات يفسر النتائج بصورة كلية، مع بيان ترتيب أبعاد الحوكمة من حيث قوة التأثير، وأسباب هذا الترتيب، والعلاقة بين الأبعاد المختلفة، وكيف يفسر السياق التنظيمي لشركة </w:t>
            </w:r>
            <w:proofErr w:type="spellStart"/>
            <w:r w:rsidRPr="00837D18">
              <w:rPr>
                <w:rFonts w:cs="Arial"/>
                <w:highlight w:val="red"/>
                <w:rtl/>
              </w:rPr>
              <w:t>روبيكس</w:t>
            </w:r>
            <w:proofErr w:type="spellEnd"/>
            <w:r w:rsidRPr="00837D18">
              <w:rPr>
                <w:rFonts w:cs="Arial"/>
                <w:highlight w:val="red"/>
                <w:rtl/>
              </w:rPr>
              <w:t xml:space="preserve"> هذه النتائج. </w:t>
            </w:r>
            <w:proofErr w:type="gramStart"/>
            <w:r w:rsidRPr="00837D18">
              <w:rPr>
                <w:rFonts w:cs="Arial"/>
                <w:highlight w:val="red"/>
                <w:rtl/>
              </w:rPr>
              <w:t>إن</w:t>
            </w:r>
            <w:proofErr w:type="gramEnd"/>
            <w:r w:rsidRPr="00837D18">
              <w:rPr>
                <w:rFonts w:cs="Arial"/>
                <w:highlight w:val="red"/>
                <w:rtl/>
              </w:rPr>
              <w:t xml:space="preserve"> هذا النوع من التحليل يعزز القيمة العلمية للفصل الرابع ويظهر قدرة الباحث على الانتقال من عرض النتائج الجزئية إلى تفسير النموذج البحثي ككل.</w:t>
            </w:r>
          </w:p>
        </w:tc>
      </w:tr>
      <w:tr w:rsidR="00FB57C1" w:rsidRPr="007119B2" w:rsidTr="00FB57C1">
        <w:tc>
          <w:tcPr>
            <w:tcW w:w="0" w:type="auto"/>
            <w:hideMark/>
          </w:tcPr>
          <w:p w:rsidR="00FB57C1" w:rsidRPr="007119B2" w:rsidRDefault="00FB57C1" w:rsidP="007119B2">
            <w:pPr>
              <w:bidi/>
              <w:spacing w:after="200" w:line="276" w:lineRule="auto"/>
              <w:rPr>
                <w:lang w:val="en-US"/>
              </w:rPr>
            </w:pPr>
            <w:r w:rsidRPr="007119B2">
              <w:rPr>
                <w:lang w:val="en-US"/>
              </w:rPr>
              <w:t>9</w:t>
            </w:r>
          </w:p>
        </w:tc>
        <w:tc>
          <w:tcPr>
            <w:tcW w:w="0" w:type="auto"/>
            <w:hideMark/>
          </w:tcPr>
          <w:p w:rsidR="00FB57C1" w:rsidRPr="007119B2" w:rsidRDefault="00FB57C1" w:rsidP="007119B2">
            <w:pPr>
              <w:bidi/>
              <w:spacing w:after="200" w:line="276" w:lineRule="auto"/>
              <w:rPr>
                <w:lang w:val="en-US"/>
              </w:rPr>
            </w:pPr>
            <w:r w:rsidRPr="007119B2">
              <w:rPr>
                <w:b/>
                <w:bCs/>
                <w:rtl/>
              </w:rPr>
              <w:t>ضعف توظيف البيئة التطبيقية للدراسة</w:t>
            </w:r>
            <w:r w:rsidRPr="007119B2">
              <w:rPr>
                <w:b/>
                <w:bCs/>
                <w:lang w:val="en-US"/>
              </w:rPr>
              <w:t>.</w:t>
            </w:r>
          </w:p>
        </w:tc>
        <w:tc>
          <w:tcPr>
            <w:tcW w:w="0" w:type="auto"/>
            <w:hideMark/>
          </w:tcPr>
          <w:p w:rsidR="00FB57C1" w:rsidRPr="007119B2" w:rsidRDefault="00FB57C1" w:rsidP="007119B2">
            <w:pPr>
              <w:bidi/>
              <w:spacing w:after="200" w:line="276" w:lineRule="auto"/>
              <w:rPr>
                <w:lang w:val="en-US"/>
              </w:rPr>
            </w:pPr>
            <w:proofErr w:type="gramStart"/>
            <w:r w:rsidRPr="007119B2">
              <w:rPr>
                <w:rtl/>
              </w:rPr>
              <w:t>أجريت</w:t>
            </w:r>
            <w:proofErr w:type="gramEnd"/>
            <w:r w:rsidRPr="007119B2">
              <w:rPr>
                <w:rtl/>
              </w:rPr>
              <w:t xml:space="preserve"> الدراسة في شركة تقنية معلومات، إلا أن المناقشة جاءت عامة ويمكن أن تنطبق على أي مؤسسة</w:t>
            </w:r>
            <w:r w:rsidRPr="007119B2">
              <w:rPr>
                <w:lang w:val="en-US"/>
              </w:rPr>
              <w:t>.</w:t>
            </w:r>
          </w:p>
        </w:tc>
        <w:tc>
          <w:tcPr>
            <w:tcW w:w="0" w:type="auto"/>
            <w:hideMark/>
          </w:tcPr>
          <w:p w:rsidR="00FB57C1" w:rsidRPr="007119B2" w:rsidRDefault="00FB57C1" w:rsidP="007119B2">
            <w:pPr>
              <w:bidi/>
              <w:spacing w:after="200" w:line="276" w:lineRule="auto"/>
              <w:rPr>
                <w:lang w:val="en-US"/>
              </w:rPr>
            </w:pPr>
            <w:r w:rsidRPr="007119B2">
              <w:rPr>
                <w:rtl/>
              </w:rPr>
              <w:t xml:space="preserve">ربط </w:t>
            </w:r>
            <w:proofErr w:type="gramStart"/>
            <w:r w:rsidRPr="007119B2">
              <w:rPr>
                <w:rtl/>
              </w:rPr>
              <w:t>النتائج</w:t>
            </w:r>
            <w:proofErr w:type="gramEnd"/>
            <w:r w:rsidRPr="007119B2">
              <w:rPr>
                <w:rtl/>
              </w:rPr>
              <w:t xml:space="preserve"> بخصائص قطاع تقنية المعلومات وطبيعة العمل فيه</w:t>
            </w:r>
            <w:r w:rsidRPr="007119B2">
              <w:rPr>
                <w:lang w:val="en-US"/>
              </w:rPr>
              <w:t>.</w:t>
            </w:r>
          </w:p>
        </w:tc>
        <w:tc>
          <w:tcPr>
            <w:tcW w:w="0" w:type="auto"/>
          </w:tcPr>
          <w:p w:rsidR="00FB57C1" w:rsidRPr="00837D18" w:rsidRDefault="00FB57C1" w:rsidP="00FB57C1">
            <w:pPr>
              <w:bidi/>
              <w:rPr>
                <w:highlight w:val="red"/>
                <w:rtl/>
              </w:rPr>
            </w:pPr>
            <w:proofErr w:type="gramStart"/>
            <w:r w:rsidRPr="00837D18">
              <w:rPr>
                <w:highlight w:val="red"/>
                <w:rtl/>
              </w:rPr>
              <w:t>تم</w:t>
            </w:r>
            <w:proofErr w:type="gramEnd"/>
            <w:r w:rsidRPr="00837D18">
              <w:rPr>
                <w:highlight w:val="red"/>
                <w:rtl/>
              </w:rPr>
              <w:t xml:space="preserve"> إدخال بعض الإشارات إلى طبيعة قطاع تقنية المعلومات في تفسير النتائج، إلا أن توظيف البيئة التطبيقية ما يزال محدودًا. يرجى ربط كل نتيجة رئيسة بخصائص العمل في شركة </w:t>
            </w:r>
            <w:proofErr w:type="spellStart"/>
            <w:r w:rsidRPr="00837D18">
              <w:rPr>
                <w:highlight w:val="red"/>
                <w:rtl/>
              </w:rPr>
              <w:t>روبيكس</w:t>
            </w:r>
            <w:proofErr w:type="spellEnd"/>
            <w:r w:rsidRPr="00837D18">
              <w:rPr>
                <w:highlight w:val="red"/>
                <w:rtl/>
              </w:rPr>
              <w:t xml:space="preserve"> وقطاع تقنية المعلومات، مثل سرعة التغير التقني، والعمل بالمشروعات، والاعتماد على فرق متخصصة، وحساسية البيانات، والحاجة إلى الابتكار، والمنافسة على الكفاءات. كما ينبغي توضيح كيف تؤثر الشفافية والمساءلة والعدالة والمشاركة عمليًا في </w:t>
            </w:r>
            <w:r w:rsidRPr="00837D18">
              <w:rPr>
                <w:highlight w:val="red"/>
                <w:rtl/>
              </w:rPr>
              <w:lastRenderedPageBreak/>
              <w:t>جودة البرمجيات، وسرعة إنجاز المشروعات، وتبادل المعرفة، والاحتفاظ بالكفاءات التقنية، حتى تصبح المناقشة خاصة ببيئة الدراسة ولا تنطبق بالصورة نفسها على أي مؤسسة أخرى</w:t>
            </w:r>
            <w:r w:rsidRPr="00837D18">
              <w:rPr>
                <w:highlight w:val="red"/>
              </w:rPr>
              <w:t>.</w:t>
            </w:r>
          </w:p>
        </w:tc>
      </w:tr>
      <w:tr w:rsidR="00FB57C1" w:rsidRPr="007119B2" w:rsidTr="00FB57C1">
        <w:tc>
          <w:tcPr>
            <w:tcW w:w="0" w:type="auto"/>
            <w:hideMark/>
          </w:tcPr>
          <w:p w:rsidR="00FB57C1" w:rsidRPr="007119B2" w:rsidRDefault="00FB57C1" w:rsidP="007119B2">
            <w:pPr>
              <w:bidi/>
              <w:spacing w:after="200" w:line="276" w:lineRule="auto"/>
              <w:rPr>
                <w:lang w:val="en-US"/>
              </w:rPr>
            </w:pPr>
            <w:r w:rsidRPr="007119B2">
              <w:rPr>
                <w:lang w:val="en-US"/>
              </w:rPr>
              <w:lastRenderedPageBreak/>
              <w:t>10</w:t>
            </w:r>
          </w:p>
        </w:tc>
        <w:tc>
          <w:tcPr>
            <w:tcW w:w="0" w:type="auto"/>
            <w:hideMark/>
          </w:tcPr>
          <w:p w:rsidR="00FB57C1" w:rsidRPr="007119B2" w:rsidRDefault="00FB57C1" w:rsidP="007119B2">
            <w:pPr>
              <w:bidi/>
              <w:spacing w:after="200" w:line="276" w:lineRule="auto"/>
              <w:rPr>
                <w:lang w:val="en-US"/>
              </w:rPr>
            </w:pPr>
            <w:r w:rsidRPr="007119B2">
              <w:rPr>
                <w:b/>
                <w:bCs/>
                <w:rtl/>
              </w:rPr>
              <w:t>عدم إبراز الإضافة العلمية للدراسة</w:t>
            </w:r>
            <w:r w:rsidRPr="007119B2">
              <w:rPr>
                <w:b/>
                <w:bCs/>
                <w:lang w:val="en-US"/>
              </w:rPr>
              <w:t>.</w:t>
            </w:r>
          </w:p>
        </w:tc>
        <w:tc>
          <w:tcPr>
            <w:tcW w:w="0" w:type="auto"/>
            <w:hideMark/>
          </w:tcPr>
          <w:p w:rsidR="00FB57C1" w:rsidRPr="007119B2" w:rsidRDefault="00FB57C1" w:rsidP="007119B2">
            <w:pPr>
              <w:bidi/>
              <w:spacing w:after="200" w:line="276" w:lineRule="auto"/>
              <w:rPr>
                <w:lang w:val="en-US"/>
              </w:rPr>
            </w:pPr>
            <w:proofErr w:type="gramStart"/>
            <w:r w:rsidRPr="007119B2">
              <w:rPr>
                <w:rtl/>
              </w:rPr>
              <w:t>لم</w:t>
            </w:r>
            <w:proofErr w:type="gramEnd"/>
            <w:r w:rsidRPr="007119B2">
              <w:rPr>
                <w:rtl/>
              </w:rPr>
              <w:t xml:space="preserve"> يوضح الباحث بصورة صريحة ما الذي أضافته الدراسة مقارنة بالدراسات السابقة أو ما القيمة العلمية الجديدة التي تقدمها</w:t>
            </w:r>
            <w:r w:rsidRPr="007119B2">
              <w:rPr>
                <w:lang w:val="en-US"/>
              </w:rPr>
              <w:t>.</w:t>
            </w:r>
          </w:p>
        </w:tc>
        <w:tc>
          <w:tcPr>
            <w:tcW w:w="0" w:type="auto"/>
            <w:hideMark/>
          </w:tcPr>
          <w:p w:rsidR="00FB57C1" w:rsidRPr="007119B2" w:rsidRDefault="00FB57C1" w:rsidP="007119B2">
            <w:pPr>
              <w:bidi/>
              <w:spacing w:after="200" w:line="276" w:lineRule="auto"/>
              <w:rPr>
                <w:lang w:val="en-US"/>
              </w:rPr>
            </w:pPr>
            <w:r w:rsidRPr="007119B2">
              <w:rPr>
                <w:rtl/>
              </w:rPr>
              <w:t>تخصيص فقرة مستقلة توضح الإضافة العلمية للدراسة</w:t>
            </w:r>
            <w:r w:rsidRPr="007119B2">
              <w:rPr>
                <w:lang w:val="en-US"/>
              </w:rPr>
              <w:t>.</w:t>
            </w:r>
          </w:p>
        </w:tc>
        <w:tc>
          <w:tcPr>
            <w:tcW w:w="0" w:type="auto"/>
          </w:tcPr>
          <w:p w:rsidR="00FB57C1" w:rsidRPr="00837D18" w:rsidRDefault="00FB57C1" w:rsidP="007119B2">
            <w:pPr>
              <w:bidi/>
              <w:rPr>
                <w:highlight w:val="red"/>
                <w:rtl/>
              </w:rPr>
            </w:pPr>
            <w:r w:rsidRPr="00837D18">
              <w:rPr>
                <w:rFonts w:hint="cs"/>
                <w:highlight w:val="red"/>
                <w:rtl/>
              </w:rPr>
              <w:t xml:space="preserve">لم يتم الالتزام (يمكن مناقشة </w:t>
            </w:r>
            <w:proofErr w:type="gramStart"/>
            <w:r w:rsidRPr="00837D18">
              <w:rPr>
                <w:rFonts w:hint="cs"/>
                <w:highlight w:val="red"/>
                <w:rtl/>
              </w:rPr>
              <w:t>هذا</w:t>
            </w:r>
            <w:proofErr w:type="gramEnd"/>
            <w:r w:rsidRPr="00837D18">
              <w:rPr>
                <w:rFonts w:hint="cs"/>
                <w:highlight w:val="red"/>
                <w:rtl/>
              </w:rPr>
              <w:t xml:space="preserve"> في الفصل الخامس) </w:t>
            </w:r>
          </w:p>
        </w:tc>
      </w:tr>
      <w:tr w:rsidR="00FB57C1" w:rsidRPr="007119B2" w:rsidTr="00FB57C1">
        <w:tc>
          <w:tcPr>
            <w:tcW w:w="0" w:type="auto"/>
            <w:hideMark/>
          </w:tcPr>
          <w:p w:rsidR="00FB57C1" w:rsidRPr="007119B2" w:rsidRDefault="00FB57C1" w:rsidP="007119B2">
            <w:pPr>
              <w:bidi/>
              <w:spacing w:after="200" w:line="276" w:lineRule="auto"/>
              <w:rPr>
                <w:lang w:val="en-US"/>
              </w:rPr>
            </w:pPr>
            <w:r w:rsidRPr="007119B2">
              <w:rPr>
                <w:lang w:val="en-US"/>
              </w:rPr>
              <w:t>11</w:t>
            </w:r>
          </w:p>
        </w:tc>
        <w:tc>
          <w:tcPr>
            <w:tcW w:w="0" w:type="auto"/>
            <w:hideMark/>
          </w:tcPr>
          <w:p w:rsidR="00FB57C1" w:rsidRPr="007119B2" w:rsidRDefault="00FB57C1" w:rsidP="007119B2">
            <w:pPr>
              <w:bidi/>
              <w:spacing w:after="200" w:line="276" w:lineRule="auto"/>
              <w:rPr>
                <w:lang w:val="en-US"/>
              </w:rPr>
            </w:pPr>
            <w:r w:rsidRPr="007119B2">
              <w:rPr>
                <w:b/>
                <w:bCs/>
                <w:rtl/>
              </w:rPr>
              <w:t>ضعف الدلالات التطبيقية للنتائج</w:t>
            </w:r>
            <w:r w:rsidRPr="007119B2">
              <w:rPr>
                <w:b/>
                <w:bCs/>
                <w:lang w:val="en-US"/>
              </w:rPr>
              <w:t>.</w:t>
            </w:r>
          </w:p>
        </w:tc>
        <w:tc>
          <w:tcPr>
            <w:tcW w:w="0" w:type="auto"/>
            <w:hideMark/>
          </w:tcPr>
          <w:p w:rsidR="00FB57C1" w:rsidRPr="007119B2" w:rsidRDefault="00FB57C1" w:rsidP="007119B2">
            <w:pPr>
              <w:bidi/>
              <w:spacing w:after="200" w:line="276" w:lineRule="auto"/>
              <w:rPr>
                <w:lang w:val="en-US"/>
              </w:rPr>
            </w:pPr>
            <w:proofErr w:type="gramStart"/>
            <w:r w:rsidRPr="007119B2">
              <w:rPr>
                <w:rtl/>
              </w:rPr>
              <w:t>لم</w:t>
            </w:r>
            <w:proofErr w:type="gramEnd"/>
            <w:r w:rsidRPr="007119B2">
              <w:rPr>
                <w:rtl/>
              </w:rPr>
              <w:t xml:space="preserve"> يوضح الباحث كيف يمكن للإدارة الاستفادة من النتائج في تطوير الأداء أو تحسين السياسات التنظيمية</w:t>
            </w:r>
            <w:r w:rsidRPr="007119B2">
              <w:rPr>
                <w:lang w:val="en-US"/>
              </w:rPr>
              <w:t>.</w:t>
            </w:r>
          </w:p>
        </w:tc>
        <w:tc>
          <w:tcPr>
            <w:tcW w:w="0" w:type="auto"/>
            <w:hideMark/>
          </w:tcPr>
          <w:p w:rsidR="00FB57C1" w:rsidRPr="007119B2" w:rsidRDefault="00FB57C1" w:rsidP="007119B2">
            <w:pPr>
              <w:bidi/>
              <w:spacing w:after="200" w:line="276" w:lineRule="auto"/>
              <w:rPr>
                <w:lang w:val="en-US"/>
              </w:rPr>
            </w:pPr>
            <w:r w:rsidRPr="007119B2">
              <w:rPr>
                <w:rtl/>
              </w:rPr>
              <w:t xml:space="preserve">إضافة تفسير إداري وتوصيات تطبيقية </w:t>
            </w:r>
            <w:proofErr w:type="gramStart"/>
            <w:r w:rsidRPr="007119B2">
              <w:rPr>
                <w:rtl/>
              </w:rPr>
              <w:t>بعد</w:t>
            </w:r>
            <w:proofErr w:type="gramEnd"/>
            <w:r w:rsidRPr="007119B2">
              <w:rPr>
                <w:rtl/>
              </w:rPr>
              <w:t xml:space="preserve"> مناقشة النتائج</w:t>
            </w:r>
            <w:r w:rsidRPr="007119B2">
              <w:rPr>
                <w:lang w:val="en-US"/>
              </w:rPr>
              <w:t>.</w:t>
            </w:r>
          </w:p>
        </w:tc>
        <w:tc>
          <w:tcPr>
            <w:tcW w:w="0" w:type="auto"/>
          </w:tcPr>
          <w:p w:rsidR="00FB57C1" w:rsidRPr="00837D18" w:rsidRDefault="00FB57C1" w:rsidP="007119B2">
            <w:pPr>
              <w:bidi/>
              <w:rPr>
                <w:highlight w:val="red"/>
                <w:rtl/>
              </w:rPr>
            </w:pPr>
          </w:p>
        </w:tc>
      </w:tr>
      <w:tr w:rsidR="00FB57C1" w:rsidRPr="007119B2" w:rsidTr="00FB57C1">
        <w:tc>
          <w:tcPr>
            <w:tcW w:w="0" w:type="auto"/>
            <w:hideMark/>
          </w:tcPr>
          <w:p w:rsidR="00FB57C1" w:rsidRPr="007119B2" w:rsidRDefault="00FB57C1" w:rsidP="007119B2">
            <w:pPr>
              <w:bidi/>
              <w:spacing w:after="200" w:line="276" w:lineRule="auto"/>
              <w:rPr>
                <w:lang w:val="en-US"/>
              </w:rPr>
            </w:pPr>
            <w:r w:rsidRPr="007119B2">
              <w:rPr>
                <w:lang w:val="en-US"/>
              </w:rPr>
              <w:t>12</w:t>
            </w:r>
          </w:p>
        </w:tc>
        <w:tc>
          <w:tcPr>
            <w:tcW w:w="0" w:type="auto"/>
            <w:hideMark/>
          </w:tcPr>
          <w:p w:rsidR="00FB57C1" w:rsidRPr="007119B2" w:rsidRDefault="00FB57C1" w:rsidP="007119B2">
            <w:pPr>
              <w:bidi/>
              <w:spacing w:after="200" w:line="276" w:lineRule="auto"/>
              <w:rPr>
                <w:lang w:val="en-US"/>
              </w:rPr>
            </w:pPr>
            <w:r w:rsidRPr="007119B2">
              <w:rPr>
                <w:b/>
                <w:bCs/>
                <w:rtl/>
              </w:rPr>
              <w:t xml:space="preserve">عدم وجود </w:t>
            </w:r>
            <w:proofErr w:type="gramStart"/>
            <w:r w:rsidRPr="007119B2">
              <w:rPr>
                <w:b/>
                <w:bCs/>
                <w:rtl/>
              </w:rPr>
              <w:t>جدول</w:t>
            </w:r>
            <w:proofErr w:type="gramEnd"/>
            <w:r w:rsidRPr="007119B2">
              <w:rPr>
                <w:b/>
                <w:bCs/>
                <w:rtl/>
              </w:rPr>
              <w:t xml:space="preserve"> يلخص نتائج الفرضيات</w:t>
            </w:r>
            <w:r w:rsidRPr="007119B2">
              <w:rPr>
                <w:b/>
                <w:bCs/>
                <w:lang w:val="en-US"/>
              </w:rPr>
              <w:t>.</w:t>
            </w:r>
          </w:p>
        </w:tc>
        <w:tc>
          <w:tcPr>
            <w:tcW w:w="0" w:type="auto"/>
            <w:hideMark/>
          </w:tcPr>
          <w:p w:rsidR="00FB57C1" w:rsidRPr="007119B2" w:rsidRDefault="00FB57C1" w:rsidP="007119B2">
            <w:pPr>
              <w:bidi/>
              <w:spacing w:after="200" w:line="276" w:lineRule="auto"/>
              <w:rPr>
                <w:lang w:val="en-US"/>
              </w:rPr>
            </w:pPr>
            <w:r w:rsidRPr="007119B2">
              <w:rPr>
                <w:rtl/>
              </w:rPr>
              <w:t xml:space="preserve">يصعب على القارئ </w:t>
            </w:r>
            <w:proofErr w:type="gramStart"/>
            <w:r w:rsidRPr="007119B2">
              <w:rPr>
                <w:rtl/>
              </w:rPr>
              <w:t>تتبع</w:t>
            </w:r>
            <w:proofErr w:type="gramEnd"/>
            <w:r w:rsidRPr="007119B2">
              <w:rPr>
                <w:rtl/>
              </w:rPr>
              <w:t xml:space="preserve"> قبول أو رفض الفرضيات دون الرجوع إلى صفحات متعددة</w:t>
            </w:r>
            <w:r w:rsidRPr="007119B2">
              <w:rPr>
                <w:lang w:val="en-US"/>
              </w:rPr>
              <w:t>.</w:t>
            </w:r>
          </w:p>
        </w:tc>
        <w:tc>
          <w:tcPr>
            <w:tcW w:w="0" w:type="auto"/>
            <w:hideMark/>
          </w:tcPr>
          <w:p w:rsidR="00FB57C1" w:rsidRPr="007119B2" w:rsidRDefault="00FB57C1" w:rsidP="007119B2">
            <w:pPr>
              <w:bidi/>
              <w:spacing w:after="200" w:line="276" w:lineRule="auto"/>
              <w:rPr>
                <w:lang w:val="en-US"/>
              </w:rPr>
            </w:pPr>
            <w:proofErr w:type="gramStart"/>
            <w:r w:rsidRPr="007119B2">
              <w:rPr>
                <w:rtl/>
              </w:rPr>
              <w:t>إضافة</w:t>
            </w:r>
            <w:proofErr w:type="gramEnd"/>
            <w:r w:rsidRPr="007119B2">
              <w:rPr>
                <w:rtl/>
              </w:rPr>
              <w:t xml:space="preserve"> جدول نهائي يوضح الفرضية، الاختبار المستخدم، قيمة الدلالة، والقرار النهائي</w:t>
            </w:r>
            <w:r w:rsidRPr="007119B2">
              <w:rPr>
                <w:lang w:val="en-US"/>
              </w:rPr>
              <w:t>.</w:t>
            </w:r>
          </w:p>
        </w:tc>
        <w:tc>
          <w:tcPr>
            <w:tcW w:w="0" w:type="auto"/>
          </w:tcPr>
          <w:p w:rsidR="00FB57C1" w:rsidRPr="00837D18" w:rsidRDefault="00FB57C1" w:rsidP="007119B2">
            <w:pPr>
              <w:bidi/>
              <w:rPr>
                <w:highlight w:val="red"/>
                <w:rtl/>
              </w:rPr>
            </w:pPr>
          </w:p>
        </w:tc>
      </w:tr>
      <w:tr w:rsidR="00FB57C1" w:rsidRPr="007119B2" w:rsidTr="00FB57C1">
        <w:tc>
          <w:tcPr>
            <w:tcW w:w="0" w:type="auto"/>
            <w:hideMark/>
          </w:tcPr>
          <w:p w:rsidR="00FB57C1" w:rsidRPr="007119B2" w:rsidRDefault="00FB57C1" w:rsidP="007119B2">
            <w:pPr>
              <w:bidi/>
              <w:spacing w:after="200" w:line="276" w:lineRule="auto"/>
              <w:rPr>
                <w:lang w:val="en-US"/>
              </w:rPr>
            </w:pPr>
            <w:r w:rsidRPr="007119B2">
              <w:rPr>
                <w:lang w:val="en-US"/>
              </w:rPr>
              <w:t>13</w:t>
            </w:r>
          </w:p>
        </w:tc>
        <w:tc>
          <w:tcPr>
            <w:tcW w:w="0" w:type="auto"/>
            <w:hideMark/>
          </w:tcPr>
          <w:p w:rsidR="00FB57C1" w:rsidRPr="007119B2" w:rsidRDefault="00FB57C1" w:rsidP="007119B2">
            <w:pPr>
              <w:bidi/>
              <w:spacing w:after="200" w:line="276" w:lineRule="auto"/>
              <w:rPr>
                <w:lang w:val="en-US"/>
              </w:rPr>
            </w:pPr>
            <w:r w:rsidRPr="007119B2">
              <w:rPr>
                <w:b/>
                <w:bCs/>
                <w:rtl/>
              </w:rPr>
              <w:t xml:space="preserve">ضعف </w:t>
            </w:r>
            <w:proofErr w:type="gramStart"/>
            <w:r w:rsidRPr="007119B2">
              <w:rPr>
                <w:b/>
                <w:bCs/>
                <w:rtl/>
              </w:rPr>
              <w:t>خاتمة</w:t>
            </w:r>
            <w:proofErr w:type="gramEnd"/>
            <w:r w:rsidRPr="007119B2">
              <w:rPr>
                <w:b/>
                <w:bCs/>
                <w:rtl/>
              </w:rPr>
              <w:t xml:space="preserve"> الفصل</w:t>
            </w:r>
            <w:r w:rsidRPr="007119B2">
              <w:rPr>
                <w:b/>
                <w:bCs/>
                <w:lang w:val="en-US"/>
              </w:rPr>
              <w:t>.</w:t>
            </w:r>
          </w:p>
        </w:tc>
        <w:tc>
          <w:tcPr>
            <w:tcW w:w="0" w:type="auto"/>
            <w:hideMark/>
          </w:tcPr>
          <w:p w:rsidR="00FB57C1" w:rsidRPr="007119B2" w:rsidRDefault="00FB57C1" w:rsidP="007119B2">
            <w:pPr>
              <w:bidi/>
              <w:spacing w:after="200" w:line="276" w:lineRule="auto"/>
              <w:rPr>
                <w:lang w:val="en-US"/>
              </w:rPr>
            </w:pPr>
            <w:r w:rsidRPr="007119B2">
              <w:rPr>
                <w:rtl/>
              </w:rPr>
              <w:t xml:space="preserve">اقتصرت الخاتمة على تلخيص النتائج، دون استخلاص أهم الاستنتاجات أو </w:t>
            </w:r>
            <w:proofErr w:type="gramStart"/>
            <w:r w:rsidRPr="007119B2">
              <w:rPr>
                <w:rtl/>
              </w:rPr>
              <w:t>إبراز</w:t>
            </w:r>
            <w:proofErr w:type="gramEnd"/>
            <w:r w:rsidRPr="007119B2">
              <w:rPr>
                <w:rtl/>
              </w:rPr>
              <w:t xml:space="preserve"> دلالاتها العلمية أو التمهيد للفصل الخامس</w:t>
            </w:r>
            <w:r w:rsidRPr="007119B2">
              <w:rPr>
                <w:lang w:val="en-US"/>
              </w:rPr>
              <w:t>.</w:t>
            </w:r>
          </w:p>
        </w:tc>
        <w:tc>
          <w:tcPr>
            <w:tcW w:w="0" w:type="auto"/>
            <w:hideMark/>
          </w:tcPr>
          <w:p w:rsidR="00FB57C1" w:rsidRPr="007119B2" w:rsidRDefault="00FB57C1" w:rsidP="007119B2">
            <w:pPr>
              <w:bidi/>
              <w:spacing w:after="200" w:line="276" w:lineRule="auto"/>
              <w:rPr>
                <w:lang w:val="en-US"/>
              </w:rPr>
            </w:pPr>
            <w:r w:rsidRPr="007119B2">
              <w:rPr>
                <w:rtl/>
              </w:rPr>
              <w:t>إعادة صياغة الخاتمة بحيث تتضمن أبرز الاستنتاجات والانتقال المنطقي للفصل الخامس</w:t>
            </w:r>
            <w:r w:rsidRPr="007119B2">
              <w:rPr>
                <w:lang w:val="en-US"/>
              </w:rPr>
              <w:t>.</w:t>
            </w:r>
          </w:p>
        </w:tc>
        <w:tc>
          <w:tcPr>
            <w:tcW w:w="0" w:type="auto"/>
          </w:tcPr>
          <w:p w:rsidR="00FB57C1" w:rsidRPr="00837D18" w:rsidRDefault="00FB57C1" w:rsidP="007119B2">
            <w:pPr>
              <w:bidi/>
              <w:rPr>
                <w:highlight w:val="red"/>
                <w:rtl/>
              </w:rPr>
            </w:pPr>
          </w:p>
        </w:tc>
      </w:tr>
      <w:tr w:rsidR="00FB57C1" w:rsidRPr="007119B2" w:rsidTr="00FB57C1">
        <w:tc>
          <w:tcPr>
            <w:tcW w:w="0" w:type="auto"/>
            <w:hideMark/>
          </w:tcPr>
          <w:p w:rsidR="00FB57C1" w:rsidRPr="007119B2" w:rsidRDefault="00FB57C1" w:rsidP="007119B2">
            <w:pPr>
              <w:bidi/>
              <w:spacing w:after="200" w:line="276" w:lineRule="auto"/>
              <w:rPr>
                <w:lang w:val="en-US"/>
              </w:rPr>
            </w:pPr>
            <w:r w:rsidRPr="007119B2">
              <w:rPr>
                <w:lang w:val="en-US"/>
              </w:rPr>
              <w:t>14</w:t>
            </w:r>
          </w:p>
        </w:tc>
        <w:tc>
          <w:tcPr>
            <w:tcW w:w="0" w:type="auto"/>
            <w:hideMark/>
          </w:tcPr>
          <w:p w:rsidR="00FB57C1" w:rsidRPr="007119B2" w:rsidRDefault="00FB57C1" w:rsidP="007119B2">
            <w:pPr>
              <w:bidi/>
              <w:spacing w:after="200" w:line="276" w:lineRule="auto"/>
              <w:rPr>
                <w:lang w:val="en-US"/>
              </w:rPr>
            </w:pPr>
            <w:proofErr w:type="gramStart"/>
            <w:r w:rsidRPr="007119B2">
              <w:rPr>
                <w:b/>
                <w:bCs/>
                <w:rtl/>
              </w:rPr>
              <w:t>الفصل</w:t>
            </w:r>
            <w:proofErr w:type="gramEnd"/>
            <w:r w:rsidRPr="007119B2">
              <w:rPr>
                <w:b/>
                <w:bCs/>
                <w:rtl/>
              </w:rPr>
              <w:t xml:space="preserve"> لا يعكس بصورة كافية شخصية الباحث العلمية</w:t>
            </w:r>
            <w:r w:rsidRPr="007119B2">
              <w:rPr>
                <w:b/>
                <w:bCs/>
                <w:lang w:val="en-US"/>
              </w:rPr>
              <w:t>.</w:t>
            </w:r>
          </w:p>
        </w:tc>
        <w:tc>
          <w:tcPr>
            <w:tcW w:w="0" w:type="auto"/>
            <w:hideMark/>
          </w:tcPr>
          <w:p w:rsidR="00FB57C1" w:rsidRPr="007119B2" w:rsidRDefault="00FB57C1" w:rsidP="007119B2">
            <w:pPr>
              <w:bidi/>
              <w:spacing w:after="200" w:line="276" w:lineRule="auto"/>
              <w:rPr>
                <w:lang w:val="en-US"/>
              </w:rPr>
            </w:pPr>
            <w:proofErr w:type="gramStart"/>
            <w:r w:rsidRPr="007119B2">
              <w:rPr>
                <w:rtl/>
              </w:rPr>
              <w:t>يغلب</w:t>
            </w:r>
            <w:proofErr w:type="gramEnd"/>
            <w:r w:rsidRPr="007119B2">
              <w:rPr>
                <w:rtl/>
              </w:rPr>
              <w:t xml:space="preserve"> على الفصل عرض مخرجات التحليل الإحصائي، بينما لا يظهر اجتهاد الباحث في تفسير النتائج ونقدها وتحليلها</w:t>
            </w:r>
            <w:r w:rsidRPr="007119B2">
              <w:rPr>
                <w:lang w:val="en-US"/>
              </w:rPr>
              <w:t>.</w:t>
            </w:r>
          </w:p>
        </w:tc>
        <w:tc>
          <w:tcPr>
            <w:tcW w:w="0" w:type="auto"/>
            <w:hideMark/>
          </w:tcPr>
          <w:p w:rsidR="00FB57C1" w:rsidRPr="007119B2" w:rsidRDefault="00FB57C1" w:rsidP="007119B2">
            <w:pPr>
              <w:bidi/>
              <w:spacing w:after="200" w:line="276" w:lineRule="auto"/>
              <w:rPr>
                <w:lang w:val="en-US"/>
              </w:rPr>
            </w:pPr>
            <w:r w:rsidRPr="007119B2">
              <w:rPr>
                <w:rtl/>
              </w:rPr>
              <w:t xml:space="preserve">إعادة كتابة المناقشة بأسلوب تحليلي </w:t>
            </w:r>
            <w:proofErr w:type="gramStart"/>
            <w:r w:rsidRPr="007119B2">
              <w:rPr>
                <w:rtl/>
              </w:rPr>
              <w:t>يعكس</w:t>
            </w:r>
            <w:proofErr w:type="gramEnd"/>
            <w:r w:rsidRPr="007119B2">
              <w:rPr>
                <w:rtl/>
              </w:rPr>
              <w:t xml:space="preserve"> شخصية الباحث وقدرته على الاستنتاج</w:t>
            </w:r>
            <w:r w:rsidRPr="007119B2">
              <w:rPr>
                <w:lang w:val="en-US"/>
              </w:rPr>
              <w:t>.</w:t>
            </w:r>
          </w:p>
        </w:tc>
        <w:tc>
          <w:tcPr>
            <w:tcW w:w="0" w:type="auto"/>
          </w:tcPr>
          <w:p w:rsidR="00FB57C1" w:rsidRPr="00837D18" w:rsidRDefault="00FB57C1" w:rsidP="007119B2">
            <w:pPr>
              <w:bidi/>
              <w:rPr>
                <w:highlight w:val="red"/>
                <w:rtl/>
              </w:rPr>
            </w:pPr>
          </w:p>
        </w:tc>
      </w:tr>
      <w:tr w:rsidR="00FB57C1" w:rsidRPr="007119B2" w:rsidTr="00FB57C1">
        <w:tc>
          <w:tcPr>
            <w:tcW w:w="0" w:type="auto"/>
            <w:hideMark/>
          </w:tcPr>
          <w:p w:rsidR="00FB57C1" w:rsidRPr="007119B2" w:rsidRDefault="00FB57C1" w:rsidP="007119B2">
            <w:pPr>
              <w:bidi/>
              <w:spacing w:after="200" w:line="276" w:lineRule="auto"/>
              <w:rPr>
                <w:lang w:val="en-US"/>
              </w:rPr>
            </w:pPr>
            <w:r w:rsidRPr="007119B2">
              <w:rPr>
                <w:lang w:val="en-US"/>
              </w:rPr>
              <w:t>15</w:t>
            </w:r>
          </w:p>
        </w:tc>
        <w:tc>
          <w:tcPr>
            <w:tcW w:w="0" w:type="auto"/>
            <w:hideMark/>
          </w:tcPr>
          <w:p w:rsidR="00FB57C1" w:rsidRPr="007119B2" w:rsidRDefault="00FB57C1" w:rsidP="007119B2">
            <w:pPr>
              <w:bidi/>
              <w:spacing w:after="200" w:line="276" w:lineRule="auto"/>
              <w:rPr>
                <w:lang w:val="en-US"/>
              </w:rPr>
            </w:pPr>
            <w:r w:rsidRPr="007119B2">
              <w:rPr>
                <w:b/>
                <w:bCs/>
                <w:rtl/>
              </w:rPr>
              <w:t xml:space="preserve">ضعف الاتساق المنهجي </w:t>
            </w:r>
            <w:proofErr w:type="gramStart"/>
            <w:r w:rsidRPr="007119B2">
              <w:rPr>
                <w:b/>
                <w:bCs/>
                <w:rtl/>
              </w:rPr>
              <w:t>بين</w:t>
            </w:r>
            <w:proofErr w:type="gramEnd"/>
            <w:r w:rsidRPr="007119B2">
              <w:rPr>
                <w:b/>
                <w:bCs/>
                <w:rtl/>
              </w:rPr>
              <w:t xml:space="preserve"> أهداف الدراسة وأسئلتها وفرضياتها وطريقة عرض النتائج</w:t>
            </w:r>
            <w:r w:rsidRPr="007119B2">
              <w:rPr>
                <w:b/>
                <w:bCs/>
                <w:lang w:val="en-US"/>
              </w:rPr>
              <w:t>.</w:t>
            </w:r>
          </w:p>
        </w:tc>
        <w:tc>
          <w:tcPr>
            <w:tcW w:w="0" w:type="auto"/>
            <w:hideMark/>
          </w:tcPr>
          <w:p w:rsidR="00FB57C1" w:rsidRPr="007119B2" w:rsidRDefault="00FB57C1" w:rsidP="007119B2">
            <w:pPr>
              <w:bidi/>
              <w:spacing w:after="200" w:line="276" w:lineRule="auto"/>
              <w:rPr>
                <w:lang w:val="en-US"/>
              </w:rPr>
            </w:pPr>
            <w:proofErr w:type="gramStart"/>
            <w:r w:rsidRPr="007119B2">
              <w:rPr>
                <w:rtl/>
              </w:rPr>
              <w:t>بنيت</w:t>
            </w:r>
            <w:proofErr w:type="gramEnd"/>
            <w:r w:rsidRPr="007119B2">
              <w:rPr>
                <w:rtl/>
              </w:rPr>
              <w:t xml:space="preserve"> الدراسة على أهداف وأسئلة وفرضيات مترابطة، إلا أن الفصل الرابع لم يعكس هذا البناء، إذ عرض النتائج وفق الاختبارات الإحصائية وليس وفق منطق البحث، مما أضعف الاتساق الرأسي للرسالة</w:t>
            </w:r>
            <w:r w:rsidRPr="007119B2">
              <w:rPr>
                <w:lang w:val="en-US"/>
              </w:rPr>
              <w:t>.</w:t>
            </w:r>
          </w:p>
        </w:tc>
        <w:tc>
          <w:tcPr>
            <w:tcW w:w="0" w:type="auto"/>
            <w:hideMark/>
          </w:tcPr>
          <w:p w:rsidR="00FB57C1" w:rsidRPr="007119B2" w:rsidRDefault="00FB57C1" w:rsidP="007119B2">
            <w:pPr>
              <w:bidi/>
              <w:spacing w:after="200" w:line="276" w:lineRule="auto"/>
              <w:rPr>
                <w:lang w:val="en-US"/>
              </w:rPr>
            </w:pPr>
            <w:proofErr w:type="gramStart"/>
            <w:r w:rsidRPr="007119B2">
              <w:rPr>
                <w:rtl/>
              </w:rPr>
              <w:t>إعادة</w:t>
            </w:r>
            <w:proofErr w:type="gramEnd"/>
            <w:r w:rsidRPr="007119B2">
              <w:rPr>
                <w:rtl/>
              </w:rPr>
              <w:t xml:space="preserve"> تنظيم الفصل بحيث يكون التسلسل: الهدف ← السؤال ← الفرضية ← النتيجة ← المناقشة</w:t>
            </w:r>
            <w:r w:rsidRPr="007119B2">
              <w:rPr>
                <w:lang w:val="en-US"/>
              </w:rPr>
              <w:t>.</w:t>
            </w:r>
          </w:p>
        </w:tc>
        <w:tc>
          <w:tcPr>
            <w:tcW w:w="0" w:type="auto"/>
          </w:tcPr>
          <w:p w:rsidR="00FB57C1" w:rsidRPr="00837D18" w:rsidRDefault="00FB57C1" w:rsidP="007119B2">
            <w:pPr>
              <w:bidi/>
              <w:rPr>
                <w:highlight w:val="red"/>
                <w:rtl/>
              </w:rPr>
            </w:pPr>
            <w:proofErr w:type="gramStart"/>
            <w:r w:rsidRPr="00837D18">
              <w:rPr>
                <w:rFonts w:cs="Arial"/>
                <w:highlight w:val="red"/>
                <w:rtl/>
              </w:rPr>
              <w:t>تم</w:t>
            </w:r>
            <w:proofErr w:type="gramEnd"/>
            <w:r w:rsidRPr="00837D18">
              <w:rPr>
                <w:rFonts w:cs="Arial"/>
                <w:highlight w:val="red"/>
                <w:rtl/>
              </w:rPr>
              <w:t xml:space="preserve"> تحسين الفصل الرابع بصورة ملحوظة من خلال تعزيز تفسير النتائج وربطها بالفرضيات والدراسات السابقة، مما أسهم في رفع مستوى الاتساق العلمي مقارنة بالنسخة السابقة. </w:t>
            </w:r>
            <w:proofErr w:type="gramStart"/>
            <w:r w:rsidRPr="00837D18">
              <w:rPr>
                <w:rFonts w:cs="Arial"/>
                <w:highlight w:val="red"/>
                <w:rtl/>
              </w:rPr>
              <w:t>ومع</w:t>
            </w:r>
            <w:proofErr w:type="gramEnd"/>
            <w:r w:rsidRPr="00837D18">
              <w:rPr>
                <w:rFonts w:cs="Arial"/>
                <w:highlight w:val="red"/>
                <w:rtl/>
              </w:rPr>
              <w:t xml:space="preserve"> ذلك، فإن تنظيم الفصل ما زال يعتمد أساسًا على تسلسل التحليلات الإحصائية، ولم يُعد بناؤه وفق التسلسل المنهجي المقترح (الهدف ← السؤال ← الفرضية ← النتيجة ← المناقشة). </w:t>
            </w:r>
            <w:proofErr w:type="gramStart"/>
            <w:r w:rsidRPr="00837D18">
              <w:rPr>
                <w:rFonts w:cs="Arial"/>
                <w:highlight w:val="red"/>
                <w:rtl/>
              </w:rPr>
              <w:t>لذا</w:t>
            </w:r>
            <w:proofErr w:type="gramEnd"/>
            <w:r w:rsidRPr="00837D18">
              <w:rPr>
                <w:rFonts w:cs="Arial"/>
                <w:highlight w:val="red"/>
                <w:rtl/>
              </w:rPr>
              <w:t xml:space="preserve"> تعد الملاحظة منفذة جزئيًا، ويمكن تعزيز الاتساق </w:t>
            </w:r>
            <w:r w:rsidRPr="00837D18">
              <w:rPr>
                <w:rFonts w:cs="Arial"/>
                <w:highlight w:val="red"/>
                <w:rtl/>
              </w:rPr>
              <w:lastRenderedPageBreak/>
              <w:t>المنهجي بإعادة تنظيم عرض النتائج وفق منطق الدراسة، دون الحاجة إلى تعديل التحليلات الإحصائية نفسها.</w:t>
            </w:r>
          </w:p>
        </w:tc>
      </w:tr>
      <w:tr w:rsidR="00FB57C1" w:rsidRPr="007119B2" w:rsidTr="00FB57C1">
        <w:tc>
          <w:tcPr>
            <w:tcW w:w="0" w:type="auto"/>
            <w:hideMark/>
          </w:tcPr>
          <w:p w:rsidR="00FB57C1" w:rsidRPr="007119B2" w:rsidRDefault="00FB57C1" w:rsidP="007119B2">
            <w:pPr>
              <w:bidi/>
              <w:spacing w:after="200" w:line="276" w:lineRule="auto"/>
              <w:rPr>
                <w:lang w:val="en-US"/>
              </w:rPr>
            </w:pPr>
            <w:r w:rsidRPr="007119B2">
              <w:rPr>
                <w:lang w:val="en-US"/>
              </w:rPr>
              <w:lastRenderedPageBreak/>
              <w:t>16</w:t>
            </w:r>
          </w:p>
        </w:tc>
        <w:tc>
          <w:tcPr>
            <w:tcW w:w="0" w:type="auto"/>
            <w:hideMark/>
          </w:tcPr>
          <w:p w:rsidR="00FB57C1" w:rsidRPr="007119B2" w:rsidRDefault="00FB57C1" w:rsidP="007119B2">
            <w:pPr>
              <w:bidi/>
              <w:spacing w:after="200" w:line="276" w:lineRule="auto"/>
              <w:rPr>
                <w:lang w:val="en-US"/>
              </w:rPr>
            </w:pPr>
            <w:r w:rsidRPr="007119B2">
              <w:rPr>
                <w:b/>
                <w:bCs/>
                <w:rtl/>
              </w:rPr>
              <w:t>عدم الاتساق المنهجي بين النموذج المفاهيمي والتحليل الإحصائي، ولا سيما فيما يتعلق بالمتغير الوسيط</w:t>
            </w:r>
            <w:r w:rsidRPr="007119B2">
              <w:rPr>
                <w:b/>
                <w:bCs/>
                <w:lang w:val="en-US"/>
              </w:rPr>
              <w:t>.</w:t>
            </w:r>
          </w:p>
        </w:tc>
        <w:tc>
          <w:tcPr>
            <w:tcW w:w="0" w:type="auto"/>
            <w:hideMark/>
          </w:tcPr>
          <w:p w:rsidR="00FB57C1" w:rsidRPr="007119B2" w:rsidRDefault="00FB57C1" w:rsidP="007119B2">
            <w:pPr>
              <w:bidi/>
              <w:spacing w:after="200" w:line="276" w:lineRule="auto"/>
              <w:rPr>
                <w:lang w:val="en-US"/>
              </w:rPr>
            </w:pPr>
            <w:r w:rsidRPr="007119B2">
              <w:rPr>
                <w:rtl/>
              </w:rPr>
              <w:t xml:space="preserve">يتضح من الفصل الأول أن الدراسة بُنيت على مشكلة، وسؤال رئيس، وخمسة أسئلة فرعية، وهدف رئيس، وأربعة أهداف فرعية، وفرضية رئيسة، وأربع فرضيات فرعية، بالإضافة إلى نموذج مفاهيمي يتضمن متغيرًا مستقلاً (الحوكمة)، ومتغيرًا تابعًا (الأداء الوظيفي)، ومتغيرًا وسيطًا هو </w:t>
            </w:r>
            <w:r w:rsidRPr="007119B2">
              <w:rPr>
                <w:b/>
                <w:bCs/>
                <w:rtl/>
              </w:rPr>
              <w:t>تبني القيادة الإدارية لتطبيق الحوكمة</w:t>
            </w:r>
            <w:r w:rsidRPr="007119B2">
              <w:rPr>
                <w:lang w:val="en-US"/>
              </w:rPr>
              <w:t xml:space="preserve">. </w:t>
            </w:r>
            <w:proofErr w:type="gramStart"/>
            <w:r w:rsidRPr="007119B2">
              <w:rPr>
                <w:rtl/>
              </w:rPr>
              <w:t>إلا</w:t>
            </w:r>
            <w:proofErr w:type="gramEnd"/>
            <w:r w:rsidRPr="007119B2">
              <w:rPr>
                <w:rtl/>
              </w:rPr>
              <w:t xml:space="preserve"> أن الفصل الرابع لا يعكس هذا البناء بصورة متكاملة، مما يضعف الاتساق الداخلي للرسالة</w:t>
            </w:r>
            <w:r w:rsidRPr="007119B2">
              <w:rPr>
                <w:lang w:val="en-US"/>
              </w:rPr>
              <w:t>.</w:t>
            </w:r>
          </w:p>
        </w:tc>
        <w:tc>
          <w:tcPr>
            <w:tcW w:w="0" w:type="auto"/>
            <w:hideMark/>
          </w:tcPr>
          <w:p w:rsidR="00FB57C1" w:rsidRPr="007119B2" w:rsidRDefault="00FB57C1" w:rsidP="007119B2">
            <w:pPr>
              <w:bidi/>
              <w:spacing w:after="200" w:line="276" w:lineRule="auto"/>
              <w:rPr>
                <w:lang w:val="en-US"/>
              </w:rPr>
            </w:pPr>
            <w:r w:rsidRPr="007119B2">
              <w:rPr>
                <w:rtl/>
              </w:rPr>
              <w:t>إعادة تنظيم الفصل الرابع بما يعكس النموذج المفاهيمي وربط النتائج مباشرة بأهداف الدراسة وأسئلتها وفرضياتها</w:t>
            </w:r>
            <w:r w:rsidRPr="007119B2">
              <w:rPr>
                <w:lang w:val="en-US"/>
              </w:rPr>
              <w:t>.</w:t>
            </w:r>
          </w:p>
        </w:tc>
        <w:tc>
          <w:tcPr>
            <w:tcW w:w="0" w:type="auto"/>
          </w:tcPr>
          <w:p w:rsidR="00FB57C1" w:rsidRPr="00837D18" w:rsidRDefault="00FB57C1" w:rsidP="00837D18">
            <w:pPr>
              <w:bidi/>
              <w:rPr>
                <w:highlight w:val="red"/>
                <w:rtl/>
              </w:rPr>
            </w:pPr>
          </w:p>
        </w:tc>
      </w:tr>
      <w:tr w:rsidR="00FB57C1" w:rsidRPr="007119B2" w:rsidTr="00FB57C1">
        <w:tc>
          <w:tcPr>
            <w:tcW w:w="0" w:type="auto"/>
            <w:hideMark/>
          </w:tcPr>
          <w:p w:rsidR="00FB57C1" w:rsidRPr="007119B2" w:rsidRDefault="00FB57C1" w:rsidP="007119B2">
            <w:pPr>
              <w:bidi/>
              <w:spacing w:after="200" w:line="276" w:lineRule="auto"/>
              <w:rPr>
                <w:lang w:val="en-US"/>
              </w:rPr>
            </w:pPr>
            <w:r w:rsidRPr="007119B2">
              <w:rPr>
                <w:lang w:val="en-US"/>
              </w:rPr>
              <w:t>17</w:t>
            </w:r>
          </w:p>
        </w:tc>
        <w:tc>
          <w:tcPr>
            <w:tcW w:w="0" w:type="auto"/>
            <w:hideMark/>
          </w:tcPr>
          <w:p w:rsidR="00FB57C1" w:rsidRPr="007119B2" w:rsidRDefault="00FB57C1" w:rsidP="007119B2">
            <w:pPr>
              <w:bidi/>
              <w:spacing w:after="200" w:line="276" w:lineRule="auto"/>
              <w:rPr>
                <w:lang w:val="en-US"/>
              </w:rPr>
            </w:pPr>
            <w:r w:rsidRPr="007119B2">
              <w:rPr>
                <w:b/>
                <w:bCs/>
                <w:rtl/>
              </w:rPr>
              <w:t>عدم اختبار المتغير الوسيط رغم تضمينه في النموذج المفاهيمي للدراسة</w:t>
            </w:r>
            <w:r w:rsidRPr="007119B2">
              <w:rPr>
                <w:b/>
                <w:bCs/>
                <w:lang w:val="en-US"/>
              </w:rPr>
              <w:t>.</w:t>
            </w:r>
          </w:p>
        </w:tc>
        <w:tc>
          <w:tcPr>
            <w:tcW w:w="0" w:type="auto"/>
            <w:hideMark/>
          </w:tcPr>
          <w:p w:rsidR="00FB57C1" w:rsidRPr="007119B2" w:rsidRDefault="00FB57C1" w:rsidP="007119B2">
            <w:pPr>
              <w:bidi/>
              <w:spacing w:after="200" w:line="276" w:lineRule="auto"/>
              <w:rPr>
                <w:lang w:val="en-US"/>
              </w:rPr>
            </w:pPr>
            <w:r w:rsidRPr="007119B2">
              <w:rPr>
                <w:rtl/>
              </w:rPr>
              <w:t xml:space="preserve">إذا كان النموذج </w:t>
            </w:r>
            <w:r w:rsidRPr="007119B2">
              <w:rPr>
                <w:rFonts w:cs="Arial"/>
                <w:rtl/>
              </w:rPr>
              <w:t xml:space="preserve">المفاهيمي يتضمن متغيرًا وسيطًا، فإن ذلك يقتضي اختباره إحصائيًا باستخدام أساليب تحليل الوساطة المناسبة مثل </w:t>
            </w:r>
            <w:r w:rsidRPr="007119B2">
              <w:t>Baron &amp; Kenny</w:t>
            </w:r>
            <w:r w:rsidRPr="007119B2">
              <w:rPr>
                <w:rFonts w:cs="Arial"/>
                <w:rtl/>
              </w:rPr>
              <w:t xml:space="preserve"> أو </w:t>
            </w:r>
            <w:r w:rsidRPr="007119B2">
              <w:t>PROCESS Macro (Hayes</w:t>
            </w:r>
            <w:r w:rsidRPr="007119B2">
              <w:rPr>
                <w:rFonts w:cs="Arial"/>
                <w:rtl/>
              </w:rPr>
              <w:t xml:space="preserve">) أو </w:t>
            </w:r>
            <w:r w:rsidRPr="007119B2">
              <w:t>Bootstrapping</w:t>
            </w:r>
            <w:r w:rsidRPr="007119B2">
              <w:rPr>
                <w:rFonts w:cs="Arial"/>
                <w:rtl/>
              </w:rPr>
              <w:t xml:space="preserve"> أو أي أسلوب معتمد. </w:t>
            </w:r>
            <w:proofErr w:type="gramStart"/>
            <w:r w:rsidRPr="007119B2">
              <w:rPr>
                <w:rFonts w:cs="Arial"/>
                <w:rtl/>
              </w:rPr>
              <w:t>عدم</w:t>
            </w:r>
            <w:proofErr w:type="gramEnd"/>
            <w:r w:rsidRPr="007119B2">
              <w:rPr>
                <w:rFonts w:cs="Arial"/>
                <w:rtl/>
              </w:rPr>
              <w:t xml:space="preserve"> إجراء هذا الاختبار يجعل المتغير الوسيط حاضرًا في النموذج النظري وغائبًا في التحليل الإحصائي، وهو ما يمثل خللًا منهجيًا جوهريًا قد يثيره أي ممتحن خارجي.</w:t>
            </w:r>
          </w:p>
        </w:tc>
        <w:tc>
          <w:tcPr>
            <w:tcW w:w="0" w:type="auto"/>
            <w:hideMark/>
          </w:tcPr>
          <w:p w:rsidR="00FB57C1" w:rsidRPr="007119B2" w:rsidRDefault="00FB57C1" w:rsidP="007119B2">
            <w:pPr>
              <w:bidi/>
              <w:spacing w:after="200" w:line="276" w:lineRule="auto"/>
              <w:rPr>
                <w:lang w:val="en-US"/>
              </w:rPr>
            </w:pPr>
            <w:r w:rsidRPr="007119B2">
              <w:rPr>
                <w:rtl/>
              </w:rPr>
              <w:t>إجراء تحليل وساطة مناسب إذا كان المتغير الوسيط جزءًا من تصميم الدراسة، أو حذفه من النموذج المفاهيمي والفرضيات إذا لم يكن مقصودًا اختباره</w:t>
            </w:r>
            <w:r w:rsidRPr="007119B2">
              <w:rPr>
                <w:lang w:val="en-US"/>
              </w:rPr>
              <w:t>.</w:t>
            </w:r>
          </w:p>
        </w:tc>
        <w:tc>
          <w:tcPr>
            <w:tcW w:w="0" w:type="auto"/>
          </w:tcPr>
          <w:p w:rsidR="00FB57C1" w:rsidRPr="00837D18" w:rsidRDefault="00FB57C1" w:rsidP="007119B2">
            <w:pPr>
              <w:bidi/>
              <w:rPr>
                <w:b/>
                <w:bCs/>
                <w:highlight w:val="red"/>
                <w:rtl/>
              </w:rPr>
            </w:pPr>
          </w:p>
        </w:tc>
      </w:tr>
    </w:tbl>
    <w:p w:rsidR="007119B2" w:rsidRPr="007119B2" w:rsidRDefault="007119B2" w:rsidP="007119B2">
      <w:pPr>
        <w:bidi/>
        <w:rPr>
          <w:lang w:val="en-US"/>
        </w:rPr>
      </w:pPr>
    </w:p>
    <w:p w:rsidR="007119B2" w:rsidRDefault="007119B2" w:rsidP="007119B2">
      <w:pPr>
        <w:bidi/>
        <w:rPr>
          <w:rFonts w:cs="Arial" w:hint="cs"/>
          <w:b/>
          <w:bCs/>
          <w:rtl/>
        </w:rPr>
      </w:pPr>
      <w:proofErr w:type="gramStart"/>
      <w:r w:rsidRPr="007119B2">
        <w:rPr>
          <w:b/>
          <w:bCs/>
          <w:rtl/>
        </w:rPr>
        <w:t>الملاحظات</w:t>
      </w:r>
      <w:proofErr w:type="gramEnd"/>
      <w:r>
        <w:rPr>
          <w:rFonts w:cs="Arial"/>
          <w:b/>
          <w:bCs/>
          <w:rtl/>
        </w:rPr>
        <w:t xml:space="preserve"> الحرجة </w:t>
      </w:r>
    </w:p>
    <w:tbl>
      <w:tblPr>
        <w:tblStyle w:val="a3"/>
        <w:bidiVisual/>
        <w:tblW w:w="0" w:type="auto"/>
        <w:tblLook w:val="04A0" w:firstRow="1" w:lastRow="0" w:firstColumn="1" w:lastColumn="0" w:noHBand="0" w:noVBand="1"/>
      </w:tblPr>
      <w:tblGrid>
        <w:gridCol w:w="1231"/>
        <w:gridCol w:w="3461"/>
        <w:gridCol w:w="4645"/>
      </w:tblGrid>
      <w:tr w:rsidR="00CA28E4" w:rsidRPr="00CA28E4" w:rsidTr="00CA28E4">
        <w:tc>
          <w:tcPr>
            <w:tcW w:w="0" w:type="auto"/>
            <w:hideMark/>
          </w:tcPr>
          <w:p w:rsidR="00CA28E4" w:rsidRPr="00CA28E4" w:rsidRDefault="00CA28E4" w:rsidP="00CA28E4">
            <w:pPr>
              <w:bidi/>
              <w:jc w:val="center"/>
              <w:rPr>
                <w:rFonts w:ascii="Times New Roman" w:eastAsia="Times New Roman" w:hAnsi="Times New Roman" w:cs="Times New Roman"/>
                <w:b/>
                <w:bCs/>
                <w:sz w:val="24"/>
                <w:szCs w:val="24"/>
                <w:lang w:val="en-US"/>
              </w:rPr>
            </w:pPr>
            <w:r w:rsidRPr="00CA28E4">
              <w:rPr>
                <w:rFonts w:ascii="Times New Roman" w:eastAsia="Times New Roman" w:hAnsi="Times New Roman" w:cs="Times New Roman"/>
                <w:b/>
                <w:bCs/>
                <w:sz w:val="24"/>
                <w:szCs w:val="24"/>
                <w:rtl/>
                <w:lang w:val="en-US"/>
              </w:rPr>
              <w:t>الملاحظة</w:t>
            </w:r>
          </w:p>
        </w:tc>
        <w:tc>
          <w:tcPr>
            <w:tcW w:w="0" w:type="auto"/>
            <w:hideMark/>
          </w:tcPr>
          <w:p w:rsidR="00CA28E4" w:rsidRPr="00CA28E4" w:rsidRDefault="00CA28E4" w:rsidP="00CA28E4">
            <w:pPr>
              <w:bidi/>
              <w:jc w:val="center"/>
              <w:rPr>
                <w:rFonts w:ascii="Times New Roman" w:eastAsia="Times New Roman" w:hAnsi="Times New Roman" w:cs="Times New Roman"/>
                <w:b/>
                <w:bCs/>
                <w:sz w:val="24"/>
                <w:szCs w:val="24"/>
                <w:lang w:val="en-US"/>
              </w:rPr>
            </w:pPr>
            <w:r w:rsidRPr="00CA28E4">
              <w:rPr>
                <w:rFonts w:ascii="Times New Roman" w:eastAsia="Times New Roman" w:hAnsi="Times New Roman" w:cs="Times New Roman"/>
                <w:b/>
                <w:bCs/>
                <w:sz w:val="24"/>
                <w:szCs w:val="24"/>
                <w:rtl/>
                <w:lang w:val="en-US"/>
              </w:rPr>
              <w:t>السبب</w:t>
            </w:r>
          </w:p>
        </w:tc>
        <w:tc>
          <w:tcPr>
            <w:tcW w:w="0" w:type="auto"/>
            <w:hideMark/>
          </w:tcPr>
          <w:p w:rsidR="00CA28E4" w:rsidRPr="00CA28E4" w:rsidRDefault="00CA28E4" w:rsidP="00CA28E4">
            <w:pPr>
              <w:bidi/>
              <w:jc w:val="center"/>
              <w:rPr>
                <w:rFonts w:ascii="Times New Roman" w:eastAsia="Times New Roman" w:hAnsi="Times New Roman" w:cs="Times New Roman"/>
                <w:b/>
                <w:bCs/>
                <w:sz w:val="24"/>
                <w:szCs w:val="24"/>
                <w:lang w:val="en-US"/>
              </w:rPr>
            </w:pPr>
            <w:r w:rsidRPr="00CA28E4">
              <w:rPr>
                <w:rFonts w:ascii="Times New Roman" w:eastAsia="Times New Roman" w:hAnsi="Times New Roman" w:cs="Times New Roman"/>
                <w:b/>
                <w:bCs/>
                <w:sz w:val="24"/>
                <w:szCs w:val="24"/>
                <w:rtl/>
                <w:lang w:val="en-US"/>
              </w:rPr>
              <w:t>التوصية</w:t>
            </w:r>
          </w:p>
        </w:tc>
      </w:tr>
      <w:tr w:rsidR="00CA28E4" w:rsidRPr="00CA28E4" w:rsidTr="00CA28E4">
        <w:tc>
          <w:tcPr>
            <w:tcW w:w="0" w:type="auto"/>
            <w:hideMark/>
          </w:tcPr>
          <w:p w:rsidR="00CA28E4" w:rsidRPr="00CA28E4" w:rsidRDefault="00CA28E4" w:rsidP="00CA28E4">
            <w:pPr>
              <w:bidi/>
              <w:rPr>
                <w:rFonts w:ascii="Times New Roman" w:eastAsia="Times New Roman" w:hAnsi="Times New Roman" w:cs="Times New Roman"/>
                <w:sz w:val="24"/>
                <w:szCs w:val="24"/>
                <w:lang w:val="en-US"/>
              </w:rPr>
            </w:pPr>
            <w:r w:rsidRPr="00CA28E4">
              <w:rPr>
                <w:rFonts w:ascii="Times New Roman" w:eastAsia="Times New Roman" w:hAnsi="Times New Roman" w:cs="Times New Roman"/>
                <w:b/>
                <w:bCs/>
                <w:sz w:val="24"/>
                <w:szCs w:val="24"/>
                <w:rtl/>
                <w:lang w:val="en-US"/>
              </w:rPr>
              <w:t>غياب التحليل الوصفي لمتغيرات الدراسة</w:t>
            </w:r>
            <w:r w:rsidRPr="00CA28E4">
              <w:rPr>
                <w:rFonts w:ascii="Times New Roman" w:eastAsia="Times New Roman" w:hAnsi="Times New Roman" w:cs="Times New Roman"/>
                <w:b/>
                <w:bCs/>
                <w:sz w:val="24"/>
                <w:szCs w:val="24"/>
                <w:lang w:val="en-US"/>
              </w:rPr>
              <w:t>.</w:t>
            </w:r>
          </w:p>
        </w:tc>
        <w:tc>
          <w:tcPr>
            <w:tcW w:w="0" w:type="auto"/>
            <w:hideMark/>
          </w:tcPr>
          <w:p w:rsidR="00CA28E4" w:rsidRPr="00CA28E4" w:rsidRDefault="00CA28E4" w:rsidP="00CA28E4">
            <w:pPr>
              <w:bidi/>
              <w:rPr>
                <w:rFonts w:ascii="Times New Roman" w:eastAsia="Times New Roman" w:hAnsi="Times New Roman" w:cs="Times New Roman"/>
                <w:sz w:val="24"/>
                <w:szCs w:val="24"/>
                <w:lang w:val="en-US"/>
              </w:rPr>
            </w:pPr>
            <w:r w:rsidRPr="00CA28E4">
              <w:rPr>
                <w:rFonts w:ascii="Times New Roman" w:eastAsia="Times New Roman" w:hAnsi="Times New Roman" w:cs="Times New Roman"/>
                <w:sz w:val="24"/>
                <w:szCs w:val="24"/>
                <w:rtl/>
                <w:lang w:val="en-US"/>
              </w:rPr>
              <w:t>اقتصر الفصل الرابع على اختبار الفرضيات دون عرض المتوسطات الحسابية والانحرافات المعيارية ومستويات متغيرات الدراسة، مما يحرم القارئ من تكوين تصور عن مستوى تطبيق الحوكمة ومستوى الأداء الوظيفي قبل تحليل العلاقات بينهما</w:t>
            </w:r>
            <w:r w:rsidRPr="00CA28E4">
              <w:rPr>
                <w:rFonts w:ascii="Times New Roman" w:eastAsia="Times New Roman" w:hAnsi="Times New Roman" w:cs="Times New Roman"/>
                <w:sz w:val="24"/>
                <w:szCs w:val="24"/>
                <w:lang w:val="en-US"/>
              </w:rPr>
              <w:t>.</w:t>
            </w:r>
          </w:p>
        </w:tc>
        <w:tc>
          <w:tcPr>
            <w:tcW w:w="0" w:type="auto"/>
            <w:hideMark/>
          </w:tcPr>
          <w:p w:rsidR="00CA28E4" w:rsidRPr="00CA28E4" w:rsidRDefault="00CA28E4" w:rsidP="00CA28E4">
            <w:pPr>
              <w:bidi/>
              <w:rPr>
                <w:rFonts w:ascii="Times New Roman" w:eastAsia="Times New Roman" w:hAnsi="Times New Roman" w:cs="Times New Roman"/>
                <w:b/>
                <w:bCs/>
                <w:sz w:val="24"/>
                <w:szCs w:val="24"/>
                <w:lang w:val="en-US"/>
              </w:rPr>
            </w:pPr>
            <w:r w:rsidRPr="00CA28E4">
              <w:rPr>
                <w:rFonts w:ascii="Times New Roman" w:eastAsia="Times New Roman" w:hAnsi="Times New Roman" w:cs="Times New Roman"/>
                <w:b/>
                <w:bCs/>
                <w:sz w:val="40"/>
                <w:szCs w:val="40"/>
                <w:highlight w:val="magenta"/>
                <w:rtl/>
                <w:lang w:val="en-US"/>
              </w:rPr>
              <w:t>إضافة قسم مستقل بعنوان النتائج الوصفية لمتغيرات الدراسة يتضمن المتوسطات الحسابية، والانحرافات المعيارية، وترتيب الأبعاد، وتفسير مستوياتها قبل الانتقال إلى اختبار الفرضيات</w:t>
            </w:r>
            <w:r w:rsidRPr="00CA28E4">
              <w:rPr>
                <w:rFonts w:ascii="Times New Roman" w:eastAsia="Times New Roman" w:hAnsi="Times New Roman" w:cs="Times New Roman"/>
                <w:b/>
                <w:bCs/>
                <w:sz w:val="40"/>
                <w:szCs w:val="40"/>
                <w:highlight w:val="magenta"/>
                <w:lang w:val="en-US"/>
              </w:rPr>
              <w:t>.</w:t>
            </w:r>
          </w:p>
        </w:tc>
      </w:tr>
    </w:tbl>
    <w:p w:rsidR="00CA28E4" w:rsidRPr="00CA28E4" w:rsidRDefault="00CA28E4" w:rsidP="00CA28E4">
      <w:pPr>
        <w:bidi/>
        <w:rPr>
          <w:b/>
          <w:bCs/>
          <w:lang w:val="en-US"/>
        </w:rPr>
      </w:pPr>
    </w:p>
    <w:sectPr w:rsidR="00CA28E4" w:rsidRPr="00CA28E4"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5D1"/>
    <w:rsid w:val="001E4DDA"/>
    <w:rsid w:val="00306BDC"/>
    <w:rsid w:val="003F3B8D"/>
    <w:rsid w:val="007119B2"/>
    <w:rsid w:val="007419CC"/>
    <w:rsid w:val="00837D18"/>
    <w:rsid w:val="00C655D1"/>
    <w:rsid w:val="00CA28E4"/>
    <w:rsid w:val="00FB57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119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119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834463">
      <w:bodyDiv w:val="1"/>
      <w:marLeft w:val="0"/>
      <w:marRight w:val="0"/>
      <w:marTop w:val="0"/>
      <w:marBottom w:val="0"/>
      <w:divBdr>
        <w:top w:val="none" w:sz="0" w:space="0" w:color="auto"/>
        <w:left w:val="none" w:sz="0" w:space="0" w:color="auto"/>
        <w:bottom w:val="none" w:sz="0" w:space="0" w:color="auto"/>
        <w:right w:val="none" w:sz="0" w:space="0" w:color="auto"/>
      </w:divBdr>
      <w:divsChild>
        <w:div w:id="1681540678">
          <w:marLeft w:val="0"/>
          <w:marRight w:val="0"/>
          <w:marTop w:val="0"/>
          <w:marBottom w:val="0"/>
          <w:divBdr>
            <w:top w:val="none" w:sz="0" w:space="0" w:color="auto"/>
            <w:left w:val="none" w:sz="0" w:space="0" w:color="auto"/>
            <w:bottom w:val="none" w:sz="0" w:space="0" w:color="auto"/>
            <w:right w:val="none" w:sz="0" w:space="0" w:color="auto"/>
          </w:divBdr>
          <w:divsChild>
            <w:div w:id="1383168004">
              <w:marLeft w:val="0"/>
              <w:marRight w:val="0"/>
              <w:marTop w:val="0"/>
              <w:marBottom w:val="0"/>
              <w:divBdr>
                <w:top w:val="none" w:sz="0" w:space="0" w:color="auto"/>
                <w:left w:val="none" w:sz="0" w:space="0" w:color="auto"/>
                <w:bottom w:val="none" w:sz="0" w:space="0" w:color="auto"/>
                <w:right w:val="none" w:sz="0" w:space="0" w:color="auto"/>
              </w:divBdr>
            </w:div>
          </w:divsChild>
        </w:div>
        <w:div w:id="2128617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3185891">
      <w:bodyDiv w:val="1"/>
      <w:marLeft w:val="0"/>
      <w:marRight w:val="0"/>
      <w:marTop w:val="0"/>
      <w:marBottom w:val="0"/>
      <w:divBdr>
        <w:top w:val="none" w:sz="0" w:space="0" w:color="auto"/>
        <w:left w:val="none" w:sz="0" w:space="0" w:color="auto"/>
        <w:bottom w:val="none" w:sz="0" w:space="0" w:color="auto"/>
        <w:right w:val="none" w:sz="0" w:space="0" w:color="auto"/>
      </w:divBdr>
      <w:divsChild>
        <w:div w:id="4871372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0553278">
      <w:bodyDiv w:val="1"/>
      <w:marLeft w:val="0"/>
      <w:marRight w:val="0"/>
      <w:marTop w:val="0"/>
      <w:marBottom w:val="0"/>
      <w:divBdr>
        <w:top w:val="none" w:sz="0" w:space="0" w:color="auto"/>
        <w:left w:val="none" w:sz="0" w:space="0" w:color="auto"/>
        <w:bottom w:val="none" w:sz="0" w:space="0" w:color="auto"/>
        <w:right w:val="none" w:sz="0" w:space="0" w:color="auto"/>
      </w:divBdr>
    </w:div>
    <w:div w:id="160087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4</Pages>
  <Words>1198</Words>
  <Characters>6835</Characters>
  <Application>Microsoft Office Word</Application>
  <DocSecurity>0</DocSecurity>
  <Lines>56</Lines>
  <Paragraphs>16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7</cp:revision>
  <dcterms:created xsi:type="dcterms:W3CDTF">2026-07-05T22:27:00Z</dcterms:created>
  <dcterms:modified xsi:type="dcterms:W3CDTF">2026-07-24T20:04:00Z</dcterms:modified>
</cp:coreProperties>
</file>