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672D2D3E" w14:textId="3FD53F37" w:rsidR="002549B7" w:rsidRDefault="00C02409" w:rsidP="002549B7">
      <w:pPr>
        <w:bidi/>
        <w:rPr>
          <w:rtl/>
        </w:rPr>
      </w:pPr>
      <w:r w:rsidRPr="00C02409">
        <w:rPr>
          <w:rtl/>
        </w:rPr>
        <w:t>تحية طيبة وبعد،</w:t>
      </w:r>
    </w:p>
    <w:p w14:paraId="1E29AC09" w14:textId="77777777" w:rsidR="002549B7" w:rsidRDefault="002549B7" w:rsidP="002549B7">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2B600843" w14:textId="0315AEF0" w:rsidR="002549B7" w:rsidRPr="00C02409" w:rsidRDefault="002549B7" w:rsidP="002549B7">
      <w:pPr>
        <w:bidi/>
      </w:pPr>
      <w:r>
        <w:rPr>
          <w:rFonts w:hint="cs"/>
          <w:rtl/>
        </w:rPr>
        <w:t xml:space="preserve">تقييم الخطة البحثية للطالب / </w:t>
      </w:r>
      <w:r w:rsidRPr="000D5B73">
        <w:rPr>
          <w:rFonts w:cs="Arial"/>
          <w:rtl/>
        </w:rPr>
        <w:t xml:space="preserve">محمد </w:t>
      </w:r>
      <w:proofErr w:type="gramStart"/>
      <w:r w:rsidRPr="000D5B73">
        <w:rPr>
          <w:rFonts w:cs="Arial"/>
          <w:rtl/>
        </w:rPr>
        <w:t>عبدالرحمن</w:t>
      </w:r>
      <w:proofErr w:type="gramEnd"/>
      <w:r w:rsidRPr="000D5B73">
        <w:rPr>
          <w:rFonts w:cs="Arial"/>
          <w:rtl/>
        </w:rPr>
        <w:t xml:space="preserve"> </w:t>
      </w:r>
      <w:proofErr w:type="spellStart"/>
      <w:r w:rsidRPr="000D5B73">
        <w:rPr>
          <w:rFonts w:cs="Arial"/>
          <w:rtl/>
        </w:rPr>
        <w:t>الشيبه</w:t>
      </w:r>
      <w:proofErr w:type="spellEnd"/>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6E9EBCF5" w14:textId="77777777" w:rsidR="007B760A" w:rsidRPr="00375409" w:rsidRDefault="00E13087" w:rsidP="00E13087">
            <w:pPr>
              <w:pStyle w:val="ListParagraph"/>
              <w:numPr>
                <w:ilvl w:val="0"/>
                <w:numId w:val="1"/>
              </w:numPr>
              <w:bidi/>
              <w:ind w:left="101" w:hanging="142"/>
              <w:rPr>
                <w:sz w:val="20"/>
                <w:szCs w:val="20"/>
              </w:rPr>
            </w:pPr>
            <w:r w:rsidRPr="00375409">
              <w:rPr>
                <w:rFonts w:hint="cs"/>
                <w:sz w:val="20"/>
                <w:szCs w:val="20"/>
                <w:rtl/>
              </w:rPr>
              <w:t>يفضل إضافة تصميم الدراسة (المنهج الوصفي التحليلي) في العنوان باللغتين الإنجليزية والعربية. على سبيل المثال:</w:t>
            </w:r>
          </w:p>
          <w:p w14:paraId="5637A173" w14:textId="6FBAFAA3" w:rsidR="00E13087" w:rsidRPr="00375409" w:rsidRDefault="00E13087" w:rsidP="00E13087">
            <w:pPr>
              <w:pStyle w:val="ListParagraph"/>
              <w:bidi/>
              <w:ind w:left="101"/>
              <w:rPr>
                <w:sz w:val="20"/>
                <w:szCs w:val="20"/>
              </w:rPr>
            </w:pPr>
            <w:r w:rsidRPr="00375409">
              <w:rPr>
                <w:rFonts w:cs="Arial"/>
                <w:sz w:val="20"/>
                <w:szCs w:val="20"/>
                <w:rtl/>
              </w:rPr>
              <w:t>أثر أدوات الذكاء الاصطناعي</w:t>
            </w:r>
            <w:r w:rsidRPr="00375409">
              <w:rPr>
                <w:rFonts w:cs="Arial" w:hint="cs"/>
                <w:sz w:val="20"/>
                <w:szCs w:val="20"/>
                <w:rtl/>
              </w:rPr>
              <w:t xml:space="preserve"> </w:t>
            </w:r>
            <w:r w:rsidRPr="00375409">
              <w:rPr>
                <w:rFonts w:cs="Arial"/>
                <w:sz w:val="20"/>
                <w:szCs w:val="20"/>
                <w:rtl/>
              </w:rPr>
              <w:t>على كفاءة تخطيط جدولة</w:t>
            </w:r>
            <w:r w:rsidRPr="00375409">
              <w:rPr>
                <w:rFonts w:cs="Arial" w:hint="cs"/>
                <w:sz w:val="20"/>
                <w:szCs w:val="20"/>
                <w:rtl/>
              </w:rPr>
              <w:t xml:space="preserve"> </w:t>
            </w:r>
            <w:r w:rsidRPr="00375409">
              <w:rPr>
                <w:rFonts w:cs="Arial"/>
                <w:sz w:val="20"/>
                <w:szCs w:val="20"/>
                <w:rtl/>
              </w:rPr>
              <w:t>المشاريع</w:t>
            </w:r>
            <w:r w:rsidRPr="00375409">
              <w:rPr>
                <w:rFonts w:cs="Arial" w:hint="cs"/>
                <w:sz w:val="20"/>
                <w:szCs w:val="20"/>
                <w:rtl/>
              </w:rPr>
              <w:t xml:space="preserve">: دراسة وصفية تحليلية على </w:t>
            </w:r>
            <w:r w:rsidRPr="00375409">
              <w:rPr>
                <w:rFonts w:cs="Arial"/>
                <w:sz w:val="20"/>
                <w:szCs w:val="20"/>
                <w:rtl/>
              </w:rPr>
              <w:t>الشركات</w:t>
            </w:r>
            <w:r w:rsidRPr="00375409">
              <w:rPr>
                <w:rFonts w:cs="Arial" w:hint="cs"/>
                <w:sz w:val="20"/>
                <w:szCs w:val="20"/>
                <w:rtl/>
              </w:rPr>
              <w:t xml:space="preserve"> ب</w:t>
            </w:r>
            <w:r w:rsidRPr="00375409">
              <w:rPr>
                <w:rFonts w:cs="Arial"/>
                <w:sz w:val="20"/>
                <w:szCs w:val="20"/>
                <w:rtl/>
              </w:rPr>
              <w:t>مدينة جدة</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204B75D8" w14:textId="77777777" w:rsidR="007B760A" w:rsidRPr="00375409" w:rsidRDefault="005346DF" w:rsidP="00E13087">
            <w:pPr>
              <w:pStyle w:val="ListParagraph"/>
              <w:numPr>
                <w:ilvl w:val="0"/>
                <w:numId w:val="1"/>
              </w:numPr>
              <w:bidi/>
              <w:ind w:left="101" w:hanging="142"/>
              <w:rPr>
                <w:sz w:val="20"/>
                <w:szCs w:val="20"/>
              </w:rPr>
            </w:pPr>
            <w:r w:rsidRPr="00375409">
              <w:rPr>
                <w:rFonts w:hint="cs"/>
                <w:sz w:val="20"/>
                <w:szCs w:val="20"/>
                <w:rtl/>
              </w:rPr>
              <w:t xml:space="preserve">استند الباحث على (٣) مراجع فقط في كتابة المقدمة (١٩) سطر. </w:t>
            </w:r>
          </w:p>
          <w:p w14:paraId="7D1DF3F7" w14:textId="693327CC" w:rsidR="005346DF" w:rsidRPr="00375409" w:rsidRDefault="005346DF" w:rsidP="005346DF">
            <w:pPr>
              <w:pStyle w:val="ListParagraph"/>
              <w:numPr>
                <w:ilvl w:val="0"/>
                <w:numId w:val="1"/>
              </w:numPr>
              <w:bidi/>
              <w:ind w:left="101" w:hanging="142"/>
              <w:rPr>
                <w:sz w:val="20"/>
                <w:szCs w:val="20"/>
              </w:rPr>
            </w:pPr>
            <w:r w:rsidRPr="00375409">
              <w:rPr>
                <w:rFonts w:hint="cs"/>
                <w:sz w:val="20"/>
                <w:szCs w:val="20"/>
                <w:rtl/>
              </w:rPr>
              <w:t>لوحظ وجود جمل طويلة في المقدمة يفصل بينها بفاصلة. الجمل بهذه مملة للقارئ، تحتوي على أكثر من رسالة، وصياغتها تكون ركيكة، ولا يجب استخدامها في المجال الأكاديمي.</w:t>
            </w:r>
          </w:p>
          <w:p w14:paraId="1B341BEC" w14:textId="4C26E54C" w:rsidR="005346DF" w:rsidRPr="00375409" w:rsidRDefault="005346DF" w:rsidP="005346DF">
            <w:pPr>
              <w:pStyle w:val="ListParagraph"/>
              <w:numPr>
                <w:ilvl w:val="0"/>
                <w:numId w:val="1"/>
              </w:numPr>
              <w:bidi/>
              <w:ind w:left="101" w:hanging="142"/>
              <w:rPr>
                <w:sz w:val="20"/>
                <w:szCs w:val="20"/>
              </w:rPr>
            </w:pPr>
            <w:r w:rsidRPr="00375409">
              <w:rPr>
                <w:rFonts w:hint="cs"/>
                <w:sz w:val="20"/>
                <w:szCs w:val="20"/>
                <w:rtl/>
              </w:rPr>
              <w:t xml:space="preserve">احتوت القطعة الأخيرة من المقدمة على أهمية الدراسة. لذا، يفضل نقل الأهمية إلى الجزء الخاص بأهمية الدراسة. </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13C264EE" w14:textId="77777777" w:rsidR="00423189" w:rsidRPr="00375409" w:rsidRDefault="00934775" w:rsidP="00423189">
            <w:pPr>
              <w:pStyle w:val="ListParagraph"/>
              <w:numPr>
                <w:ilvl w:val="0"/>
                <w:numId w:val="1"/>
              </w:numPr>
              <w:bidi/>
              <w:ind w:left="101" w:hanging="142"/>
              <w:rPr>
                <w:sz w:val="20"/>
                <w:szCs w:val="20"/>
              </w:rPr>
            </w:pPr>
            <w:r w:rsidRPr="00375409">
              <w:rPr>
                <w:rFonts w:hint="cs"/>
                <w:sz w:val="20"/>
                <w:szCs w:val="20"/>
                <w:rtl/>
              </w:rPr>
              <w:t>القطعة</w:t>
            </w:r>
            <w:r w:rsidR="00423189" w:rsidRPr="00375409">
              <w:rPr>
                <w:rFonts w:hint="cs"/>
                <w:sz w:val="20"/>
                <w:szCs w:val="20"/>
                <w:rtl/>
              </w:rPr>
              <w:t xml:space="preserve"> الأول</w:t>
            </w:r>
            <w:r w:rsidRPr="00375409">
              <w:rPr>
                <w:rFonts w:hint="cs"/>
                <w:sz w:val="20"/>
                <w:szCs w:val="20"/>
                <w:rtl/>
              </w:rPr>
              <w:t>ى</w:t>
            </w:r>
            <w:r w:rsidR="00423189" w:rsidRPr="00375409">
              <w:rPr>
                <w:rFonts w:hint="cs"/>
                <w:sz w:val="20"/>
                <w:szCs w:val="20"/>
                <w:rtl/>
              </w:rPr>
              <w:t xml:space="preserve"> من مشكلة الدراسة (١٤ سطر) في جملة واحدة فقط. </w:t>
            </w:r>
            <w:r w:rsidRPr="00375409">
              <w:rPr>
                <w:rFonts w:hint="cs"/>
                <w:sz w:val="20"/>
                <w:szCs w:val="20"/>
                <w:rtl/>
              </w:rPr>
              <w:t xml:space="preserve">وهذه الطريقة غير مقبولة تماما لا لغوياً ولا أكاديمياً. لذا، يلزم إعادة الصياغة وتجزئة القطعة إلى جمل لا تتجاوز الجملة الواحدة منها سطر ونصف. </w:t>
            </w:r>
          </w:p>
          <w:p w14:paraId="24A903FE" w14:textId="77777777" w:rsidR="00934775" w:rsidRPr="00375409" w:rsidRDefault="00934775" w:rsidP="00934775">
            <w:pPr>
              <w:pStyle w:val="ListParagraph"/>
              <w:numPr>
                <w:ilvl w:val="0"/>
                <w:numId w:val="1"/>
              </w:numPr>
              <w:bidi/>
              <w:ind w:left="101" w:hanging="142"/>
              <w:rPr>
                <w:sz w:val="20"/>
                <w:szCs w:val="20"/>
              </w:rPr>
            </w:pPr>
            <w:r w:rsidRPr="00375409">
              <w:rPr>
                <w:rFonts w:hint="cs"/>
                <w:sz w:val="20"/>
                <w:szCs w:val="20"/>
                <w:rtl/>
              </w:rPr>
              <w:t xml:space="preserve">القطعة الثانية تشير إلى قوة الدراسة واستخدامها لنظرية الأنظمة. وهذه قد تفيد في دعم وتعزيز أهمية الدراسة، وليس من المهم ذكرها هنا في الجزء الخاص بمشكلة الدراسة. </w:t>
            </w:r>
          </w:p>
          <w:p w14:paraId="72AF09B6" w14:textId="77777777" w:rsidR="00934775" w:rsidRPr="00375409" w:rsidRDefault="00934775" w:rsidP="00934775">
            <w:pPr>
              <w:pStyle w:val="ListParagraph"/>
              <w:numPr>
                <w:ilvl w:val="0"/>
                <w:numId w:val="1"/>
              </w:numPr>
              <w:bidi/>
              <w:ind w:left="101" w:hanging="142"/>
              <w:rPr>
                <w:sz w:val="20"/>
                <w:szCs w:val="20"/>
              </w:rPr>
            </w:pPr>
            <w:r w:rsidRPr="00375409">
              <w:rPr>
                <w:rFonts w:hint="cs"/>
                <w:sz w:val="20"/>
                <w:szCs w:val="20"/>
                <w:rtl/>
              </w:rPr>
              <w:t xml:space="preserve">بشكل عام مشكلة الدراسة مقبولة نوعاً ما. الباحث لم يبرر لاستخدام الدراسة سوى بعدم وجود دراسات سابقة للأثر العملي للذكاء الاصطناعي على كفاءة التخطيط والجدولة. </w:t>
            </w:r>
          </w:p>
          <w:p w14:paraId="73E85297" w14:textId="4BD099A6" w:rsidR="00934775" w:rsidRPr="00375409" w:rsidRDefault="00934775" w:rsidP="00934775">
            <w:pPr>
              <w:pStyle w:val="ListParagraph"/>
              <w:numPr>
                <w:ilvl w:val="0"/>
                <w:numId w:val="1"/>
              </w:numPr>
              <w:bidi/>
              <w:ind w:left="101" w:hanging="142"/>
              <w:rPr>
                <w:sz w:val="20"/>
                <w:szCs w:val="20"/>
              </w:rPr>
            </w:pPr>
            <w:r w:rsidRPr="00375409">
              <w:rPr>
                <w:rFonts w:hint="cs"/>
                <w:sz w:val="20"/>
                <w:szCs w:val="20"/>
                <w:rtl/>
              </w:rPr>
              <w:t xml:space="preserve">أقترح لتعزيز مشكلة الدراسة، أن يذكر الباحث الوضع المثالي في حال وجود تطبيقات ذكاء اصطناعي في عملية التخطيط، ولماذا لم يتم تطبيقه ودراسته الأثر العملي، ماهي الاثار المترتبة على إدارة المشاريع ما إذا لم يتم تطبيق الذكاء الاصطناعي، وماهي الحلول المقترحة. </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1EF5C165" w14:textId="2C7F1FFF" w:rsidR="007B760A" w:rsidRPr="00375409" w:rsidRDefault="002A63E4" w:rsidP="00E13087">
            <w:pPr>
              <w:pStyle w:val="ListParagraph"/>
              <w:numPr>
                <w:ilvl w:val="0"/>
                <w:numId w:val="1"/>
              </w:numPr>
              <w:bidi/>
              <w:ind w:left="101" w:hanging="142"/>
              <w:rPr>
                <w:sz w:val="20"/>
                <w:szCs w:val="20"/>
              </w:rPr>
            </w:pPr>
            <w:r w:rsidRPr="00375409">
              <w:rPr>
                <w:rFonts w:hint="cs"/>
                <w:sz w:val="20"/>
                <w:szCs w:val="20"/>
                <w:rtl/>
              </w:rPr>
              <w:t xml:space="preserve">القطعة في نهاية أسئلة الدراسة تعتبر عن الأهمية. لذا، يجب نقلها إلى الجزء الخاص بأهمية الدراسة. </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301DEE32" w14:textId="0A9ECC43" w:rsidR="002A63E4" w:rsidRPr="00375409" w:rsidRDefault="002A63E4" w:rsidP="002A63E4">
            <w:pPr>
              <w:pStyle w:val="ListParagraph"/>
              <w:numPr>
                <w:ilvl w:val="0"/>
                <w:numId w:val="1"/>
              </w:numPr>
              <w:bidi/>
              <w:ind w:left="101" w:hanging="142"/>
              <w:rPr>
                <w:sz w:val="20"/>
                <w:szCs w:val="20"/>
              </w:rPr>
            </w:pPr>
            <w:r w:rsidRPr="00375409">
              <w:rPr>
                <w:rFonts w:hint="cs"/>
                <w:sz w:val="20"/>
                <w:szCs w:val="20"/>
                <w:rtl/>
              </w:rPr>
              <w:t xml:space="preserve">احتوت أهمية الدراسة على قطعتين، الأولي (٧) أسطر، والثانية (٦) أسطر. في كلاً هاتين القطعتين جملة واحدة فقط. وهذه الملاحظة متكررة في الكثير من أجزاء الخطة البحثية. يجب التجزئة وإعادة الصياغة. </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2578DCA8" w14:textId="39309D6F" w:rsidR="007B760A" w:rsidRPr="00375409" w:rsidRDefault="00375409" w:rsidP="00E13087">
            <w:pPr>
              <w:pStyle w:val="ListParagraph"/>
              <w:numPr>
                <w:ilvl w:val="0"/>
                <w:numId w:val="1"/>
              </w:numPr>
              <w:bidi/>
              <w:ind w:left="101" w:hanging="142"/>
              <w:rPr>
                <w:sz w:val="20"/>
                <w:szCs w:val="20"/>
              </w:rPr>
            </w:pPr>
            <w:r>
              <w:rPr>
                <w:rFonts w:hint="cs"/>
                <w:sz w:val="20"/>
                <w:szCs w:val="20"/>
                <w:rtl/>
              </w:rPr>
              <w:t xml:space="preserve">مقبولة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31294148" w14:textId="7DDF09B4" w:rsidR="00A91080" w:rsidRPr="00A91080" w:rsidRDefault="00A91080" w:rsidP="00A91080">
            <w:pPr>
              <w:pStyle w:val="ListParagraph"/>
              <w:numPr>
                <w:ilvl w:val="0"/>
                <w:numId w:val="1"/>
              </w:numPr>
              <w:bidi/>
              <w:ind w:left="101" w:hanging="142"/>
              <w:rPr>
                <w:sz w:val="20"/>
                <w:szCs w:val="20"/>
              </w:rPr>
            </w:pPr>
            <w:r>
              <w:rPr>
                <w:rFonts w:hint="cs"/>
                <w:sz w:val="20"/>
                <w:szCs w:val="20"/>
                <w:rtl/>
              </w:rPr>
              <w:t xml:space="preserve">الطريقة الأفضل لتناول الدراسات السابقة هي التسلسل من الأحدث للأقدم وليس العكس. لأن الهدف ليس التسلسل التاريخي للموضوع الدراسة، بل التطبيق للذكاء الاصطناعي في إدارة المشاريع. </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52BAA62E" w14:textId="7A31F3AD" w:rsidR="00A91080" w:rsidRDefault="00A91080" w:rsidP="001D765E">
            <w:pPr>
              <w:pStyle w:val="ListParagraph"/>
              <w:numPr>
                <w:ilvl w:val="0"/>
                <w:numId w:val="1"/>
              </w:numPr>
              <w:bidi/>
              <w:ind w:left="101" w:hanging="142"/>
              <w:rPr>
                <w:sz w:val="20"/>
                <w:szCs w:val="20"/>
              </w:rPr>
            </w:pPr>
            <w:r w:rsidRPr="00A91080">
              <w:rPr>
                <w:rFonts w:hint="cs"/>
                <w:sz w:val="20"/>
                <w:szCs w:val="20"/>
                <w:rtl/>
              </w:rPr>
              <w:t>يجب أن تكون الفرضيات تحتوي على فرضية صفرية وفرضية بديلة. يرجى التعديل وفقاً لذلك.</w:t>
            </w:r>
          </w:p>
          <w:p w14:paraId="42D2FBAD" w14:textId="5D8609C7" w:rsidR="007B760A" w:rsidRPr="00A91080" w:rsidRDefault="00A91080" w:rsidP="00A91080">
            <w:pPr>
              <w:pStyle w:val="ListParagraph"/>
              <w:numPr>
                <w:ilvl w:val="0"/>
                <w:numId w:val="1"/>
              </w:numPr>
              <w:bidi/>
              <w:ind w:left="101" w:hanging="142"/>
              <w:rPr>
                <w:sz w:val="20"/>
                <w:szCs w:val="20"/>
              </w:rPr>
            </w:pPr>
            <w:r>
              <w:rPr>
                <w:rFonts w:hint="cs"/>
                <w:sz w:val="20"/>
                <w:szCs w:val="20"/>
                <w:rtl/>
              </w:rPr>
              <w:t>ا</w:t>
            </w:r>
            <w:r w:rsidR="00375409" w:rsidRPr="00A91080">
              <w:rPr>
                <w:rFonts w:hint="cs"/>
                <w:sz w:val="20"/>
                <w:szCs w:val="20"/>
                <w:rtl/>
              </w:rPr>
              <w:t xml:space="preserve">لطريقة العلمية المتعارف عليها هي ذكر الفرضية الصفرية والفرضية البديلة. لكن، لم </w:t>
            </w:r>
            <w:proofErr w:type="gramStart"/>
            <w:r w:rsidR="00104D19" w:rsidRPr="00A91080">
              <w:rPr>
                <w:rFonts w:hint="cs"/>
                <w:sz w:val="20"/>
                <w:szCs w:val="20"/>
                <w:rtl/>
              </w:rPr>
              <w:t>يتبنى</w:t>
            </w:r>
            <w:proofErr w:type="gramEnd"/>
            <w:r w:rsidR="00104D19" w:rsidRPr="00A91080">
              <w:rPr>
                <w:rFonts w:hint="cs"/>
                <w:sz w:val="20"/>
                <w:szCs w:val="20"/>
                <w:rtl/>
              </w:rPr>
              <w:t xml:space="preserve"> الباحث هذه الطريقة. </w:t>
            </w:r>
          </w:p>
          <w:p w14:paraId="35F2736A" w14:textId="586A8FC9" w:rsidR="00104D19" w:rsidRPr="00375409" w:rsidRDefault="00104D19" w:rsidP="00104D19">
            <w:pPr>
              <w:pStyle w:val="ListParagraph"/>
              <w:numPr>
                <w:ilvl w:val="0"/>
                <w:numId w:val="1"/>
              </w:numPr>
              <w:bidi/>
              <w:ind w:left="101" w:hanging="142"/>
              <w:rPr>
                <w:sz w:val="20"/>
                <w:szCs w:val="20"/>
              </w:rPr>
            </w:pPr>
            <w:r>
              <w:rPr>
                <w:rFonts w:hint="cs"/>
                <w:sz w:val="20"/>
                <w:szCs w:val="20"/>
                <w:rtl/>
              </w:rPr>
              <w:t xml:space="preserve">في حال موافقة المشرف على هذه الطريقة، يفضل البدء في ذكر أن هذه الدراسة تسعى إلى إثبات الفرضية الرئيسية التالية ...... الخ. </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40E9EB61" w14:textId="77777777" w:rsidR="007B760A" w:rsidRDefault="00D85E4F" w:rsidP="00E13087">
            <w:pPr>
              <w:pStyle w:val="ListParagraph"/>
              <w:numPr>
                <w:ilvl w:val="0"/>
                <w:numId w:val="1"/>
              </w:numPr>
              <w:bidi/>
              <w:ind w:left="101" w:hanging="142"/>
              <w:rPr>
                <w:sz w:val="20"/>
                <w:szCs w:val="20"/>
              </w:rPr>
            </w:pPr>
            <w:r>
              <w:rPr>
                <w:rFonts w:hint="cs"/>
                <w:sz w:val="20"/>
                <w:szCs w:val="20"/>
                <w:rtl/>
              </w:rPr>
              <w:t xml:space="preserve">نفس الملاحظات السابقة، القطعة الواحدة تحتوي على جملة واحدة فقط. يرجى التعديل. </w:t>
            </w:r>
          </w:p>
          <w:p w14:paraId="5C55E164" w14:textId="77777777" w:rsidR="00D85E4F" w:rsidRDefault="00D85E4F" w:rsidP="00D85E4F">
            <w:pPr>
              <w:pStyle w:val="ListParagraph"/>
              <w:numPr>
                <w:ilvl w:val="0"/>
                <w:numId w:val="1"/>
              </w:numPr>
              <w:bidi/>
              <w:ind w:left="101" w:hanging="142"/>
              <w:rPr>
                <w:sz w:val="20"/>
                <w:szCs w:val="20"/>
              </w:rPr>
            </w:pPr>
            <w:r>
              <w:rPr>
                <w:rFonts w:hint="cs"/>
                <w:sz w:val="20"/>
                <w:szCs w:val="20"/>
                <w:rtl/>
              </w:rPr>
              <w:t xml:space="preserve">لم يحدد الباحث عدد الشركات في المجتمع. </w:t>
            </w:r>
          </w:p>
          <w:p w14:paraId="32F9DAF7" w14:textId="77777777" w:rsidR="00D85E4F" w:rsidRDefault="00D85E4F" w:rsidP="00D85E4F">
            <w:pPr>
              <w:pStyle w:val="ListParagraph"/>
              <w:numPr>
                <w:ilvl w:val="0"/>
                <w:numId w:val="1"/>
              </w:numPr>
              <w:bidi/>
              <w:ind w:left="101" w:hanging="142"/>
              <w:rPr>
                <w:sz w:val="20"/>
                <w:szCs w:val="20"/>
              </w:rPr>
            </w:pPr>
            <w:r>
              <w:rPr>
                <w:rFonts w:hint="cs"/>
                <w:sz w:val="20"/>
                <w:szCs w:val="20"/>
                <w:rtl/>
              </w:rPr>
              <w:t xml:space="preserve">لماذا استخدم الباحث العينة غير الاحتمالية القصدية؟ </w:t>
            </w:r>
            <w:r w:rsidR="002549B7">
              <w:rPr>
                <w:rFonts w:hint="cs"/>
                <w:sz w:val="20"/>
                <w:szCs w:val="20"/>
                <w:rtl/>
              </w:rPr>
              <w:t xml:space="preserve">في حين أن العينة العشوائية البسيطة هي الأفضل في تمثيل المجتمع. </w:t>
            </w:r>
          </w:p>
          <w:p w14:paraId="6B741B40" w14:textId="77777777" w:rsidR="002549B7" w:rsidRDefault="002549B7" w:rsidP="002549B7">
            <w:pPr>
              <w:pStyle w:val="ListParagraph"/>
              <w:numPr>
                <w:ilvl w:val="0"/>
                <w:numId w:val="1"/>
              </w:numPr>
              <w:bidi/>
              <w:ind w:left="101" w:hanging="142"/>
              <w:rPr>
                <w:sz w:val="20"/>
                <w:szCs w:val="20"/>
              </w:rPr>
            </w:pPr>
            <w:r>
              <w:rPr>
                <w:rFonts w:hint="cs"/>
                <w:sz w:val="20"/>
                <w:szCs w:val="20"/>
                <w:rtl/>
              </w:rPr>
              <w:t xml:space="preserve">لم يوضح الباحث لماذا تم تحديد عدد (١٠٠) شخص كعينة للدراسة. حيث </w:t>
            </w:r>
            <w:proofErr w:type="gramStart"/>
            <w:r>
              <w:rPr>
                <w:rFonts w:hint="cs"/>
                <w:sz w:val="20"/>
                <w:szCs w:val="20"/>
                <w:rtl/>
              </w:rPr>
              <w:t>أن</w:t>
            </w:r>
            <w:proofErr w:type="gramEnd"/>
            <w:r>
              <w:rPr>
                <w:rFonts w:hint="cs"/>
                <w:sz w:val="20"/>
                <w:szCs w:val="20"/>
                <w:rtl/>
              </w:rPr>
              <w:t xml:space="preserve"> هذا العدد صغير جداً مقارنة بعدد الشركات في مدينة جدة. </w:t>
            </w:r>
          </w:p>
          <w:p w14:paraId="0020E6F0" w14:textId="77777777" w:rsidR="002549B7" w:rsidRDefault="002549B7" w:rsidP="002549B7">
            <w:pPr>
              <w:pStyle w:val="ListParagraph"/>
              <w:numPr>
                <w:ilvl w:val="0"/>
                <w:numId w:val="1"/>
              </w:numPr>
              <w:bidi/>
              <w:ind w:left="101" w:hanging="142"/>
              <w:rPr>
                <w:sz w:val="20"/>
                <w:szCs w:val="20"/>
              </w:rPr>
            </w:pPr>
            <w:r>
              <w:rPr>
                <w:rFonts w:hint="cs"/>
                <w:sz w:val="20"/>
                <w:szCs w:val="20"/>
                <w:rtl/>
              </w:rPr>
              <w:t xml:space="preserve">لم يوضح الباحث كيف تم بناء أسئلة أداة البحث (الاستبانة)، من قام بمراجعتها وتحكيمها (اختبار الصدق)، كيف تم اختبار الثبات (الموثوقية) لها. </w:t>
            </w:r>
          </w:p>
          <w:p w14:paraId="3E1D72CA" w14:textId="77777777" w:rsidR="002549B7" w:rsidRDefault="002549B7" w:rsidP="002549B7">
            <w:pPr>
              <w:pStyle w:val="ListParagraph"/>
              <w:numPr>
                <w:ilvl w:val="0"/>
                <w:numId w:val="1"/>
              </w:numPr>
              <w:bidi/>
              <w:ind w:left="101" w:hanging="142"/>
              <w:rPr>
                <w:sz w:val="20"/>
                <w:szCs w:val="20"/>
              </w:rPr>
            </w:pPr>
            <w:r>
              <w:rPr>
                <w:rFonts w:hint="cs"/>
                <w:sz w:val="20"/>
                <w:szCs w:val="20"/>
                <w:rtl/>
              </w:rPr>
              <w:t xml:space="preserve">لم يذكر الباحث طريقة الإجابة على أسئلة البحث. هل تم استخدام مقياس </w:t>
            </w:r>
            <w:proofErr w:type="spellStart"/>
            <w:r>
              <w:rPr>
                <w:rFonts w:hint="cs"/>
                <w:sz w:val="20"/>
                <w:szCs w:val="20"/>
                <w:rtl/>
              </w:rPr>
              <w:t>ليكرت</w:t>
            </w:r>
            <w:proofErr w:type="spellEnd"/>
            <w:r>
              <w:rPr>
                <w:rFonts w:hint="cs"/>
                <w:sz w:val="20"/>
                <w:szCs w:val="20"/>
                <w:rtl/>
              </w:rPr>
              <w:t xml:space="preserve"> الخماسي؟ يجب التفصيل بشكل دقيق جداً. </w:t>
            </w:r>
          </w:p>
          <w:p w14:paraId="0E166C52" w14:textId="3BBAECE2" w:rsidR="002549B7" w:rsidRPr="002549B7" w:rsidRDefault="002549B7" w:rsidP="002549B7">
            <w:pPr>
              <w:pStyle w:val="ListParagraph"/>
              <w:numPr>
                <w:ilvl w:val="0"/>
                <w:numId w:val="1"/>
              </w:numPr>
              <w:bidi/>
              <w:ind w:left="101" w:hanging="142"/>
              <w:rPr>
                <w:sz w:val="20"/>
                <w:szCs w:val="20"/>
              </w:rPr>
            </w:pPr>
            <w:r>
              <w:rPr>
                <w:rFonts w:hint="cs"/>
                <w:sz w:val="20"/>
                <w:szCs w:val="20"/>
                <w:rtl/>
              </w:rPr>
              <w:t xml:space="preserve">يجب على الباحث عند الحديث عن محاور الاستبانة أن يذكر عدد الأسئلة في كل محور. </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013BA88F" w14:textId="77777777" w:rsidR="007B760A" w:rsidRDefault="002549B7" w:rsidP="00E13087">
            <w:pPr>
              <w:pStyle w:val="ListParagraph"/>
              <w:numPr>
                <w:ilvl w:val="0"/>
                <w:numId w:val="1"/>
              </w:numPr>
              <w:bidi/>
              <w:ind w:left="101" w:hanging="142"/>
              <w:rPr>
                <w:sz w:val="20"/>
                <w:szCs w:val="20"/>
              </w:rPr>
            </w:pPr>
            <w:r>
              <w:rPr>
                <w:rFonts w:hint="cs"/>
                <w:sz w:val="20"/>
                <w:szCs w:val="20"/>
                <w:rtl/>
              </w:rPr>
              <w:t xml:space="preserve">لم يحدد الباحث كيف سيتم توزيع الاستبانات على مجتمع الدراسة. </w:t>
            </w:r>
          </w:p>
          <w:p w14:paraId="173A262B" w14:textId="0E98B1FE" w:rsidR="002549B7" w:rsidRPr="002549B7" w:rsidRDefault="002549B7" w:rsidP="002549B7">
            <w:pPr>
              <w:pStyle w:val="ListParagraph"/>
              <w:numPr>
                <w:ilvl w:val="0"/>
                <w:numId w:val="1"/>
              </w:numPr>
              <w:bidi/>
              <w:ind w:left="101" w:hanging="142"/>
              <w:rPr>
                <w:sz w:val="20"/>
                <w:szCs w:val="20"/>
              </w:rPr>
            </w:pPr>
            <w:r>
              <w:rPr>
                <w:rFonts w:hint="cs"/>
                <w:sz w:val="20"/>
                <w:szCs w:val="20"/>
                <w:rtl/>
              </w:rPr>
              <w:t xml:space="preserve">لم يوضح الباحث أن المشاركة في الدراسة اختياري، لم يوضح كيفية حماية خصوصية بيانات المشاركين. </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07A55F6A" w:rsidR="007B760A" w:rsidRPr="00375409" w:rsidRDefault="002549B7" w:rsidP="00E13087">
            <w:pPr>
              <w:pStyle w:val="ListParagraph"/>
              <w:numPr>
                <w:ilvl w:val="0"/>
                <w:numId w:val="1"/>
              </w:numPr>
              <w:bidi/>
              <w:ind w:left="101" w:hanging="142"/>
              <w:rPr>
                <w:sz w:val="20"/>
                <w:szCs w:val="20"/>
              </w:rPr>
            </w:pPr>
            <w:r>
              <w:rPr>
                <w:rFonts w:hint="cs"/>
                <w:sz w:val="20"/>
                <w:szCs w:val="20"/>
                <w:rtl/>
              </w:rPr>
              <w:t xml:space="preserve">مقبولة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lastRenderedPageBreak/>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rsidSect="002549B7">
      <w:headerReference w:type="even" r:id="rId7"/>
      <w:headerReference w:type="default" r:id="rId8"/>
      <w:footerReference w:type="even" r:id="rId9"/>
      <w:footerReference w:type="default" r:id="rId10"/>
      <w:headerReference w:type="first" r:id="rId11"/>
      <w:footerReference w:type="first" r:id="rId12"/>
      <w:pgSz w:w="11906" w:h="16838"/>
      <w:pgMar w:top="7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78DBB" w14:textId="77777777" w:rsidR="00036253" w:rsidRDefault="00036253" w:rsidP="00C02409">
      <w:pPr>
        <w:spacing w:after="0" w:line="240" w:lineRule="auto"/>
      </w:pPr>
      <w:r>
        <w:separator/>
      </w:r>
    </w:p>
  </w:endnote>
  <w:endnote w:type="continuationSeparator" w:id="0">
    <w:p w14:paraId="20A4F873" w14:textId="77777777" w:rsidR="00036253" w:rsidRDefault="00036253"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2AB8A" w14:textId="77777777" w:rsidR="00036253" w:rsidRDefault="00036253" w:rsidP="00C02409">
      <w:pPr>
        <w:spacing w:after="0" w:line="240" w:lineRule="auto"/>
      </w:pPr>
      <w:r>
        <w:separator/>
      </w:r>
    </w:p>
  </w:footnote>
  <w:footnote w:type="continuationSeparator" w:id="0">
    <w:p w14:paraId="049BC9F1" w14:textId="77777777" w:rsidR="00036253" w:rsidRDefault="00036253"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36253">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27" type="#_x0000_t75" alt="" style="position:absolute;margin-left:0;margin-top:0;width:451.15pt;height:255pt;z-index:-251657216;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36253">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26" type="#_x0000_t75" alt="" style="position:absolute;margin-left:0;margin-top:0;width:451.15pt;height:255pt;z-index:-251656192;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36253">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5" type="#_x0000_t75" alt="" style="position:absolute;margin-left:0;margin-top:0;width:451.15pt;height:255pt;z-index:-251658240;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89298E"/>
    <w:multiLevelType w:val="hybridMultilevel"/>
    <w:tmpl w:val="C9D20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4210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36253"/>
    <w:rsid w:val="000D5B73"/>
    <w:rsid w:val="000E10DF"/>
    <w:rsid w:val="00104D19"/>
    <w:rsid w:val="00122593"/>
    <w:rsid w:val="002549B7"/>
    <w:rsid w:val="002A63E4"/>
    <w:rsid w:val="002C727C"/>
    <w:rsid w:val="003113FE"/>
    <w:rsid w:val="00375409"/>
    <w:rsid w:val="003B1409"/>
    <w:rsid w:val="003B4C92"/>
    <w:rsid w:val="0041387C"/>
    <w:rsid w:val="00423189"/>
    <w:rsid w:val="004A7E51"/>
    <w:rsid w:val="004D2598"/>
    <w:rsid w:val="004E7AE4"/>
    <w:rsid w:val="005346DF"/>
    <w:rsid w:val="00555B67"/>
    <w:rsid w:val="00565A38"/>
    <w:rsid w:val="005A1BF1"/>
    <w:rsid w:val="005A311A"/>
    <w:rsid w:val="007B760A"/>
    <w:rsid w:val="0089011B"/>
    <w:rsid w:val="008E5F42"/>
    <w:rsid w:val="00934775"/>
    <w:rsid w:val="0096102C"/>
    <w:rsid w:val="00967F65"/>
    <w:rsid w:val="009B2F4F"/>
    <w:rsid w:val="009C4F02"/>
    <w:rsid w:val="00A91080"/>
    <w:rsid w:val="00B34EBC"/>
    <w:rsid w:val="00BC3E3B"/>
    <w:rsid w:val="00BD07A9"/>
    <w:rsid w:val="00BF3C78"/>
    <w:rsid w:val="00C02409"/>
    <w:rsid w:val="00C34464"/>
    <w:rsid w:val="00C513CA"/>
    <w:rsid w:val="00CB5B6E"/>
    <w:rsid w:val="00D106E2"/>
    <w:rsid w:val="00D20980"/>
    <w:rsid w:val="00D326E8"/>
    <w:rsid w:val="00D60B89"/>
    <w:rsid w:val="00D85E4F"/>
    <w:rsid w:val="00DF42F0"/>
    <w:rsid w:val="00E04288"/>
    <w:rsid w:val="00E13087"/>
    <w:rsid w:val="00E379C6"/>
    <w:rsid w:val="00E51690"/>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581</Words>
  <Characters>3315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Dr. A</cp:lastModifiedBy>
  <cp:revision>10</cp:revision>
  <dcterms:created xsi:type="dcterms:W3CDTF">2025-07-17T08:51:00Z</dcterms:created>
  <dcterms:modified xsi:type="dcterms:W3CDTF">2025-07-18T12:23:00Z</dcterms:modified>
</cp:coreProperties>
</file>